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FFAB6">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12522200</wp:posOffset>
            </wp:positionV>
            <wp:extent cx="393700" cy="431800"/>
            <wp:effectExtent l="0" t="0" r="6350" b="6350"/>
            <wp:wrapNone/>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10" cstate="print"/>
                    <a:stretch>
                      <a:fillRect/>
                    </a:stretch>
                  </pic:blipFill>
                  <pic:spPr>
                    <a:xfrm>
                      <a:off x="0" y="0"/>
                      <a:ext cx="393700" cy="431800"/>
                    </a:xfrm>
                    <a:prstGeom prst="rect">
                      <a:avLst/>
                    </a:prstGeom>
                  </pic:spPr>
                </pic:pic>
              </a:graphicData>
            </a:graphic>
          </wp:anchor>
        </w:drawing>
      </w:r>
      <w:r>
        <w:rPr>
          <w:rFonts w:ascii="宋体" w:hAnsi="宋体"/>
          <w:b/>
          <w:sz w:val="32"/>
        </w:rPr>
        <w:t>常州市</w:t>
      </w:r>
      <w:r>
        <w:rPr>
          <w:rFonts w:eastAsia="Times New Roman" w:cs="Times New Roman"/>
          <w:b/>
          <w:sz w:val="32"/>
        </w:rPr>
        <w:t>2022</w:t>
      </w:r>
      <w:r>
        <w:rPr>
          <w:rFonts w:ascii="宋体" w:hAnsi="宋体"/>
          <w:b/>
          <w:sz w:val="32"/>
        </w:rPr>
        <w:t>年初中学业水平考试</w:t>
      </w:r>
    </w:p>
    <w:p w14:paraId="4C182452">
      <w:pPr>
        <w:spacing w:line="360" w:lineRule="auto"/>
        <w:jc w:val="center"/>
      </w:pPr>
      <w:r>
        <w:rPr>
          <w:rFonts w:ascii="宋体" w:hAnsi="宋体"/>
          <w:b/>
          <w:sz w:val="32"/>
        </w:rPr>
        <w:t>化学试题</w:t>
      </w:r>
    </w:p>
    <w:p w14:paraId="1FB817AA">
      <w:pPr>
        <w:spacing w:line="360" w:lineRule="auto"/>
        <w:jc w:val="left"/>
      </w:pPr>
      <w:r>
        <w:rPr>
          <w:rFonts w:ascii="宋体" w:hAnsi="宋体"/>
          <w:b/>
          <w:sz w:val="24"/>
        </w:rPr>
        <w:t>注意事项：</w:t>
      </w:r>
    </w:p>
    <w:p w14:paraId="2F1AE1E1">
      <w:pPr>
        <w:spacing w:line="360" w:lineRule="auto"/>
        <w:jc w:val="left"/>
      </w:pPr>
      <w:r>
        <w:rPr>
          <w:rFonts w:eastAsia="Times New Roman" w:cs="Times New Roman"/>
          <w:b/>
          <w:sz w:val="24"/>
        </w:rPr>
        <w:t>1</w:t>
      </w:r>
      <w:r>
        <w:rPr>
          <w:rFonts w:ascii="宋体" w:hAnsi="宋体"/>
          <w:b/>
          <w:sz w:val="24"/>
        </w:rPr>
        <w:t>．本试卷分第</w:t>
      </w:r>
      <w:r>
        <w:rPr>
          <w:rFonts w:eastAsia="Times New Roman" w:cs="Times New Roman"/>
          <w:b/>
          <w:sz w:val="24"/>
        </w:rPr>
        <w:t>Ⅰ</w:t>
      </w:r>
      <w:r>
        <w:rPr>
          <w:rFonts w:ascii="宋体" w:hAnsi="宋体"/>
          <w:b/>
          <w:sz w:val="24"/>
        </w:rPr>
        <w:t>卷（选择题）和第</w:t>
      </w:r>
      <w:r>
        <w:rPr>
          <w:rFonts w:eastAsia="Times New Roman" w:cs="Times New Roman"/>
          <w:b/>
          <w:sz w:val="24"/>
        </w:rPr>
        <w:t>Ⅱ</w:t>
      </w:r>
      <w:r>
        <w:rPr>
          <w:rFonts w:ascii="宋体" w:hAnsi="宋体"/>
          <w:b/>
          <w:sz w:val="24"/>
        </w:rPr>
        <w:t>卷（非选择题）两部分，全卷满分</w:t>
      </w:r>
      <w:r>
        <w:rPr>
          <w:rFonts w:eastAsia="Times New Roman" w:cs="Times New Roman"/>
          <w:b/>
          <w:sz w:val="24"/>
        </w:rPr>
        <w:t>100</w:t>
      </w:r>
      <w:r>
        <w:rPr>
          <w:rFonts w:ascii="宋体" w:hAnsi="宋体"/>
          <w:b/>
          <w:sz w:val="24"/>
        </w:rPr>
        <w:t>分。</w:t>
      </w:r>
    </w:p>
    <w:p w14:paraId="4ABA102C">
      <w:pPr>
        <w:spacing w:line="360" w:lineRule="auto"/>
        <w:jc w:val="left"/>
      </w:pPr>
      <w:r>
        <w:rPr>
          <w:rFonts w:eastAsia="Times New Roman" w:cs="Times New Roman"/>
          <w:b/>
          <w:sz w:val="24"/>
        </w:rPr>
        <w:t>2</w:t>
      </w:r>
      <w:r>
        <w:rPr>
          <w:rFonts w:ascii="宋体" w:hAnsi="宋体"/>
          <w:b/>
          <w:sz w:val="24"/>
        </w:rPr>
        <w:t>．答题前，考生务必将自己的姓名、考试证号填写在试卷上，并填写好答题卡上的考生信息。</w:t>
      </w:r>
    </w:p>
    <w:p w14:paraId="0A30A841">
      <w:pPr>
        <w:spacing w:line="360" w:lineRule="auto"/>
        <w:jc w:val="left"/>
      </w:pPr>
      <w:r>
        <w:rPr>
          <w:rFonts w:eastAsia="Times New Roman" w:cs="Times New Roman"/>
          <w:b/>
          <w:sz w:val="24"/>
        </w:rPr>
        <w:t>3</w:t>
      </w:r>
      <w:r>
        <w:rPr>
          <w:rFonts w:ascii="宋体" w:hAnsi="宋体"/>
          <w:b/>
          <w:sz w:val="24"/>
        </w:rPr>
        <w:t>．考试时间为</w:t>
      </w:r>
      <w:r>
        <w:rPr>
          <w:rFonts w:eastAsia="Times New Roman" w:cs="Times New Roman"/>
          <w:b/>
          <w:sz w:val="24"/>
        </w:rPr>
        <w:t>100</w:t>
      </w:r>
      <w:r>
        <w:rPr>
          <w:rFonts w:ascii="宋体" w:hAnsi="宋体"/>
          <w:b/>
          <w:sz w:val="24"/>
        </w:rPr>
        <w:t>分钟。考生应将答案全部填写在答题卡相应位置上，答在本试卷上无效。考试结束，试卷、答题卡一并上交。考试时不允许使用计算器。</w:t>
      </w:r>
    </w:p>
    <w:p w14:paraId="5D4CF3F2">
      <w:pPr>
        <w:spacing w:line="345" w:lineRule="auto"/>
        <w:jc w:val="left"/>
      </w:pPr>
      <w:r>
        <w:rPr>
          <w:rFonts w:eastAsia="Times New Roman" w:cs="Times New Roman"/>
          <w:b/>
          <w:sz w:val="24"/>
        </w:rPr>
        <w:t>4</w:t>
      </w:r>
      <w:r>
        <w:rPr>
          <w:rFonts w:ascii="宋体" w:hAnsi="宋体"/>
          <w:b/>
          <w:sz w:val="24"/>
        </w:rPr>
        <w:t>．可能用到的相对原子质量：</w:t>
      </w:r>
      <w:r>
        <w:rPr>
          <w:rFonts w:eastAsia="Times New Roman" w:cs="Times New Roman"/>
          <w:b/>
          <w:sz w:val="24"/>
        </w:rPr>
        <w:t xml:space="preserve"> H</w:t>
      </w:r>
      <w:r>
        <w:rPr>
          <w:rFonts w:ascii="宋体" w:hAnsi="宋体"/>
          <w:b/>
          <w:sz w:val="24"/>
        </w:rPr>
        <w:t>—</w:t>
      </w:r>
      <w:r>
        <w:rPr>
          <w:rFonts w:eastAsia="Times New Roman" w:cs="Times New Roman"/>
          <w:b/>
          <w:sz w:val="24"/>
        </w:rPr>
        <w:t>1   C</w:t>
      </w:r>
      <w:r>
        <w:rPr>
          <w:rFonts w:ascii="宋体" w:hAnsi="宋体"/>
          <w:b/>
          <w:sz w:val="24"/>
        </w:rPr>
        <w:t>—</w:t>
      </w:r>
      <w:r>
        <w:rPr>
          <w:rFonts w:eastAsia="Times New Roman" w:cs="Times New Roman"/>
          <w:b/>
          <w:sz w:val="24"/>
        </w:rPr>
        <w:t>12   N</w:t>
      </w:r>
      <w:r>
        <w:rPr>
          <w:rFonts w:ascii="宋体" w:hAnsi="宋体"/>
          <w:b/>
          <w:sz w:val="24"/>
        </w:rPr>
        <w:t>—</w:t>
      </w:r>
      <w:r>
        <w:rPr>
          <w:rFonts w:eastAsia="Times New Roman" w:cs="Times New Roman"/>
          <w:b/>
          <w:sz w:val="24"/>
        </w:rPr>
        <w:t>14  O</w:t>
      </w:r>
      <w:r>
        <w:rPr>
          <w:rFonts w:ascii="宋体" w:hAnsi="宋体"/>
          <w:b/>
          <w:sz w:val="24"/>
        </w:rPr>
        <w:t>—</w:t>
      </w:r>
      <w:r>
        <w:rPr>
          <w:rFonts w:eastAsia="Times New Roman" w:cs="Times New Roman"/>
          <w:b/>
          <w:sz w:val="24"/>
        </w:rPr>
        <w:t>16   Na</w:t>
      </w:r>
      <w:r>
        <w:rPr>
          <w:rFonts w:ascii="宋体" w:hAnsi="宋体"/>
          <w:b/>
          <w:sz w:val="24"/>
        </w:rPr>
        <w:t>—</w:t>
      </w:r>
      <w:r>
        <w:rPr>
          <w:rFonts w:eastAsia="Times New Roman" w:cs="Times New Roman"/>
          <w:b/>
          <w:sz w:val="24"/>
        </w:rPr>
        <w:t>23   Mg</w:t>
      </w:r>
      <w:r>
        <w:rPr>
          <w:rFonts w:ascii="宋体" w:hAnsi="宋体"/>
          <w:b/>
          <w:sz w:val="24"/>
        </w:rPr>
        <w:t>—</w:t>
      </w:r>
      <w:r>
        <w:rPr>
          <w:rFonts w:eastAsia="Times New Roman" w:cs="Times New Roman"/>
          <w:b/>
          <w:sz w:val="24"/>
        </w:rPr>
        <w:t xml:space="preserve">24   Al </w:t>
      </w:r>
      <w:r>
        <w:rPr>
          <w:rFonts w:ascii="宋体" w:hAnsi="宋体"/>
          <w:b/>
          <w:sz w:val="24"/>
        </w:rPr>
        <w:t>—</w:t>
      </w:r>
      <w:r>
        <w:rPr>
          <w:rFonts w:eastAsia="Times New Roman" w:cs="Times New Roman"/>
          <w:b/>
          <w:sz w:val="24"/>
        </w:rPr>
        <w:t>27 S</w:t>
      </w:r>
      <w:r>
        <w:rPr>
          <w:rFonts w:ascii="宋体" w:hAnsi="宋体"/>
          <w:b/>
          <w:sz w:val="24"/>
        </w:rPr>
        <w:t>—</w:t>
      </w:r>
      <w:r>
        <w:rPr>
          <w:rFonts w:eastAsia="Times New Roman" w:cs="Times New Roman"/>
          <w:b/>
          <w:sz w:val="24"/>
        </w:rPr>
        <w:t>32   Ca</w:t>
      </w:r>
      <w:r>
        <w:rPr>
          <w:rFonts w:ascii="宋体" w:hAnsi="宋体"/>
          <w:b/>
          <w:sz w:val="24"/>
        </w:rPr>
        <w:t>—</w:t>
      </w:r>
      <w:r>
        <w:rPr>
          <w:rFonts w:eastAsia="Times New Roman" w:cs="Times New Roman"/>
          <w:b/>
          <w:sz w:val="24"/>
        </w:rPr>
        <w:t>40   Fe</w:t>
      </w:r>
      <w:r>
        <w:rPr>
          <w:rFonts w:ascii="宋体" w:hAnsi="宋体"/>
          <w:b/>
          <w:sz w:val="24"/>
        </w:rPr>
        <w:t>—</w:t>
      </w:r>
      <w:r>
        <w:rPr>
          <w:rFonts w:eastAsia="Times New Roman" w:cs="Times New Roman"/>
          <w:b/>
          <w:sz w:val="24"/>
        </w:rPr>
        <w:t>56  Cu</w:t>
      </w:r>
      <w:r>
        <w:rPr>
          <w:rFonts w:ascii="宋体" w:hAnsi="宋体"/>
          <w:b/>
          <w:sz w:val="24"/>
        </w:rPr>
        <w:t>—</w:t>
      </w:r>
      <w:r>
        <w:rPr>
          <w:rFonts w:eastAsia="Times New Roman" w:cs="Times New Roman"/>
          <w:b/>
          <w:sz w:val="24"/>
        </w:rPr>
        <w:t>64</w:t>
      </w:r>
    </w:p>
    <w:p w14:paraId="2AE1D2C7">
      <w:pPr>
        <w:spacing w:line="360" w:lineRule="auto"/>
        <w:jc w:val="left"/>
      </w:pPr>
      <w:r>
        <w:rPr>
          <w:rFonts w:ascii="宋体" w:hAnsi="宋体"/>
          <w:b/>
          <w:sz w:val="24"/>
        </w:rPr>
        <w:t>一、选择题（本题包括</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分。每小题只有</w:t>
      </w:r>
      <w:r>
        <w:rPr>
          <w:rFonts w:ascii="宋体" w:hAnsi="宋体"/>
          <w:b/>
          <w:sz w:val="24"/>
          <w:em w:val="dot"/>
        </w:rPr>
        <w:t>一个选项</w:t>
      </w:r>
      <w:r>
        <w:rPr>
          <w:rFonts w:ascii="宋体" w:hAnsi="宋体"/>
          <w:b/>
          <w:sz w:val="24"/>
        </w:rPr>
        <w:t>符合题意）</w:t>
      </w:r>
    </w:p>
    <w:p w14:paraId="01D6B659">
      <w:pPr>
        <w:spacing w:line="360" w:lineRule="auto"/>
        <w:jc w:val="left"/>
      </w:pPr>
      <w:r>
        <w:t xml:space="preserve">1. </w:t>
      </w:r>
      <w:r>
        <w:rPr>
          <w:rFonts w:ascii="宋体" w:hAnsi="宋体"/>
        </w:rPr>
        <w:t>中华文学源远流长。下列词语蕴含化学变化的是</w:t>
      </w:r>
    </w:p>
    <w:p w14:paraId="5ACE09A3">
      <w:pPr>
        <w:tabs>
          <w:tab w:val="left" w:pos="2436"/>
          <w:tab w:val="left" w:pos="4873"/>
          <w:tab w:val="left" w:pos="7309"/>
        </w:tabs>
        <w:spacing w:line="360" w:lineRule="auto"/>
        <w:jc w:val="left"/>
        <w:textAlignment w:val="center"/>
        <w:rPr>
          <w:color w:val="000000"/>
        </w:rPr>
      </w:pPr>
      <w:r>
        <w:t xml:space="preserve">A. </w:t>
      </w:r>
      <w:r>
        <w:rPr>
          <w:rFonts w:ascii="宋体" w:hAnsi="宋体"/>
        </w:rPr>
        <w:t>清风徐来</w:t>
      </w:r>
      <w:r>
        <w:tab/>
      </w:r>
      <w:r>
        <w:t xml:space="preserve">B. </w:t>
      </w:r>
      <w:r>
        <w:rPr>
          <w:rFonts w:ascii="宋体" w:hAnsi="宋体"/>
        </w:rPr>
        <w:t>水落石出</w:t>
      </w:r>
      <w:r>
        <w:tab/>
      </w:r>
      <w:r>
        <w:t xml:space="preserve">C. </w:t>
      </w:r>
      <w:r>
        <w:rPr>
          <w:rFonts w:ascii="宋体" w:hAnsi="宋体"/>
        </w:rPr>
        <w:t>伐薪烧炭</w:t>
      </w:r>
      <w:r>
        <w:tab/>
      </w:r>
      <w:r>
        <w:t xml:space="preserve">D. </w:t>
      </w:r>
      <w:r>
        <w:rPr>
          <w:rFonts w:ascii="宋体" w:hAnsi="宋体"/>
        </w:rPr>
        <w:t>愚公移山</w:t>
      </w:r>
    </w:p>
    <w:p w14:paraId="1799D336">
      <w:pPr>
        <w:spacing w:line="360" w:lineRule="auto"/>
        <w:textAlignment w:val="center"/>
        <w:rPr>
          <w:color w:val="000000"/>
        </w:rPr>
      </w:pPr>
      <w:r>
        <w:rPr>
          <w:color w:val="2E75B6"/>
        </w:rPr>
        <w:t>【答案】</w:t>
      </w:r>
      <w:r>
        <w:rPr>
          <w:color w:val="000000"/>
        </w:rPr>
        <w:t>C</w:t>
      </w:r>
    </w:p>
    <w:p w14:paraId="62C5CFDF">
      <w:pPr>
        <w:spacing w:line="360" w:lineRule="auto"/>
        <w:textAlignment w:val="center"/>
        <w:rPr>
          <w:color w:val="000000"/>
        </w:rPr>
      </w:pPr>
      <w:r>
        <w:rPr>
          <w:color w:val="2E75B6"/>
        </w:rPr>
        <w:t>【解析】</w:t>
      </w:r>
    </w:p>
    <w:p w14:paraId="081CB21F">
      <w:pPr>
        <w:spacing w:line="360" w:lineRule="auto"/>
        <w:jc w:val="left"/>
        <w:textAlignment w:val="center"/>
        <w:rPr>
          <w:color w:val="000000"/>
        </w:rPr>
      </w:pPr>
      <w:r>
        <w:rPr>
          <w:color w:val="000000"/>
        </w:rPr>
        <w:t>【分析】变化前后有新物质生成的是化学变化；没有新物质生成的是物理变化。</w:t>
      </w:r>
    </w:p>
    <w:p w14:paraId="3226DD76">
      <w:pPr>
        <w:spacing w:line="360" w:lineRule="auto"/>
        <w:jc w:val="left"/>
        <w:textAlignment w:val="center"/>
        <w:rPr>
          <w:color w:val="000000"/>
        </w:rPr>
      </w:pPr>
      <w:r>
        <w:rPr>
          <w:color w:val="000000"/>
        </w:rPr>
        <w:t>【详解】A、清风徐来过程中没有新物质生成，属于物理变化，不符合题意；</w:t>
      </w:r>
    </w:p>
    <w:p w14:paraId="6D83A3E4">
      <w:pPr>
        <w:spacing w:line="360" w:lineRule="auto"/>
        <w:jc w:val="left"/>
        <w:textAlignment w:val="center"/>
        <w:rPr>
          <w:color w:val="000000"/>
        </w:rPr>
      </w:pPr>
      <w:r>
        <w:rPr>
          <w:color w:val="000000"/>
        </w:rPr>
        <w:t>B、水落石出过程中没有新物质生成，属于物理变化，不符合题意；</w:t>
      </w:r>
    </w:p>
    <w:p w14:paraId="3C24BD76">
      <w:pPr>
        <w:spacing w:line="360" w:lineRule="auto"/>
        <w:jc w:val="left"/>
        <w:textAlignment w:val="center"/>
        <w:rPr>
          <w:color w:val="000000"/>
        </w:rPr>
      </w:pPr>
      <w:r>
        <w:rPr>
          <w:color w:val="000000"/>
        </w:rPr>
        <w:t>C、伐薪烧炭中涉及到燃烧，燃烧过程中有新物质二氧化碳等生成，属于化学变化，符合题意；</w:t>
      </w:r>
    </w:p>
    <w:p w14:paraId="3A31E6F1">
      <w:pPr>
        <w:spacing w:line="360" w:lineRule="auto"/>
        <w:jc w:val="left"/>
        <w:textAlignment w:val="center"/>
        <w:rPr>
          <w:color w:val="000000"/>
        </w:rPr>
      </w:pPr>
      <w:r>
        <w:rPr>
          <w:color w:val="000000"/>
        </w:rPr>
        <w:t>D、愚公移山过程中没有新物质生成，属于物理变化，不符合题意。</w:t>
      </w:r>
    </w:p>
    <w:p w14:paraId="7DB76A51">
      <w:pPr>
        <w:spacing w:line="360" w:lineRule="auto"/>
        <w:jc w:val="left"/>
        <w:textAlignment w:val="center"/>
        <w:rPr>
          <w:color w:val="000000"/>
        </w:rPr>
      </w:pPr>
      <w:r>
        <w:rPr>
          <w:color w:val="000000"/>
        </w:rPr>
        <w:t>故选C。</w:t>
      </w:r>
    </w:p>
    <w:p w14:paraId="364F4291">
      <w:pPr>
        <w:spacing w:line="360" w:lineRule="auto"/>
        <w:jc w:val="left"/>
        <w:textAlignment w:val="center"/>
        <w:rPr>
          <w:color w:val="000000"/>
        </w:rPr>
      </w:pPr>
      <w:r>
        <w:rPr>
          <w:color w:val="000000"/>
        </w:rPr>
        <w:t xml:space="preserve">2. </w:t>
      </w:r>
      <w:r>
        <w:rPr>
          <w:rFonts w:ascii="宋体" w:hAnsi="宋体"/>
          <w:color w:val="000000"/>
        </w:rPr>
        <w:t>诺贝尔奖获得者居呦呦研究的青蒿素属于有机物。青蒿素中一定含有的元素是</w:t>
      </w:r>
    </w:p>
    <w:p w14:paraId="6E41F81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C</w:t>
      </w:r>
      <w:r>
        <w:rPr>
          <w:color w:val="000000"/>
        </w:rPr>
        <w:tab/>
      </w:r>
      <w:r>
        <w:rPr>
          <w:color w:val="000000"/>
        </w:rPr>
        <w:t xml:space="preserve">B. </w:t>
      </w:r>
      <w:r>
        <w:rPr>
          <w:rFonts w:eastAsia="Times New Roman" w:cs="Times New Roman"/>
          <w:color w:val="000000"/>
        </w:rPr>
        <w:t>Ca</w:t>
      </w:r>
      <w:r>
        <w:rPr>
          <w:color w:val="000000"/>
        </w:rPr>
        <w:tab/>
      </w:r>
      <w:r>
        <w:rPr>
          <w:color w:val="000000"/>
        </w:rPr>
        <w:t xml:space="preserve">C. </w:t>
      </w:r>
      <w:r>
        <w:rPr>
          <w:rFonts w:eastAsia="Times New Roman" w:cs="Times New Roman"/>
          <w:color w:val="000000"/>
        </w:rPr>
        <w:t>Mg</w:t>
      </w:r>
      <w:r>
        <w:rPr>
          <w:color w:val="000000"/>
        </w:rPr>
        <w:tab/>
      </w:r>
      <w:r>
        <w:rPr>
          <w:color w:val="000000"/>
        </w:rPr>
        <w:t xml:space="preserve">D. </w:t>
      </w:r>
      <w:r>
        <w:rPr>
          <w:rFonts w:eastAsia="Times New Roman" w:cs="Times New Roman"/>
          <w:color w:val="000000"/>
        </w:rPr>
        <w:t>Fe</w:t>
      </w:r>
    </w:p>
    <w:p w14:paraId="42336ADE">
      <w:pPr>
        <w:spacing w:line="360" w:lineRule="auto"/>
        <w:textAlignment w:val="center"/>
        <w:rPr>
          <w:color w:val="000000"/>
        </w:rPr>
      </w:pPr>
      <w:r>
        <w:rPr>
          <w:color w:val="2E75B6"/>
        </w:rPr>
        <w:t>【答案】</w:t>
      </w:r>
      <w:r>
        <w:rPr>
          <w:color w:val="000000"/>
        </w:rPr>
        <w:t>A</w:t>
      </w:r>
    </w:p>
    <w:p w14:paraId="4EE4CE94">
      <w:pPr>
        <w:spacing w:line="360" w:lineRule="auto"/>
        <w:textAlignment w:val="center"/>
        <w:rPr>
          <w:color w:val="000000"/>
        </w:rPr>
      </w:pPr>
      <w:r>
        <w:rPr>
          <w:color w:val="2E75B6"/>
        </w:rPr>
        <w:t>【解析】</w:t>
      </w:r>
    </w:p>
    <w:p w14:paraId="1E9D5138">
      <w:pPr>
        <w:spacing w:line="360" w:lineRule="auto"/>
        <w:jc w:val="left"/>
        <w:textAlignment w:val="center"/>
        <w:rPr>
          <w:color w:val="000000"/>
        </w:rPr>
      </w:pPr>
      <w:r>
        <w:rPr>
          <w:color w:val="000000"/>
        </w:rPr>
        <w:t>【详解】</w:t>
      </w:r>
      <w:r>
        <w:rPr>
          <w:rFonts w:ascii="宋体" w:hAnsi="宋体"/>
          <w:color w:val="000000"/>
        </w:rPr>
        <w:t>有机物一般指有机化合物，有机物是含碳化合物，但不包括含碳的氧化物和碳酸盐等，青蒿素是有机物则一定含有碳元素，故选</w:t>
      </w:r>
      <w:r>
        <w:rPr>
          <w:rFonts w:eastAsia="Times New Roman" w:cs="Times New Roman"/>
          <w:color w:val="000000"/>
        </w:rPr>
        <w:t>A</w:t>
      </w:r>
    </w:p>
    <w:p w14:paraId="01BD6A20">
      <w:pPr>
        <w:spacing w:line="360" w:lineRule="auto"/>
        <w:jc w:val="left"/>
        <w:textAlignment w:val="center"/>
        <w:rPr>
          <w:color w:val="000000"/>
        </w:rPr>
      </w:pPr>
      <w:r>
        <w:rPr>
          <w:color w:val="000000"/>
        </w:rPr>
        <w:t xml:space="preserve">3. </w:t>
      </w:r>
      <w:r>
        <w:rPr>
          <w:rFonts w:ascii="宋体" w:hAnsi="宋体"/>
          <w:color w:val="000000"/>
        </w:rPr>
        <w:t>去年我国粮食产量创历史新高，这离不开各种化肥的合理使用。下列化肥属于复合肥的是</w:t>
      </w:r>
    </w:p>
    <w:p w14:paraId="2068A73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KNO</w:t>
      </w:r>
      <w:r>
        <w:rPr>
          <w:rFonts w:eastAsia="Times New Roman" w:cs="Times New Roman"/>
          <w:color w:val="000000"/>
          <w:vertAlign w:val="subscript"/>
        </w:rPr>
        <w:t>3</w:t>
      </w:r>
      <w:r>
        <w:rPr>
          <w:color w:val="000000"/>
        </w:rPr>
        <w:tab/>
      </w:r>
      <w:r>
        <w:rPr>
          <w:color w:val="000000"/>
        </w:rPr>
        <w:t xml:space="preserve">B.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C. </w:t>
      </w:r>
      <w:r>
        <w:rPr>
          <w:rFonts w:eastAsia="Times New Roman" w:cs="Times New Roman"/>
          <w:color w:val="000000"/>
        </w:rPr>
        <w:t>Ca</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color w:val="000000"/>
        </w:rPr>
        <w:tab/>
      </w:r>
      <w:r>
        <w:rPr>
          <w:color w:val="000000"/>
        </w:rPr>
        <w:t xml:space="preserve">D. </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p>
    <w:p w14:paraId="38773573">
      <w:pPr>
        <w:spacing w:line="360" w:lineRule="auto"/>
        <w:textAlignment w:val="center"/>
        <w:rPr>
          <w:color w:val="000000"/>
        </w:rPr>
      </w:pPr>
      <w:r>
        <w:rPr>
          <w:color w:val="2E75B6"/>
        </w:rPr>
        <w:t>【答案】</w:t>
      </w:r>
      <w:r>
        <w:rPr>
          <w:color w:val="000000"/>
        </w:rPr>
        <w:t>A</w:t>
      </w:r>
    </w:p>
    <w:p w14:paraId="4E57BFFC">
      <w:pPr>
        <w:spacing w:line="360" w:lineRule="auto"/>
        <w:textAlignment w:val="center"/>
        <w:rPr>
          <w:color w:val="000000"/>
        </w:rPr>
      </w:pPr>
      <w:r>
        <w:rPr>
          <w:color w:val="2E75B6"/>
        </w:rPr>
        <w:t>【解析】</w:t>
      </w:r>
    </w:p>
    <w:p w14:paraId="6E2ED77E">
      <w:pPr>
        <w:spacing w:line="360" w:lineRule="auto"/>
        <w:jc w:val="left"/>
        <w:textAlignment w:val="center"/>
        <w:rPr>
          <w:color w:val="000000"/>
        </w:rPr>
      </w:pPr>
      <w:r>
        <w:rPr>
          <w:color w:val="000000"/>
        </w:rPr>
        <w:t>【分析】一种化肥中同时含有氮、磷、钾中的两种或两种以上元素，这种化肥叫复合肥。</w:t>
      </w:r>
    </w:p>
    <w:p w14:paraId="254A5F29">
      <w:pPr>
        <w:spacing w:line="360" w:lineRule="auto"/>
        <w:jc w:val="left"/>
        <w:textAlignment w:val="center"/>
        <w:rPr>
          <w:color w:val="000000"/>
        </w:rPr>
      </w:pPr>
      <w:r>
        <w:rPr>
          <w:color w:val="000000"/>
        </w:rPr>
        <w:t>【详解】A、硝酸钾中含有钾和氮元素，属于复合肥，故A正确；</w:t>
      </w:r>
      <w:r>
        <w:rPr>
          <w:color w:val="000000"/>
        </w:rPr>
        <w:br w:type="textWrapping"/>
      </w:r>
    </w:p>
    <w:p w14:paraId="19E907FB">
      <w:pPr>
        <w:spacing w:line="360" w:lineRule="auto"/>
        <w:jc w:val="left"/>
        <w:textAlignment w:val="center"/>
        <w:rPr>
          <w:color w:val="000000"/>
        </w:rPr>
      </w:pPr>
      <w:r>
        <w:rPr>
          <w:color w:val="000000"/>
        </w:rPr>
        <w:t>B、硫酸钾中只含钾元素，属于钾肥，故B不正确；</w:t>
      </w:r>
    </w:p>
    <w:p w14:paraId="7A5A01B0">
      <w:pPr>
        <w:spacing w:line="360" w:lineRule="auto"/>
        <w:jc w:val="left"/>
        <w:textAlignment w:val="center"/>
        <w:rPr>
          <w:color w:val="000000"/>
        </w:rPr>
      </w:pPr>
      <w:r>
        <w:rPr>
          <w:color w:val="000000"/>
        </w:rPr>
        <w:t>C、磷酸钙中只含磷元素，属于磷肥，故C不正确；</w:t>
      </w:r>
    </w:p>
    <w:p w14:paraId="341B81CF">
      <w:pPr>
        <w:spacing w:line="360" w:lineRule="auto"/>
        <w:jc w:val="left"/>
        <w:textAlignment w:val="center"/>
        <w:rPr>
          <w:color w:val="000000"/>
        </w:rPr>
      </w:pPr>
      <w:r>
        <w:rPr>
          <w:color w:val="000000"/>
        </w:rPr>
        <w:t>D、尿素中只含氮元素，属于氮肥，故D不正确。</w:t>
      </w:r>
    </w:p>
    <w:p w14:paraId="47848292">
      <w:pPr>
        <w:spacing w:line="360" w:lineRule="auto"/>
        <w:jc w:val="left"/>
        <w:textAlignment w:val="center"/>
        <w:rPr>
          <w:color w:val="000000"/>
        </w:rPr>
      </w:pPr>
      <w:r>
        <w:rPr>
          <w:color w:val="000000"/>
        </w:rPr>
        <w:t>故选A。</w:t>
      </w:r>
    </w:p>
    <w:p w14:paraId="7AEA201C">
      <w:pPr>
        <w:spacing w:line="360" w:lineRule="auto"/>
        <w:jc w:val="left"/>
        <w:textAlignment w:val="center"/>
        <w:rPr>
          <w:color w:val="000000"/>
        </w:rPr>
      </w:pPr>
      <w:r>
        <w:rPr>
          <w:color w:val="000000"/>
        </w:rPr>
        <w:t xml:space="preserve">4. </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日是中国学生营养日，下列早餐富含蛋白质的是</w:t>
      </w:r>
    </w:p>
    <w:p w14:paraId="116CB4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稀饭</w:t>
      </w:r>
      <w:r>
        <w:rPr>
          <w:color w:val="000000"/>
        </w:rPr>
        <w:tab/>
      </w:r>
      <w:r>
        <w:rPr>
          <w:color w:val="000000"/>
        </w:rPr>
        <w:t xml:space="preserve">B. </w:t>
      </w:r>
      <w:r>
        <w:rPr>
          <w:rFonts w:ascii="宋体" w:hAnsi="宋体"/>
          <w:color w:val="000000"/>
        </w:rPr>
        <w:t>馒头</w:t>
      </w:r>
      <w:r>
        <w:rPr>
          <w:color w:val="000000"/>
        </w:rPr>
        <w:tab/>
      </w:r>
      <w:r>
        <w:rPr>
          <w:color w:val="000000"/>
        </w:rPr>
        <w:t xml:space="preserve">C. </w:t>
      </w:r>
      <w:r>
        <w:rPr>
          <w:rFonts w:ascii="宋体" w:hAnsi="宋体"/>
          <w:color w:val="000000"/>
        </w:rPr>
        <w:t>牛奶</w:t>
      </w:r>
      <w:r>
        <w:rPr>
          <w:color w:val="000000"/>
        </w:rPr>
        <w:tab/>
      </w:r>
      <w:r>
        <w:rPr>
          <w:color w:val="000000"/>
        </w:rPr>
        <w:t xml:space="preserve">D. </w:t>
      </w:r>
      <w:r>
        <w:rPr>
          <w:rFonts w:ascii="宋体" w:hAnsi="宋体"/>
          <w:color w:val="000000"/>
        </w:rPr>
        <w:t>玉米</w:t>
      </w:r>
    </w:p>
    <w:p w14:paraId="68DE9AD1">
      <w:pPr>
        <w:spacing w:line="360" w:lineRule="auto"/>
        <w:textAlignment w:val="center"/>
        <w:rPr>
          <w:color w:val="000000"/>
        </w:rPr>
      </w:pPr>
      <w:r>
        <w:rPr>
          <w:color w:val="2E75B6"/>
        </w:rPr>
        <w:t>【答案】</w:t>
      </w:r>
      <w:r>
        <w:rPr>
          <w:color w:val="000000"/>
        </w:rPr>
        <w:t>C</w:t>
      </w:r>
    </w:p>
    <w:p w14:paraId="7D220420">
      <w:pPr>
        <w:spacing w:line="360" w:lineRule="auto"/>
        <w:textAlignment w:val="center"/>
        <w:rPr>
          <w:color w:val="000000"/>
        </w:rPr>
      </w:pPr>
      <w:r>
        <w:rPr>
          <w:color w:val="2E75B6"/>
        </w:rPr>
        <w:t>【解析】</w:t>
      </w:r>
    </w:p>
    <w:p w14:paraId="18F39520">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、稀饭中富含淀粉，淀粉属于糖类，即稀饭中富含糖类，选项错误；</w:t>
      </w:r>
    </w:p>
    <w:p w14:paraId="02993781">
      <w:pPr>
        <w:spacing w:line="360" w:lineRule="auto"/>
        <w:jc w:val="left"/>
        <w:textAlignment w:val="center"/>
        <w:rPr>
          <w:color w:val="000000"/>
        </w:rPr>
      </w:pPr>
      <w:r>
        <w:rPr>
          <w:rFonts w:eastAsia="Times New Roman" w:cs="Times New Roman"/>
          <w:color w:val="000000"/>
        </w:rPr>
        <w:t>B</w:t>
      </w:r>
      <w:r>
        <w:rPr>
          <w:rFonts w:ascii="宋体" w:hAnsi="宋体"/>
          <w:color w:val="000000"/>
        </w:rPr>
        <w:t>、馒头中富含淀粉，淀粉属于糖类，即馒头中富含糖类，选项错误；</w:t>
      </w:r>
    </w:p>
    <w:p w14:paraId="05DFA816">
      <w:pPr>
        <w:spacing w:line="360" w:lineRule="auto"/>
        <w:jc w:val="left"/>
        <w:textAlignment w:val="center"/>
        <w:rPr>
          <w:color w:val="000000"/>
        </w:rPr>
      </w:pPr>
      <w:r>
        <w:rPr>
          <w:rFonts w:eastAsia="Times New Roman" w:cs="Times New Roman"/>
          <w:color w:val="000000"/>
        </w:rPr>
        <w:t>C</w:t>
      </w:r>
      <w:r>
        <w:rPr>
          <w:rFonts w:ascii="宋体" w:hAnsi="宋体"/>
          <w:color w:val="000000"/>
        </w:rPr>
        <w:t>、牛奶中富含蛋白质，选项正确；</w:t>
      </w:r>
    </w:p>
    <w:p w14:paraId="423C0A50">
      <w:pPr>
        <w:spacing w:line="360" w:lineRule="auto"/>
        <w:jc w:val="left"/>
        <w:textAlignment w:val="center"/>
        <w:rPr>
          <w:color w:val="000000"/>
        </w:rPr>
      </w:pPr>
      <w:r>
        <w:rPr>
          <w:rFonts w:eastAsia="Times New Roman" w:cs="Times New Roman"/>
          <w:color w:val="000000"/>
        </w:rPr>
        <w:t>D</w:t>
      </w:r>
      <w:r>
        <w:rPr>
          <w:rFonts w:ascii="宋体" w:hAnsi="宋体"/>
          <w:color w:val="000000"/>
        </w:rPr>
        <w:t>、玉米中富含淀粉，淀粉属于糖类，即玉米中富含糖类，选项错误。</w:t>
      </w:r>
    </w:p>
    <w:p w14:paraId="05FC24E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2FEA393">
      <w:pPr>
        <w:spacing w:line="360" w:lineRule="auto"/>
        <w:jc w:val="left"/>
        <w:textAlignment w:val="center"/>
        <w:rPr>
          <w:color w:val="000000"/>
        </w:rPr>
      </w:pPr>
      <w:r>
        <w:rPr>
          <w:color w:val="000000"/>
        </w:rPr>
        <w:t xml:space="preserve">5. </w:t>
      </w:r>
      <w:r>
        <w:rPr>
          <w:rFonts w:ascii="宋体" w:hAnsi="宋体"/>
          <w:color w:val="000000"/>
        </w:rPr>
        <w:t>分类是学习和研究化学物质的重要方法，下列物质属于单质的是</w:t>
      </w:r>
    </w:p>
    <w:p w14:paraId="79A6FD4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419" name="图片 20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9" name="图片 200419"/>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空气</w:t>
      </w:r>
      <w:r>
        <w:rPr>
          <w:color w:val="000000"/>
        </w:rPr>
        <w:tab/>
      </w:r>
      <w:r>
        <w:rPr>
          <w:color w:val="000000"/>
        </w:rPr>
        <w:t xml:space="preserve">B. </w:t>
      </w:r>
      <w:r>
        <w:rPr>
          <w:rFonts w:ascii="宋体" w:hAnsi="宋体"/>
          <w:color w:val="000000"/>
        </w:rPr>
        <w:t>水蒸气</w:t>
      </w:r>
      <w:r>
        <w:rPr>
          <w:color w:val="000000"/>
        </w:rPr>
        <w:tab/>
      </w:r>
      <w:r>
        <w:rPr>
          <w:color w:val="000000"/>
        </w:rPr>
        <w:t xml:space="preserve">C. </w:t>
      </w:r>
      <w:r>
        <w:rPr>
          <w:rFonts w:ascii="宋体" w:hAnsi="宋体"/>
          <w:color w:val="000000"/>
        </w:rPr>
        <w:t>氧气</w:t>
      </w:r>
      <w:r>
        <w:rPr>
          <w:color w:val="000000"/>
        </w:rPr>
        <w:tab/>
      </w:r>
      <w:r>
        <w:rPr>
          <w:color w:val="000000"/>
        </w:rPr>
        <w:t xml:space="preserve">D. </w:t>
      </w:r>
      <w:r>
        <w:rPr>
          <w:rFonts w:ascii="宋体" w:hAnsi="宋体"/>
          <w:color w:val="000000"/>
        </w:rPr>
        <w:t>天然气</w:t>
      </w:r>
    </w:p>
    <w:p w14:paraId="58AC3ED7">
      <w:pPr>
        <w:spacing w:line="360" w:lineRule="auto"/>
        <w:textAlignment w:val="center"/>
        <w:rPr>
          <w:color w:val="000000"/>
        </w:rPr>
      </w:pPr>
      <w:r>
        <w:rPr>
          <w:color w:val="2E75B6"/>
        </w:rPr>
        <w:t>【答案】</w:t>
      </w:r>
      <w:r>
        <w:rPr>
          <w:color w:val="000000"/>
        </w:rPr>
        <w:t>C</w:t>
      </w:r>
    </w:p>
    <w:p w14:paraId="323C48EF">
      <w:pPr>
        <w:spacing w:line="360" w:lineRule="auto"/>
        <w:textAlignment w:val="center"/>
        <w:rPr>
          <w:color w:val="000000"/>
        </w:rPr>
      </w:pPr>
      <w:r>
        <w:rPr>
          <w:color w:val="2E75B6"/>
        </w:rPr>
        <w:t>【解析】</w:t>
      </w:r>
    </w:p>
    <w:p w14:paraId="596E8240">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、单质是由同种元素组成的纯净物，空气是由多种物质组成的混合物，故</w:t>
      </w:r>
      <w:r>
        <w:rPr>
          <w:rFonts w:eastAsia="Times New Roman" w:cs="Times New Roman"/>
          <w:color w:val="000000"/>
        </w:rPr>
        <w:t>A</w:t>
      </w:r>
      <w:r>
        <w:rPr>
          <w:rFonts w:ascii="宋体" w:hAnsi="宋体"/>
          <w:color w:val="000000"/>
        </w:rPr>
        <w:t>错误；</w:t>
      </w:r>
    </w:p>
    <w:p w14:paraId="6FB91CA2">
      <w:pPr>
        <w:spacing w:line="360" w:lineRule="auto"/>
        <w:jc w:val="left"/>
        <w:textAlignment w:val="center"/>
        <w:rPr>
          <w:color w:val="000000"/>
        </w:rPr>
      </w:pPr>
      <w:r>
        <w:rPr>
          <w:rFonts w:eastAsia="Times New Roman" w:cs="Times New Roman"/>
          <w:color w:val="000000"/>
        </w:rPr>
        <w:t>B</w:t>
      </w:r>
      <w:r>
        <w:rPr>
          <w:rFonts w:ascii="宋体" w:hAnsi="宋体"/>
          <w:color w:val="000000"/>
        </w:rPr>
        <w:t>、水蒸气是由氢、氧两种元素组成的纯净物，故</w:t>
      </w:r>
      <w:r>
        <w:rPr>
          <w:rFonts w:eastAsia="Times New Roman" w:cs="Times New Roman"/>
          <w:color w:val="000000"/>
        </w:rPr>
        <w:t>B</w:t>
      </w:r>
      <w:r>
        <w:rPr>
          <w:rFonts w:ascii="宋体" w:hAnsi="宋体"/>
          <w:color w:val="000000"/>
        </w:rPr>
        <w:t>错误；</w:t>
      </w:r>
    </w:p>
    <w:p w14:paraId="3EE08235">
      <w:pPr>
        <w:spacing w:line="360" w:lineRule="auto"/>
        <w:jc w:val="left"/>
        <w:textAlignment w:val="center"/>
        <w:rPr>
          <w:color w:val="000000"/>
        </w:rPr>
      </w:pPr>
      <w:r>
        <w:rPr>
          <w:rFonts w:eastAsia="Times New Roman" w:cs="Times New Roman"/>
          <w:color w:val="000000"/>
        </w:rPr>
        <w:t>C</w:t>
      </w:r>
      <w:r>
        <w:rPr>
          <w:rFonts w:ascii="宋体" w:hAnsi="宋体"/>
          <w:color w:val="000000"/>
        </w:rPr>
        <w:t>、氧气是由氧元素组成的纯净物，属于单质，故</w:t>
      </w:r>
      <w:r>
        <w:rPr>
          <w:rFonts w:eastAsia="Times New Roman" w:cs="Times New Roman"/>
          <w:color w:val="000000"/>
        </w:rPr>
        <w:t>C</w:t>
      </w:r>
      <w:r>
        <w:rPr>
          <w:rFonts w:ascii="宋体" w:hAnsi="宋体"/>
          <w:color w:val="000000"/>
        </w:rPr>
        <w:t>正确；</w:t>
      </w:r>
    </w:p>
    <w:p w14:paraId="00C6142B">
      <w:pPr>
        <w:spacing w:line="360" w:lineRule="auto"/>
        <w:jc w:val="left"/>
        <w:textAlignment w:val="center"/>
        <w:rPr>
          <w:color w:val="000000"/>
        </w:rPr>
      </w:pPr>
      <w:r>
        <w:rPr>
          <w:rFonts w:eastAsia="Times New Roman" w:cs="Times New Roman"/>
          <w:color w:val="000000"/>
        </w:rPr>
        <w:t>D</w:t>
      </w:r>
      <w:r>
        <w:rPr>
          <w:rFonts w:ascii="宋体" w:hAnsi="宋体"/>
          <w:color w:val="000000"/>
        </w:rPr>
        <w:t>、天然气的主要成分是甲烷，还含有乙烷、丙烷等其他物质，所以天然气是混合物，故</w:t>
      </w:r>
      <w:r>
        <w:rPr>
          <w:rFonts w:eastAsia="Times New Roman" w:cs="Times New Roman"/>
          <w:color w:val="000000"/>
        </w:rPr>
        <w:t>D</w:t>
      </w:r>
      <w:r>
        <w:rPr>
          <w:rFonts w:ascii="宋体" w:hAnsi="宋体"/>
          <w:color w:val="000000"/>
        </w:rPr>
        <w:t>错误。</w:t>
      </w:r>
    </w:p>
    <w:p w14:paraId="0407A11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position w:val="-12"/>
        </w:rPr>
        <w:drawing>
          <wp:inline distT="0" distB="0" distL="114300" distR="114300">
            <wp:extent cx="127000" cy="76200"/>
            <wp:effectExtent l="0" t="0" r="0" b="0"/>
            <wp:docPr id="200425" name="图片 200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5" name="图片 200425"/>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p>
    <w:p w14:paraId="67A33793">
      <w:pPr>
        <w:spacing w:line="360" w:lineRule="auto"/>
        <w:jc w:val="left"/>
        <w:textAlignment w:val="center"/>
        <w:rPr>
          <w:color w:val="000000"/>
        </w:rPr>
      </w:pPr>
      <w:r>
        <w:rPr>
          <w:color w:val="000000"/>
        </w:rPr>
        <w:t xml:space="preserve">6. </w:t>
      </w:r>
      <w:r>
        <w:rPr>
          <w:rFonts w:ascii="宋体" w:hAnsi="宋体"/>
          <w:color w:val="000000"/>
        </w:rPr>
        <w:t>滑雪运动可锻炼平衡力和意志力。滑雪板中的玻璃纤维增强塑料属于</w:t>
      </w:r>
    </w:p>
    <w:p w14:paraId="626E51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天然材料</w:t>
      </w:r>
      <w:r>
        <w:rPr>
          <w:color w:val="000000"/>
        </w:rPr>
        <w:tab/>
      </w:r>
      <w:r>
        <w:rPr>
          <w:color w:val="000000"/>
        </w:rPr>
        <w:t xml:space="preserve">B. </w:t>
      </w:r>
      <w:r>
        <w:rPr>
          <w:rFonts w:ascii="宋体" w:hAnsi="宋体"/>
          <w:color w:val="000000"/>
        </w:rPr>
        <w:t>复合材料</w:t>
      </w:r>
      <w:r>
        <w:rPr>
          <w:color w:val="000000"/>
        </w:rPr>
        <w:tab/>
      </w:r>
      <w:r>
        <w:rPr>
          <w:color w:val="000000"/>
        </w:rPr>
        <w:t xml:space="preserve">C. </w:t>
      </w:r>
      <w:r>
        <w:rPr>
          <w:rFonts w:ascii="宋体" w:hAnsi="宋体"/>
          <w:color w:val="000000"/>
        </w:rPr>
        <w:t>金属材料</w:t>
      </w:r>
      <w:r>
        <w:rPr>
          <w:color w:val="000000"/>
        </w:rPr>
        <w:tab/>
      </w:r>
      <w:r>
        <w:rPr>
          <w:color w:val="000000"/>
        </w:rPr>
        <w:t xml:space="preserve">D. </w:t>
      </w:r>
      <w:r>
        <w:rPr>
          <w:rFonts w:ascii="宋体" w:hAnsi="宋体"/>
          <w:color w:val="000000"/>
        </w:rPr>
        <w:t>非金属材料</w:t>
      </w:r>
    </w:p>
    <w:p w14:paraId="1952DE1F">
      <w:pPr>
        <w:spacing w:line="360" w:lineRule="auto"/>
        <w:textAlignment w:val="center"/>
        <w:rPr>
          <w:color w:val="000000"/>
        </w:rPr>
      </w:pPr>
      <w:r>
        <w:rPr>
          <w:color w:val="2E75B6"/>
        </w:rPr>
        <w:t>【答案】</w:t>
      </w:r>
      <w:r>
        <w:rPr>
          <w:color w:val="000000"/>
        </w:rPr>
        <w:t>B</w:t>
      </w:r>
    </w:p>
    <w:p w14:paraId="0E477D46">
      <w:pPr>
        <w:spacing w:line="360" w:lineRule="auto"/>
        <w:textAlignment w:val="center"/>
        <w:rPr>
          <w:color w:val="000000"/>
        </w:rPr>
      </w:pPr>
      <w:r>
        <w:rPr>
          <w:color w:val="2E75B6"/>
        </w:rPr>
        <w:t>【解析】</w:t>
      </w:r>
    </w:p>
    <w:p w14:paraId="030F41ED">
      <w:pPr>
        <w:spacing w:line="360" w:lineRule="auto"/>
        <w:jc w:val="left"/>
        <w:textAlignment w:val="center"/>
        <w:rPr>
          <w:color w:val="000000"/>
        </w:rPr>
      </w:pPr>
      <w:r>
        <w:rPr>
          <w:color w:val="000000"/>
        </w:rPr>
        <w:t>【详解】滑雪板中的玻璃纤维增强塑料，是由无机非金属材料和合成材料复合而成，属于复合材料。</w:t>
      </w:r>
    </w:p>
    <w:p w14:paraId="467EE945">
      <w:pPr>
        <w:spacing w:line="360" w:lineRule="auto"/>
        <w:jc w:val="left"/>
        <w:textAlignment w:val="center"/>
        <w:rPr>
          <w:color w:val="000000"/>
        </w:rPr>
      </w:pPr>
      <w:r>
        <w:rPr>
          <w:color w:val="000000"/>
        </w:rPr>
        <w:t>故选B。</w:t>
      </w:r>
    </w:p>
    <w:p w14:paraId="450E4CC1">
      <w:pPr>
        <w:spacing w:line="360" w:lineRule="auto"/>
        <w:jc w:val="left"/>
        <w:textAlignment w:val="center"/>
        <w:rPr>
          <w:color w:val="000000"/>
        </w:rPr>
      </w:pPr>
      <w:r>
        <w:rPr>
          <w:color w:val="000000"/>
        </w:rPr>
        <w:t xml:space="preserve">7. </w:t>
      </w:r>
      <w:r>
        <w:rPr>
          <w:rFonts w:ascii="宋体" w:hAnsi="宋体"/>
          <w:color w:val="000000"/>
        </w:rPr>
        <w:t>景泰蓝制作工艺能将</w:t>
      </w:r>
      <w:r>
        <w:rPr>
          <w:rFonts w:eastAsia="Times New Roman" w:cs="Times New Roman"/>
          <w:color w:val="000000"/>
        </w:rPr>
        <w:t>28</w:t>
      </w:r>
      <w:r>
        <w:rPr>
          <w:rFonts w:ascii="宋体" w:hAnsi="宋体"/>
          <w:color w:val="000000"/>
        </w:rPr>
        <w:t>克金拉成</w:t>
      </w:r>
      <w:r>
        <w:rPr>
          <w:rFonts w:eastAsia="Times New Roman" w:cs="Times New Roman"/>
          <w:color w:val="000000"/>
        </w:rPr>
        <w:t>65</w:t>
      </w:r>
      <w:r>
        <w:rPr>
          <w:rFonts w:ascii="宋体" w:hAnsi="宋体"/>
          <w:color w:val="000000"/>
        </w:rPr>
        <w:t>公里长的金丝。该过程体现了金属的性质是</w:t>
      </w:r>
    </w:p>
    <w:p w14:paraId="455B0C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导热性</w:t>
      </w:r>
      <w:r>
        <w:rPr>
          <w:color w:val="000000"/>
        </w:rPr>
        <w:tab/>
      </w:r>
      <w:r>
        <w:rPr>
          <w:color w:val="000000"/>
        </w:rPr>
        <w:t xml:space="preserve">B. </w:t>
      </w:r>
      <w:r>
        <w:rPr>
          <w:rFonts w:ascii="宋体" w:hAnsi="宋体"/>
          <w:color w:val="000000"/>
        </w:rPr>
        <w:t>导电性</w:t>
      </w:r>
      <w:r>
        <w:rPr>
          <w:color w:val="000000"/>
        </w:rPr>
        <w:tab/>
      </w:r>
      <w:r>
        <w:rPr>
          <w:color w:val="000000"/>
        </w:rPr>
        <w:t xml:space="preserve">C. </w:t>
      </w:r>
      <w:r>
        <w:rPr>
          <w:rFonts w:ascii="宋体" w:hAnsi="宋体"/>
          <w:color w:val="000000"/>
        </w:rPr>
        <w:t>延展性</w:t>
      </w:r>
      <w:r>
        <w:rPr>
          <w:color w:val="000000"/>
        </w:rPr>
        <w:tab/>
      </w:r>
      <w:r>
        <w:rPr>
          <w:color w:val="000000"/>
        </w:rPr>
        <w:t xml:space="preserve">D. </w:t>
      </w:r>
      <w:r>
        <w:rPr>
          <w:rFonts w:ascii="宋体" w:hAnsi="宋体"/>
          <w:color w:val="000000"/>
        </w:rPr>
        <w:t>耐酸性</w:t>
      </w:r>
    </w:p>
    <w:p w14:paraId="7AEBB2B4">
      <w:pPr>
        <w:spacing w:line="360" w:lineRule="auto"/>
        <w:textAlignment w:val="center"/>
        <w:rPr>
          <w:color w:val="000000"/>
        </w:rPr>
      </w:pPr>
      <w:r>
        <w:rPr>
          <w:color w:val="2E75B6"/>
        </w:rPr>
        <w:t>【答案】</w:t>
      </w:r>
      <w:r>
        <w:rPr>
          <w:color w:val="000000"/>
        </w:rPr>
        <w:t>C</w:t>
      </w:r>
    </w:p>
    <w:p w14:paraId="7B0C5BC3">
      <w:pPr>
        <w:spacing w:line="360" w:lineRule="auto"/>
        <w:textAlignment w:val="center"/>
        <w:rPr>
          <w:color w:val="000000"/>
        </w:rPr>
      </w:pPr>
      <w:r>
        <w:rPr>
          <w:color w:val="2E75B6"/>
        </w:rPr>
        <w:t>【解析】</w:t>
      </w:r>
    </w:p>
    <w:p w14:paraId="51DF38AE">
      <w:pPr>
        <w:spacing w:line="360" w:lineRule="auto"/>
        <w:jc w:val="left"/>
        <w:textAlignment w:val="center"/>
        <w:rPr>
          <w:color w:val="000000"/>
        </w:rPr>
      </w:pPr>
      <w:r>
        <w:rPr>
          <w:color w:val="000000"/>
        </w:rPr>
        <w:t>【详解】景泰蓝制作工艺能将28克金拉成65公里长的金丝，说明金属具有良好的延展性。</w:t>
      </w:r>
    </w:p>
    <w:p w14:paraId="6FB655E4">
      <w:pPr>
        <w:spacing w:line="360" w:lineRule="auto"/>
        <w:jc w:val="left"/>
        <w:textAlignment w:val="center"/>
        <w:rPr>
          <w:color w:val="000000"/>
        </w:rPr>
      </w:pPr>
      <w:r>
        <w:rPr>
          <w:color w:val="000000"/>
        </w:rPr>
        <w:t>故选C。</w:t>
      </w:r>
    </w:p>
    <w:p w14:paraId="5212EB8B">
      <w:pPr>
        <w:spacing w:line="360" w:lineRule="auto"/>
        <w:jc w:val="left"/>
        <w:textAlignment w:val="center"/>
        <w:rPr>
          <w:color w:val="000000"/>
        </w:rPr>
      </w:pPr>
      <w:r>
        <w:rPr>
          <w:color w:val="000000"/>
        </w:rPr>
        <w:t xml:space="preserve">8. </w:t>
      </w:r>
      <w:r>
        <w:rPr>
          <w:rFonts w:ascii="宋体" w:hAnsi="宋体"/>
          <w:color w:val="000000"/>
        </w:rPr>
        <w:t>革命先烈方志敏用米汤在白纸上写字，给党组织传递情报，下列溶液能使字迹显示的是</w:t>
      </w:r>
    </w:p>
    <w:p w14:paraId="208829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碘酒</w:t>
      </w:r>
      <w:r>
        <w:rPr>
          <w:color w:val="000000"/>
        </w:rPr>
        <w:tab/>
      </w:r>
      <w:r>
        <w:rPr>
          <w:color w:val="000000"/>
        </w:rPr>
        <w:t xml:space="preserve">B. </w:t>
      </w:r>
      <w:r>
        <w:rPr>
          <w:rFonts w:ascii="宋体" w:hAnsi="宋体"/>
          <w:color w:val="000000"/>
        </w:rPr>
        <w:t>盐酸</w:t>
      </w:r>
      <w:r>
        <w:rPr>
          <w:color w:val="000000"/>
        </w:rPr>
        <w:tab/>
      </w:r>
      <w:r>
        <w:rPr>
          <w:color w:val="000000"/>
        </w:rPr>
        <w:t xml:space="preserve">C. </w:t>
      </w:r>
      <w:r>
        <w:rPr>
          <w:rFonts w:ascii="宋体" w:hAnsi="宋体"/>
          <w:color w:val="000000"/>
        </w:rPr>
        <w:t>盐水</w:t>
      </w:r>
      <w:r>
        <w:rPr>
          <w:color w:val="000000"/>
        </w:rPr>
        <w:tab/>
      </w:r>
      <w:r>
        <w:rPr>
          <w:color w:val="000000"/>
        </w:rPr>
        <w:t xml:space="preserve">D. </w:t>
      </w:r>
      <w:r>
        <w:rPr>
          <w:rFonts w:ascii="宋体" w:hAnsi="宋体"/>
          <w:color w:val="000000"/>
        </w:rPr>
        <w:t>糖水</w:t>
      </w:r>
    </w:p>
    <w:p w14:paraId="63547A2E">
      <w:pPr>
        <w:spacing w:line="360" w:lineRule="auto"/>
        <w:textAlignment w:val="center"/>
        <w:rPr>
          <w:color w:val="000000"/>
        </w:rPr>
      </w:pPr>
      <w:r>
        <w:rPr>
          <w:color w:val="2E75B6"/>
        </w:rPr>
        <w:t>【答案】</w:t>
      </w:r>
      <w:r>
        <w:rPr>
          <w:color w:val="000000"/>
        </w:rPr>
        <w:t>A</w:t>
      </w:r>
    </w:p>
    <w:p w14:paraId="0A47611D">
      <w:pPr>
        <w:spacing w:line="360" w:lineRule="auto"/>
        <w:textAlignment w:val="center"/>
        <w:rPr>
          <w:color w:val="000000"/>
        </w:rPr>
      </w:pPr>
      <w:r>
        <w:rPr>
          <w:color w:val="2E75B6"/>
        </w:rPr>
        <w:t>【解析】</w:t>
      </w:r>
    </w:p>
    <w:p w14:paraId="315EC30A">
      <w:pPr>
        <w:spacing w:line="360" w:lineRule="auto"/>
        <w:jc w:val="left"/>
        <w:textAlignment w:val="center"/>
        <w:rPr>
          <w:color w:val="000000"/>
        </w:rPr>
      </w:pPr>
      <w:r>
        <w:rPr>
          <w:color w:val="000000"/>
        </w:rPr>
        <w:t>【详解】米汤中含有淀粉，淀粉遇碘单质变蓝色。碘酒有含有碘单质，能使信纸上的淀粉变蓝色。故选A。</w:t>
      </w:r>
    </w:p>
    <w:p w14:paraId="24DB83CA">
      <w:pPr>
        <w:spacing w:line="360" w:lineRule="auto"/>
        <w:jc w:val="left"/>
        <w:textAlignment w:val="center"/>
        <w:rPr>
          <w:color w:val="000000"/>
        </w:rPr>
      </w:pPr>
      <w:r>
        <w:rPr>
          <w:color w:val="000000"/>
        </w:rPr>
        <w:t xml:space="preserve">9. </w:t>
      </w:r>
      <w:r>
        <w:rPr>
          <w:rFonts w:ascii="宋体" w:hAnsi="宋体"/>
          <w:color w:val="000000"/>
        </w:rPr>
        <w:t>干冰可用于疫苗等特殊药品的低温运输。下列说法正确的是</w:t>
      </w:r>
    </w:p>
    <w:p w14:paraId="42A206F0">
      <w:pPr>
        <w:tabs>
          <w:tab w:val="left" w:pos="4873"/>
        </w:tabs>
        <w:spacing w:line="360" w:lineRule="auto"/>
        <w:jc w:val="left"/>
        <w:textAlignment w:val="center"/>
        <w:rPr>
          <w:color w:val="000000"/>
        </w:rPr>
      </w:pPr>
      <w:r>
        <w:rPr>
          <w:color w:val="000000"/>
        </w:rPr>
        <w:t xml:space="preserve">A. </w:t>
      </w:r>
      <w:r>
        <w:rPr>
          <w:rFonts w:ascii="宋体" w:hAnsi="宋体"/>
          <w:color w:val="000000"/>
        </w:rPr>
        <w:t>干冰由水分子构成</w:t>
      </w:r>
      <w:r>
        <w:rPr>
          <w:color w:val="000000"/>
        </w:rPr>
        <w:tab/>
      </w:r>
      <w:r>
        <w:rPr>
          <w:color w:val="000000"/>
        </w:rPr>
        <w:t xml:space="preserve">B. </w:t>
      </w:r>
      <w:r>
        <w:rPr>
          <w:rFonts w:ascii="宋体" w:hAnsi="宋体"/>
          <w:color w:val="000000"/>
        </w:rPr>
        <w:t>构成干冰的微粒静止不动</w:t>
      </w:r>
    </w:p>
    <w:p w14:paraId="265F14C2">
      <w:pPr>
        <w:tabs>
          <w:tab w:val="left" w:pos="4873"/>
        </w:tabs>
        <w:spacing w:line="360" w:lineRule="auto"/>
        <w:jc w:val="left"/>
        <w:textAlignment w:val="center"/>
        <w:rPr>
          <w:color w:val="000000"/>
        </w:rPr>
      </w:pPr>
      <w:r>
        <w:rPr>
          <w:color w:val="000000"/>
        </w:rPr>
        <w:t xml:space="preserve">C. </w:t>
      </w:r>
      <w:r>
        <w:rPr>
          <w:rFonts w:ascii="宋体" w:hAnsi="宋体"/>
          <w:color w:val="000000"/>
        </w:rPr>
        <w:t>构成干冰的微粒间无间隙</w:t>
      </w:r>
      <w:r>
        <w:rPr>
          <w:color w:val="000000"/>
        </w:rPr>
        <w:tab/>
      </w:r>
      <w:r>
        <w:rPr>
          <w:color w:val="000000"/>
        </w:rPr>
        <w:t xml:space="preserve">D. </w:t>
      </w:r>
      <w:r>
        <w:rPr>
          <w:rFonts w:ascii="宋体" w:hAnsi="宋体"/>
          <w:color w:val="000000"/>
        </w:rPr>
        <w:t>干冰升华吸热使环境温度降低</w:t>
      </w:r>
    </w:p>
    <w:p w14:paraId="5FB5CB04">
      <w:pPr>
        <w:spacing w:line="360" w:lineRule="auto"/>
        <w:textAlignment w:val="center"/>
        <w:rPr>
          <w:color w:val="000000"/>
        </w:rPr>
      </w:pPr>
      <w:r>
        <w:rPr>
          <w:color w:val="2E75B6"/>
        </w:rPr>
        <w:t>【答案】</w:t>
      </w:r>
      <w:r>
        <w:rPr>
          <w:color w:val="000000"/>
        </w:rPr>
        <w:t>D</w:t>
      </w:r>
    </w:p>
    <w:p w14:paraId="1808A24D">
      <w:pPr>
        <w:spacing w:line="360" w:lineRule="auto"/>
        <w:textAlignment w:val="center"/>
        <w:rPr>
          <w:color w:val="000000"/>
        </w:rPr>
      </w:pPr>
      <w:r>
        <w:rPr>
          <w:color w:val="2E75B6"/>
        </w:rPr>
        <w:t>【解析】</w:t>
      </w:r>
    </w:p>
    <w:p w14:paraId="1E447935">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、干冰是固态二氧化碳，由二氧化碳分子构成，故</w:t>
      </w:r>
      <w:r>
        <w:rPr>
          <w:rFonts w:eastAsia="Times New Roman" w:cs="Times New Roman"/>
          <w:color w:val="000000"/>
        </w:rPr>
        <w:t>A</w:t>
      </w:r>
      <w:r>
        <w:rPr>
          <w:rFonts w:ascii="宋体" w:hAnsi="宋体"/>
          <w:color w:val="000000"/>
        </w:rPr>
        <w:t>错误；</w:t>
      </w:r>
      <w:r>
        <w:rPr>
          <w:rFonts w:eastAsia="Times New Roman" w:cs="Times New Roman"/>
          <w:color w:val="000000"/>
        </w:rPr>
        <w:t xml:space="preserve"> </w:t>
      </w:r>
      <w:r>
        <w:rPr>
          <w:color w:val="000000"/>
        </w:rPr>
        <w:t xml:space="preserve">    </w:t>
      </w:r>
    </w:p>
    <w:p w14:paraId="5C64BEF0">
      <w:pPr>
        <w:spacing w:line="360" w:lineRule="auto"/>
        <w:jc w:val="left"/>
        <w:textAlignment w:val="center"/>
        <w:rPr>
          <w:color w:val="000000"/>
        </w:rPr>
      </w:pPr>
      <w:r>
        <w:rPr>
          <w:rFonts w:eastAsia="Times New Roman" w:cs="Times New Roman"/>
          <w:color w:val="000000"/>
        </w:rPr>
        <w:t>B</w:t>
      </w:r>
      <w:r>
        <w:rPr>
          <w:rFonts w:ascii="宋体" w:hAnsi="宋体"/>
          <w:color w:val="000000"/>
        </w:rPr>
        <w:t>、微粒不断运动，构成干冰的微粒也在不断运动，不是静止不动的，故</w:t>
      </w:r>
      <w:r>
        <w:rPr>
          <w:rFonts w:eastAsia="Times New Roman" w:cs="Times New Roman"/>
          <w:color w:val="000000"/>
        </w:rPr>
        <w:t>B</w:t>
      </w:r>
      <w:r>
        <w:rPr>
          <w:rFonts w:ascii="宋体" w:hAnsi="宋体"/>
          <w:color w:val="000000"/>
        </w:rPr>
        <w:t>错误；</w:t>
      </w:r>
      <w:r>
        <w:rPr>
          <w:rFonts w:eastAsia="Times New Roman" w:cs="Times New Roman"/>
          <w:color w:val="000000"/>
        </w:rPr>
        <w:t xml:space="preserve"> </w:t>
      </w:r>
    </w:p>
    <w:p w14:paraId="34DDF054">
      <w:pPr>
        <w:spacing w:line="360" w:lineRule="auto"/>
        <w:jc w:val="left"/>
        <w:textAlignment w:val="center"/>
        <w:rPr>
          <w:color w:val="000000"/>
        </w:rPr>
      </w:pPr>
      <w:r>
        <w:rPr>
          <w:rFonts w:eastAsia="Times New Roman" w:cs="Times New Roman"/>
          <w:color w:val="000000"/>
        </w:rPr>
        <w:t>C</w:t>
      </w:r>
      <w:r>
        <w:rPr>
          <w:rFonts w:ascii="宋体" w:hAnsi="宋体"/>
          <w:color w:val="000000"/>
        </w:rPr>
        <w:t>、构成干冰的二氧化碳分子之间有间隙，故</w:t>
      </w:r>
      <w:r>
        <w:rPr>
          <w:rFonts w:eastAsia="Times New Roman" w:cs="Times New Roman"/>
          <w:color w:val="000000"/>
        </w:rPr>
        <w:t>C</w:t>
      </w:r>
      <w:r>
        <w:rPr>
          <w:rFonts w:ascii="宋体" w:hAnsi="宋体"/>
          <w:color w:val="000000"/>
        </w:rPr>
        <w:t>错误；</w:t>
      </w:r>
      <w:r>
        <w:rPr>
          <w:rFonts w:eastAsia="Times New Roman" w:cs="Times New Roman"/>
          <w:color w:val="000000"/>
        </w:rPr>
        <w:t xml:space="preserve"> </w:t>
      </w:r>
      <w:r>
        <w:rPr>
          <w:color w:val="000000"/>
        </w:rPr>
        <w:t xml:space="preserve">    </w:t>
      </w:r>
    </w:p>
    <w:p w14:paraId="0592AE49">
      <w:pPr>
        <w:spacing w:line="360" w:lineRule="auto"/>
        <w:jc w:val="left"/>
        <w:textAlignment w:val="center"/>
        <w:rPr>
          <w:color w:val="000000"/>
        </w:rPr>
      </w:pPr>
      <w:r>
        <w:rPr>
          <w:rFonts w:eastAsia="Times New Roman" w:cs="Times New Roman"/>
          <w:color w:val="000000"/>
        </w:rPr>
        <w:t>D</w:t>
      </w:r>
      <w:r>
        <w:rPr>
          <w:rFonts w:ascii="宋体" w:hAnsi="宋体"/>
          <w:color w:val="000000"/>
        </w:rPr>
        <w:t>、干冰升华吸热使环境温度降低，可用于冷冻与运输食品或药品，故</w:t>
      </w:r>
      <w:r>
        <w:rPr>
          <w:rFonts w:eastAsia="Times New Roman" w:cs="Times New Roman"/>
          <w:color w:val="000000"/>
        </w:rPr>
        <w:t>D</w:t>
      </w:r>
      <w:r>
        <w:rPr>
          <w:rFonts w:ascii="宋体" w:hAnsi="宋体"/>
          <w:color w:val="000000"/>
        </w:rPr>
        <w:t>正确。</w:t>
      </w:r>
    </w:p>
    <w:p w14:paraId="7B26933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6BE9D53">
      <w:pPr>
        <w:spacing w:line="360" w:lineRule="auto"/>
        <w:jc w:val="left"/>
        <w:textAlignment w:val="center"/>
        <w:rPr>
          <w:color w:val="000000"/>
        </w:rPr>
      </w:pPr>
      <w:r>
        <w:rPr>
          <w:color w:val="000000"/>
        </w:rPr>
        <w:t xml:space="preserve">10. </w:t>
      </w:r>
      <w:r>
        <w:rPr>
          <w:rFonts w:ascii="宋体" w:hAnsi="宋体"/>
          <w:color w:val="000000"/>
        </w:rPr>
        <w:t>酸碱中和的实验多处用到滴管，下列有关操作正确的是</w:t>
      </w:r>
    </w:p>
    <w:p w14:paraId="4C5132F5">
      <w:pPr>
        <w:tabs>
          <w:tab w:val="left" w:pos="4873"/>
        </w:tabs>
        <w:spacing w:line="360" w:lineRule="auto"/>
        <w:jc w:val="left"/>
        <w:textAlignment w:val="center"/>
        <w:rPr>
          <w:color w:val="000000"/>
        </w:rPr>
      </w:pPr>
      <w:r>
        <w:rPr>
          <w:color w:val="000000"/>
        </w:rPr>
        <w:t xml:space="preserve">A. </w:t>
      </w:r>
      <w:r>
        <w:rPr>
          <w:rFonts w:ascii="宋体" w:hAnsi="宋体"/>
          <w:color w:val="000000"/>
        </w:rPr>
        <w:t>滴加酚酞</w:t>
      </w:r>
      <w:r>
        <w:rPr>
          <w:color w:val="000000"/>
        </w:rPr>
        <w:drawing>
          <wp:inline distT="0" distB="0" distL="114300" distR="114300">
            <wp:extent cx="6572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57225" cy="1066800"/>
                    </a:xfrm>
                    <a:prstGeom prst="rect">
                      <a:avLst/>
                    </a:prstGeom>
                  </pic:spPr>
                </pic:pic>
              </a:graphicData>
            </a:graphic>
          </wp:inline>
        </w:drawing>
      </w:r>
      <w:r>
        <w:rPr>
          <w:color w:val="000000"/>
        </w:rPr>
        <w:tab/>
      </w:r>
      <w:r>
        <w:rPr>
          <w:color w:val="000000"/>
        </w:rPr>
        <w:t xml:space="preserve">B. </w:t>
      </w:r>
      <w:r>
        <w:rPr>
          <w:rFonts w:ascii="宋体" w:hAnsi="宋体"/>
          <w:color w:val="000000"/>
        </w:rPr>
        <w:t>取用盐酸</w:t>
      </w:r>
      <w:r>
        <w:rPr>
          <w:color w:val="000000"/>
        </w:rPr>
        <w:drawing>
          <wp:inline distT="0" distB="0" distL="114300" distR="114300">
            <wp:extent cx="990600" cy="742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90600" cy="742950"/>
                    </a:xfrm>
                    <a:prstGeom prst="rect">
                      <a:avLst/>
                    </a:prstGeom>
                  </pic:spPr>
                </pic:pic>
              </a:graphicData>
            </a:graphic>
          </wp:inline>
        </w:drawing>
      </w:r>
    </w:p>
    <w:p w14:paraId="4C9A76BF">
      <w:pPr>
        <w:tabs>
          <w:tab w:val="left" w:pos="4873"/>
        </w:tabs>
        <w:spacing w:line="360" w:lineRule="auto"/>
        <w:jc w:val="left"/>
        <w:textAlignment w:val="center"/>
        <w:rPr>
          <w:color w:val="000000"/>
        </w:rPr>
      </w:pPr>
      <w:r>
        <w:rPr>
          <w:color w:val="000000"/>
        </w:rPr>
        <w:t xml:space="preserve">C. </w:t>
      </w:r>
      <w:r>
        <w:rPr>
          <w:rFonts w:ascii="宋体" w:hAnsi="宋体"/>
          <w:color w:val="000000"/>
        </w:rPr>
        <w:t>搅拌溶液</w:t>
      </w:r>
      <w:r>
        <w:rPr>
          <w:color w:val="000000"/>
        </w:rPr>
        <w:drawing>
          <wp:inline distT="0" distB="0" distL="114300" distR="114300">
            <wp:extent cx="6381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638175" cy="923925"/>
                    </a:xfrm>
                    <a:prstGeom prst="rect">
                      <a:avLst/>
                    </a:prstGeom>
                  </pic:spPr>
                </pic:pic>
              </a:graphicData>
            </a:graphic>
          </wp:inline>
        </w:drawing>
      </w:r>
      <w:r>
        <w:rPr>
          <w:color w:val="000000"/>
        </w:rPr>
        <w:tab/>
      </w:r>
      <w:r>
        <w:rPr>
          <w:color w:val="000000"/>
        </w:rPr>
        <w:t xml:space="preserve">D. </w:t>
      </w:r>
      <w:r>
        <w:rPr>
          <w:rFonts w:ascii="宋体" w:hAnsi="宋体"/>
          <w:color w:val="000000"/>
        </w:rPr>
        <w:t>放置滴管</w:t>
      </w:r>
      <w:r>
        <w:rPr>
          <w:color w:val="000000"/>
        </w:rPr>
        <w:drawing>
          <wp:inline distT="0" distB="0" distL="114300" distR="114300">
            <wp:extent cx="1266825" cy="542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266825" cy="542925"/>
                    </a:xfrm>
                    <a:prstGeom prst="rect">
                      <a:avLst/>
                    </a:prstGeom>
                  </pic:spPr>
                </pic:pic>
              </a:graphicData>
            </a:graphic>
          </wp:inline>
        </w:drawing>
      </w:r>
    </w:p>
    <w:p w14:paraId="454F2B25">
      <w:pPr>
        <w:spacing w:line="360" w:lineRule="auto"/>
        <w:textAlignment w:val="center"/>
        <w:rPr>
          <w:color w:val="000000"/>
        </w:rPr>
      </w:pPr>
      <w:r>
        <w:rPr>
          <w:color w:val="2E75B6"/>
        </w:rPr>
        <w:t>【答案】</w:t>
      </w:r>
      <w:r>
        <w:rPr>
          <w:color w:val="000000"/>
        </w:rPr>
        <w:t>A</w:t>
      </w:r>
    </w:p>
    <w:p w14:paraId="158A4E2D">
      <w:pPr>
        <w:spacing w:line="360" w:lineRule="auto"/>
        <w:textAlignment w:val="center"/>
        <w:rPr>
          <w:color w:val="000000"/>
        </w:rPr>
      </w:pPr>
      <w:r>
        <w:rPr>
          <w:color w:val="2E75B6"/>
        </w:rPr>
        <w:t>【解析】</w:t>
      </w:r>
    </w:p>
    <w:p w14:paraId="61632A35">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、用胶头滴管滴加少量液体时，注意胶头滴管不能伸入到烧杯内或接触烧杯内壁，应垂直悬空在烧杯口上方滴加液体，防止污染胶头滴管，故图示操作正确；</w:t>
      </w:r>
    </w:p>
    <w:p w14:paraId="1B3A6437">
      <w:pPr>
        <w:spacing w:line="360" w:lineRule="auto"/>
        <w:jc w:val="left"/>
        <w:textAlignment w:val="center"/>
        <w:rPr>
          <w:color w:val="000000"/>
        </w:rPr>
      </w:pPr>
      <w:r>
        <w:rPr>
          <w:rFonts w:eastAsia="Times New Roman" w:cs="Times New Roman"/>
          <w:color w:val="000000"/>
        </w:rPr>
        <w:t>B</w:t>
      </w:r>
      <w:r>
        <w:rPr>
          <w:rFonts w:ascii="宋体" w:hAnsi="宋体"/>
          <w:color w:val="000000"/>
        </w:rPr>
        <w:t>、为防止腐蚀胶头滴管，使用滴管的过程中不可平放或倒置滴管，故图示操作不正确；</w:t>
      </w:r>
    </w:p>
    <w:p w14:paraId="22EBBCFC">
      <w:pPr>
        <w:spacing w:line="360" w:lineRule="auto"/>
        <w:jc w:val="left"/>
        <w:textAlignment w:val="center"/>
        <w:rPr>
          <w:color w:val="000000"/>
        </w:rPr>
      </w:pPr>
      <w:r>
        <w:rPr>
          <w:rFonts w:eastAsia="Times New Roman" w:cs="Times New Roman"/>
          <w:color w:val="000000"/>
        </w:rPr>
        <w:t>C</w:t>
      </w:r>
      <w:r>
        <w:rPr>
          <w:rFonts w:ascii="宋体" w:hAnsi="宋体"/>
          <w:color w:val="000000"/>
        </w:rPr>
        <w:t>、搅拌溶液应用玻璃棒，不能用胶头滴管，故图示操作不正确；</w:t>
      </w:r>
    </w:p>
    <w:p w14:paraId="023A4E82">
      <w:pPr>
        <w:spacing w:line="360" w:lineRule="auto"/>
        <w:jc w:val="left"/>
        <w:textAlignment w:val="center"/>
        <w:rPr>
          <w:color w:val="000000"/>
        </w:rPr>
      </w:pPr>
      <w:r>
        <w:rPr>
          <w:rFonts w:eastAsia="Times New Roman" w:cs="Times New Roman"/>
          <w:color w:val="000000"/>
        </w:rPr>
        <w:t>D</w:t>
      </w:r>
      <w:r>
        <w:rPr>
          <w:rFonts w:ascii="宋体" w:hAnsi="宋体"/>
          <w:color w:val="000000"/>
        </w:rPr>
        <w:t>、放置滴管时，不能放置在桌面上，应放置在烧杯中或试管架上，故图示操作不正确。</w:t>
      </w:r>
    </w:p>
    <w:p w14:paraId="158C4285">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A69FD06">
      <w:pPr>
        <w:spacing w:line="360" w:lineRule="auto"/>
        <w:jc w:val="left"/>
        <w:textAlignment w:val="center"/>
        <w:rPr>
          <w:color w:val="000000"/>
        </w:rPr>
      </w:pPr>
      <w:r>
        <w:rPr>
          <w:color w:val="000000"/>
        </w:rPr>
        <w:t xml:space="preserve">11. </w:t>
      </w:r>
      <w:r>
        <w:rPr>
          <w:rFonts w:ascii="宋体" w:hAnsi="宋体"/>
          <w:color w:val="000000"/>
        </w:rPr>
        <w:t>敦煌壁画闻名世界，修复发黑的壁画时发生反应</w:t>
      </w:r>
      <w:r>
        <w:object>
          <v:shape id="_x0000_i1025" o:spt="75" alt="学科网(www.zxxk.com)--教育资源门户，提供试卷、教案、课件、论文、素材以及各类教学资源下载，还有大量而丰富的教学相关资讯！" type="#_x0000_t75" style="height:18pt;width:125.25pt;" o:ole="t" filled="f" o:preferrelative="t" stroked="f" coordsize="21600,21600">
            <v:path/>
            <v:fill on="f" focussize="0,0"/>
            <v:stroke on="f" joinstyle="miter"/>
            <v:imagedata r:id="rId18" o:title="eqId7b5b404c9d33dba5f96c67ca049e7b1e"/>
            <o:lock v:ext="edit" aspectratio="t"/>
            <w10:wrap type="none"/>
            <w10:anchorlock/>
          </v:shape>
          <o:OLEObject Type="Embed" ProgID="Equation.DSMT4" ShapeID="_x0000_i1025" DrawAspect="Content" ObjectID="_1468075725" r:id="rId17">
            <o:LockedField>false</o:LockedField>
          </o:OLEObject>
        </w:object>
      </w:r>
      <w:r>
        <w:rPr>
          <w:rFonts w:eastAsia="Times New Roman" w:cs="Times New Roman"/>
          <w:color w:val="000000"/>
        </w:rPr>
        <w:t xml:space="preserve"> </w:t>
      </w:r>
      <w:r>
        <w:rPr>
          <w:rFonts w:ascii="宋体" w:hAnsi="宋体"/>
          <w:color w:val="000000"/>
        </w:rPr>
        <w:t>，则</w:t>
      </w:r>
      <w:r>
        <w:rPr>
          <w:rFonts w:eastAsia="Times New Roman" w:cs="Times New Roman"/>
          <w:color w:val="000000"/>
        </w:rPr>
        <w:t>X</w:t>
      </w:r>
      <w:r>
        <w:rPr>
          <w:rFonts w:ascii="宋体" w:hAnsi="宋体"/>
          <w:color w:val="000000"/>
        </w:rPr>
        <w:t>是</w:t>
      </w:r>
    </w:p>
    <w:p w14:paraId="0B96292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H</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ab/>
      </w:r>
      <w:r>
        <w:rPr>
          <w:color w:val="000000"/>
        </w:rPr>
        <w:t xml:space="preserve">C.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color w:val="000000"/>
        </w:rPr>
        <w:tab/>
      </w:r>
      <w:r>
        <w:rPr>
          <w:color w:val="000000"/>
        </w:rPr>
        <w:t xml:space="preserve">D. </w:t>
      </w:r>
      <w:r>
        <w:rPr>
          <w:rFonts w:eastAsia="Times New Roman" w:cs="Times New Roman"/>
          <w:color w:val="000000"/>
        </w:rPr>
        <w:t>SO</w:t>
      </w:r>
      <w:r>
        <w:rPr>
          <w:rFonts w:eastAsia="Times New Roman" w:cs="Times New Roman"/>
          <w:color w:val="000000"/>
          <w:vertAlign w:val="subscript"/>
        </w:rPr>
        <w:t>2</w:t>
      </w:r>
    </w:p>
    <w:p w14:paraId="1924DAE1">
      <w:pPr>
        <w:spacing w:line="360" w:lineRule="auto"/>
        <w:textAlignment w:val="center"/>
        <w:rPr>
          <w:color w:val="000000"/>
        </w:rPr>
      </w:pPr>
      <w:r>
        <w:rPr>
          <w:color w:val="2E75B6"/>
        </w:rPr>
        <w:t>【答案】</w:t>
      </w:r>
      <w:r>
        <w:rPr>
          <w:color w:val="000000"/>
        </w:rPr>
        <w:t>B</w:t>
      </w:r>
    </w:p>
    <w:p w14:paraId="54CB3D06">
      <w:pPr>
        <w:spacing w:line="360" w:lineRule="auto"/>
        <w:textAlignment w:val="center"/>
        <w:rPr>
          <w:color w:val="000000"/>
        </w:rPr>
      </w:pPr>
      <w:r>
        <w:rPr>
          <w:color w:val="2E75B6"/>
        </w:rPr>
        <w:t>【解析】</w:t>
      </w:r>
    </w:p>
    <w:p w14:paraId="16D601B4">
      <w:pPr>
        <w:spacing w:line="360" w:lineRule="auto"/>
        <w:jc w:val="left"/>
        <w:textAlignment w:val="center"/>
        <w:rPr>
          <w:color w:val="000000"/>
        </w:rPr>
      </w:pPr>
      <w:r>
        <w:rPr>
          <w:color w:val="000000"/>
        </w:rPr>
        <w:t>【详解】根据质量守恒定律，反应前后的原子种类、个数不变，可以求出X。反应前1个Pb，1个S，8个H，8个O；反应后1个Pb，1个S，4个O，4X是8个H，4个O，故X是H</w:t>
      </w:r>
      <w:r>
        <w:rPr>
          <w:color w:val="000000"/>
          <w:vertAlign w:val="subscript"/>
        </w:rPr>
        <w:t>2</w:t>
      </w:r>
      <w:r>
        <w:rPr>
          <w:color w:val="000000"/>
        </w:rPr>
        <w:t>O。</w:t>
      </w:r>
    </w:p>
    <w:p w14:paraId="09A076DA">
      <w:pPr>
        <w:spacing w:line="360" w:lineRule="auto"/>
        <w:jc w:val="left"/>
        <w:textAlignment w:val="center"/>
        <w:rPr>
          <w:color w:val="000000"/>
        </w:rPr>
      </w:pPr>
      <w:r>
        <w:rPr>
          <w:color w:val="000000"/>
        </w:rPr>
        <w:t>故选B。</w:t>
      </w:r>
    </w:p>
    <w:p w14:paraId="245922B2">
      <w:pPr>
        <w:spacing w:line="360" w:lineRule="auto"/>
        <w:jc w:val="left"/>
        <w:textAlignment w:val="center"/>
        <w:rPr>
          <w:color w:val="000000"/>
        </w:rPr>
      </w:pPr>
      <w:r>
        <w:rPr>
          <w:color w:val="000000"/>
        </w:rPr>
        <w:t xml:space="preserve">12. </w:t>
      </w:r>
      <w:r>
        <w:rPr>
          <w:rFonts w:ascii="宋体" w:hAnsi="宋体"/>
          <w:color w:val="000000"/>
        </w:rPr>
        <w:t>合金是由金属与其他物质熔合形成的</w:t>
      </w:r>
      <w:r>
        <w:rPr>
          <w:rFonts w:eastAsia="Times New Roman" w:cs="Times New Roman"/>
          <w:color w:val="000000"/>
        </w:rPr>
        <w:t>“</w:t>
      </w:r>
      <w:r>
        <w:rPr>
          <w:rFonts w:ascii="宋体" w:hAnsi="宋体"/>
          <w:color w:val="000000"/>
        </w:rPr>
        <w:t>新型金属</w:t>
      </w:r>
      <w:r>
        <w:rPr>
          <w:rFonts w:eastAsia="Times New Roman" w:cs="Times New Roman"/>
          <w:color w:val="000000"/>
        </w:rPr>
        <w:t>”</w:t>
      </w:r>
      <w:r>
        <w:rPr>
          <w:rFonts w:ascii="宋体" w:hAnsi="宋体"/>
          <w:color w:val="000000"/>
        </w:rPr>
        <w:t>。下列说法正确的是</w:t>
      </w:r>
    </w:p>
    <w:p w14:paraId="66A920DB">
      <w:pPr>
        <w:tabs>
          <w:tab w:val="left" w:pos="4873"/>
        </w:tabs>
        <w:spacing w:line="360" w:lineRule="auto"/>
        <w:jc w:val="left"/>
        <w:textAlignment w:val="center"/>
        <w:rPr>
          <w:color w:val="000000"/>
        </w:rPr>
      </w:pPr>
      <w:r>
        <w:rPr>
          <w:color w:val="000000"/>
        </w:rPr>
        <w:t xml:space="preserve">A. </w:t>
      </w:r>
      <w:r>
        <w:rPr>
          <w:rFonts w:ascii="宋体" w:hAnsi="宋体"/>
          <w:color w:val="000000"/>
        </w:rPr>
        <w:t>合金属于纯净物</w:t>
      </w:r>
      <w:r>
        <w:rPr>
          <w:color w:val="000000"/>
        </w:rPr>
        <w:tab/>
      </w:r>
      <w:r>
        <w:rPr>
          <w:color w:val="000000"/>
        </w:rPr>
        <w:t xml:space="preserve">B. </w:t>
      </w:r>
      <w:r>
        <w:rPr>
          <w:rFonts w:ascii="宋体" w:hAnsi="宋体"/>
          <w:color w:val="000000"/>
        </w:rPr>
        <w:t>合金中只含金属元素</w:t>
      </w:r>
    </w:p>
    <w:p w14:paraId="1C099E04">
      <w:pPr>
        <w:tabs>
          <w:tab w:val="left" w:pos="4873"/>
        </w:tabs>
        <w:spacing w:line="360" w:lineRule="auto"/>
        <w:jc w:val="left"/>
        <w:textAlignment w:val="center"/>
        <w:rPr>
          <w:color w:val="000000"/>
        </w:rPr>
      </w:pPr>
      <w:r>
        <w:rPr>
          <w:color w:val="000000"/>
        </w:rPr>
        <w:t xml:space="preserve">C. </w:t>
      </w:r>
      <w:r>
        <w:rPr>
          <w:rFonts w:ascii="宋体" w:hAnsi="宋体"/>
          <w:color w:val="000000"/>
        </w:rPr>
        <w:t>合金的硬度比其成分金属小</w:t>
      </w:r>
      <w:r>
        <w:rPr>
          <w:color w:val="000000"/>
        </w:rPr>
        <w:tab/>
      </w:r>
      <w:r>
        <w:rPr>
          <w:color w:val="000000"/>
        </w:rPr>
        <w:t xml:space="preserve">D. </w:t>
      </w:r>
      <w:r>
        <w:rPr>
          <w:rFonts w:ascii="宋体" w:hAnsi="宋体"/>
          <w:color w:val="000000"/>
        </w:rPr>
        <w:t>废旧合金需回收利用</w:t>
      </w:r>
    </w:p>
    <w:p w14:paraId="759762AD">
      <w:pPr>
        <w:spacing w:line="360" w:lineRule="auto"/>
        <w:textAlignment w:val="center"/>
        <w:rPr>
          <w:color w:val="000000"/>
        </w:rPr>
      </w:pPr>
      <w:r>
        <w:rPr>
          <w:color w:val="2E75B6"/>
        </w:rPr>
        <w:t>【答案】</w:t>
      </w:r>
      <w:r>
        <w:rPr>
          <w:color w:val="000000"/>
        </w:rPr>
        <w:t>D</w:t>
      </w:r>
    </w:p>
    <w:p w14:paraId="72BC3EC0">
      <w:pPr>
        <w:spacing w:line="360" w:lineRule="auto"/>
        <w:textAlignment w:val="center"/>
        <w:rPr>
          <w:color w:val="000000"/>
        </w:rPr>
      </w:pPr>
      <w:r>
        <w:rPr>
          <w:color w:val="2E75B6"/>
        </w:rPr>
        <w:t>【解析】</w:t>
      </w:r>
    </w:p>
    <w:p w14:paraId="08C7FC9A">
      <w:pPr>
        <w:spacing w:line="360" w:lineRule="auto"/>
        <w:jc w:val="left"/>
        <w:textAlignment w:val="center"/>
        <w:rPr>
          <w:color w:val="000000"/>
        </w:rPr>
      </w:pPr>
      <w:r>
        <w:rPr>
          <w:color w:val="000000"/>
        </w:rPr>
        <w:t>【详解】A、由于合金是由金属与其他物质熔合形成的“新型金属”，所以合金属于混合物。A错。</w:t>
      </w:r>
    </w:p>
    <w:p w14:paraId="18187962">
      <w:pPr>
        <w:spacing w:line="360" w:lineRule="auto"/>
        <w:jc w:val="left"/>
        <w:textAlignment w:val="center"/>
        <w:rPr>
          <w:color w:val="000000"/>
        </w:rPr>
      </w:pPr>
      <w:r>
        <w:rPr>
          <w:color w:val="000000"/>
        </w:rPr>
        <w:t>B、 合金是由一种金属跟其他金属(或非金属)熔合而成的具有金属特性的物质，所以合金中不一定只含金属元素。B错。</w:t>
      </w:r>
    </w:p>
    <w:p w14:paraId="276B6EF8">
      <w:pPr>
        <w:spacing w:line="360" w:lineRule="auto"/>
        <w:jc w:val="left"/>
        <w:textAlignment w:val="center"/>
        <w:rPr>
          <w:color w:val="000000"/>
        </w:rPr>
      </w:pPr>
      <w:r>
        <w:rPr>
          <w:color w:val="000000"/>
        </w:rPr>
        <w:t>C、合金的硬度一般比各成分金属的硬度要大。C错。</w:t>
      </w:r>
    </w:p>
    <w:p w14:paraId="38EC77C4">
      <w:pPr>
        <w:spacing w:line="360" w:lineRule="auto"/>
        <w:jc w:val="left"/>
        <w:textAlignment w:val="center"/>
        <w:rPr>
          <w:color w:val="000000"/>
        </w:rPr>
      </w:pPr>
      <w:r>
        <w:rPr>
          <w:color w:val="000000"/>
        </w:rPr>
        <w:t>D、为节约使用金属材料，加强环境保护，废旧合金需回收利用。D正确。</w:t>
      </w:r>
    </w:p>
    <w:p w14:paraId="587FA22D">
      <w:pPr>
        <w:spacing w:line="360" w:lineRule="auto"/>
        <w:jc w:val="left"/>
        <w:textAlignment w:val="center"/>
        <w:rPr>
          <w:color w:val="000000"/>
        </w:rPr>
      </w:pPr>
      <w:r>
        <w:rPr>
          <w:color w:val="000000"/>
        </w:rPr>
        <w:t>综上所述：选择D。</w:t>
      </w:r>
      <w:r>
        <w:rPr>
          <w:color w:val="000000"/>
        </w:rPr>
        <w:br w:type="textWrapping"/>
      </w:r>
    </w:p>
    <w:p w14:paraId="2F294167">
      <w:pPr>
        <w:spacing w:line="360" w:lineRule="auto"/>
        <w:jc w:val="left"/>
        <w:textAlignment w:val="center"/>
        <w:rPr>
          <w:color w:val="000000"/>
        </w:rPr>
      </w:pPr>
      <w:r>
        <w:rPr>
          <w:color w:val="000000"/>
        </w:rPr>
        <w:t xml:space="preserve">13. </w:t>
      </w:r>
      <w:r>
        <w:rPr>
          <w:rFonts w:ascii="宋体" w:hAnsi="宋体"/>
          <w:color w:val="000000"/>
        </w:rPr>
        <w:t>在催化剂作用下，</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比反应生成</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的微观过程示意如下：</w:t>
      </w:r>
    </w:p>
    <w:p w14:paraId="22729E3D">
      <w:pPr>
        <w:spacing w:line="360" w:lineRule="auto"/>
        <w:jc w:val="left"/>
        <w:textAlignment w:val="center"/>
        <w:rPr>
          <w:color w:val="000000"/>
        </w:rPr>
      </w:pPr>
      <w:r>
        <w:rPr>
          <w:color w:val="000000"/>
        </w:rPr>
        <w:drawing>
          <wp:inline distT="0" distB="0" distL="114300" distR="114300">
            <wp:extent cx="4838700" cy="1733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838700" cy="1733550"/>
                    </a:xfrm>
                    <a:prstGeom prst="rect">
                      <a:avLst/>
                    </a:prstGeom>
                  </pic:spPr>
                </pic:pic>
              </a:graphicData>
            </a:graphic>
          </wp:inline>
        </w:drawing>
      </w:r>
    </w:p>
    <w:p w14:paraId="2473207E">
      <w:pPr>
        <w:spacing w:line="360" w:lineRule="auto"/>
        <w:jc w:val="left"/>
        <w:textAlignment w:val="center"/>
        <w:rPr>
          <w:color w:val="000000"/>
        </w:rPr>
      </w:pPr>
      <w:r>
        <w:rPr>
          <w:rFonts w:ascii="宋体" w:hAnsi="宋体"/>
          <w:color w:val="000000"/>
        </w:rPr>
        <w:t>下列说法正确的是</w:t>
      </w:r>
    </w:p>
    <w:p w14:paraId="2118742E">
      <w:pPr>
        <w:tabs>
          <w:tab w:val="left" w:pos="4873"/>
        </w:tabs>
        <w:spacing w:line="360" w:lineRule="auto"/>
        <w:jc w:val="left"/>
        <w:textAlignment w:val="center"/>
        <w:rPr>
          <w:color w:val="000000"/>
        </w:rPr>
      </w:pPr>
      <w:r>
        <w:rPr>
          <w:color w:val="000000"/>
        </w:rPr>
        <w:t xml:space="preserve">A. </w:t>
      </w:r>
      <w:r>
        <w:rPr>
          <w:rFonts w:ascii="宋体" w:hAnsi="宋体"/>
          <w:color w:val="000000"/>
        </w:rPr>
        <w:t>过程中原子种类不断发生变化</w:t>
      </w:r>
      <w:r>
        <w:rPr>
          <w:color w:val="000000"/>
        </w:rPr>
        <w:tab/>
      </w:r>
      <w:r>
        <w:rPr>
          <w:color w:val="000000"/>
        </w:rPr>
        <w:t xml:space="preserve">B. </w:t>
      </w:r>
      <w:r>
        <w:rPr>
          <w:rFonts w:ascii="宋体" w:hAnsi="宋体"/>
          <w:color w:val="000000"/>
        </w:rPr>
        <w:t>过程中</w:t>
      </w:r>
      <w:r>
        <w:rPr>
          <w:rFonts w:eastAsia="Times New Roman" w:cs="Times New Roman"/>
          <w:color w:val="000000"/>
        </w:rPr>
        <w:t>H</w:t>
      </w:r>
      <w:r>
        <w:rPr>
          <w:rFonts w:ascii="宋体" w:hAnsi="宋体"/>
          <w:color w:val="000000"/>
        </w:rPr>
        <w:t>原子数不断减少</w:t>
      </w:r>
    </w:p>
    <w:p w14:paraId="49CABC20">
      <w:pPr>
        <w:tabs>
          <w:tab w:val="left" w:pos="4873"/>
        </w:tabs>
        <w:spacing w:line="360" w:lineRule="auto"/>
        <w:jc w:val="left"/>
        <w:textAlignment w:val="center"/>
        <w:rPr>
          <w:color w:val="000000"/>
        </w:rPr>
      </w:pPr>
      <w:r>
        <w:rPr>
          <w:color w:val="000000"/>
        </w:rPr>
        <w:t xml:space="preserve">C. </w:t>
      </w:r>
      <w:r>
        <w:rPr>
          <w:rFonts w:ascii="宋体" w:hAnsi="宋体"/>
          <w:color w:val="000000"/>
        </w:rPr>
        <w:t>反应前后分子数未改变</w:t>
      </w:r>
      <w:r>
        <w:rPr>
          <w:color w:val="000000"/>
        </w:rPr>
        <w:tab/>
      </w:r>
      <w:r>
        <w:rPr>
          <w:color w:val="000000"/>
        </w:rPr>
        <w:t xml:space="preserve">D. </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不具有</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的化学性质</w:t>
      </w:r>
    </w:p>
    <w:p w14:paraId="26EF2837">
      <w:pPr>
        <w:spacing w:line="360" w:lineRule="auto"/>
        <w:textAlignment w:val="center"/>
        <w:rPr>
          <w:color w:val="000000"/>
        </w:rPr>
      </w:pPr>
      <w:r>
        <w:rPr>
          <w:color w:val="2E75B6"/>
        </w:rPr>
        <w:t>【答案】</w:t>
      </w:r>
      <w:r>
        <w:rPr>
          <w:color w:val="000000"/>
        </w:rPr>
        <w:t>D</w:t>
      </w:r>
    </w:p>
    <w:p w14:paraId="6BA193E9">
      <w:pPr>
        <w:spacing w:line="360" w:lineRule="auto"/>
        <w:textAlignment w:val="center"/>
        <w:rPr>
          <w:color w:val="000000"/>
        </w:rPr>
      </w:pPr>
      <w:r>
        <w:rPr>
          <w:color w:val="2E75B6"/>
        </w:rPr>
        <w:t>【解析】</w:t>
      </w:r>
    </w:p>
    <w:p w14:paraId="070E9E6A">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、由质量守恒定律可知，化学反应前后原子的种类不变，故</w:t>
      </w:r>
      <w:r>
        <w:rPr>
          <w:rFonts w:eastAsia="Times New Roman" w:cs="Times New Roman"/>
          <w:color w:val="000000"/>
        </w:rPr>
        <w:t>A</w:t>
      </w:r>
      <w:r>
        <w:rPr>
          <w:rFonts w:ascii="宋体" w:hAnsi="宋体"/>
          <w:color w:val="000000"/>
        </w:rPr>
        <w:t>不正确；</w:t>
      </w:r>
      <w:r>
        <w:rPr>
          <w:color w:val="000000"/>
        </w:rPr>
        <w:t xml:space="preserve">    </w:t>
      </w:r>
    </w:p>
    <w:p w14:paraId="65BA4E72">
      <w:pPr>
        <w:spacing w:line="360" w:lineRule="auto"/>
        <w:jc w:val="left"/>
        <w:textAlignment w:val="center"/>
        <w:rPr>
          <w:color w:val="000000"/>
        </w:rPr>
      </w:pPr>
      <w:r>
        <w:rPr>
          <w:rFonts w:eastAsia="Times New Roman" w:cs="Times New Roman"/>
          <w:color w:val="000000"/>
        </w:rPr>
        <w:t>B</w:t>
      </w:r>
      <w:r>
        <w:rPr>
          <w:rFonts w:ascii="宋体" w:hAnsi="宋体"/>
          <w:color w:val="000000"/>
        </w:rPr>
        <w:t>、化学反应是分子破裂成原子，原子重新组合成新的分子，则过程中</w:t>
      </w:r>
      <w:r>
        <w:rPr>
          <w:rFonts w:eastAsia="Times New Roman" w:cs="Times New Roman"/>
          <w:color w:val="000000"/>
        </w:rPr>
        <w:t>H</w:t>
      </w:r>
      <w:r>
        <w:rPr>
          <w:rFonts w:ascii="宋体" w:hAnsi="宋体"/>
          <w:color w:val="000000"/>
        </w:rPr>
        <w:t>原子数不变，故</w:t>
      </w:r>
      <w:r>
        <w:rPr>
          <w:rFonts w:eastAsia="Times New Roman" w:cs="Times New Roman"/>
          <w:color w:val="000000"/>
        </w:rPr>
        <w:t>B</w:t>
      </w:r>
      <w:r>
        <w:rPr>
          <w:rFonts w:ascii="宋体" w:hAnsi="宋体"/>
          <w:color w:val="000000"/>
        </w:rPr>
        <w:t>不正确；</w:t>
      </w:r>
    </w:p>
    <w:p w14:paraId="13EFC641">
      <w:pPr>
        <w:spacing w:line="360" w:lineRule="auto"/>
        <w:jc w:val="left"/>
        <w:textAlignment w:val="center"/>
        <w:rPr>
          <w:color w:val="000000"/>
        </w:rPr>
      </w:pPr>
      <w:r>
        <w:rPr>
          <w:rFonts w:eastAsia="Times New Roman" w:cs="Times New Roman"/>
          <w:color w:val="000000"/>
        </w:rPr>
        <w:t>C</w:t>
      </w:r>
      <w:r>
        <w:rPr>
          <w:rFonts w:ascii="宋体" w:hAnsi="宋体"/>
          <w:color w:val="000000"/>
        </w:rPr>
        <w:t>、由微观过程示意可知，反应前有</w:t>
      </w:r>
      <w:r>
        <w:rPr>
          <w:rFonts w:eastAsia="Times New Roman" w:cs="Times New Roman"/>
          <w:color w:val="000000"/>
        </w:rPr>
        <w:t>1</w:t>
      </w:r>
      <w:r>
        <w:rPr>
          <w:rFonts w:ascii="宋体" w:hAnsi="宋体"/>
          <w:color w:val="000000"/>
        </w:rPr>
        <w:t>个氮气分子，</w:t>
      </w:r>
      <w:r>
        <w:rPr>
          <w:rFonts w:eastAsia="Times New Roman" w:cs="Times New Roman"/>
          <w:color w:val="000000"/>
        </w:rPr>
        <w:t>3</w:t>
      </w:r>
      <w:r>
        <w:rPr>
          <w:rFonts w:ascii="宋体" w:hAnsi="宋体"/>
          <w:color w:val="000000"/>
        </w:rPr>
        <w:t>个氢气分子，反应后是</w:t>
      </w:r>
      <w:r>
        <w:rPr>
          <w:rFonts w:eastAsia="Times New Roman" w:cs="Times New Roman"/>
          <w:color w:val="000000"/>
        </w:rPr>
        <w:t>2</w:t>
      </w:r>
      <w:r>
        <w:rPr>
          <w:rFonts w:ascii="宋体" w:hAnsi="宋体"/>
          <w:color w:val="000000"/>
        </w:rPr>
        <w:t>个氨气分子，则反应前后分子数发生改变，故</w:t>
      </w:r>
      <w:r>
        <w:rPr>
          <w:rFonts w:eastAsia="Times New Roman" w:cs="Times New Roman"/>
          <w:color w:val="000000"/>
        </w:rPr>
        <w:t>C</w:t>
      </w:r>
      <w:r>
        <w:rPr>
          <w:rFonts w:ascii="宋体" w:hAnsi="宋体"/>
          <w:color w:val="000000"/>
        </w:rPr>
        <w:t>不正确；</w:t>
      </w:r>
      <w:r>
        <w:rPr>
          <w:color w:val="000000"/>
        </w:rPr>
        <w:t xml:space="preserve">    </w:t>
      </w:r>
    </w:p>
    <w:p w14:paraId="3339D573">
      <w:pPr>
        <w:spacing w:line="360" w:lineRule="auto"/>
        <w:jc w:val="left"/>
        <w:textAlignment w:val="center"/>
        <w:rPr>
          <w:color w:val="000000"/>
        </w:rPr>
      </w:pPr>
      <w:r>
        <w:rPr>
          <w:rFonts w:eastAsia="Times New Roman" w:cs="Times New Roman"/>
          <w:color w:val="000000"/>
        </w:rPr>
        <w:t>D</w:t>
      </w:r>
      <w:r>
        <w:rPr>
          <w:rFonts w:ascii="宋体" w:hAnsi="宋体"/>
          <w:color w:val="000000"/>
        </w:rPr>
        <w:t>、由分子构成的物质，分子是保持物质化学性质最小的粒子，氨气是由氨气分子构成的，则</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不具有</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的化学性质，故</w:t>
      </w:r>
      <w:r>
        <w:rPr>
          <w:rFonts w:eastAsia="Times New Roman" w:cs="Times New Roman"/>
          <w:color w:val="000000"/>
        </w:rPr>
        <w:t>D</w:t>
      </w:r>
      <w:r>
        <w:rPr>
          <w:rFonts w:ascii="宋体" w:hAnsi="宋体"/>
          <w:color w:val="000000"/>
        </w:rPr>
        <w:t>正确。</w:t>
      </w:r>
    </w:p>
    <w:p w14:paraId="4728AFFB">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F88DBC1">
      <w:pPr>
        <w:spacing w:line="360" w:lineRule="auto"/>
        <w:jc w:val="left"/>
        <w:textAlignment w:val="center"/>
        <w:rPr>
          <w:color w:val="000000"/>
        </w:rPr>
      </w:pPr>
      <w:r>
        <w:rPr>
          <w:color w:val="000000"/>
        </w:rPr>
        <w:t xml:space="preserve">14. </w:t>
      </w:r>
      <w:r>
        <w:rPr>
          <w:rFonts w:ascii="宋体" w:hAnsi="宋体"/>
          <w:color w:val="000000"/>
        </w:rPr>
        <w:t>在指定条件下，下列物质转化能实现的是</w:t>
      </w:r>
    </w:p>
    <w:p w14:paraId="4DE4E316">
      <w:pPr>
        <w:tabs>
          <w:tab w:val="left" w:pos="4873"/>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1" o:title="eqIdad5809b0dce95613a47ee80f74148828"/>
            <o:lock v:ext="edit" aspectratio="t"/>
            <w10:wrap type="none"/>
            <w10:anchorlock/>
          </v:shape>
          <o:OLEObject Type="Embed" ProgID="Equation.DSMT4" ShapeID="_x0000_i1026" DrawAspect="Content" ObjectID="_1468075726" r:id="rId20">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23" o:title="eqIddaf9f90496b1f57548a236cda9872ea1"/>
            <o:lock v:ext="edit" aspectratio="t"/>
            <w10:wrap type="none"/>
            <w10:anchorlock/>
          </v:shape>
          <o:OLEObject Type="Embed" ProgID="Equation.DSMT4" ShapeID="_x0000_i1027" DrawAspect="Content" ObjectID="_1468075727" r:id="rId22">
            <o:LockedField>false</o:LockedField>
          </o:OLEObject>
        </w:object>
      </w:r>
    </w:p>
    <w:p w14:paraId="1D100A68">
      <w:pPr>
        <w:tabs>
          <w:tab w:val="left" w:pos="4873"/>
        </w:tabs>
        <w:spacing w:line="360" w:lineRule="auto"/>
        <w:jc w:val="left"/>
        <w:textAlignment w:val="center"/>
        <w:rPr>
          <w:color w:val="000000"/>
        </w:rPr>
      </w:pPr>
      <w:r>
        <w:rPr>
          <w:color w:val="000000"/>
        </w:rPr>
        <w:t xml:space="preserve">C. </w:t>
      </w:r>
      <w:r>
        <w:object>
          <v:shape id="_x0000_i1028"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5" o:title="eqIdd9a68fd64d67f2c526c13de8a662e17b"/>
            <o:lock v:ext="edit" aspectratio="t"/>
            <w10:wrap type="none"/>
            <w10:anchorlock/>
          </v:shape>
          <o:OLEObject Type="Embed" ProgID="Equation.DSMT4" ShapeID="_x0000_i1028" DrawAspect="Content" ObjectID="_1468075728" r:id="rId24">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21pt;width:119.25pt;" o:ole="t" filled="f" o:preferrelative="t" stroked="f" coordsize="21600,21600">
            <v:path/>
            <v:fill on="f" focussize="0,0"/>
            <v:stroke on="f" joinstyle="miter"/>
            <v:imagedata r:id="rId27" o:title="eqId23d5859a7d6bcbb6345a54abe1aa0cd0"/>
            <o:lock v:ext="edit" aspectratio="t"/>
            <w10:wrap type="none"/>
            <w10:anchorlock/>
          </v:shape>
          <o:OLEObject Type="Embed" ProgID="Equation.DSMT4" ShapeID="_x0000_i1029" DrawAspect="Content" ObjectID="_1468075729" r:id="rId26">
            <o:LockedField>false</o:LockedField>
          </o:OLEObject>
        </w:object>
      </w:r>
    </w:p>
    <w:p w14:paraId="4246C37E">
      <w:pPr>
        <w:spacing w:line="360" w:lineRule="auto"/>
        <w:textAlignment w:val="center"/>
        <w:rPr>
          <w:color w:val="000000"/>
        </w:rPr>
      </w:pPr>
      <w:r>
        <w:rPr>
          <w:color w:val="2E75B6"/>
        </w:rPr>
        <w:t>【答案】</w:t>
      </w:r>
      <w:r>
        <w:rPr>
          <w:color w:val="000000"/>
        </w:rPr>
        <w:t>C</w:t>
      </w:r>
    </w:p>
    <w:p w14:paraId="0E2FEBC6">
      <w:pPr>
        <w:spacing w:line="360" w:lineRule="auto"/>
        <w:textAlignment w:val="center"/>
        <w:rPr>
          <w:color w:val="000000"/>
        </w:rPr>
      </w:pPr>
      <w:r>
        <w:rPr>
          <w:color w:val="2E75B6"/>
        </w:rPr>
        <w:t>【解析】</w:t>
      </w:r>
    </w:p>
    <w:p w14:paraId="5EC1CFA3">
      <w:pPr>
        <w:spacing w:line="360" w:lineRule="auto"/>
        <w:jc w:val="left"/>
        <w:textAlignment w:val="center"/>
        <w:rPr>
          <w:color w:val="000000"/>
        </w:rPr>
      </w:pPr>
      <w:r>
        <w:rPr>
          <w:color w:val="000000"/>
        </w:rPr>
        <w:t>【详解】A 、铁单质在氧气中点燃生成四氧化三铁不是氧化铁，不符合题意；</w:t>
      </w:r>
    </w:p>
    <w:p w14:paraId="4B01050F">
      <w:pPr>
        <w:spacing w:line="360" w:lineRule="auto"/>
        <w:jc w:val="left"/>
        <w:textAlignment w:val="center"/>
        <w:rPr>
          <w:color w:val="000000"/>
        </w:rPr>
      </w:pPr>
      <w:r>
        <w:rPr>
          <w:color w:val="000000"/>
        </w:rPr>
        <w:t>B、单质铁与盐酸反应生成氯化亚铁不是氯化铁，不符合题意；</w:t>
      </w:r>
    </w:p>
    <w:p w14:paraId="1EEE0B36">
      <w:pPr>
        <w:spacing w:line="360" w:lineRule="auto"/>
        <w:jc w:val="left"/>
        <w:textAlignment w:val="center"/>
        <w:rPr>
          <w:color w:val="000000"/>
        </w:rPr>
      </w:pPr>
      <w:r>
        <w:rPr>
          <w:color w:val="000000"/>
        </w:rPr>
        <w:t>C、高温下氧化铁可被一氧化碳还原生成单质铁，其是高炉炼铁原理，符合题意；</w:t>
      </w:r>
    </w:p>
    <w:p w14:paraId="40D5A7A9">
      <w:pPr>
        <w:spacing w:line="360" w:lineRule="auto"/>
        <w:jc w:val="left"/>
        <w:textAlignment w:val="center"/>
        <w:rPr>
          <w:color w:val="000000"/>
        </w:rPr>
      </w:pPr>
      <w:r>
        <w:rPr>
          <w:color w:val="000000"/>
        </w:rPr>
        <w:t>D、氧化铁与硫酸反应生成硫酸铁不是硫酸亚铁，不符合题意。</w:t>
      </w:r>
    </w:p>
    <w:p w14:paraId="0B9824BE">
      <w:pPr>
        <w:spacing w:line="360" w:lineRule="auto"/>
        <w:jc w:val="left"/>
        <w:textAlignment w:val="center"/>
        <w:rPr>
          <w:color w:val="000000"/>
        </w:rPr>
      </w:pPr>
      <w:r>
        <w:rPr>
          <w:color w:val="000000"/>
        </w:rPr>
        <w:t>故选C。</w:t>
      </w:r>
    </w:p>
    <w:p w14:paraId="341D899D">
      <w:pPr>
        <w:spacing w:line="360" w:lineRule="auto"/>
        <w:jc w:val="left"/>
        <w:textAlignment w:val="center"/>
        <w:rPr>
          <w:color w:val="000000"/>
        </w:rPr>
      </w:pPr>
      <w:r>
        <w:rPr>
          <w:color w:val="000000"/>
        </w:rPr>
        <w:t xml:space="preserve">15. </w:t>
      </w:r>
      <w:r>
        <w:rPr>
          <w:rFonts w:ascii="宋体" w:hAnsi="宋体"/>
          <w:color w:val="000000"/>
        </w:rPr>
        <w:t>下列实验设计能达到目的的是</w:t>
      </w:r>
    </w:p>
    <w:p w14:paraId="5AD312CF">
      <w:pPr>
        <w:tabs>
          <w:tab w:val="left" w:pos="4873"/>
        </w:tabs>
        <w:spacing w:line="360" w:lineRule="auto"/>
        <w:jc w:val="left"/>
        <w:textAlignment w:val="center"/>
        <w:rPr>
          <w:color w:val="000000"/>
        </w:rPr>
      </w:pPr>
      <w:r>
        <w:rPr>
          <w:color w:val="000000"/>
        </w:rPr>
        <w:t xml:space="preserve">A. </w:t>
      </w:r>
      <w:r>
        <w:rPr>
          <w:rFonts w:ascii="宋体" w:hAnsi="宋体"/>
          <w:color w:val="000000"/>
        </w:rPr>
        <w:t>用湿润的</w:t>
      </w:r>
      <w:r>
        <w:rPr>
          <w:rFonts w:eastAsia="Times New Roman" w:cs="Times New Roman"/>
          <w:color w:val="000000"/>
        </w:rPr>
        <w:t>pH</w:t>
      </w:r>
      <w:r>
        <w:rPr>
          <w:rFonts w:ascii="宋体" w:hAnsi="宋体"/>
          <w:color w:val="000000"/>
        </w:rPr>
        <w:t>试纸测定肥皂水的</w:t>
      </w:r>
      <w:r>
        <w:rPr>
          <w:rFonts w:eastAsia="Times New Roman" w:cs="Times New Roman"/>
          <w:color w:val="000000"/>
        </w:rPr>
        <w:t>pH</w:t>
      </w:r>
      <w:r>
        <w:rPr>
          <w:color w:val="000000"/>
        </w:rPr>
        <w:tab/>
      </w:r>
      <w:r>
        <w:rPr>
          <w:color w:val="000000"/>
        </w:rPr>
        <w:t xml:space="preserve">B. </w:t>
      </w:r>
      <w:r>
        <w:rPr>
          <w:rFonts w:ascii="宋体" w:hAnsi="宋体"/>
          <w:color w:val="000000"/>
        </w:rPr>
        <w:t>用肥皂水鉴别蒸馏水和硬水</w:t>
      </w:r>
    </w:p>
    <w:p w14:paraId="5D0F42BE">
      <w:pPr>
        <w:tabs>
          <w:tab w:val="left" w:pos="4873"/>
        </w:tabs>
        <w:spacing w:line="360" w:lineRule="auto"/>
        <w:jc w:val="left"/>
        <w:textAlignment w:val="center"/>
        <w:rPr>
          <w:color w:val="000000"/>
        </w:rPr>
      </w:pPr>
      <w:r>
        <w:rPr>
          <w:color w:val="000000"/>
        </w:rPr>
        <w:t xml:space="preserve">C. </w:t>
      </w:r>
      <w:r>
        <w:rPr>
          <w:rFonts w:ascii="宋体" w:hAnsi="宋体"/>
          <w:color w:val="000000"/>
        </w:rPr>
        <w:t>用湿润的蓝色石蕊试纸检验</w:t>
      </w:r>
      <w:r>
        <w:rPr>
          <w:rFonts w:eastAsia="Times New Roman" w:cs="Times New Roman"/>
          <w:color w:val="000000"/>
        </w:rPr>
        <w:t>NH</w:t>
      </w:r>
      <w:r>
        <w:rPr>
          <w:rFonts w:eastAsia="Times New Roman" w:cs="Times New Roman"/>
          <w:color w:val="000000"/>
          <w:vertAlign w:val="subscript"/>
        </w:rPr>
        <w:t>3</w:t>
      </w:r>
      <w:r>
        <w:rPr>
          <w:color w:val="000000"/>
        </w:rPr>
        <w:tab/>
      </w:r>
      <w:r>
        <w:rPr>
          <w:color w:val="000000"/>
        </w:rPr>
        <w:t xml:space="preserve">D. </w:t>
      </w:r>
      <w:r>
        <w:rPr>
          <w:rFonts w:ascii="宋体" w:hAnsi="宋体"/>
          <w:color w:val="000000"/>
        </w:rPr>
        <w:t>用浓硫酸除去</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中的水蒸气</w:t>
      </w:r>
    </w:p>
    <w:p w14:paraId="725D4713">
      <w:pPr>
        <w:spacing w:line="360" w:lineRule="auto"/>
        <w:textAlignment w:val="center"/>
        <w:rPr>
          <w:color w:val="000000"/>
        </w:rPr>
      </w:pPr>
      <w:r>
        <w:rPr>
          <w:color w:val="2E75B6"/>
        </w:rPr>
        <w:t>【答案】</w:t>
      </w:r>
      <w:r>
        <w:rPr>
          <w:color w:val="000000"/>
        </w:rPr>
        <w:t>B</w:t>
      </w:r>
    </w:p>
    <w:p w14:paraId="6C697004">
      <w:pPr>
        <w:spacing w:line="360" w:lineRule="auto"/>
        <w:textAlignment w:val="center"/>
        <w:rPr>
          <w:color w:val="000000"/>
        </w:rPr>
      </w:pPr>
      <w:r>
        <w:rPr>
          <w:color w:val="2E75B6"/>
        </w:rPr>
        <w:t>【解析】</w:t>
      </w:r>
    </w:p>
    <w:p w14:paraId="7E57706B">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、用湿润的</w:t>
      </w:r>
      <w:r>
        <w:rPr>
          <w:rFonts w:eastAsia="Times New Roman" w:cs="Times New Roman"/>
          <w:color w:val="000000"/>
        </w:rPr>
        <w:t>pH</w:t>
      </w:r>
      <w:r>
        <w:rPr>
          <w:rFonts w:ascii="宋体" w:hAnsi="宋体"/>
          <w:color w:val="000000"/>
        </w:rPr>
        <w:t>试纸含有水分，测定肥皂水的</w:t>
      </w:r>
      <w:r>
        <w:rPr>
          <w:rFonts w:eastAsia="Times New Roman" w:cs="Times New Roman"/>
          <w:color w:val="000000"/>
        </w:rPr>
        <w:t>pH</w:t>
      </w:r>
      <w:r>
        <w:rPr>
          <w:rFonts w:ascii="宋体" w:hAnsi="宋体"/>
          <w:color w:val="000000"/>
        </w:rPr>
        <w:t>时，相当于将肥皂水稀释，不能达到实验目的，故</w:t>
      </w:r>
      <w:r>
        <w:rPr>
          <w:rFonts w:eastAsia="Times New Roman" w:cs="Times New Roman"/>
          <w:color w:val="000000"/>
        </w:rPr>
        <w:t>A</w:t>
      </w:r>
      <w:r>
        <w:rPr>
          <w:rFonts w:ascii="宋体" w:hAnsi="宋体"/>
          <w:color w:val="000000"/>
        </w:rPr>
        <w:t>不正确；</w:t>
      </w:r>
    </w:p>
    <w:p w14:paraId="14190B6E">
      <w:pPr>
        <w:spacing w:line="360" w:lineRule="auto"/>
        <w:jc w:val="left"/>
        <w:textAlignment w:val="center"/>
        <w:rPr>
          <w:color w:val="000000"/>
        </w:rPr>
      </w:pPr>
      <w:r>
        <w:rPr>
          <w:rFonts w:eastAsia="Times New Roman" w:cs="Times New Roman"/>
          <w:color w:val="000000"/>
        </w:rPr>
        <w:t>B</w:t>
      </w:r>
      <w:r>
        <w:rPr>
          <w:rFonts w:ascii="宋体" w:hAnsi="宋体"/>
          <w:color w:val="000000"/>
        </w:rPr>
        <w:t>、水中加入肥皂水，振荡，产生较多泡沫的是软水，产生较少泡沫的是硬水，可以用肥皂水鉴别蒸馏水和硬水，故</w:t>
      </w:r>
      <w:r>
        <w:rPr>
          <w:rFonts w:eastAsia="Times New Roman" w:cs="Times New Roman"/>
          <w:color w:val="000000"/>
        </w:rPr>
        <w:t>B</w:t>
      </w:r>
      <w:r>
        <w:rPr>
          <w:rFonts w:ascii="宋体" w:hAnsi="宋体"/>
          <w:color w:val="000000"/>
        </w:rPr>
        <w:t>正确；</w:t>
      </w:r>
    </w:p>
    <w:p w14:paraId="4814B344">
      <w:pPr>
        <w:spacing w:line="360" w:lineRule="auto"/>
        <w:jc w:val="left"/>
        <w:textAlignment w:val="center"/>
        <w:rPr>
          <w:color w:val="000000"/>
        </w:rPr>
      </w:pPr>
      <w:r>
        <w:rPr>
          <w:rFonts w:eastAsia="Times New Roman" w:cs="Times New Roman"/>
          <w:color w:val="000000"/>
        </w:rPr>
        <w:t>C</w:t>
      </w:r>
      <w:r>
        <w:rPr>
          <w:rFonts w:ascii="宋体" w:hAnsi="宋体"/>
          <w:color w:val="000000"/>
        </w:rPr>
        <w:t>、氨气是碱性气体，水溶液是氨水，氨水显碱性，可以使湿润的红色石蕊试纸变蓝，用湿润的红色石蕊试纸检验</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，故</w:t>
      </w:r>
      <w:r>
        <w:rPr>
          <w:rFonts w:eastAsia="Times New Roman" w:cs="Times New Roman"/>
          <w:color w:val="000000"/>
        </w:rPr>
        <w:t>C</w:t>
      </w:r>
      <w:r>
        <w:rPr>
          <w:rFonts w:ascii="宋体" w:hAnsi="宋体"/>
          <w:color w:val="000000"/>
        </w:rPr>
        <w:t>不正确；</w:t>
      </w:r>
      <w:r>
        <w:rPr>
          <w:color w:val="000000"/>
        </w:rPr>
        <w:t xml:space="preserve">    </w:t>
      </w:r>
    </w:p>
    <w:p w14:paraId="37176E72">
      <w:pPr>
        <w:spacing w:line="360" w:lineRule="auto"/>
        <w:jc w:val="left"/>
        <w:textAlignment w:val="center"/>
        <w:rPr>
          <w:color w:val="000000"/>
        </w:rPr>
      </w:pPr>
      <w:r>
        <w:rPr>
          <w:rFonts w:eastAsia="Times New Roman" w:cs="Times New Roman"/>
          <w:color w:val="000000"/>
        </w:rPr>
        <w:t>D</w:t>
      </w:r>
      <w:r>
        <w:rPr>
          <w:rFonts w:ascii="宋体" w:hAnsi="宋体"/>
          <w:color w:val="000000"/>
        </w:rPr>
        <w:t>、浓硫酸和氨气反应，不能用浓硫酸除去</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中的水蒸气，不能达到实验目的，故</w:t>
      </w:r>
      <w:r>
        <w:rPr>
          <w:rFonts w:eastAsia="Times New Roman" w:cs="Times New Roman"/>
          <w:color w:val="000000"/>
        </w:rPr>
        <w:t>D</w:t>
      </w:r>
      <w:r>
        <w:rPr>
          <w:rFonts w:ascii="宋体" w:hAnsi="宋体"/>
          <w:color w:val="000000"/>
        </w:rPr>
        <w:t>不正确。</w:t>
      </w:r>
    </w:p>
    <w:p w14:paraId="115851E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ECE7A86">
      <w:pPr>
        <w:spacing w:line="360" w:lineRule="auto"/>
        <w:jc w:val="left"/>
        <w:textAlignment w:val="center"/>
        <w:rPr>
          <w:color w:val="000000"/>
        </w:rPr>
      </w:pPr>
      <w:r>
        <w:rPr>
          <w:color w:val="000000"/>
        </w:rPr>
        <w:t xml:space="preserve">16. </w:t>
      </w:r>
      <w:r>
        <w:rPr>
          <w:rFonts w:ascii="宋体" w:hAnsi="宋体"/>
          <w:color w:val="000000"/>
        </w:rPr>
        <w:t>常州的焦尾琴是四大古琴之一，面板材料取自尾部烧焦的桐木。下列说法不正确的是</w:t>
      </w:r>
    </w:p>
    <w:p w14:paraId="77EE9E59">
      <w:pPr>
        <w:tabs>
          <w:tab w:val="left" w:pos="4873"/>
        </w:tabs>
        <w:spacing w:line="360" w:lineRule="auto"/>
        <w:jc w:val="left"/>
        <w:textAlignment w:val="center"/>
        <w:rPr>
          <w:color w:val="000000"/>
        </w:rPr>
      </w:pPr>
      <w:r>
        <w:rPr>
          <w:color w:val="000000"/>
        </w:rPr>
        <w:t xml:space="preserve">A. </w:t>
      </w:r>
      <w:r>
        <w:rPr>
          <w:rFonts w:ascii="宋体" w:hAnsi="宋体"/>
          <w:color w:val="000000"/>
        </w:rPr>
        <w:t>桐木能够燃烧说明其具有可燃性</w:t>
      </w:r>
      <w:r>
        <w:rPr>
          <w:color w:val="000000"/>
        </w:rPr>
        <w:tab/>
      </w:r>
      <w:r>
        <w:rPr>
          <w:color w:val="000000"/>
        </w:rPr>
        <w:t xml:space="preserve">B. </w:t>
      </w:r>
      <w:r>
        <w:rPr>
          <w:rFonts w:ascii="宋体" w:hAnsi="宋体"/>
          <w:color w:val="000000"/>
        </w:rPr>
        <w:t>向灶膛扇风可加快桐木燃烧速度</w:t>
      </w:r>
    </w:p>
    <w:p w14:paraId="73C54DAC">
      <w:pPr>
        <w:tabs>
          <w:tab w:val="left" w:pos="4873"/>
        </w:tabs>
        <w:spacing w:line="360" w:lineRule="auto"/>
        <w:jc w:val="left"/>
        <w:textAlignment w:val="center"/>
        <w:rPr>
          <w:color w:val="000000"/>
        </w:rPr>
      </w:pPr>
      <w:r>
        <w:rPr>
          <w:color w:val="000000"/>
        </w:rPr>
        <w:t xml:space="preserve">C. </w:t>
      </w:r>
      <w:r>
        <w:rPr>
          <w:rFonts w:ascii="宋体" w:hAnsi="宋体"/>
          <w:color w:val="000000"/>
        </w:rPr>
        <w:t>桐木烧焦时部分桐木转化为木炭</w:t>
      </w:r>
      <w:r>
        <w:rPr>
          <w:color w:val="000000"/>
        </w:rPr>
        <w:tab/>
      </w:r>
      <w:r>
        <w:rPr>
          <w:color w:val="000000"/>
        </w:rPr>
        <w:t xml:space="preserve">D. </w:t>
      </w:r>
      <w:r>
        <w:rPr>
          <w:rFonts w:ascii="宋体" w:hAnsi="宋体"/>
          <w:color w:val="000000"/>
        </w:rPr>
        <w:t>浇水可降低桐木的着火点而灭火</w:t>
      </w:r>
    </w:p>
    <w:p w14:paraId="480E4EA4">
      <w:pPr>
        <w:spacing w:line="360" w:lineRule="auto"/>
        <w:textAlignment w:val="center"/>
        <w:rPr>
          <w:color w:val="000000"/>
        </w:rPr>
      </w:pPr>
      <w:r>
        <w:rPr>
          <w:color w:val="2E75B6"/>
        </w:rPr>
        <w:t>【答案】</w:t>
      </w:r>
      <w:r>
        <w:rPr>
          <w:color w:val="000000"/>
        </w:rPr>
        <w:t>D</w:t>
      </w:r>
    </w:p>
    <w:p w14:paraId="1759F774">
      <w:pPr>
        <w:spacing w:line="360" w:lineRule="auto"/>
        <w:textAlignment w:val="center"/>
        <w:rPr>
          <w:color w:val="000000"/>
        </w:rPr>
      </w:pPr>
      <w:r>
        <w:rPr>
          <w:color w:val="2E75B6"/>
        </w:rPr>
        <w:t>【解析】</w:t>
      </w:r>
    </w:p>
    <w:p w14:paraId="576B3BE5">
      <w:pPr>
        <w:spacing w:line="360" w:lineRule="auto"/>
        <w:jc w:val="left"/>
        <w:textAlignment w:val="center"/>
        <w:rPr>
          <w:color w:val="000000"/>
        </w:rPr>
      </w:pPr>
      <w:r>
        <w:rPr>
          <w:color w:val="000000"/>
        </w:rPr>
        <w:t>【详解】A、桐木能够燃烧说明其具有可燃性，选项正确，不符合题意；</w:t>
      </w:r>
    </w:p>
    <w:p w14:paraId="20E01092">
      <w:pPr>
        <w:spacing w:line="360" w:lineRule="auto"/>
        <w:jc w:val="left"/>
        <w:textAlignment w:val="center"/>
        <w:rPr>
          <w:color w:val="000000"/>
        </w:rPr>
      </w:pPr>
      <w:r>
        <w:rPr>
          <w:color w:val="000000"/>
        </w:rPr>
        <w:t>B、向灶膛扇风提供了充足的氧气，从而使桐木燃烧更充分即加快桐木燃烧速度，选项正确，不符合题意；</w:t>
      </w:r>
    </w:p>
    <w:p w14:paraId="7966A9C3">
      <w:pPr>
        <w:spacing w:line="360" w:lineRule="auto"/>
        <w:jc w:val="left"/>
        <w:textAlignment w:val="center"/>
        <w:rPr>
          <w:color w:val="000000"/>
        </w:rPr>
      </w:pPr>
      <w:r>
        <w:rPr>
          <w:color w:val="000000"/>
        </w:rPr>
        <w:t>C、木材在隔绝空气的条件下加强热会生成木炭，因此桐木烧焦时部分桐木转化为木炭，选项正确，不符合题意；</w:t>
      </w:r>
    </w:p>
    <w:p w14:paraId="71436E30">
      <w:pPr>
        <w:spacing w:line="360" w:lineRule="auto"/>
        <w:jc w:val="left"/>
        <w:textAlignment w:val="center"/>
        <w:rPr>
          <w:color w:val="000000"/>
        </w:rPr>
      </w:pPr>
      <w:r>
        <w:rPr>
          <w:color w:val="000000"/>
        </w:rPr>
        <w:t>D、浇水可降低温度至桐木的着火点以下，从而使其熄灭，着火点是物质的属性不能降低，选项错误，符合题意。</w:t>
      </w:r>
    </w:p>
    <w:p w14:paraId="12AAC1D3">
      <w:pPr>
        <w:spacing w:line="360" w:lineRule="auto"/>
        <w:jc w:val="left"/>
        <w:textAlignment w:val="center"/>
        <w:rPr>
          <w:color w:val="000000"/>
        </w:rPr>
      </w:pPr>
      <w:r>
        <w:rPr>
          <w:color w:val="000000"/>
        </w:rPr>
        <w:t>故选：D。</w:t>
      </w:r>
    </w:p>
    <w:p w14:paraId="7CCC5053">
      <w:pPr>
        <w:spacing w:line="360" w:lineRule="auto"/>
        <w:jc w:val="left"/>
        <w:textAlignment w:val="center"/>
        <w:rPr>
          <w:color w:val="000000"/>
        </w:rPr>
      </w:pPr>
      <w:r>
        <w:rPr>
          <w:rFonts w:ascii="宋体" w:hAnsi="宋体"/>
          <w:color w:val="000000"/>
        </w:rPr>
        <w:t>阅读下列资料，完成下列小题：大蒜素（</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10</w:t>
      </w:r>
      <w:r>
        <w:rPr>
          <w:rFonts w:eastAsia="Times New Roman" w:cs="Times New Roman"/>
          <w:color w:val="000000"/>
        </w:rPr>
        <w:t>S</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）有较强的抗菌作用，易挥发，遇热或碱立即失去抗菌活性，但不受酸的影响。新鲜大蒜头中并没有大蒜素，只含蒜氨酸（</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11</w:t>
      </w:r>
      <w:r>
        <w:rPr>
          <w:rFonts w:eastAsia="Times New Roman" w:cs="Times New Roman"/>
          <w:color w:val="000000"/>
        </w:rPr>
        <w:t>NSO</w:t>
      </w:r>
      <w:r>
        <w:rPr>
          <w:rFonts w:eastAsia="Times New Roman" w:cs="Times New Roman"/>
          <w:color w:val="000000"/>
          <w:vertAlign w:val="subscript"/>
        </w:rPr>
        <w:t>3</w:t>
      </w:r>
      <w:r>
        <w:rPr>
          <w:rFonts w:ascii="宋体" w:hAnsi="宋体"/>
          <w:color w:val="000000"/>
        </w:rPr>
        <w:t>）。蒜氨酸受撞击后，蒜氨酸酶被激活，催化蒜氨酸转化为大酸素。</w:t>
      </w:r>
    </w:p>
    <w:p w14:paraId="1AAB7714">
      <w:pPr>
        <w:spacing w:line="360" w:lineRule="auto"/>
        <w:jc w:val="left"/>
        <w:textAlignment w:val="center"/>
        <w:rPr>
          <w:color w:val="000000"/>
        </w:rPr>
      </w:pPr>
      <w:r>
        <w:rPr>
          <w:color w:val="000000"/>
        </w:rPr>
        <w:t xml:space="preserve">17. </w:t>
      </w:r>
      <w:r>
        <w:rPr>
          <w:rFonts w:ascii="宋体" w:hAnsi="宋体"/>
          <w:color w:val="000000"/>
        </w:rPr>
        <w:t>下列有关大蒜素和蒜氨酸的说法正确的是</w:t>
      </w:r>
    </w:p>
    <w:p w14:paraId="4680CFCD">
      <w:pPr>
        <w:tabs>
          <w:tab w:val="left" w:pos="4873"/>
        </w:tabs>
        <w:spacing w:line="360" w:lineRule="auto"/>
        <w:jc w:val="left"/>
        <w:textAlignment w:val="center"/>
        <w:rPr>
          <w:color w:val="000000"/>
        </w:rPr>
      </w:pPr>
      <w:r>
        <w:rPr>
          <w:color w:val="000000"/>
        </w:rPr>
        <w:t xml:space="preserve">A. </w:t>
      </w:r>
      <w:r>
        <w:rPr>
          <w:rFonts w:ascii="宋体" w:hAnsi="宋体"/>
          <w:color w:val="000000"/>
        </w:rPr>
        <w:t>两者组成元素种类相同</w:t>
      </w:r>
      <w:r>
        <w:rPr>
          <w:color w:val="000000"/>
        </w:rPr>
        <w:tab/>
      </w:r>
      <w:r>
        <w:rPr>
          <w:color w:val="000000"/>
        </w:rPr>
        <w:t xml:space="preserve">B. </w:t>
      </w:r>
      <w:r>
        <w:rPr>
          <w:rFonts w:ascii="宋体" w:hAnsi="宋体"/>
          <w:color w:val="000000"/>
        </w:rPr>
        <w:t>两者碳元素含量不同</w:t>
      </w:r>
    </w:p>
    <w:p w14:paraId="722C0A2E">
      <w:pPr>
        <w:tabs>
          <w:tab w:val="left" w:pos="4873"/>
        </w:tabs>
        <w:spacing w:line="360" w:lineRule="auto"/>
        <w:jc w:val="left"/>
        <w:textAlignment w:val="center"/>
        <w:rPr>
          <w:color w:val="000000"/>
        </w:rPr>
      </w:pPr>
      <w:r>
        <w:rPr>
          <w:color w:val="000000"/>
        </w:rPr>
        <w:t xml:space="preserve">C. </w:t>
      </w:r>
      <w:r>
        <w:rPr>
          <w:rFonts w:ascii="宋体" w:hAnsi="宋体"/>
          <w:color w:val="000000"/>
        </w:rPr>
        <w:t>挥发性是大蒜素的化学性质</w:t>
      </w:r>
      <w:r>
        <w:rPr>
          <w:color w:val="000000"/>
        </w:rPr>
        <w:tab/>
      </w:r>
      <w:r>
        <w:rPr>
          <w:color w:val="000000"/>
        </w:rPr>
        <w:t xml:space="preserve">D. </w:t>
      </w:r>
      <w:r>
        <w:rPr>
          <w:rFonts w:ascii="宋体" w:hAnsi="宋体"/>
          <w:color w:val="000000"/>
        </w:rPr>
        <w:t>蒜氨酸中含</w:t>
      </w:r>
      <w:r>
        <w:rPr>
          <w:rFonts w:eastAsia="Times New Roman" w:cs="Times New Roman"/>
          <w:color w:val="000000"/>
        </w:rPr>
        <w:t>SO</w:t>
      </w:r>
      <w:r>
        <w:rPr>
          <w:rFonts w:eastAsia="Times New Roman" w:cs="Times New Roman"/>
          <w:color w:val="000000"/>
          <w:vertAlign w:val="subscript"/>
        </w:rPr>
        <w:t>3</w:t>
      </w:r>
      <w:r>
        <w:rPr>
          <w:rFonts w:ascii="宋体" w:hAnsi="宋体"/>
          <w:color w:val="000000"/>
        </w:rPr>
        <w:t>分子</w:t>
      </w:r>
    </w:p>
    <w:p w14:paraId="75CA3804">
      <w:pPr>
        <w:spacing w:line="360" w:lineRule="auto"/>
        <w:jc w:val="left"/>
        <w:textAlignment w:val="center"/>
        <w:rPr>
          <w:color w:val="000000"/>
        </w:rPr>
      </w:pPr>
      <w:r>
        <w:rPr>
          <w:color w:val="000000"/>
        </w:rPr>
        <w:t xml:space="preserve">18. </w:t>
      </w:r>
      <w:r>
        <w:rPr>
          <w:rFonts w:ascii="宋体" w:hAnsi="宋体"/>
          <w:color w:val="000000"/>
        </w:rPr>
        <w:t>下列有关大蒜头的说法正确的是</w:t>
      </w:r>
    </w:p>
    <w:p w14:paraId="431F3B5F">
      <w:pPr>
        <w:tabs>
          <w:tab w:val="left" w:pos="4873"/>
        </w:tabs>
        <w:spacing w:line="360" w:lineRule="auto"/>
        <w:jc w:val="left"/>
        <w:textAlignment w:val="center"/>
        <w:rPr>
          <w:color w:val="000000"/>
        </w:rPr>
      </w:pPr>
      <w:r>
        <w:rPr>
          <w:color w:val="000000"/>
        </w:rPr>
        <w:t xml:space="preserve">A. </w:t>
      </w:r>
      <w:r>
        <w:rPr>
          <w:rFonts w:ascii="宋体" w:hAnsi="宋体"/>
          <w:color w:val="000000"/>
        </w:rPr>
        <w:t>拍碎过程中仅发生物理变化</w:t>
      </w:r>
      <w:r>
        <w:rPr>
          <w:color w:val="000000"/>
        </w:rPr>
        <w:tab/>
      </w:r>
      <w:r>
        <w:rPr>
          <w:color w:val="000000"/>
        </w:rPr>
        <w:t xml:space="preserve">B. </w:t>
      </w:r>
      <w:r>
        <w:rPr>
          <w:rFonts w:ascii="宋体" w:hAnsi="宋体"/>
          <w:color w:val="000000"/>
        </w:rPr>
        <w:t>煮熟食用比生食抗菌效果更好</w:t>
      </w:r>
    </w:p>
    <w:p w14:paraId="137664DA">
      <w:pPr>
        <w:tabs>
          <w:tab w:val="left" w:pos="4873"/>
        </w:tabs>
        <w:spacing w:line="360" w:lineRule="auto"/>
        <w:jc w:val="left"/>
        <w:textAlignment w:val="center"/>
        <w:rPr>
          <w:color w:val="000000"/>
        </w:rPr>
      </w:pPr>
      <w:r>
        <w:rPr>
          <w:color w:val="000000"/>
        </w:rPr>
        <w:t xml:space="preserve">C. </w:t>
      </w:r>
      <w:r>
        <w:rPr>
          <w:rFonts w:ascii="宋体" w:hAnsi="宋体"/>
          <w:color w:val="000000"/>
        </w:rPr>
        <w:t>与醋一起食用抗菌效果变差</w:t>
      </w:r>
      <w:r>
        <w:rPr>
          <w:color w:val="000000"/>
        </w:rPr>
        <w:tab/>
      </w:r>
      <w:r>
        <w:rPr>
          <w:color w:val="000000"/>
        </w:rPr>
        <w:t xml:space="preserve">D. </w:t>
      </w:r>
      <w:r>
        <w:rPr>
          <w:rFonts w:ascii="宋体" w:hAnsi="宋体"/>
          <w:color w:val="000000"/>
        </w:rPr>
        <w:t>储存时不可用生石灰作干燥剂</w:t>
      </w:r>
    </w:p>
    <w:p w14:paraId="1CBC884B">
      <w:pPr>
        <w:spacing w:line="360" w:lineRule="auto"/>
        <w:textAlignment w:val="center"/>
        <w:rPr>
          <w:color w:val="000000"/>
        </w:rPr>
      </w:pPr>
      <w:r>
        <w:rPr>
          <w:color w:val="2E75B6"/>
        </w:rPr>
        <w:t>【答案】</w:t>
      </w:r>
      <w:r>
        <w:rPr>
          <w:color w:val="000000"/>
        </w:rPr>
        <w:t>17. B    18. D</w:t>
      </w:r>
    </w:p>
    <w:p w14:paraId="382D726F">
      <w:pPr>
        <w:spacing w:line="360" w:lineRule="auto"/>
        <w:textAlignment w:val="center"/>
        <w:rPr>
          <w:color w:val="000000"/>
        </w:rPr>
      </w:pPr>
      <w:r>
        <w:rPr>
          <w:color w:val="2E75B6"/>
        </w:rPr>
        <w:t>【解析】</w:t>
      </w:r>
    </w:p>
    <w:p w14:paraId="61EFC858">
      <w:pPr>
        <w:spacing w:line="360" w:lineRule="auto"/>
        <w:textAlignment w:val="center"/>
        <w:rPr>
          <w:color w:val="000000"/>
        </w:rPr>
      </w:pPr>
      <w:r>
        <w:rPr>
          <w:color w:val="000000"/>
        </w:rPr>
        <w:t>【17题详解】</w:t>
      </w:r>
    </w:p>
    <w:p w14:paraId="1542C76D">
      <w:pPr>
        <w:spacing w:line="360" w:lineRule="auto"/>
        <w:jc w:val="left"/>
        <w:textAlignment w:val="center"/>
        <w:rPr>
          <w:color w:val="000000"/>
        </w:rPr>
      </w:pPr>
      <w:r>
        <w:rPr>
          <w:rFonts w:eastAsia="Times New Roman" w:cs="Times New Roman"/>
          <w:color w:val="000000"/>
        </w:rPr>
        <w:t>A</w:t>
      </w:r>
      <w:r>
        <w:rPr>
          <w:rFonts w:ascii="宋体" w:hAnsi="宋体"/>
          <w:color w:val="000000"/>
        </w:rPr>
        <w:t>、大蒜素是由碳、氢、硫、氧四种元素组成，蒜氨酸是由碳、氢、氮、硫、氧五种元素组成，故选项说法不正确；</w:t>
      </w:r>
    </w:p>
    <w:p w14:paraId="19DDA0B6">
      <w:pPr>
        <w:spacing w:line="360" w:lineRule="auto"/>
        <w:jc w:val="left"/>
        <w:textAlignment w:val="center"/>
        <w:rPr>
          <w:color w:val="000000"/>
        </w:rPr>
      </w:pPr>
      <w:r>
        <w:rPr>
          <w:rFonts w:eastAsia="Times New Roman" w:cs="Times New Roman"/>
          <w:color w:val="000000"/>
        </w:rPr>
        <w:t>B</w:t>
      </w:r>
      <w:r>
        <w:rPr>
          <w:rFonts w:ascii="宋体" w:hAnsi="宋体"/>
          <w:color w:val="000000"/>
        </w:rPr>
        <w:t>、大蒜素中碳元素的质量分数为</w:t>
      </w:r>
      <w:r>
        <w:object>
          <v:shape id="_x0000_i1030" o:spt="75" alt="学科网(www.zxxk.com)--教育资源门户，提供试卷、教案、课件、论文、素材以及各类教学资源下载，还有大量而丰富的教学相关资讯！" type="#_x0000_t75" style="height:28.5pt;width:114pt;" o:ole="t" filled="f" o:preferrelative="t" stroked="f" coordsize="21600,21600">
            <v:path/>
            <v:fill on="f" focussize="0,0"/>
            <v:stroke on="f" joinstyle="miter"/>
            <v:imagedata r:id="rId29" o:title="eqId0f38e3978ee45e67bb42550f71688bb8"/>
            <o:lock v:ext="edit" aspectratio="t"/>
            <w10:wrap type="none"/>
            <w10:anchorlock/>
          </v:shape>
          <o:OLEObject Type="Embed" ProgID="Equation.DSMT4" ShapeID="_x0000_i1030" DrawAspect="Content" ObjectID="_1468075730" r:id="rId28">
            <o:LockedField>false</o:LockedField>
          </o:OLEObject>
        </w:object>
      </w:r>
      <w:r>
        <w:rPr>
          <w:rFonts w:eastAsia="Times New Roman" w:cs="Times New Roman"/>
          <w:color w:val="000000"/>
        </w:rPr>
        <w:t>×100%≈44.4%</w:t>
      </w:r>
      <w:r>
        <w:rPr>
          <w:rFonts w:ascii="宋体" w:hAnsi="宋体"/>
          <w:color w:val="000000"/>
        </w:rPr>
        <w:t>；蒜氨酸中碳元素的质量分数为</w:t>
      </w:r>
      <w:r>
        <w:object>
          <v:shape id="_x0000_i1031" o:spt="75" alt="学科网(www.zxxk.com)--教育资源门户，提供试卷、教案、课件、论文、素材以及各类教学资源下载，还有大量而丰富的教学相关资讯！" type="#_x0000_t75" style="height:28.5pt;width:132pt;" o:ole="t" filled="f" o:preferrelative="t" stroked="f" coordsize="21600,21600">
            <v:path/>
            <v:fill on="f" focussize="0,0"/>
            <v:stroke on="f" joinstyle="miter"/>
            <v:imagedata r:id="rId31" o:title="eqIdd82532d597be3777593c9fc8263c42b1"/>
            <o:lock v:ext="edit" aspectratio="t"/>
            <w10:wrap type="none"/>
            <w10:anchorlock/>
          </v:shape>
          <o:OLEObject Type="Embed" ProgID="Equation.DSMT4" ShapeID="_x0000_i1031" DrawAspect="Content" ObjectID="_1468075731" r:id="rId30">
            <o:LockedField>false</o:LockedField>
          </o:OLEObject>
        </w:object>
      </w:r>
      <w:r>
        <w:rPr>
          <w:rFonts w:eastAsia="Times New Roman" w:cs="Times New Roman"/>
          <w:color w:val="000000"/>
        </w:rPr>
        <w:t>×100%≈40.7%</w:t>
      </w:r>
      <w:r>
        <w:rPr>
          <w:rFonts w:ascii="宋体" w:hAnsi="宋体"/>
          <w:color w:val="000000"/>
        </w:rPr>
        <w:t>，故选项说法正确；</w:t>
      </w:r>
    </w:p>
    <w:p w14:paraId="48C0A862">
      <w:pPr>
        <w:spacing w:line="360" w:lineRule="auto"/>
        <w:jc w:val="left"/>
        <w:textAlignment w:val="center"/>
        <w:rPr>
          <w:color w:val="000000"/>
        </w:rPr>
      </w:pPr>
      <w:r>
        <w:rPr>
          <w:rFonts w:eastAsia="Times New Roman" w:cs="Times New Roman"/>
          <w:color w:val="000000"/>
        </w:rPr>
        <w:t>C</w:t>
      </w:r>
      <w:r>
        <w:rPr>
          <w:rFonts w:ascii="宋体" w:hAnsi="宋体"/>
          <w:color w:val="000000"/>
        </w:rPr>
        <w:t>、挥发性不需要通过化学变化表现出来，属于大蒜素的化学性质，故选项说法不正确；</w:t>
      </w:r>
    </w:p>
    <w:p w14:paraId="0F625D76">
      <w:pPr>
        <w:spacing w:line="360" w:lineRule="auto"/>
        <w:jc w:val="left"/>
        <w:textAlignment w:val="center"/>
        <w:rPr>
          <w:color w:val="000000"/>
        </w:rPr>
      </w:pPr>
      <w:r>
        <w:rPr>
          <w:rFonts w:eastAsia="Times New Roman" w:cs="Times New Roman"/>
          <w:color w:val="000000"/>
        </w:rPr>
        <w:t>D</w:t>
      </w:r>
      <w:r>
        <w:rPr>
          <w:rFonts w:ascii="宋体" w:hAnsi="宋体"/>
          <w:color w:val="000000"/>
        </w:rPr>
        <w:t>、蒜氨酸是由蒜氨酸分子构成，不含</w:t>
      </w:r>
      <w:r>
        <w:rPr>
          <w:rFonts w:eastAsia="Times New Roman" w:cs="Times New Roman"/>
          <w:color w:val="000000"/>
        </w:rPr>
        <w:t>SO</w:t>
      </w:r>
      <w:r>
        <w:rPr>
          <w:rFonts w:eastAsia="Times New Roman" w:cs="Times New Roman"/>
          <w:color w:val="000000"/>
          <w:vertAlign w:val="subscript"/>
        </w:rPr>
        <w:t>3</w:t>
      </w:r>
      <w:r>
        <w:rPr>
          <w:rFonts w:ascii="宋体" w:hAnsi="宋体"/>
          <w:color w:val="000000"/>
        </w:rPr>
        <w:t>分子，故选项说法不正确；</w:t>
      </w:r>
    </w:p>
    <w:p w14:paraId="0F88A3C3">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FD94FAA">
      <w:pPr>
        <w:spacing w:line="360" w:lineRule="auto"/>
        <w:jc w:val="left"/>
        <w:textAlignment w:val="center"/>
        <w:rPr>
          <w:color w:val="000000"/>
        </w:rPr>
      </w:pPr>
      <w:r>
        <w:rPr>
          <w:color w:val="000000"/>
        </w:rPr>
        <w:t>【18题详解】</w:t>
      </w:r>
    </w:p>
    <w:p w14:paraId="46BDB3EC">
      <w:pPr>
        <w:spacing w:line="360" w:lineRule="auto"/>
        <w:jc w:val="left"/>
        <w:textAlignment w:val="center"/>
        <w:rPr>
          <w:color w:val="000000"/>
        </w:rPr>
      </w:pPr>
      <w:r>
        <w:rPr>
          <w:rFonts w:eastAsia="Times New Roman" w:cs="Times New Roman"/>
          <w:color w:val="000000"/>
        </w:rPr>
        <w:t>A</w:t>
      </w:r>
      <w:r>
        <w:rPr>
          <w:rFonts w:ascii="宋体" w:hAnsi="宋体"/>
          <w:color w:val="000000"/>
        </w:rPr>
        <w:t>、拍碎形状发生变化，没有新物质生成，属于物理变化，但蒜氨酸受撞击后，蒜氨酸酶被激活，催化蒜氨酸转化为大酸素，有新物质生成，却属于化学变化，故选项说法不正确；</w:t>
      </w:r>
    </w:p>
    <w:p w14:paraId="04B4B6AB">
      <w:pPr>
        <w:spacing w:line="360" w:lineRule="auto"/>
        <w:jc w:val="left"/>
        <w:textAlignment w:val="center"/>
        <w:rPr>
          <w:color w:val="000000"/>
        </w:rPr>
      </w:pPr>
      <w:r>
        <w:rPr>
          <w:rFonts w:eastAsia="Times New Roman" w:cs="Times New Roman"/>
          <w:color w:val="000000"/>
        </w:rPr>
        <w:t>B</w:t>
      </w:r>
      <w:r>
        <w:rPr>
          <w:rFonts w:ascii="宋体" w:hAnsi="宋体"/>
          <w:color w:val="000000"/>
        </w:rPr>
        <w:t>、大蒜素遇热或碱立即失去抗菌活性，故选项说法不正确；</w:t>
      </w:r>
    </w:p>
    <w:p w14:paraId="14BD69F8">
      <w:pPr>
        <w:spacing w:line="360" w:lineRule="auto"/>
        <w:jc w:val="left"/>
        <w:textAlignment w:val="center"/>
        <w:rPr>
          <w:color w:val="000000"/>
        </w:rPr>
      </w:pPr>
      <w:r>
        <w:rPr>
          <w:rFonts w:eastAsia="Times New Roman" w:cs="Times New Roman"/>
          <w:color w:val="000000"/>
        </w:rPr>
        <w:t>C</w:t>
      </w:r>
      <w:r>
        <w:rPr>
          <w:rFonts w:ascii="宋体" w:hAnsi="宋体"/>
          <w:color w:val="000000"/>
        </w:rPr>
        <w:t>、大蒜素抗菌作用不受酸的影响，因此与醋一起食用抗菌效果不变差，故选项说法不正确；</w:t>
      </w:r>
    </w:p>
    <w:p w14:paraId="43EB8830">
      <w:pPr>
        <w:spacing w:line="360" w:lineRule="auto"/>
        <w:jc w:val="left"/>
        <w:textAlignment w:val="center"/>
        <w:rPr>
          <w:color w:val="000000"/>
        </w:rPr>
      </w:pPr>
      <w:r>
        <w:rPr>
          <w:rFonts w:eastAsia="Times New Roman" w:cs="Times New Roman"/>
          <w:color w:val="000000"/>
        </w:rPr>
        <w:t>D</w:t>
      </w:r>
      <w:r>
        <w:rPr>
          <w:rFonts w:ascii="宋体" w:hAnsi="宋体"/>
          <w:color w:val="000000"/>
        </w:rPr>
        <w:t>、大蒜素易挥发，能与碱发生反应，因此储存时不可用生石灰作干燥剂，故选项说法正确。</w:t>
      </w:r>
    </w:p>
    <w:p w14:paraId="6B36934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67E8A1B">
      <w:pPr>
        <w:spacing w:line="360" w:lineRule="auto"/>
        <w:jc w:val="left"/>
        <w:textAlignment w:val="center"/>
        <w:rPr>
          <w:color w:val="000000"/>
        </w:rPr>
      </w:pPr>
      <w:r>
        <w:rPr>
          <w:color w:val="000000"/>
        </w:rPr>
        <w:t xml:space="preserve">19. </w:t>
      </w:r>
      <w:r>
        <w:rPr>
          <w:rFonts w:ascii="宋体" w:hAnsi="宋体"/>
          <w:color w:val="000000"/>
        </w:rPr>
        <w:t>下表是两种硫酸盐在不同温度时的溶解度：</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67"/>
        <w:gridCol w:w="982"/>
        <w:gridCol w:w="686"/>
        <w:gridCol w:w="686"/>
        <w:gridCol w:w="686"/>
        <w:gridCol w:w="686"/>
        <w:gridCol w:w="686"/>
        <w:gridCol w:w="686"/>
        <w:gridCol w:w="686"/>
        <w:gridCol w:w="687"/>
        <w:gridCol w:w="687"/>
      </w:tblGrid>
      <w:tr w14:paraId="4715E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50B66B">
            <w:pPr>
              <w:spacing w:line="360" w:lineRule="auto"/>
              <w:jc w:val="left"/>
              <w:textAlignment w:val="center"/>
              <w:rPr>
                <w:color w:val="000000"/>
              </w:rPr>
            </w:pPr>
            <w:r>
              <w:rPr>
                <w:rFonts w:ascii="宋体" w:hAnsi="宋体"/>
                <w:color w:val="000000"/>
              </w:rPr>
              <w:t>温度</w:t>
            </w: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9FCE10">
            <w:pPr>
              <w:spacing w:line="360" w:lineRule="auto"/>
              <w:jc w:val="left"/>
              <w:textAlignment w:val="center"/>
              <w:rPr>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A9EB68">
            <w:pPr>
              <w:spacing w:line="360" w:lineRule="auto"/>
              <w:jc w:val="left"/>
              <w:textAlignment w:val="center"/>
              <w:rPr>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2D145E">
            <w:pPr>
              <w:spacing w:line="360" w:lineRule="auto"/>
              <w:jc w:val="left"/>
              <w:textAlignment w:val="center"/>
              <w:rPr>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3E9871">
            <w:pPr>
              <w:spacing w:line="360" w:lineRule="auto"/>
              <w:jc w:val="left"/>
              <w:textAlignment w:val="center"/>
              <w:rPr>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A5DA03">
            <w:pPr>
              <w:spacing w:line="360" w:lineRule="auto"/>
              <w:jc w:val="left"/>
              <w:textAlignment w:val="center"/>
              <w:rPr>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27C236">
            <w:pPr>
              <w:spacing w:line="360" w:lineRule="auto"/>
              <w:jc w:val="left"/>
              <w:textAlignment w:val="center"/>
              <w:rPr>
                <w:color w:val="000000"/>
              </w:rPr>
            </w:pP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8ABD3F">
            <w:pPr>
              <w:spacing w:line="360" w:lineRule="auto"/>
              <w:jc w:val="left"/>
              <w:textAlignment w:val="center"/>
              <w:rPr>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2101C2">
            <w:pPr>
              <w:spacing w:line="360" w:lineRule="auto"/>
              <w:jc w:val="left"/>
              <w:textAlignment w:val="center"/>
              <w:rPr>
                <w:color w:val="000000"/>
              </w:rPr>
            </w:pPr>
            <w:r>
              <w:rPr>
                <w:rFonts w:eastAsia="Times New Roman" w:cs="Times New Roman"/>
                <w:color w:val="000000"/>
              </w:rPr>
              <w:t>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547900">
            <w:pPr>
              <w:spacing w:line="360" w:lineRule="auto"/>
              <w:jc w:val="left"/>
              <w:textAlignment w:val="center"/>
              <w:rPr>
                <w:color w:val="000000"/>
              </w:rPr>
            </w:pPr>
            <w:r>
              <w:rPr>
                <w:rFonts w:eastAsia="Times New Roman" w:cs="Times New Roman"/>
                <w:color w:val="000000"/>
              </w:rPr>
              <w:t>80</w:t>
            </w:r>
          </w:p>
        </w:tc>
      </w:tr>
      <w:tr w14:paraId="0855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733254">
            <w:pPr>
              <w:spacing w:line="360" w:lineRule="auto"/>
              <w:jc w:val="left"/>
              <w:textAlignment w:val="center"/>
              <w:rPr>
                <w:color w:val="000000"/>
              </w:rPr>
            </w:pPr>
            <w:r>
              <w:rPr>
                <w:rFonts w:ascii="宋体" w:hAnsi="宋体"/>
                <w:color w:val="000000"/>
              </w:rPr>
              <w:t>溶解度</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DEA952">
            <w:pPr>
              <w:spacing w:line="360" w:lineRule="auto"/>
              <w:jc w:val="left"/>
              <w:textAlignment w:val="center"/>
              <w:rPr>
                <w:color w:val="000000"/>
              </w:rPr>
            </w:pPr>
            <w:r>
              <w:rPr>
                <w:rFonts w:ascii="宋体" w:hAnsi="宋体"/>
                <w:color w:val="000000"/>
              </w:rPr>
              <w:t>硫酸钠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8EF2D9">
            <w:pPr>
              <w:spacing w:line="360" w:lineRule="auto"/>
              <w:jc w:val="left"/>
              <w:textAlignment w:val="center"/>
              <w:rPr>
                <w:color w:val="000000"/>
              </w:rPr>
            </w:pPr>
            <w:r>
              <w:rPr>
                <w:rFonts w:eastAsia="Times New Roman" w:cs="Times New Roman"/>
                <w:color w:val="000000"/>
              </w:rPr>
              <w:t>4.9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1BFD5C">
            <w:pPr>
              <w:spacing w:line="360" w:lineRule="auto"/>
              <w:jc w:val="left"/>
              <w:textAlignment w:val="center"/>
              <w:rPr>
                <w:color w:val="000000"/>
              </w:rPr>
            </w:pPr>
            <w:r>
              <w:rPr>
                <w:rFonts w:eastAsia="Times New Roman" w:cs="Times New Roman"/>
                <w:color w:val="000000"/>
              </w:rPr>
              <w:t>9.1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A32D25">
            <w:pPr>
              <w:spacing w:line="360" w:lineRule="auto"/>
              <w:jc w:val="left"/>
              <w:textAlignment w:val="center"/>
              <w:rPr>
                <w:color w:val="000000"/>
              </w:rPr>
            </w:pPr>
            <w:r>
              <w:rPr>
                <w:rFonts w:eastAsia="Times New Roman" w:cs="Times New Roman"/>
                <w:color w:val="000000"/>
              </w:rPr>
              <w:t>19.5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F229AF">
            <w:pPr>
              <w:spacing w:line="360" w:lineRule="auto"/>
              <w:jc w:val="left"/>
              <w:textAlignment w:val="center"/>
              <w:rPr>
                <w:color w:val="000000"/>
              </w:rPr>
            </w:pPr>
            <w:r>
              <w:rPr>
                <w:rFonts w:eastAsia="Times New Roman" w:cs="Times New Roman"/>
                <w:color w:val="000000"/>
              </w:rPr>
              <w:t>40.8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E07A12">
            <w:pPr>
              <w:spacing w:line="360" w:lineRule="auto"/>
              <w:jc w:val="left"/>
              <w:textAlignment w:val="center"/>
              <w:rPr>
                <w:color w:val="000000"/>
              </w:rPr>
            </w:pPr>
            <w:r>
              <w:rPr>
                <w:rFonts w:eastAsia="Times New Roman" w:cs="Times New Roman"/>
                <w:color w:val="000000"/>
              </w:rPr>
              <w:t>48.8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C1DF45">
            <w:pPr>
              <w:spacing w:line="360" w:lineRule="auto"/>
              <w:jc w:val="left"/>
              <w:textAlignment w:val="center"/>
              <w:rPr>
                <w:color w:val="000000"/>
              </w:rPr>
            </w:pPr>
            <w:r>
              <w:rPr>
                <w:rFonts w:eastAsia="Times New Roman" w:cs="Times New Roman"/>
                <w:color w:val="000000"/>
              </w:rPr>
              <w:t>46.2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91082A">
            <w:pPr>
              <w:spacing w:line="360" w:lineRule="auto"/>
              <w:jc w:val="left"/>
              <w:textAlignment w:val="center"/>
              <w:rPr>
                <w:color w:val="000000"/>
              </w:rPr>
            </w:pPr>
            <w:r>
              <w:rPr>
                <w:rFonts w:eastAsia="Times New Roman" w:cs="Times New Roman"/>
                <w:color w:val="000000"/>
              </w:rPr>
              <w:t>45.3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08C754">
            <w:pPr>
              <w:spacing w:line="360" w:lineRule="auto"/>
              <w:jc w:val="left"/>
              <w:textAlignment w:val="center"/>
              <w:rPr>
                <w:color w:val="000000"/>
              </w:rPr>
            </w:pPr>
            <w:r>
              <w:rPr>
                <w:rFonts w:eastAsia="Times New Roman" w:cs="Times New Roman"/>
                <w:color w:val="000000"/>
              </w:rPr>
              <w:t>44.3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E4F353">
            <w:pPr>
              <w:spacing w:line="360" w:lineRule="auto"/>
              <w:jc w:val="left"/>
              <w:textAlignment w:val="center"/>
              <w:rPr>
                <w:color w:val="000000"/>
              </w:rPr>
            </w:pPr>
            <w:r>
              <w:rPr>
                <w:rFonts w:eastAsia="Times New Roman" w:cs="Times New Roman"/>
                <w:color w:val="000000"/>
              </w:rPr>
              <w:t>43.7</w:t>
            </w:r>
          </w:p>
        </w:tc>
      </w:tr>
      <w:tr w14:paraId="30FA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A9E4E79">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675445">
            <w:pPr>
              <w:spacing w:line="360" w:lineRule="auto"/>
              <w:jc w:val="left"/>
              <w:textAlignment w:val="center"/>
              <w:rPr>
                <w:color w:val="000000"/>
              </w:rPr>
            </w:pPr>
            <w:r>
              <w:rPr>
                <w:rFonts w:ascii="宋体" w:hAnsi="宋体"/>
                <w:color w:val="000000"/>
              </w:rPr>
              <w:t>硫酸铈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094EC3">
            <w:pPr>
              <w:spacing w:line="360" w:lineRule="auto"/>
              <w:jc w:val="left"/>
              <w:textAlignment w:val="center"/>
              <w:rPr>
                <w:color w:val="000000"/>
              </w:rPr>
            </w:pPr>
            <w:r>
              <w:rPr>
                <w:rFonts w:eastAsia="Times New Roman" w:cs="Times New Roman"/>
                <w:color w:val="000000"/>
              </w:rPr>
              <w:t>24.1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FA5259">
            <w:pPr>
              <w:spacing w:line="360" w:lineRule="auto"/>
              <w:jc w:val="left"/>
              <w:textAlignment w:val="center"/>
              <w:rPr>
                <w:color w:val="000000"/>
              </w:rPr>
            </w:pPr>
            <w:r>
              <w:rPr>
                <w:rFonts w:eastAsia="Times New Roman" w:cs="Times New Roman"/>
                <w:color w:val="000000"/>
              </w:rPr>
              <w:t>20.0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8251A">
            <w:pPr>
              <w:spacing w:line="360" w:lineRule="auto"/>
              <w:jc w:val="left"/>
              <w:textAlignment w:val="center"/>
              <w:rPr>
                <w:color w:val="000000"/>
              </w:rPr>
            </w:pPr>
            <w:r>
              <w:rPr>
                <w:rFonts w:eastAsia="Times New Roman" w:cs="Times New Roman"/>
                <w:color w:val="000000"/>
              </w:rPr>
              <w:t>17.2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4E58C">
            <w:pPr>
              <w:spacing w:line="360" w:lineRule="auto"/>
              <w:jc w:val="left"/>
              <w:textAlignment w:val="center"/>
              <w:rPr>
                <w:color w:val="000000"/>
              </w:rPr>
            </w:pPr>
            <w:r>
              <w:rPr>
                <w:rFonts w:eastAsia="Times New Roman" w:cs="Times New Roman"/>
                <w:color w:val="000000"/>
              </w:rPr>
              <w:t>14.0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1B20F7">
            <w:pPr>
              <w:spacing w:line="360" w:lineRule="auto"/>
              <w:jc w:val="left"/>
              <w:textAlignment w:val="center"/>
              <w:rPr>
                <w:color w:val="000000"/>
              </w:rPr>
            </w:pPr>
            <w:r>
              <w:rPr>
                <w:rFonts w:eastAsia="Times New Roman" w:cs="Times New Roman"/>
                <w:color w:val="000000"/>
              </w:rPr>
              <w:t>10.0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C24553">
            <w:pPr>
              <w:spacing w:line="360" w:lineRule="auto"/>
              <w:jc w:val="left"/>
              <w:textAlignment w:val="center"/>
              <w:rPr>
                <w:color w:val="000000"/>
              </w:rPr>
            </w:pPr>
            <w:r>
              <w:rPr>
                <w:rFonts w:eastAsia="Times New Roman" w:cs="Times New Roman"/>
                <w:color w:val="000000"/>
              </w:rPr>
              <w:t>8.9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E7237B">
            <w:pPr>
              <w:spacing w:line="360" w:lineRule="auto"/>
              <w:jc w:val="left"/>
              <w:textAlignment w:val="center"/>
              <w:rPr>
                <w:color w:val="000000"/>
              </w:rPr>
            </w:pPr>
            <w:r>
              <w:rPr>
                <w:rFonts w:eastAsia="Times New Roman" w:cs="Times New Roman"/>
                <w:color w:val="000000"/>
              </w:rPr>
              <w:t>8.3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D879E8">
            <w:pPr>
              <w:spacing w:line="360" w:lineRule="auto"/>
              <w:jc w:val="left"/>
              <w:textAlignment w:val="center"/>
              <w:rPr>
                <w:color w:val="000000"/>
              </w:rPr>
            </w:pPr>
            <w:r>
              <w:rPr>
                <w:rFonts w:eastAsia="Times New Roman" w:cs="Times New Roman"/>
                <w:color w:val="000000"/>
              </w:rPr>
              <w:t>7.1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E76780">
            <w:pPr>
              <w:spacing w:line="360" w:lineRule="auto"/>
              <w:jc w:val="left"/>
              <w:textAlignment w:val="center"/>
              <w:rPr>
                <w:color w:val="000000"/>
              </w:rPr>
            </w:pPr>
            <w:r>
              <w:rPr>
                <w:rFonts w:eastAsia="Times New Roman" w:cs="Times New Roman"/>
                <w:color w:val="000000"/>
              </w:rPr>
              <w:t>6.0</w:t>
            </w:r>
          </w:p>
        </w:tc>
      </w:tr>
    </w:tbl>
    <w:p w14:paraId="1B6B49F8">
      <w:pPr>
        <w:spacing w:line="360" w:lineRule="auto"/>
        <w:jc w:val="left"/>
        <w:textAlignment w:val="center"/>
        <w:rPr>
          <w:color w:val="000000"/>
        </w:rPr>
      </w:pPr>
      <w:r>
        <w:rPr>
          <w:rFonts w:ascii="宋体" w:hAnsi="宋体"/>
          <w:color w:val="000000"/>
        </w:rPr>
        <w:t>下列说法正确的是</w:t>
      </w:r>
    </w:p>
    <w:p w14:paraId="712545E0">
      <w:pPr>
        <w:spacing w:line="360" w:lineRule="auto"/>
        <w:jc w:val="left"/>
        <w:textAlignment w:val="center"/>
        <w:rPr>
          <w:color w:val="000000"/>
        </w:rPr>
      </w:pPr>
      <w:r>
        <w:rPr>
          <w:color w:val="000000"/>
        </w:rPr>
        <w:t xml:space="preserve">A. </w:t>
      </w:r>
      <w:r>
        <w:rPr>
          <w:rFonts w:ascii="宋体" w:hAnsi="宋体"/>
          <w:color w:val="000000"/>
        </w:rPr>
        <w:t>随温度升高，物质的溶解度只可能不断增大或不断减小</w:t>
      </w:r>
    </w:p>
    <w:p w14:paraId="3C38F78E">
      <w:pPr>
        <w:spacing w:line="360" w:lineRule="auto"/>
        <w:jc w:val="left"/>
        <w:textAlignment w:val="center"/>
        <w:rPr>
          <w:color w:val="000000"/>
        </w:rPr>
      </w:pPr>
      <w:r>
        <w:rPr>
          <w:color w:val="000000"/>
        </w:rPr>
        <w:t xml:space="preserve">B. </w:t>
      </w:r>
      <w:r>
        <w:rPr>
          <w:rFonts w:ascii="宋体" w:hAnsi="宋体"/>
          <w:color w:val="000000"/>
        </w:rPr>
        <w:t>在</w:t>
      </w:r>
      <w:r>
        <w:rPr>
          <w:rFonts w:eastAsia="Times New Roman" w:cs="Times New Roman"/>
          <w:color w:val="000000"/>
        </w:rPr>
        <w:t>0</w:t>
      </w:r>
      <w:r>
        <w:rPr>
          <w:rFonts w:ascii="宋体" w:hAnsi="宋体"/>
          <w:color w:val="000000"/>
        </w:rPr>
        <w:t>-</w:t>
      </w:r>
      <w:r>
        <w:rPr>
          <w:rFonts w:eastAsia="Times New Roman" w:cs="Times New Roman"/>
          <w:color w:val="000000"/>
        </w:rPr>
        <w:t>80℃</w:t>
      </w:r>
      <w:r>
        <w:rPr>
          <w:rFonts w:ascii="宋体" w:hAnsi="宋体"/>
          <w:color w:val="000000"/>
        </w:rPr>
        <w:t>间的任何温度下，硫酸钠和硫酸铈的溶解度均不相等</w:t>
      </w:r>
    </w:p>
    <w:p w14:paraId="59181C80">
      <w:pPr>
        <w:spacing w:line="360" w:lineRule="auto"/>
        <w:jc w:val="left"/>
        <w:textAlignment w:val="center"/>
        <w:rPr>
          <w:color w:val="000000"/>
        </w:rPr>
      </w:pPr>
      <w:r>
        <w:rPr>
          <w:color w:val="000000"/>
        </w:rPr>
        <w:t xml:space="preserve">C. </w:t>
      </w:r>
      <w:r>
        <w:rPr>
          <w:rFonts w:ascii="宋体" w:hAnsi="宋体"/>
          <w:color w:val="000000"/>
        </w:rPr>
        <w:t>某温度下，向等质量水中分别加入等质量硫酸钠和硫酸铈，充分溶解后，前者的溶质质量分数可能大于、等于或小于后者</w:t>
      </w:r>
    </w:p>
    <w:p w14:paraId="4070D7C6">
      <w:pPr>
        <w:spacing w:line="360" w:lineRule="auto"/>
        <w:jc w:val="left"/>
        <w:textAlignment w:val="center"/>
        <w:rPr>
          <w:color w:val="000000"/>
        </w:rPr>
      </w:pPr>
      <w:r>
        <w:rPr>
          <w:color w:val="000000"/>
        </w:rPr>
        <w:t xml:space="preserve">D. </w:t>
      </w:r>
      <w:r>
        <w:rPr>
          <w:rFonts w:ascii="宋体" w:hAnsi="宋体"/>
          <w:color w:val="000000"/>
        </w:rPr>
        <w:t>将</w:t>
      </w:r>
      <w:r>
        <w:rPr>
          <w:rFonts w:eastAsia="Times New Roman" w:cs="Times New Roman"/>
          <w:color w:val="000000"/>
        </w:rPr>
        <w:t>100g30℃</w:t>
      </w:r>
      <w:r>
        <w:rPr>
          <w:rFonts w:ascii="宋体" w:hAnsi="宋体"/>
          <w:color w:val="000000"/>
        </w:rPr>
        <w:t>时的饱和硫酸铈溶液加热到</w:t>
      </w:r>
      <w:r>
        <w:rPr>
          <w:rFonts w:eastAsia="Times New Roman" w:cs="Times New Roman"/>
          <w:color w:val="000000"/>
        </w:rPr>
        <w:t>40℃</w:t>
      </w:r>
      <w:r>
        <w:rPr>
          <w:rFonts w:ascii="宋体" w:hAnsi="宋体"/>
          <w:color w:val="000000"/>
        </w:rPr>
        <w:t>（加热过程中水的蒸发忽略不计），从溶液中可析出</w:t>
      </w:r>
      <w:r>
        <w:rPr>
          <w:rFonts w:eastAsia="Times New Roman" w:cs="Times New Roman"/>
          <w:color w:val="000000"/>
        </w:rPr>
        <w:t>4g</w:t>
      </w:r>
      <w:r>
        <w:rPr>
          <w:rFonts w:ascii="宋体" w:hAnsi="宋体"/>
          <w:color w:val="000000"/>
        </w:rPr>
        <w:t>硫酸铈晶体</w:t>
      </w:r>
    </w:p>
    <w:p w14:paraId="21B03E27">
      <w:pPr>
        <w:spacing w:line="360" w:lineRule="auto"/>
        <w:textAlignment w:val="center"/>
        <w:rPr>
          <w:color w:val="000000"/>
        </w:rPr>
      </w:pPr>
      <w:r>
        <w:rPr>
          <w:color w:val="2E75B6"/>
        </w:rPr>
        <w:t>【答案】</w:t>
      </w:r>
      <w:r>
        <w:rPr>
          <w:color w:val="000000"/>
        </w:rPr>
        <w:t>C</w:t>
      </w:r>
    </w:p>
    <w:p w14:paraId="1EA9B0ED">
      <w:pPr>
        <w:spacing w:line="360" w:lineRule="auto"/>
        <w:textAlignment w:val="center"/>
        <w:rPr>
          <w:color w:val="000000"/>
        </w:rPr>
      </w:pPr>
      <w:r>
        <w:rPr>
          <w:color w:val="2E75B6"/>
        </w:rPr>
        <w:t>【解析】</w:t>
      </w:r>
    </w:p>
    <w:p w14:paraId="642DF09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、由表格数据可知，在</w:t>
      </w:r>
      <w:r>
        <w:rPr>
          <w:rFonts w:eastAsia="Times New Roman" w:cs="Times New Roman"/>
          <w:color w:val="000000"/>
        </w:rPr>
        <w:t>0-40</w:t>
      </w:r>
      <w:r>
        <w:rPr>
          <w:rFonts w:ascii="宋体" w:hAnsi="宋体"/>
          <w:color w:val="000000"/>
        </w:rPr>
        <w:t>℃范围内，硫酸钠的溶解度随温度升高而增大，</w:t>
      </w:r>
      <w:r>
        <w:rPr>
          <w:rFonts w:eastAsia="Times New Roman" w:cs="Times New Roman"/>
          <w:color w:val="000000"/>
        </w:rPr>
        <w:t>40</w:t>
      </w:r>
      <w:r>
        <w:rPr>
          <w:rFonts w:ascii="宋体" w:hAnsi="宋体"/>
          <w:color w:val="000000"/>
        </w:rPr>
        <w:t>℃-</w:t>
      </w:r>
      <w:r>
        <w:rPr>
          <w:rFonts w:eastAsia="Times New Roman" w:cs="Times New Roman"/>
          <w:color w:val="000000"/>
        </w:rPr>
        <w:t>80</w:t>
      </w:r>
      <w:r>
        <w:rPr>
          <w:rFonts w:ascii="宋体" w:hAnsi="宋体"/>
          <w:color w:val="000000"/>
        </w:rPr>
        <w:t>℃范围内，硫酸钠的溶解度随温度升高而减小；而在</w:t>
      </w:r>
      <w:r>
        <w:rPr>
          <w:rFonts w:eastAsia="Times New Roman" w:cs="Times New Roman"/>
          <w:color w:val="000000"/>
        </w:rPr>
        <w:t>0</w:t>
      </w:r>
      <w:r>
        <w:rPr>
          <w:rFonts w:ascii="宋体" w:hAnsi="宋体"/>
          <w:color w:val="000000"/>
        </w:rPr>
        <w:t>-</w:t>
      </w:r>
      <w:r>
        <w:rPr>
          <w:rFonts w:eastAsia="Times New Roman" w:cs="Times New Roman"/>
          <w:color w:val="000000"/>
        </w:rPr>
        <w:t>80</w:t>
      </w:r>
      <w:r>
        <w:rPr>
          <w:rFonts w:ascii="宋体" w:hAnsi="宋体"/>
          <w:color w:val="000000"/>
        </w:rPr>
        <w:t>范围内，硫酸铈的溶解度随温度升高而减小，故</w:t>
      </w:r>
      <w:r>
        <w:rPr>
          <w:rFonts w:eastAsia="Times New Roman" w:cs="Times New Roman"/>
          <w:color w:val="000000"/>
        </w:rPr>
        <w:t>A</w:t>
      </w:r>
      <w:r>
        <w:rPr>
          <w:rFonts w:ascii="宋体" w:hAnsi="宋体"/>
          <w:color w:val="000000"/>
        </w:rPr>
        <w:t>说法错误；</w:t>
      </w:r>
    </w:p>
    <w:p w14:paraId="573DB7DC">
      <w:pPr>
        <w:spacing w:line="360" w:lineRule="auto"/>
        <w:jc w:val="left"/>
        <w:textAlignment w:val="center"/>
        <w:rPr>
          <w:color w:val="000000"/>
        </w:rPr>
      </w:pPr>
      <w:r>
        <w:rPr>
          <w:rFonts w:eastAsia="Times New Roman" w:cs="Times New Roman"/>
          <w:color w:val="000000"/>
        </w:rPr>
        <w:t>B</w:t>
      </w:r>
      <w:r>
        <w:rPr>
          <w:rFonts w:ascii="宋体" w:hAnsi="宋体"/>
          <w:color w:val="000000"/>
        </w:rPr>
        <w:t>、由表格数据可知，在</w:t>
      </w:r>
      <w:r>
        <w:rPr>
          <w:rFonts w:eastAsia="Times New Roman" w:cs="Times New Roman"/>
          <w:color w:val="000000"/>
        </w:rPr>
        <w:t>10</w:t>
      </w:r>
      <w:r>
        <w:rPr>
          <w:rFonts w:ascii="宋体" w:hAnsi="宋体"/>
          <w:color w:val="000000"/>
        </w:rPr>
        <w:t>℃-</w:t>
      </w:r>
      <w:r>
        <w:rPr>
          <w:rFonts w:eastAsia="Times New Roman" w:cs="Times New Roman"/>
          <w:color w:val="000000"/>
        </w:rPr>
        <w:t>20</w:t>
      </w:r>
      <w:r>
        <w:rPr>
          <w:rFonts w:ascii="宋体" w:hAnsi="宋体"/>
          <w:color w:val="000000"/>
        </w:rPr>
        <w:t>℃之间时，硫酸钠的溶解度在</w:t>
      </w:r>
      <w:r>
        <w:rPr>
          <w:rFonts w:eastAsia="Times New Roman" w:cs="Times New Roman"/>
          <w:color w:val="000000"/>
        </w:rPr>
        <w:t>9.1g</w:t>
      </w:r>
      <w:r>
        <w:rPr>
          <w:rFonts w:ascii="宋体" w:hAnsi="宋体"/>
          <w:color w:val="000000"/>
        </w:rPr>
        <w:t>-</w:t>
      </w:r>
      <w:r>
        <w:rPr>
          <w:rFonts w:eastAsia="Times New Roman" w:cs="Times New Roman"/>
          <w:color w:val="000000"/>
        </w:rPr>
        <w:t>19.5g</w:t>
      </w:r>
      <w:r>
        <w:rPr>
          <w:rFonts w:ascii="宋体" w:hAnsi="宋体"/>
          <w:color w:val="000000"/>
        </w:rPr>
        <w:t>之间，而此温度范围内，硫酸铈的溶解度在</w:t>
      </w:r>
      <w:r>
        <w:rPr>
          <w:rFonts w:eastAsia="Times New Roman" w:cs="Times New Roman"/>
          <w:color w:val="000000"/>
        </w:rPr>
        <w:t>17.2g</w:t>
      </w:r>
      <w:r>
        <w:rPr>
          <w:rFonts w:ascii="宋体" w:hAnsi="宋体"/>
          <w:color w:val="000000"/>
        </w:rPr>
        <w:t>-</w:t>
      </w:r>
      <w:r>
        <w:rPr>
          <w:rFonts w:eastAsia="Times New Roman" w:cs="Times New Roman"/>
          <w:color w:val="000000"/>
        </w:rPr>
        <w:t>20.0g</w:t>
      </w:r>
      <w:r>
        <w:rPr>
          <w:rFonts w:ascii="宋体" w:hAnsi="宋体"/>
          <w:color w:val="000000"/>
        </w:rPr>
        <w:t>之间，所以在1</w:t>
      </w:r>
      <w:r>
        <w:rPr>
          <w:rFonts w:eastAsia="Times New Roman" w:cs="Times New Roman"/>
          <w:color w:val="000000"/>
        </w:rPr>
        <w:t>0</w:t>
      </w:r>
      <w:r>
        <w:rPr>
          <w:rFonts w:ascii="宋体" w:hAnsi="宋体"/>
          <w:color w:val="000000"/>
        </w:rPr>
        <w:t>-</w:t>
      </w:r>
      <w:r>
        <w:rPr>
          <w:rFonts w:eastAsia="Times New Roman" w:cs="Times New Roman"/>
          <w:color w:val="000000"/>
        </w:rPr>
        <w:t>20℃</w:t>
      </w:r>
      <w:r>
        <w:rPr>
          <w:rFonts w:ascii="宋体" w:hAnsi="宋体"/>
          <w:color w:val="000000"/>
        </w:rPr>
        <w:t>之间，硫酸钠和硫酸铈的溶解度可能相等，范围在</w:t>
      </w:r>
      <w:r>
        <w:rPr>
          <w:rFonts w:eastAsia="Times New Roman" w:cs="Times New Roman"/>
          <w:color w:val="000000"/>
        </w:rPr>
        <w:t>17.2g</w:t>
      </w:r>
      <w:r>
        <w:rPr>
          <w:rFonts w:ascii="宋体" w:hAnsi="宋体"/>
          <w:color w:val="000000"/>
        </w:rPr>
        <w:t>-</w:t>
      </w:r>
      <w:r>
        <w:rPr>
          <w:rFonts w:eastAsia="Times New Roman" w:cs="Times New Roman"/>
          <w:color w:val="000000"/>
        </w:rPr>
        <w:t>19.5g</w:t>
      </w:r>
      <w:r>
        <w:rPr>
          <w:rFonts w:ascii="宋体" w:hAnsi="宋体"/>
          <w:color w:val="000000"/>
        </w:rPr>
        <w:t>之间，故</w:t>
      </w:r>
      <w:r>
        <w:rPr>
          <w:rFonts w:eastAsia="Times New Roman" w:cs="Times New Roman"/>
          <w:color w:val="000000"/>
        </w:rPr>
        <w:t>B</w:t>
      </w:r>
      <w:r>
        <w:rPr>
          <w:rFonts w:ascii="宋体" w:hAnsi="宋体"/>
          <w:color w:val="000000"/>
        </w:rPr>
        <w:t>说法错误；</w:t>
      </w:r>
    </w:p>
    <w:p w14:paraId="7D66A448">
      <w:pPr>
        <w:spacing w:line="360" w:lineRule="auto"/>
        <w:jc w:val="left"/>
        <w:textAlignment w:val="center"/>
        <w:rPr>
          <w:color w:val="000000"/>
        </w:rPr>
      </w:pPr>
      <w:r>
        <w:rPr>
          <w:rFonts w:eastAsia="Times New Roman" w:cs="Times New Roman"/>
          <w:color w:val="000000"/>
        </w:rPr>
        <w:t>C</w:t>
      </w:r>
      <w:r>
        <w:rPr>
          <w:rFonts w:ascii="宋体" w:hAnsi="宋体"/>
          <w:color w:val="000000"/>
        </w:rPr>
        <w:t>、某温度下，向等质量水中分别加入等质量硫酸钠和硫酸铈，充分溶解后，由于无法确定是否是饱和溶液，所以无法确定其溶质质量分数，故前者的溶质质量分数可能大于、等于或小于后者，故</w:t>
      </w:r>
      <w:r>
        <w:rPr>
          <w:rFonts w:eastAsia="Times New Roman" w:cs="Times New Roman"/>
          <w:color w:val="000000"/>
        </w:rPr>
        <w:t>C</w:t>
      </w:r>
      <w:r>
        <w:rPr>
          <w:rFonts w:ascii="宋体" w:hAnsi="宋体"/>
          <w:color w:val="000000"/>
        </w:rPr>
        <w:t>说法正确；</w:t>
      </w:r>
    </w:p>
    <w:p w14:paraId="6280683A">
      <w:pPr>
        <w:spacing w:line="360" w:lineRule="auto"/>
        <w:jc w:val="left"/>
        <w:textAlignment w:val="center"/>
        <w:rPr>
          <w:color w:val="000000"/>
        </w:rPr>
      </w:pPr>
      <w:r>
        <w:rPr>
          <w:rFonts w:eastAsia="Times New Roman" w:cs="Times New Roman"/>
          <w:color w:val="000000"/>
        </w:rPr>
        <w:t>D</w:t>
      </w:r>
      <w:r>
        <w:rPr>
          <w:rFonts w:ascii="宋体" w:hAnsi="宋体"/>
          <w:color w:val="000000"/>
        </w:rPr>
        <w:t>、由表格数据可知，</w:t>
      </w:r>
      <w:r>
        <w:rPr>
          <w:rFonts w:eastAsia="Times New Roman" w:cs="Times New Roman"/>
          <w:color w:val="000000"/>
        </w:rPr>
        <w:t>30</w:t>
      </w:r>
      <w:r>
        <w:rPr>
          <w:rFonts w:ascii="宋体" w:hAnsi="宋体"/>
          <w:color w:val="000000"/>
        </w:rPr>
        <w:t>℃时，硫酸铈的溶解度为</w:t>
      </w:r>
      <w:r>
        <w:rPr>
          <w:rFonts w:eastAsia="Times New Roman" w:cs="Times New Roman"/>
          <w:color w:val="000000"/>
        </w:rPr>
        <w:t>14.0g</w:t>
      </w:r>
      <w:r>
        <w:rPr>
          <w:rFonts w:ascii="宋体" w:hAnsi="宋体"/>
          <w:color w:val="000000"/>
        </w:rPr>
        <w:t>，即</w:t>
      </w:r>
      <w:r>
        <w:rPr>
          <w:rFonts w:eastAsia="Times New Roman" w:cs="Times New Roman"/>
          <w:color w:val="000000"/>
        </w:rPr>
        <w:t>100g</w:t>
      </w:r>
      <w:r>
        <w:rPr>
          <w:rFonts w:ascii="宋体" w:hAnsi="宋体"/>
          <w:color w:val="000000"/>
        </w:rPr>
        <w:t>水中最多溶解溶质为</w:t>
      </w:r>
      <w:r>
        <w:rPr>
          <w:rFonts w:eastAsia="Times New Roman" w:cs="Times New Roman"/>
          <w:color w:val="000000"/>
        </w:rPr>
        <w:t>14.0g</w:t>
      </w:r>
      <w:r>
        <w:rPr>
          <w:rFonts w:ascii="宋体" w:hAnsi="宋体"/>
          <w:color w:val="000000"/>
        </w:rPr>
        <w:t>，所以</w:t>
      </w:r>
      <w:r>
        <w:rPr>
          <w:rFonts w:eastAsia="Times New Roman" w:cs="Times New Roman"/>
          <w:color w:val="000000"/>
        </w:rPr>
        <w:t>100g30℃</w:t>
      </w:r>
      <w:r>
        <w:rPr>
          <w:rFonts w:ascii="宋体" w:hAnsi="宋体"/>
          <w:color w:val="000000"/>
        </w:rPr>
        <w:t>时的饱和硫酸铈溶液中溶质为</w:t>
      </w:r>
      <w:r>
        <w:object>
          <v:shape id="_x0000_i1032" o:spt="75" alt="学科网(www.zxxk.com)--教育资源门户，提供试卷、教案、课件、论文、素材以及各类教学资源下载，还有大量而丰富的教学相关资讯！" type="#_x0000_t75" style="height:36pt;width:165.75pt;" o:ole="t" filled="f" o:preferrelative="t" stroked="f" coordsize="21600,21600">
            <v:path/>
            <v:fill on="f" focussize="0,0"/>
            <v:stroke on="f" joinstyle="miter"/>
            <v:imagedata r:id="rId33" o:title="eqId1c01cd253f759c172356bb0ff2c55970"/>
            <o:lock v:ext="edit" aspectratio="t"/>
            <w10:wrap type="none"/>
            <w10:anchorlock/>
          </v:shape>
          <o:OLEObject Type="Embed" ProgID="Equation.DSMT4" ShapeID="_x0000_i1032" DrawAspect="Content" ObjectID="_1468075732" r:id="rId32">
            <o:LockedField>false</o:LockedField>
          </o:OLEObject>
        </w:object>
      </w:r>
      <w:r>
        <w:rPr>
          <w:rFonts w:ascii="宋体" w:hAnsi="宋体"/>
          <w:color w:val="000000"/>
        </w:rPr>
        <w:t>，溶剂质量为</w:t>
      </w:r>
      <w:r>
        <w:rPr>
          <w:rFonts w:eastAsia="Times New Roman" w:cs="Times New Roman"/>
          <w:color w:val="000000"/>
        </w:rPr>
        <w:t>100g</w:t>
      </w:r>
      <w:r>
        <w:rPr>
          <w:rFonts w:ascii="宋体" w:hAnsi="宋体"/>
          <w:color w:val="000000"/>
        </w:rPr>
        <w:t>-</w:t>
      </w:r>
      <w:r>
        <w:rPr>
          <w:rFonts w:eastAsia="Times New Roman" w:cs="Times New Roman"/>
          <w:color w:val="000000"/>
        </w:rPr>
        <w:t>12g=88g</w:t>
      </w:r>
      <w:r>
        <w:rPr>
          <w:rFonts w:ascii="宋体" w:hAnsi="宋体"/>
          <w:color w:val="000000"/>
        </w:rPr>
        <w:t>，将其加热到</w:t>
      </w:r>
      <w:r>
        <w:rPr>
          <w:rFonts w:eastAsia="Times New Roman" w:cs="Times New Roman"/>
          <w:color w:val="000000"/>
        </w:rPr>
        <w:t>40℃</w:t>
      </w:r>
      <w:r>
        <w:rPr>
          <w:rFonts w:ascii="宋体" w:hAnsi="宋体"/>
          <w:color w:val="000000"/>
        </w:rPr>
        <w:t>（加热过程中水的蒸发忽略不计），</w:t>
      </w:r>
      <w:r>
        <w:rPr>
          <w:rFonts w:eastAsia="Times New Roman" w:cs="Times New Roman"/>
          <w:color w:val="000000"/>
        </w:rPr>
        <w:t>40</w:t>
      </w:r>
      <w:r>
        <w:rPr>
          <w:rFonts w:ascii="宋体" w:hAnsi="宋体"/>
          <w:color w:val="000000"/>
        </w:rPr>
        <w:t>℃时，硫酸铈的溶解度为</w:t>
      </w:r>
      <w:r>
        <w:rPr>
          <w:rFonts w:eastAsia="Times New Roman" w:cs="Times New Roman"/>
          <w:color w:val="000000"/>
        </w:rPr>
        <w:t>10.0g</w:t>
      </w:r>
      <w:r>
        <w:rPr>
          <w:rFonts w:ascii="宋体" w:hAnsi="宋体"/>
          <w:color w:val="000000"/>
        </w:rPr>
        <w:t>，此温度下</w:t>
      </w:r>
      <w:r>
        <w:rPr>
          <w:rFonts w:eastAsia="Times New Roman" w:cs="Times New Roman"/>
          <w:color w:val="000000"/>
        </w:rPr>
        <w:t>88g</w:t>
      </w:r>
      <w:r>
        <w:rPr>
          <w:rFonts w:ascii="宋体" w:hAnsi="宋体"/>
          <w:color w:val="000000"/>
        </w:rPr>
        <w:t>水中溶质质量为</w:t>
      </w:r>
      <w:r>
        <w:object>
          <v:shape id="_x0000_i1033" o:spt="75" alt="学科网(www.zxxk.com)--教育资源门户，提供试卷、教案、课件、论文、素材以及各类教学资源下载，还有大量而丰富的教学相关资讯！" type="#_x0000_t75" style="height:33pt;width:87.75pt;" o:ole="t" filled="f" o:preferrelative="t" stroked="f" coordsize="21600,21600">
            <v:path/>
            <v:fill on="f" focussize="0,0"/>
            <v:stroke on="f" joinstyle="miter"/>
            <v:imagedata r:id="rId35" o:title="eqId1e1597089f464e547fe59668e9a480bc"/>
            <o:lock v:ext="edit" aspectratio="t"/>
            <w10:wrap type="none"/>
            <w10:anchorlock/>
          </v:shape>
          <o:OLEObject Type="Embed" ProgID="Equation.DSMT4" ShapeID="_x0000_i1033" DrawAspect="Content" ObjectID="_1468075733" r:id="rId34">
            <o:LockedField>false</o:LockedField>
          </o:OLEObject>
        </w:object>
      </w:r>
      <w:r>
        <w:rPr>
          <w:rFonts w:ascii="宋体" w:hAnsi="宋体"/>
          <w:color w:val="000000"/>
        </w:rPr>
        <w:t>，所以从溶液中可析出</w:t>
      </w:r>
      <w:r>
        <w:rPr>
          <w:rFonts w:eastAsia="Times New Roman" w:cs="Times New Roman"/>
          <w:color w:val="000000"/>
        </w:rPr>
        <w:t>12g</w:t>
      </w:r>
      <w:r>
        <w:rPr>
          <w:rFonts w:ascii="宋体" w:hAnsi="宋体"/>
          <w:color w:val="000000"/>
        </w:rPr>
        <w:t>-</w:t>
      </w:r>
      <w:r>
        <w:rPr>
          <w:rFonts w:eastAsia="Times New Roman" w:cs="Times New Roman"/>
          <w:color w:val="000000"/>
        </w:rPr>
        <w:t>8.8g=3.2g</w:t>
      </w:r>
      <w:r>
        <w:rPr>
          <w:rFonts w:ascii="宋体" w:hAnsi="宋体"/>
          <w:color w:val="000000"/>
        </w:rPr>
        <w:t>≠</w:t>
      </w:r>
      <w:r>
        <w:rPr>
          <w:rFonts w:eastAsia="Times New Roman" w:cs="Times New Roman"/>
          <w:color w:val="000000"/>
        </w:rPr>
        <w:t>4g</w:t>
      </w:r>
      <w:r>
        <w:rPr>
          <w:rFonts w:ascii="宋体" w:hAnsi="宋体"/>
          <w:color w:val="000000"/>
        </w:rPr>
        <w:t>硫酸铈晶体，故</w:t>
      </w:r>
      <w:r>
        <w:rPr>
          <w:rFonts w:eastAsia="Times New Roman" w:cs="Times New Roman"/>
          <w:color w:val="000000"/>
        </w:rPr>
        <w:t>D</w:t>
      </w:r>
      <w:r>
        <w:rPr>
          <w:rFonts w:ascii="宋体" w:hAnsi="宋体"/>
          <w:color w:val="000000"/>
        </w:rPr>
        <w:t>说法错误。</w:t>
      </w:r>
    </w:p>
    <w:p w14:paraId="7EF20C51">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AFD1801">
      <w:pPr>
        <w:spacing w:line="360" w:lineRule="auto"/>
        <w:jc w:val="left"/>
        <w:textAlignment w:val="center"/>
        <w:rPr>
          <w:color w:val="000000"/>
        </w:rPr>
      </w:pPr>
      <w:r>
        <w:rPr>
          <w:color w:val="000000"/>
        </w:rPr>
        <w:t xml:space="preserve">20. </w:t>
      </w:r>
      <w:r>
        <w:rPr>
          <w:rFonts w:ascii="宋体" w:hAnsi="宋体"/>
          <w:color w:val="000000"/>
        </w:rPr>
        <w:t>某阻燃剂主要成分为碱式碳酸镁【</w:t>
      </w:r>
      <w:r>
        <w:rPr>
          <w:rFonts w:eastAsia="Times New Roman" w:cs="Times New Roman"/>
          <w:color w:val="000000"/>
        </w:rPr>
        <w:t>Mg</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b</w:t>
      </w:r>
      <w:r>
        <w:rPr>
          <w:rFonts w:ascii="宋体" w:hAnsi="宋体"/>
          <w:color w:val="000000"/>
        </w:rPr>
        <w:t>】，遇热分解生成三种氧化物。称取一定质量阻燃剂样品，充分灼烧（其他成分未发生反应），将产生的气体依次通过浓硫酸和过量澄清石灰水，浓硫酸增重</w:t>
      </w:r>
      <w:r>
        <w:rPr>
          <w:rFonts w:eastAsia="Times New Roman" w:cs="Times New Roman"/>
          <w:color w:val="000000"/>
        </w:rPr>
        <w:t>0.18g</w:t>
      </w:r>
      <w:r>
        <w:rPr>
          <w:rFonts w:ascii="宋体" w:hAnsi="宋体"/>
          <w:color w:val="000000"/>
        </w:rPr>
        <w:t>，澄清石灰水中生成</w:t>
      </w:r>
      <w:r>
        <w:rPr>
          <w:rFonts w:eastAsia="Times New Roman" w:cs="Times New Roman"/>
          <w:color w:val="000000"/>
        </w:rPr>
        <w:t>4g</w:t>
      </w:r>
      <w:r>
        <w:rPr>
          <w:rFonts w:ascii="宋体" w:hAnsi="宋体"/>
          <w:color w:val="000000"/>
        </w:rPr>
        <w:t>白色沉淀。则</w:t>
      </w:r>
      <w:r>
        <w:rPr>
          <w:rFonts w:eastAsia="Times New Roman" w:cs="Times New Roman"/>
          <w:color w:val="000000"/>
        </w:rPr>
        <w:t>Mg</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b</w:t>
      </w:r>
      <w:r>
        <w:rPr>
          <w:rFonts w:ascii="宋体" w:hAnsi="宋体"/>
          <w:color w:val="000000"/>
        </w:rPr>
        <w:t>中</w:t>
      </w:r>
      <w:r>
        <w:rPr>
          <w:rFonts w:eastAsia="Times New Roman" w:cs="Times New Roman"/>
          <w:color w:val="000000"/>
        </w:rPr>
        <w:t>a</w:t>
      </w:r>
      <w:r>
        <w:rPr>
          <w:rFonts w:ascii="宋体" w:hAnsi="宋体"/>
          <w:color w:val="000000"/>
        </w:rPr>
        <w:t>值为</w:t>
      </w:r>
    </w:p>
    <w:p w14:paraId="2853E83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6</w:t>
      </w:r>
      <w:r>
        <w:rPr>
          <w:color w:val="000000"/>
        </w:rPr>
        <w:tab/>
      </w:r>
      <w:r>
        <w:rPr>
          <w:color w:val="000000"/>
        </w:rPr>
        <w:t xml:space="preserve">B. </w:t>
      </w:r>
      <w:r>
        <w:rPr>
          <w:rFonts w:eastAsia="Times New Roman" w:cs="Times New Roman"/>
          <w:color w:val="000000"/>
        </w:rPr>
        <w:t>5</w:t>
      </w:r>
      <w:r>
        <w:rPr>
          <w:color w:val="000000"/>
        </w:rPr>
        <w:tab/>
      </w:r>
      <w:r>
        <w:rPr>
          <w:color w:val="000000"/>
        </w:rPr>
        <w:t xml:space="preserve">C. </w:t>
      </w:r>
      <w:r>
        <w:rPr>
          <w:rFonts w:eastAsia="Times New Roman" w:cs="Times New Roman"/>
          <w:color w:val="000000"/>
        </w:rPr>
        <w:t>4</w:t>
      </w:r>
      <w:r>
        <w:rPr>
          <w:color w:val="000000"/>
        </w:rPr>
        <w:tab/>
      </w:r>
      <w:r>
        <w:rPr>
          <w:color w:val="000000"/>
        </w:rPr>
        <w:t xml:space="preserve">D. </w:t>
      </w:r>
      <w:r>
        <w:rPr>
          <w:rFonts w:eastAsia="Times New Roman" w:cs="Times New Roman"/>
          <w:color w:val="000000"/>
        </w:rPr>
        <w:t>3</w:t>
      </w:r>
    </w:p>
    <w:p w14:paraId="18B34B8A">
      <w:pPr>
        <w:spacing w:line="360" w:lineRule="auto"/>
        <w:textAlignment w:val="center"/>
        <w:rPr>
          <w:color w:val="000000"/>
        </w:rPr>
      </w:pPr>
      <w:r>
        <w:rPr>
          <w:color w:val="2E75B6"/>
        </w:rPr>
        <w:t>【答案】</w:t>
      </w:r>
      <w:r>
        <w:rPr>
          <w:color w:val="000000"/>
        </w:rPr>
        <w:t>B</w:t>
      </w:r>
    </w:p>
    <w:p w14:paraId="0497C566">
      <w:pPr>
        <w:spacing w:line="360" w:lineRule="auto"/>
        <w:textAlignment w:val="center"/>
        <w:rPr>
          <w:color w:val="000000"/>
        </w:rPr>
      </w:pPr>
      <w:r>
        <w:rPr>
          <w:color w:val="2E75B6"/>
        </w:rPr>
        <w:t>【解析】</w:t>
      </w:r>
    </w:p>
    <w:p w14:paraId="1B16A774">
      <w:pPr>
        <w:spacing w:line="360" w:lineRule="auto"/>
        <w:jc w:val="left"/>
        <w:textAlignment w:val="center"/>
        <w:rPr>
          <w:color w:val="000000"/>
        </w:rPr>
      </w:pPr>
      <w:r>
        <w:rPr>
          <w:color w:val="000000"/>
        </w:rPr>
        <w:t>【详解】</w:t>
      </w:r>
      <w:r>
        <w:rPr>
          <w:rFonts w:ascii="宋体" w:hAnsi="宋体"/>
          <w:color w:val="000000"/>
        </w:rPr>
        <w:t>某阻燃剂主要成分为碱式碳酸镁【</w:t>
      </w:r>
      <w:r>
        <w:rPr>
          <w:rFonts w:eastAsia="Times New Roman" w:cs="Times New Roman"/>
          <w:color w:val="000000"/>
        </w:rPr>
        <w:t>Mg</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b</w:t>
      </w:r>
      <w:r>
        <w:rPr>
          <w:rFonts w:ascii="宋体" w:hAnsi="宋体"/>
          <w:color w:val="000000"/>
        </w:rPr>
        <w:t>】，遇热分解生成三种氧化物（氧化镁和水和二氧化碳气体），将产生的气体依次通过浓硫酸（吸收水分）和过量澄清石灰水（吸收二氧化碳气体），浓硫酸增重</w:t>
      </w:r>
      <w:r>
        <w:rPr>
          <w:rFonts w:eastAsia="Times New Roman" w:cs="Times New Roman"/>
          <w:color w:val="000000"/>
        </w:rPr>
        <w:t>0.18g</w:t>
      </w:r>
      <w:r>
        <w:rPr>
          <w:rFonts w:ascii="宋体" w:hAnsi="宋体"/>
          <w:color w:val="000000"/>
        </w:rPr>
        <w:t>即为生成水的质量，澄清石灰水中生成</w:t>
      </w:r>
      <w:r>
        <w:rPr>
          <w:rFonts w:eastAsia="Times New Roman" w:cs="Times New Roman"/>
          <w:color w:val="000000"/>
        </w:rPr>
        <w:t>4g</w:t>
      </w:r>
      <w:r>
        <w:rPr>
          <w:rFonts w:ascii="宋体" w:hAnsi="宋体"/>
          <w:color w:val="000000"/>
        </w:rPr>
        <w:t>白色沉淀（为二氧化碳与氢氧化钙反应生成碳酸钙的质量）。</w:t>
      </w:r>
    </w:p>
    <w:p w14:paraId="5EA6C7B3">
      <w:pPr>
        <w:spacing w:line="360" w:lineRule="auto"/>
        <w:jc w:val="left"/>
        <w:textAlignment w:val="center"/>
        <w:rPr>
          <w:color w:val="000000"/>
        </w:rPr>
      </w:pPr>
      <w:r>
        <w:rPr>
          <w:rFonts w:ascii="宋体" w:hAnsi="宋体"/>
          <w:color w:val="000000"/>
        </w:rPr>
        <w:t>根据质量守恒定律，化学反应前后元素的种类和质量不变，</w:t>
      </w:r>
    </w:p>
    <w:p w14:paraId="725BC475">
      <w:pPr>
        <w:spacing w:line="360" w:lineRule="auto"/>
        <w:jc w:val="left"/>
        <w:textAlignment w:val="center"/>
        <w:rPr>
          <w:color w:val="000000"/>
        </w:rPr>
      </w:pPr>
      <w:r>
        <w:rPr>
          <w:rFonts w:ascii="宋体" w:hAnsi="宋体"/>
          <w:color w:val="000000"/>
        </w:rPr>
        <w:t>由于生成水中氢元素质量全部来自样品中氢氧根，根据氢元素守恒，设氢氧根的质量为</w:t>
      </w:r>
      <w:r>
        <w:rPr>
          <w:rFonts w:eastAsia="Times New Roman" w:cs="Times New Roman"/>
          <w:i/>
          <w:color w:val="000000"/>
        </w:rPr>
        <w:t>x</w:t>
      </w:r>
      <w:r>
        <w:rPr>
          <w:rFonts w:ascii="宋体" w:hAnsi="宋体"/>
          <w:color w:val="000000"/>
        </w:rPr>
        <w:t>，则有</w:t>
      </w:r>
      <w:r>
        <w:object>
          <v:shape id="_x0000_i1034" o:spt="75" alt="学科网(www.zxxk.com)--教育资源门户，提供试卷、教案、课件、论文、素材以及各类教学资源下载，还有大量而丰富的教学相关资讯！" type="#_x0000_t75" style="height:54pt;width:90pt;" o:ole="t" filled="f" o:preferrelative="t" stroked="f" coordsize="21600,21600">
            <v:path/>
            <v:fill on="f" focussize="0,0"/>
            <v:stroke on="f" joinstyle="miter"/>
            <v:imagedata r:id="rId37" o:title="eqId3804ae04f0c8d0a8af368408cfd4411d"/>
            <o:lock v:ext="edit" aspectratio="t"/>
            <w10:wrap type="none"/>
            <w10:anchorlock/>
          </v:shape>
          <o:OLEObject Type="Embed" ProgID="Equation.DSMT4" ShapeID="_x0000_i1034" DrawAspect="Content" ObjectID="_1468075734" r:id="rId36">
            <o:LockedField>false</o:LockedField>
          </o:OLEObject>
        </w:object>
      </w:r>
      <w:r>
        <w:rPr>
          <w:rFonts w:ascii="宋体" w:hAnsi="宋体"/>
          <w:color w:val="000000"/>
        </w:rPr>
        <w:t>，</w:t>
      </w:r>
      <w:r>
        <w:object>
          <v:shape id="_x0000_i1035"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39" o:title="eqIdacbd9a462117ef1fe0f7c74b4c057761"/>
            <o:lock v:ext="edit" aspectratio="t"/>
            <w10:wrap type="none"/>
            <w10:anchorlock/>
          </v:shape>
          <o:OLEObject Type="Embed" ProgID="Equation.DSMT4" ShapeID="_x0000_i1035" DrawAspect="Content" ObjectID="_1468075735" r:id="rId38">
            <o:LockedField>false</o:LockedField>
          </o:OLEObject>
        </w:object>
      </w:r>
      <w:r>
        <w:rPr>
          <w:rFonts w:ascii="宋体" w:hAnsi="宋体"/>
          <w:color w:val="000000"/>
        </w:rPr>
        <w:t>，解得</w:t>
      </w:r>
      <w:r>
        <w:object>
          <v:shape id="_x0000_i103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1" o:title="eqId35b2ea12d077a8ccec35bb2f2fa30f2a"/>
            <o:lock v:ext="edit" aspectratio="t"/>
            <w10:wrap type="none"/>
            <w10:anchorlock/>
          </v:shape>
          <o:OLEObject Type="Embed" ProgID="Equation.DSMT4" ShapeID="_x0000_i1036" DrawAspect="Content" ObjectID="_1468075736" r:id="rId40">
            <o:LockedField>false</o:LockedField>
          </o:OLEObject>
        </w:object>
      </w:r>
      <w:r>
        <w:rPr>
          <w:rFonts w:ascii="宋体" w:hAnsi="宋体"/>
          <w:color w:val="000000"/>
        </w:rPr>
        <w:t>；</w:t>
      </w:r>
    </w:p>
    <w:p w14:paraId="4C0C005C">
      <w:pPr>
        <w:spacing w:line="360" w:lineRule="auto"/>
        <w:jc w:val="left"/>
        <w:textAlignment w:val="center"/>
        <w:rPr>
          <w:color w:val="000000"/>
        </w:rPr>
      </w:pPr>
      <w:r>
        <w:rPr>
          <w:rFonts w:ascii="宋体" w:hAnsi="宋体"/>
          <w:color w:val="000000"/>
        </w:rPr>
        <w:t>由于生成碳酸钙沉淀中碳元素质量全部来自样品中碳酸根，根据碳元素守恒，设碳酸根的质量为</w:t>
      </w:r>
      <w:r>
        <w:rPr>
          <w:rFonts w:eastAsia="Times New Roman" w:cs="Times New Roman"/>
          <w:i/>
          <w:color w:val="000000"/>
        </w:rPr>
        <w:t>y</w:t>
      </w:r>
      <w:r>
        <w:rPr>
          <w:rFonts w:ascii="宋体" w:hAnsi="宋体"/>
          <w:color w:val="000000"/>
        </w:rPr>
        <w:t>，则有</w:t>
      </w:r>
      <w:r>
        <w:object>
          <v:shape id="_x0000_i1037" o:spt="75" alt="学科网(www.zxxk.com)--教育资源门户，提供试卷、教案、课件、论文、素材以及各类教学资源下载，还有大量而丰富的教学相关资讯！" type="#_x0000_t75" style="height:54pt;width:92.25pt;" o:ole="t" filled="f" o:preferrelative="t" stroked="f" coordsize="21600,21600">
            <v:path/>
            <v:fill on="f" focussize="0,0"/>
            <v:stroke on="f" joinstyle="miter"/>
            <v:imagedata r:id="rId43" o:title="eqIdfd33bc3646986252866cd552e30aba5f"/>
            <o:lock v:ext="edit" aspectratio="t"/>
            <w10:wrap type="none"/>
            <w10:anchorlock/>
          </v:shape>
          <o:OLEObject Type="Embed" ProgID="Equation.DSMT4" ShapeID="_x0000_i1037" DrawAspect="Content" ObjectID="_1468075737" r:id="rId42">
            <o:LockedField>false</o:LockedField>
          </o:OLEObject>
        </w:object>
      </w:r>
      <w:r>
        <w:rPr>
          <w:rFonts w:ascii="宋体" w:hAnsi="宋体"/>
          <w:color w:val="000000"/>
        </w:rPr>
        <w:t>，</w:t>
      </w:r>
      <w:r>
        <w:object>
          <v:shape id="_x0000_i1038"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45" o:title="eqId3cf3b1c6ea1e7e952096bb46d0a306a5"/>
            <o:lock v:ext="edit" aspectratio="t"/>
            <w10:wrap type="none"/>
            <w10:anchorlock/>
          </v:shape>
          <o:OLEObject Type="Embed" ProgID="Equation.DSMT4" ShapeID="_x0000_i1038" DrawAspect="Content" ObjectID="_1468075738" r:id="rId44">
            <o:LockedField>false</o:LockedField>
          </o:OLEObject>
        </w:object>
      </w:r>
      <w:r>
        <w:rPr>
          <w:rFonts w:ascii="宋体" w:hAnsi="宋体"/>
          <w:color w:val="000000"/>
        </w:rPr>
        <w:t>，解得</w:t>
      </w:r>
      <w:r>
        <w:object>
          <v:shape id="_x0000_i1039"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7" o:title="eqIdd44f7d656448124ad89dad88031dbb16"/>
            <o:lock v:ext="edit" aspectratio="t"/>
            <w10:wrap type="none"/>
            <w10:anchorlock/>
          </v:shape>
          <o:OLEObject Type="Embed" ProgID="Equation.DSMT4" ShapeID="_x0000_i1039" DrawAspect="Content" ObjectID="_1468075739" r:id="rId46">
            <o:LockedField>false</o:LockedField>
          </o:OLEObject>
        </w:object>
      </w:r>
      <w:r>
        <w:rPr>
          <w:rFonts w:ascii="宋体" w:hAnsi="宋体"/>
          <w:color w:val="000000"/>
        </w:rPr>
        <w:t>，则在碱式碳酸镁中</w:t>
      </w:r>
      <w:r>
        <w:object>
          <v:shape id="_x0000_i1040" o:spt="75" alt="学科网(www.zxxk.com)--教育资源门户，提供试卷、教案、课件、论文、素材以及各类教学资源下载，还有大量而丰富的教学相关资讯！" type="#_x0000_t75" style="height:20.25pt;width:150pt;" o:ole="t" filled="f" o:preferrelative="t" stroked="f" coordsize="21600,21600">
            <v:path/>
            <v:fill on="f" focussize="0,0"/>
            <v:stroke on="f" joinstyle="miter"/>
            <v:imagedata r:id="rId49" o:title="eqId06fb82f3cf09617436ecd4f5985ff2a9"/>
            <o:lock v:ext="edit" aspectratio="t"/>
            <w10:wrap type="none"/>
            <w10:anchorlock/>
          </v:shape>
          <o:OLEObject Type="Embed" ProgID="Equation.DSMT4" ShapeID="_x0000_i1040" DrawAspect="Content" ObjectID="_1468075740" r:id="rId48">
            <o:LockedField>false</o:LockedField>
          </o:OLEObject>
        </w:object>
      </w:r>
      <w:r>
        <w:rPr>
          <w:rFonts w:ascii="宋体" w:hAnsi="宋体"/>
          <w:color w:val="000000"/>
        </w:rPr>
        <w:t>，解得</w:t>
      </w:r>
      <w:r>
        <w:rPr>
          <w:rFonts w:eastAsia="Times New Roman" w:cs="Times New Roman"/>
          <w:i/>
          <w:color w:val="000000"/>
        </w:rPr>
        <w:t>b</w:t>
      </w:r>
      <w:r>
        <w:rPr>
          <w:rFonts w:eastAsia="Times New Roman" w:cs="Times New Roman"/>
          <w:color w:val="000000"/>
        </w:rPr>
        <w:t>=4</w:t>
      </w:r>
      <w:r>
        <w:rPr>
          <w:rFonts w:ascii="宋体" w:hAnsi="宋体"/>
          <w:color w:val="000000"/>
        </w:rPr>
        <w:t>；</w:t>
      </w:r>
    </w:p>
    <w:p w14:paraId="4DB4AAE9">
      <w:pPr>
        <w:spacing w:line="360" w:lineRule="auto"/>
        <w:jc w:val="left"/>
        <w:textAlignment w:val="center"/>
        <w:rPr>
          <w:color w:val="000000"/>
        </w:rPr>
      </w:pPr>
      <w:r>
        <w:rPr>
          <w:rFonts w:ascii="宋体" w:hAnsi="宋体"/>
          <w:color w:val="000000"/>
        </w:rPr>
        <w:t>根据化合物中正负化合价代数和为</w:t>
      </w:r>
      <w:r>
        <w:rPr>
          <w:rFonts w:eastAsia="Times New Roman" w:cs="Times New Roman"/>
          <w:color w:val="000000"/>
        </w:rPr>
        <w:t>0</w:t>
      </w:r>
      <w:r>
        <w:rPr>
          <w:rFonts w:ascii="宋体" w:hAnsi="宋体"/>
          <w:color w:val="000000"/>
        </w:rPr>
        <w:t>的原则，即为</w:t>
      </w:r>
      <w:r>
        <w:object>
          <v:shape id="_x0000_i1041" o:spt="75" alt="学科网(www.zxxk.com)--教育资源门户，提供试卷、教案、课件、论文、素材以及各类教学资源下载，还有大量而丰富的教学相关资讯！" type="#_x0000_t75" style="height:20.25pt;width:144.75pt;" o:ole="t" filled="f" o:preferrelative="t" stroked="f" coordsize="21600,21600">
            <v:path/>
            <v:fill on="f" focussize="0,0"/>
            <v:stroke on="f" joinstyle="miter"/>
            <v:imagedata r:id="rId51" o:title="eqId900129043932b530d7c7dad7aa7eebb4"/>
            <o:lock v:ext="edit" aspectratio="t"/>
            <w10:wrap type="none"/>
            <w10:anchorlock/>
          </v:shape>
          <o:OLEObject Type="Embed" ProgID="Equation.DSMT4" ShapeID="_x0000_i1041" DrawAspect="Content" ObjectID="_1468075741" r:id="rId50">
            <o:LockedField>false</o:LockedField>
          </o:OLEObject>
        </w:object>
      </w:r>
      <w:r>
        <w:rPr>
          <w:rFonts w:ascii="宋体" w:hAnsi="宋体"/>
          <w:color w:val="000000"/>
        </w:rPr>
        <w:t>，所以</w:t>
      </w:r>
      <w:r>
        <w:rPr>
          <w:rFonts w:eastAsia="Times New Roman" w:cs="Times New Roman"/>
          <w:i/>
          <w:color w:val="000000"/>
        </w:rPr>
        <w:t>a</w:t>
      </w:r>
      <w:r>
        <w:rPr>
          <w:rFonts w:eastAsia="Times New Roman" w:cs="Times New Roman"/>
          <w:color w:val="000000"/>
        </w:rPr>
        <w:t>=5</w:t>
      </w:r>
      <w:r>
        <w:rPr>
          <w:rFonts w:ascii="宋体" w:hAnsi="宋体"/>
          <w:color w:val="000000"/>
        </w:rPr>
        <w:t>。</w:t>
      </w:r>
    </w:p>
    <w:p w14:paraId="10D755AB">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A5F6B45">
      <w:pPr>
        <w:spacing w:before="120" w:line="345" w:lineRule="auto"/>
        <w:jc w:val="left"/>
        <w:textAlignment w:val="center"/>
        <w:rPr>
          <w:color w:val="000000"/>
        </w:rPr>
      </w:pPr>
      <w:r>
        <w:rPr>
          <w:rFonts w:ascii="宋体" w:hAnsi="宋体"/>
          <w:b/>
          <w:color w:val="000000"/>
          <w:sz w:val="24"/>
        </w:rPr>
        <w:t>二、非选择题：共</w:t>
      </w:r>
      <w:r>
        <w:rPr>
          <w:rFonts w:eastAsia="Times New Roman" w:cs="Times New Roman"/>
          <w:b/>
          <w:color w:val="000000"/>
          <w:sz w:val="24"/>
        </w:rPr>
        <w:t>9</w:t>
      </w:r>
      <w:r>
        <w:rPr>
          <w:rFonts w:ascii="宋体" w:hAnsi="宋体"/>
          <w:b/>
          <w:color w:val="000000"/>
          <w:sz w:val="24"/>
        </w:rPr>
        <w:t>题，共</w:t>
      </w:r>
      <w:r>
        <w:rPr>
          <w:rFonts w:eastAsia="Times New Roman" w:cs="Times New Roman"/>
          <w:b/>
          <w:color w:val="000000"/>
          <w:sz w:val="24"/>
        </w:rPr>
        <w:t>60</w:t>
      </w:r>
      <w:r>
        <w:rPr>
          <w:rFonts w:ascii="宋体" w:hAnsi="宋体"/>
          <w:b/>
          <w:color w:val="000000"/>
          <w:sz w:val="24"/>
        </w:rPr>
        <w:t>分。</w:t>
      </w:r>
    </w:p>
    <w:p w14:paraId="1746AA74">
      <w:pPr>
        <w:spacing w:line="360" w:lineRule="auto"/>
        <w:jc w:val="left"/>
        <w:textAlignment w:val="center"/>
        <w:rPr>
          <w:color w:val="000000"/>
        </w:rPr>
      </w:pPr>
      <w:r>
        <w:rPr>
          <w:color w:val="000000"/>
        </w:rPr>
        <w:t xml:space="preserve">21. </w:t>
      </w:r>
      <w:r>
        <w:rPr>
          <w:rFonts w:eastAsia="Times New Roman" w:cs="Times New Roman"/>
          <w:color w:val="000000"/>
        </w:rPr>
        <w:t>“</w:t>
      </w:r>
      <w:r>
        <w:rPr>
          <w:rFonts w:ascii="宋体" w:hAnsi="宋体"/>
          <w:color w:val="000000"/>
        </w:rPr>
        <w:t>一勤天下无难事</w:t>
      </w:r>
      <w:r>
        <w:rPr>
          <w:rFonts w:eastAsia="Times New Roman" w:cs="Times New Roman"/>
          <w:color w:val="000000"/>
        </w:rPr>
        <w:t>”</w:t>
      </w:r>
      <w:r>
        <w:rPr>
          <w:rFonts w:ascii="宋体" w:hAnsi="宋体"/>
          <w:color w:val="000000"/>
        </w:rPr>
        <w:t>。请为下列日常生活劳动准备合适的用品（填序号）。</w:t>
      </w:r>
    </w:p>
    <w:p w14:paraId="1FC10E23">
      <w:pPr>
        <w:spacing w:line="360" w:lineRule="auto"/>
        <w:jc w:val="left"/>
        <w:textAlignment w:val="center"/>
        <w:rPr>
          <w:color w:val="000000"/>
        </w:rPr>
      </w:pPr>
      <w:r>
        <w:rPr>
          <w:rFonts w:ascii="宋体" w:hAnsi="宋体"/>
          <w:color w:val="000000"/>
        </w:rPr>
        <w:t>①食醋</w:t>
      </w:r>
      <w:r>
        <w:rPr>
          <w:rFonts w:eastAsia="Times New Roman" w:cs="Times New Roman"/>
          <w:color w:val="000000"/>
        </w:rPr>
        <w:t xml:space="preserve">        </w:t>
      </w:r>
      <w:r>
        <w:rPr>
          <w:rFonts w:ascii="宋体" w:hAnsi="宋体"/>
          <w:color w:val="000000"/>
        </w:rPr>
        <w:t>②食盐</w:t>
      </w:r>
      <w:r>
        <w:rPr>
          <w:rFonts w:eastAsia="Times New Roman" w:cs="Times New Roman"/>
          <w:color w:val="000000"/>
        </w:rPr>
        <w:t xml:space="preserve">         </w:t>
      </w:r>
      <w:r>
        <w:rPr>
          <w:rFonts w:ascii="宋体" w:hAnsi="宋体"/>
          <w:color w:val="000000"/>
        </w:rPr>
        <w:t>③小苏打</w:t>
      </w:r>
      <w:r>
        <w:rPr>
          <w:rFonts w:eastAsia="Times New Roman" w:cs="Times New Roman"/>
          <w:color w:val="000000"/>
        </w:rPr>
        <w:t xml:space="preserve">        </w:t>
      </w:r>
      <w:r>
        <w:rPr>
          <w:rFonts w:ascii="宋体" w:hAnsi="宋体"/>
          <w:color w:val="000000"/>
        </w:rPr>
        <w:t>④活性炭</w:t>
      </w:r>
    </w:p>
    <w:p w14:paraId="2FB32B68">
      <w:pPr>
        <w:spacing w:line="360" w:lineRule="auto"/>
        <w:jc w:val="left"/>
        <w:textAlignment w:val="center"/>
        <w:rPr>
          <w:color w:val="000000"/>
        </w:rPr>
      </w:pPr>
      <w:r>
        <w:rPr>
          <w:color w:val="000000"/>
        </w:rPr>
        <w:t>（1）</w:t>
      </w:r>
      <w:r>
        <w:rPr>
          <w:rFonts w:ascii="宋体" w:hAnsi="宋体"/>
          <w:color w:val="000000"/>
        </w:rPr>
        <w:t>清洗水壶水垢</w:t>
      </w:r>
      <w:r>
        <w:rPr>
          <w:color w:val="000000"/>
        </w:rPr>
        <w:t>_______</w:t>
      </w:r>
      <w:r>
        <w:rPr>
          <w:rFonts w:ascii="宋体" w:hAnsi="宋体"/>
          <w:color w:val="000000"/>
        </w:rPr>
        <w:t>。</w:t>
      </w:r>
    </w:p>
    <w:p w14:paraId="1AEDCCAD">
      <w:pPr>
        <w:spacing w:line="360" w:lineRule="auto"/>
        <w:jc w:val="left"/>
        <w:textAlignment w:val="center"/>
        <w:rPr>
          <w:color w:val="000000"/>
        </w:rPr>
      </w:pPr>
      <w:r>
        <w:rPr>
          <w:color w:val="000000"/>
        </w:rPr>
        <w:t>（2）</w:t>
      </w:r>
      <w:r>
        <w:rPr>
          <w:rFonts w:ascii="宋体" w:hAnsi="宋体"/>
          <w:color w:val="000000"/>
        </w:rPr>
        <w:t>去除冰箱异味</w:t>
      </w:r>
      <w:r>
        <w:rPr>
          <w:color w:val="000000"/>
        </w:rPr>
        <w:t>_______</w:t>
      </w:r>
      <w:r>
        <w:rPr>
          <w:rFonts w:ascii="宋体" w:hAnsi="宋体"/>
          <w:color w:val="000000"/>
        </w:rPr>
        <w:t>。</w:t>
      </w:r>
    </w:p>
    <w:p w14:paraId="0C113269">
      <w:pPr>
        <w:spacing w:line="360" w:lineRule="auto"/>
        <w:jc w:val="left"/>
        <w:textAlignment w:val="center"/>
        <w:rPr>
          <w:color w:val="000000"/>
        </w:rPr>
      </w:pPr>
      <w:r>
        <w:rPr>
          <w:color w:val="000000"/>
        </w:rPr>
        <w:t>（3）</w:t>
      </w:r>
      <w:r>
        <w:rPr>
          <w:rFonts w:ascii="宋体" w:hAnsi="宋体"/>
          <w:color w:val="000000"/>
        </w:rPr>
        <w:t>烘焙面制糕点</w:t>
      </w:r>
      <w:r>
        <w:rPr>
          <w:color w:val="000000"/>
        </w:rPr>
        <w:t>_______</w:t>
      </w:r>
      <w:r>
        <w:rPr>
          <w:rFonts w:ascii="宋体" w:hAnsi="宋体"/>
          <w:color w:val="000000"/>
        </w:rPr>
        <w:t>。</w:t>
      </w:r>
    </w:p>
    <w:p w14:paraId="534219D3">
      <w:pPr>
        <w:spacing w:line="360" w:lineRule="auto"/>
        <w:jc w:val="left"/>
        <w:textAlignment w:val="center"/>
        <w:rPr>
          <w:color w:val="000000"/>
        </w:rPr>
      </w:pPr>
      <w:r>
        <w:rPr>
          <w:color w:val="000000"/>
        </w:rPr>
        <w:t>（4）</w:t>
      </w:r>
      <w:r>
        <w:rPr>
          <w:rFonts w:ascii="宋体" w:hAnsi="宋体"/>
          <w:color w:val="000000"/>
        </w:rPr>
        <w:t>腌制肉类食品</w:t>
      </w:r>
      <w:r>
        <w:rPr>
          <w:color w:val="000000"/>
        </w:rPr>
        <w:t>_______</w:t>
      </w:r>
      <w:r>
        <w:rPr>
          <w:rFonts w:ascii="宋体" w:hAnsi="宋体"/>
          <w:color w:val="000000"/>
        </w:rPr>
        <w:t>。</w:t>
      </w:r>
    </w:p>
    <w:p w14:paraId="77A1D62B">
      <w:pPr>
        <w:spacing w:line="360" w:lineRule="auto"/>
        <w:textAlignment w:val="center"/>
        <w:rPr>
          <w:color w:val="000000"/>
        </w:rPr>
      </w:pPr>
      <w:r>
        <w:rPr>
          <w:color w:val="2E75B6"/>
        </w:rPr>
        <w:t>【答案】</w:t>
      </w:r>
      <w:r>
        <w:rPr>
          <w:color w:val="000000"/>
        </w:rPr>
        <w:t>（1）</w:t>
      </w:r>
      <w:r>
        <w:rPr>
          <w:rFonts w:ascii="宋体" w:hAnsi="宋体"/>
          <w:color w:val="000000"/>
        </w:rPr>
        <w:t>①</w:t>
      </w:r>
      <w:r>
        <w:rPr>
          <w:color w:val="000000"/>
        </w:rPr>
        <w:t xml:space="preserve">    （2）</w:t>
      </w:r>
      <w:r>
        <w:rPr>
          <w:rFonts w:ascii="宋体" w:hAnsi="宋体"/>
          <w:color w:val="000000"/>
        </w:rPr>
        <w:t>④</w:t>
      </w:r>
      <w:r>
        <w:rPr>
          <w:color w:val="000000"/>
        </w:rPr>
        <w:t xml:space="preserve">    </w:t>
      </w:r>
    </w:p>
    <w:p w14:paraId="78D97AE1">
      <w:pPr>
        <w:spacing w:line="360" w:lineRule="auto"/>
        <w:textAlignment w:val="center"/>
        <w:rPr>
          <w:color w:val="000000"/>
        </w:rPr>
      </w:pPr>
      <w:r>
        <w:rPr>
          <w:color w:val="000000"/>
        </w:rPr>
        <w:t>（3）</w:t>
      </w:r>
      <w:r>
        <w:rPr>
          <w:rFonts w:ascii="宋体" w:hAnsi="宋体"/>
          <w:color w:val="000000"/>
        </w:rPr>
        <w:t>③</w:t>
      </w:r>
      <w:r>
        <w:rPr>
          <w:color w:val="000000"/>
        </w:rPr>
        <w:t xml:space="preserve">    （4）</w:t>
      </w:r>
      <w:r>
        <w:rPr>
          <w:rFonts w:ascii="宋体" w:hAnsi="宋体"/>
          <w:color w:val="000000"/>
        </w:rPr>
        <w:t>②</w:t>
      </w:r>
    </w:p>
    <w:p w14:paraId="437EB512">
      <w:pPr>
        <w:spacing w:line="360" w:lineRule="auto"/>
        <w:textAlignment w:val="center"/>
        <w:rPr>
          <w:color w:val="000000"/>
        </w:rPr>
      </w:pPr>
      <w:r>
        <w:rPr>
          <w:color w:val="2E75B6"/>
        </w:rPr>
        <w:t>【解析】</w:t>
      </w:r>
    </w:p>
    <w:p w14:paraId="3A337612">
      <w:pPr>
        <w:spacing w:line="360" w:lineRule="auto"/>
        <w:textAlignment w:val="center"/>
        <w:rPr>
          <w:color w:val="000000"/>
        </w:rPr>
      </w:pPr>
      <w:r>
        <w:rPr>
          <w:color w:val="000000"/>
        </w:rPr>
        <w:t>【小问1详解】</w:t>
      </w:r>
    </w:p>
    <w:p w14:paraId="7CB1088E">
      <w:pPr>
        <w:spacing w:line="360" w:lineRule="auto"/>
        <w:jc w:val="left"/>
        <w:textAlignment w:val="center"/>
        <w:rPr>
          <w:color w:val="000000"/>
        </w:rPr>
      </w:pPr>
      <w:r>
        <w:rPr>
          <w:color w:val="000000"/>
        </w:rPr>
        <w:t>水垢的主要成分是碳酸盐钙，食醋中含有醋酸，碳酸钙与醋酸反应生成可溶性醋酸钙、水和二氧化碳，所以可用食醋清洗水壶水垢，故选①；</w:t>
      </w:r>
    </w:p>
    <w:p w14:paraId="14A2FC53">
      <w:pPr>
        <w:spacing w:line="360" w:lineRule="auto"/>
        <w:jc w:val="left"/>
        <w:textAlignment w:val="center"/>
        <w:rPr>
          <w:color w:val="000000"/>
        </w:rPr>
      </w:pPr>
      <w:r>
        <w:rPr>
          <w:color w:val="000000"/>
        </w:rPr>
        <w:t>【小问2详解】</w:t>
      </w:r>
    </w:p>
    <w:p w14:paraId="3464C065">
      <w:pPr>
        <w:spacing w:line="360" w:lineRule="auto"/>
        <w:jc w:val="left"/>
        <w:textAlignment w:val="center"/>
        <w:rPr>
          <w:color w:val="000000"/>
        </w:rPr>
      </w:pPr>
      <w:r>
        <w:rPr>
          <w:color w:val="000000"/>
        </w:rPr>
        <w:t>活性炭具有吸附性，能够吸附色素和异味，可用来去除冰箱异味，故选④；</w:t>
      </w:r>
    </w:p>
    <w:p w14:paraId="1A57D02A">
      <w:pPr>
        <w:spacing w:line="360" w:lineRule="auto"/>
        <w:jc w:val="left"/>
        <w:textAlignment w:val="center"/>
        <w:rPr>
          <w:color w:val="000000"/>
        </w:rPr>
      </w:pPr>
      <w:r>
        <w:rPr>
          <w:color w:val="000000"/>
        </w:rPr>
        <w:t>【小问3详解】</w:t>
      </w:r>
    </w:p>
    <w:p w14:paraId="71B4D6B8">
      <w:pPr>
        <w:spacing w:line="360" w:lineRule="auto"/>
        <w:jc w:val="left"/>
        <w:textAlignment w:val="center"/>
        <w:rPr>
          <w:color w:val="000000"/>
        </w:rPr>
      </w:pPr>
      <w:r>
        <w:rPr>
          <w:color w:val="000000"/>
        </w:rPr>
        <w:t>小苏打是碳酸氢钠，能与发酵产生的酸反应生成二氧化碳，受热分解也会生成二氧化碳气体，可以使糕点疏松多孔，所以小苏打可以用来烘焙面制糕点，故选③；</w:t>
      </w:r>
    </w:p>
    <w:p w14:paraId="1E10D5AB">
      <w:pPr>
        <w:spacing w:line="360" w:lineRule="auto"/>
        <w:jc w:val="left"/>
        <w:textAlignment w:val="center"/>
        <w:rPr>
          <w:color w:val="000000"/>
        </w:rPr>
      </w:pPr>
      <w:r>
        <w:rPr>
          <w:color w:val="000000"/>
        </w:rPr>
        <w:t>【小问4详解】</w:t>
      </w:r>
    </w:p>
    <w:p w14:paraId="05E1B3A7">
      <w:pPr>
        <w:spacing w:line="360" w:lineRule="auto"/>
        <w:jc w:val="left"/>
        <w:textAlignment w:val="center"/>
        <w:rPr>
          <w:color w:val="000000"/>
        </w:rPr>
      </w:pPr>
      <w:r>
        <w:rPr>
          <w:color w:val="000000"/>
        </w:rPr>
        <w:t>食盐的主要成分是氯化钠，氯化钠无毒，具有咸味，可用来腌制肉类食品，故选②。</w:t>
      </w:r>
    </w:p>
    <w:p w14:paraId="26985C16">
      <w:pPr>
        <w:spacing w:line="360" w:lineRule="auto"/>
        <w:jc w:val="left"/>
        <w:textAlignment w:val="center"/>
        <w:rPr>
          <w:color w:val="000000"/>
        </w:rPr>
      </w:pPr>
      <w:r>
        <w:rPr>
          <w:color w:val="000000"/>
        </w:rPr>
        <w:t xml:space="preserve">22. </w:t>
      </w:r>
      <w:r>
        <w:rPr>
          <w:rFonts w:ascii="宋体" w:hAnsi="宋体"/>
          <w:color w:val="000000"/>
        </w:rPr>
        <w:t>常州人史一安发明的</w:t>
      </w:r>
      <w:r>
        <w:rPr>
          <w:rFonts w:eastAsia="Times New Roman" w:cs="Times New Roman"/>
          <w:color w:val="000000"/>
        </w:rPr>
        <w:t>“</w:t>
      </w:r>
      <w:r>
        <w:rPr>
          <w:rFonts w:ascii="宋体" w:hAnsi="宋体"/>
          <w:color w:val="000000"/>
        </w:rPr>
        <w:t>史氏环氧化反应</w:t>
      </w:r>
      <w:r>
        <w:rPr>
          <w:rFonts w:eastAsia="Times New Roman" w:cs="Times New Roman"/>
          <w:color w:val="000000"/>
        </w:rPr>
        <w:t>”</w:t>
      </w:r>
      <w:r>
        <w:rPr>
          <w:rFonts w:ascii="宋体" w:hAnsi="宋体"/>
          <w:color w:val="000000"/>
        </w:rPr>
        <w:t>是世界有机催化发展史上的重要里程碑。</w:t>
      </w:r>
    </w:p>
    <w:p w14:paraId="5A6D2A9B">
      <w:pPr>
        <w:spacing w:line="360" w:lineRule="auto"/>
        <w:jc w:val="left"/>
        <w:textAlignment w:val="center"/>
        <w:rPr>
          <w:color w:val="000000"/>
        </w:rPr>
      </w:pPr>
      <w:r>
        <w:rPr>
          <w:color w:val="000000"/>
        </w:rPr>
        <w:t>（1）</w:t>
      </w:r>
      <w:r>
        <w:rPr>
          <w:rFonts w:ascii="宋体" w:hAnsi="宋体"/>
          <w:color w:val="000000"/>
        </w:rPr>
        <w:t>手性酮是史氏环氧化反应的催化剂。</w:t>
      </w:r>
    </w:p>
    <w:p w14:paraId="507B4D2D">
      <w:pPr>
        <w:spacing w:line="360" w:lineRule="auto"/>
        <w:jc w:val="left"/>
        <w:textAlignment w:val="center"/>
        <w:rPr>
          <w:color w:val="000000"/>
        </w:rPr>
      </w:pPr>
      <w:r>
        <w:rPr>
          <w:rFonts w:ascii="宋体" w:hAnsi="宋体"/>
          <w:color w:val="000000"/>
        </w:rPr>
        <w:t>①史氏环氧化反应前后，手性酮的质量和</w:t>
      </w:r>
      <w:r>
        <w:rPr>
          <w:color w:val="000000"/>
        </w:rPr>
        <w:t>_________</w:t>
      </w:r>
      <w:r>
        <w:rPr>
          <w:rFonts w:ascii="宋体" w:hAnsi="宋体"/>
          <w:color w:val="000000"/>
        </w:rPr>
        <w:t>均未改变。</w:t>
      </w:r>
    </w:p>
    <w:p w14:paraId="1A19A754">
      <w:pPr>
        <w:spacing w:line="360" w:lineRule="auto"/>
        <w:jc w:val="left"/>
        <w:textAlignment w:val="center"/>
        <w:rPr>
          <w:color w:val="000000"/>
        </w:rPr>
      </w:pPr>
      <w:r>
        <w:rPr>
          <w:rFonts w:ascii="宋体" w:hAnsi="宋体"/>
          <w:color w:val="000000"/>
        </w:rPr>
        <w:t>②手性酮用天然糖类制备，糖类可由绿色植物通过</w:t>
      </w:r>
      <w:r>
        <w:rPr>
          <w:color w:val="000000"/>
        </w:rPr>
        <w:t>_________</w:t>
      </w:r>
      <w:r>
        <w:rPr>
          <w:rFonts w:ascii="宋体" w:hAnsi="宋体"/>
          <w:color w:val="000000"/>
        </w:rPr>
        <w:t>作用合成。</w:t>
      </w:r>
    </w:p>
    <w:p w14:paraId="1D9FE455">
      <w:pPr>
        <w:spacing w:line="360" w:lineRule="auto"/>
        <w:jc w:val="left"/>
        <w:textAlignment w:val="center"/>
        <w:rPr>
          <w:color w:val="000000"/>
        </w:rPr>
      </w:pPr>
      <w:r>
        <w:rPr>
          <w:color w:val="000000"/>
        </w:rPr>
        <w:t>（2）</w:t>
      </w:r>
      <w:r>
        <w:rPr>
          <w:rFonts w:eastAsia="Times New Roman" w:cs="Times New Roman"/>
          <w:color w:val="000000"/>
        </w:rPr>
        <w:t>KHSO</w:t>
      </w:r>
      <w:r>
        <w:rPr>
          <w:rFonts w:eastAsia="Times New Roman" w:cs="Times New Roman"/>
          <w:color w:val="000000"/>
          <w:vertAlign w:val="subscript"/>
        </w:rPr>
        <w:t>5</w:t>
      </w:r>
      <w:r>
        <w:rPr>
          <w:rFonts w:ascii="宋体" w:hAnsi="宋体"/>
          <w:color w:val="000000"/>
        </w:rPr>
        <w:t>影或</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是进行史氏环氧化的重要反应物。</w:t>
      </w:r>
    </w:p>
    <w:p w14:paraId="2A04A7A4">
      <w:pPr>
        <w:spacing w:line="360" w:lineRule="auto"/>
        <w:jc w:val="left"/>
        <w:textAlignment w:val="center"/>
        <w:rPr>
          <w:color w:val="000000"/>
        </w:rPr>
      </w:pPr>
      <w:r>
        <w:rPr>
          <w:rFonts w:ascii="宋体" w:hAnsi="宋体"/>
          <w:color w:val="000000"/>
        </w:rPr>
        <w:t>①</w:t>
      </w:r>
      <w:r>
        <w:rPr>
          <w:rFonts w:eastAsia="Times New Roman" w:cs="Times New Roman"/>
          <w:color w:val="000000"/>
        </w:rPr>
        <w:t>KHSO</w:t>
      </w:r>
      <w:r>
        <w:rPr>
          <w:rFonts w:eastAsia="Times New Roman" w:cs="Times New Roman"/>
          <w:color w:val="000000"/>
          <w:vertAlign w:val="subscript"/>
        </w:rPr>
        <w:t>5</w:t>
      </w:r>
      <w:r>
        <w:rPr>
          <w:rFonts w:ascii="宋体" w:hAnsi="宋体"/>
          <w:color w:val="000000"/>
        </w:rPr>
        <w:t>中硫、氧原子数之比为</w:t>
      </w:r>
      <w:r>
        <w:rPr>
          <w:color w:val="000000"/>
        </w:rPr>
        <w:t>_______</w:t>
      </w:r>
      <w:r>
        <w:rPr>
          <w:rFonts w:ascii="宋体" w:hAnsi="宋体"/>
          <w:color w:val="000000"/>
        </w:rPr>
        <w:t>。</w:t>
      </w:r>
    </w:p>
    <w:p w14:paraId="4F323BB3">
      <w:pPr>
        <w:spacing w:line="360" w:lineRule="auto"/>
        <w:jc w:val="left"/>
        <w:textAlignment w:val="center"/>
        <w:rPr>
          <w:color w:val="000000"/>
        </w:rPr>
      </w:pPr>
      <w:r>
        <w:rPr>
          <w:rFonts w:ascii="宋体" w:hAnsi="宋体"/>
          <w:color w:val="000000"/>
        </w:rPr>
        <w:t>②</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中氢元素的化合价为</w:t>
      </w:r>
      <w:r>
        <w:rPr>
          <w:color w:val="000000"/>
        </w:rPr>
        <w:t>_______</w:t>
      </w:r>
      <w:r>
        <w:rPr>
          <w:rFonts w:ascii="宋体" w:hAnsi="宋体"/>
          <w:color w:val="000000"/>
        </w:rPr>
        <w:t>。</w:t>
      </w:r>
    </w:p>
    <w:p w14:paraId="5D6C0FC6">
      <w:pPr>
        <w:spacing w:line="360" w:lineRule="auto"/>
        <w:jc w:val="left"/>
        <w:textAlignment w:val="center"/>
        <w:rPr>
          <w:color w:val="000000"/>
        </w:rPr>
      </w:pPr>
      <w:r>
        <w:rPr>
          <w:color w:val="000000"/>
        </w:rPr>
        <w:t>（3）</w:t>
      </w:r>
      <w:r>
        <w:rPr>
          <w:rFonts w:ascii="宋体" w:hAnsi="宋体"/>
          <w:color w:val="000000"/>
        </w:rPr>
        <w:t>史氏环氧化反应一般在弱碱性条件下进行。下列</w:t>
      </w:r>
      <w:r>
        <w:rPr>
          <w:rFonts w:eastAsia="Times New Roman" w:cs="Times New Roman"/>
          <w:color w:val="000000"/>
        </w:rPr>
        <w:t>pH</w:t>
      </w:r>
      <w:r>
        <w:rPr>
          <w:rFonts w:ascii="宋体" w:hAnsi="宋体"/>
          <w:color w:val="000000"/>
        </w:rPr>
        <w:t>范围适宜的是</w:t>
      </w:r>
      <w:r>
        <w:rPr>
          <w:rFonts w:eastAsia="Times New Roman" w:cs="Times New Roman"/>
          <w:color w:val="000000"/>
          <w:u w:val="single"/>
        </w:rPr>
        <w:t xml:space="preserve">      </w:t>
      </w:r>
      <w:r>
        <w:rPr>
          <w:rFonts w:ascii="宋体" w:hAnsi="宋体"/>
          <w:color w:val="000000"/>
        </w:rPr>
        <w:t>。（填序号）</w:t>
      </w:r>
    </w:p>
    <w:p w14:paraId="5FBBAD8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1~2</w:t>
      </w:r>
      <w:r>
        <w:rPr>
          <w:color w:val="000000"/>
        </w:rPr>
        <w:tab/>
      </w:r>
      <w:r>
        <w:rPr>
          <w:color w:val="000000"/>
        </w:rPr>
        <w:t xml:space="preserve">B. </w:t>
      </w:r>
      <w:r>
        <w:rPr>
          <w:rFonts w:eastAsia="Times New Roman" w:cs="Times New Roman"/>
          <w:color w:val="000000"/>
        </w:rPr>
        <w:t>5~6</w:t>
      </w:r>
      <w:r>
        <w:rPr>
          <w:color w:val="000000"/>
        </w:rPr>
        <w:tab/>
      </w:r>
      <w:r>
        <w:rPr>
          <w:color w:val="000000"/>
        </w:rPr>
        <w:t xml:space="preserve">C. </w:t>
      </w:r>
      <w:r>
        <w:rPr>
          <w:rFonts w:eastAsia="Times New Roman" w:cs="Times New Roman"/>
          <w:color w:val="000000"/>
        </w:rPr>
        <w:t>7~8</w:t>
      </w:r>
      <w:r>
        <w:rPr>
          <w:color w:val="000000"/>
        </w:rPr>
        <w:tab/>
      </w:r>
      <w:r>
        <w:rPr>
          <w:color w:val="000000"/>
        </w:rPr>
        <w:t xml:space="preserve">D. </w:t>
      </w:r>
      <w:r>
        <w:rPr>
          <w:rFonts w:eastAsia="Times New Roman" w:cs="Times New Roman"/>
          <w:color w:val="000000"/>
        </w:rPr>
        <w:t>13~14</w:t>
      </w:r>
    </w:p>
    <w:p w14:paraId="7B393C1E">
      <w:pPr>
        <w:spacing w:line="360" w:lineRule="auto"/>
        <w:textAlignment w:val="center"/>
        <w:rPr>
          <w:color w:val="000000"/>
        </w:rPr>
      </w:pPr>
      <w:r>
        <w:rPr>
          <w:color w:val="2E75B6"/>
        </w:rPr>
        <w:t>【答案】</w:t>
      </w:r>
      <w:r>
        <w:rPr>
          <w:color w:val="000000"/>
        </w:rPr>
        <w:t xml:space="preserve">（1）    ①. </w:t>
      </w:r>
      <w:r>
        <w:rPr>
          <w:rFonts w:ascii="宋体" w:hAnsi="宋体"/>
          <w:color w:val="000000"/>
        </w:rPr>
        <w:t>化学性质</w:t>
      </w:r>
      <w:r>
        <w:rPr>
          <w:color w:val="000000"/>
        </w:rPr>
        <w:t xml:space="preserve">    ②. </w:t>
      </w:r>
      <w:r>
        <w:rPr>
          <w:rFonts w:ascii="宋体" w:hAnsi="宋体"/>
          <w:color w:val="000000"/>
        </w:rPr>
        <w:t>光合</w:t>
      </w:r>
      <w:r>
        <w:rPr>
          <w:color w:val="000000"/>
        </w:rPr>
        <w:t xml:space="preserve">    </w:t>
      </w:r>
    </w:p>
    <w:p w14:paraId="2E6C0358">
      <w:pPr>
        <w:spacing w:line="360" w:lineRule="auto"/>
        <w:textAlignment w:val="center"/>
        <w:rPr>
          <w:color w:val="000000"/>
        </w:rPr>
      </w:pPr>
      <w:r>
        <w:rPr>
          <w:color w:val="000000"/>
        </w:rPr>
        <w:t xml:space="preserve">（2）    ①. </w:t>
      </w:r>
      <w:r>
        <w:rPr>
          <w:rFonts w:eastAsia="Times New Roman" w:cs="Times New Roman"/>
          <w:color w:val="000000"/>
        </w:rPr>
        <w:t>1:5</w:t>
      </w:r>
      <w:r>
        <w:rPr>
          <w:color w:val="000000"/>
        </w:rPr>
        <w:t xml:space="preserve">    ②. </w:t>
      </w:r>
      <w:r>
        <w:rPr>
          <w:rFonts w:eastAsia="Times New Roman" w:cs="Times New Roman"/>
          <w:color w:val="000000"/>
        </w:rPr>
        <w:t>+1</w:t>
      </w:r>
      <w:r>
        <w:rPr>
          <w:color w:val="000000"/>
        </w:rPr>
        <w:t xml:space="preserve">    （3）C</w:t>
      </w:r>
    </w:p>
    <w:p w14:paraId="1B44020D">
      <w:pPr>
        <w:spacing w:line="360" w:lineRule="auto"/>
        <w:textAlignment w:val="center"/>
        <w:rPr>
          <w:color w:val="000000"/>
        </w:rPr>
      </w:pPr>
      <w:r>
        <w:rPr>
          <w:color w:val="2E75B6"/>
        </w:rPr>
        <w:t>【解析】</w:t>
      </w:r>
    </w:p>
    <w:p w14:paraId="0303E6DB">
      <w:pPr>
        <w:spacing w:line="360" w:lineRule="auto"/>
        <w:textAlignment w:val="center"/>
        <w:rPr>
          <w:color w:val="000000"/>
        </w:rPr>
      </w:pPr>
      <w:r>
        <w:rPr>
          <w:color w:val="000000"/>
        </w:rPr>
        <w:t>【小问1详解】</w:t>
      </w:r>
    </w:p>
    <w:p w14:paraId="28C7F1BA">
      <w:pPr>
        <w:spacing w:line="360" w:lineRule="auto"/>
        <w:jc w:val="left"/>
        <w:textAlignment w:val="center"/>
        <w:rPr>
          <w:color w:val="000000"/>
        </w:rPr>
      </w:pPr>
      <w:r>
        <w:rPr>
          <w:color w:val="000000"/>
        </w:rPr>
        <w:t>①根据催化剂的定义是在化学反应中能改变其他物质的反应速率，而本身的质量和化学性质在化学反应前后不变的物质，因此由手性酮是史氏环氧化反应的催化剂可以判断，手性酮的质量和化学性质均未改变。故填：化学性质；</w:t>
      </w:r>
    </w:p>
    <w:p w14:paraId="06B26A77">
      <w:pPr>
        <w:spacing w:line="360" w:lineRule="auto"/>
        <w:jc w:val="left"/>
        <w:textAlignment w:val="center"/>
        <w:rPr>
          <w:color w:val="000000"/>
        </w:rPr>
      </w:pPr>
      <w:r>
        <w:rPr>
          <w:color w:val="000000"/>
        </w:rPr>
        <w:t>②糖类是植物光合作用的主要产物，故填：光合；</w:t>
      </w:r>
    </w:p>
    <w:p w14:paraId="1922039C">
      <w:pPr>
        <w:spacing w:line="360" w:lineRule="auto"/>
        <w:jc w:val="left"/>
        <w:textAlignment w:val="center"/>
        <w:rPr>
          <w:color w:val="000000"/>
        </w:rPr>
      </w:pPr>
      <w:r>
        <w:rPr>
          <w:color w:val="000000"/>
        </w:rPr>
        <w:t>【小问2详解】</w:t>
      </w:r>
    </w:p>
    <w:p w14:paraId="796791CC">
      <w:pPr>
        <w:spacing w:line="360" w:lineRule="auto"/>
        <w:jc w:val="left"/>
        <w:textAlignment w:val="center"/>
        <w:rPr>
          <w:color w:val="000000"/>
        </w:rPr>
      </w:pPr>
      <w:r>
        <w:rPr>
          <w:color w:val="000000"/>
        </w:rPr>
        <w:t>①根据化学式中元素符号右下角的数字表示分子中该原子的个数，因此KHSO</w:t>
      </w:r>
      <w:r>
        <w:rPr>
          <w:color w:val="000000"/>
          <w:vertAlign w:val="subscript"/>
        </w:rPr>
        <w:t>5</w:t>
      </w:r>
      <w:r>
        <w:rPr>
          <w:color w:val="000000"/>
        </w:rPr>
        <w:t>中硫、氧原子数之比为</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 o:title="eqIda7cdc4bebcf607774dc7b3a3ea6204a5"/>
            <o:lock v:ext="edit" aspectratio="t"/>
            <w10:wrap type="none"/>
            <w10:anchorlock/>
          </v:shape>
          <o:OLEObject Type="Embed" ProgID="Equation.DSMT4" ShapeID="_x0000_i1042" DrawAspect="Content" ObjectID="_1468075742" r:id="rId52">
            <o:LockedField>false</o:LockedField>
          </o:OLEObject>
        </w:object>
      </w:r>
      <w:r>
        <w:rPr>
          <w:color w:val="000000"/>
        </w:rPr>
        <w:t>，故填</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 o:title="eqIda7cdc4bebcf607774dc7b3a3ea6204a5"/>
            <o:lock v:ext="edit" aspectratio="t"/>
            <w10:wrap type="none"/>
            <w10:anchorlock/>
          </v:shape>
          <o:OLEObject Type="Embed" ProgID="Equation.DSMT4" ShapeID="_x0000_i1043" DrawAspect="Content" ObjectID="_1468075743" r:id="rId54">
            <o:LockedField>false</o:LockedField>
          </o:OLEObject>
        </w:object>
      </w:r>
      <w:r>
        <w:rPr>
          <w:color w:val="000000"/>
        </w:rPr>
        <w:t>；</w:t>
      </w:r>
    </w:p>
    <w:p w14:paraId="4AE49125">
      <w:pPr>
        <w:spacing w:line="360" w:lineRule="auto"/>
        <w:jc w:val="left"/>
        <w:textAlignment w:val="center"/>
        <w:rPr>
          <w:color w:val="000000"/>
        </w:rPr>
      </w:pPr>
      <w:r>
        <w:rPr>
          <w:color w:val="000000"/>
        </w:rPr>
        <w:t>②根据化合物中化合价代数和为0，过氧化氢中氧元素化合价为-1价，设氢元素的化合价为</w:t>
      </w:r>
      <w:r>
        <w:rPr>
          <w:i/>
          <w:color w:val="000000"/>
        </w:rPr>
        <w:t>x</w:t>
      </w:r>
      <w:r>
        <w:rPr>
          <w:color w:val="000000"/>
        </w:rPr>
        <w:t>，则代数和为</w:t>
      </w:r>
      <w:r>
        <w:object>
          <v:shape id="_x0000_i1044"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56" o:title="eqIdcac017e343f4989ed4d6073ff2df41b8"/>
            <o:lock v:ext="edit" aspectratio="t"/>
            <w10:wrap type="none"/>
            <w10:anchorlock/>
          </v:shape>
          <o:OLEObject Type="Embed" ProgID="Equation.DSMT4" ShapeID="_x0000_i1044" DrawAspect="Content" ObjectID="_1468075744" r:id="rId55">
            <o:LockedField>false</o:LockedField>
          </o:OLEObject>
        </w:object>
      </w:r>
      <w:r>
        <w:rPr>
          <w:color w:val="000000"/>
        </w:rPr>
        <w:t>，</w:t>
      </w:r>
      <w:r>
        <w:rPr>
          <w:i/>
          <w:color w:val="000000"/>
        </w:rPr>
        <w:t>x</w:t>
      </w:r>
      <w:r>
        <w:rPr>
          <w:color w:val="000000"/>
        </w:rPr>
        <w:t>=+1；</w:t>
      </w:r>
    </w:p>
    <w:p w14:paraId="378769EE">
      <w:pPr>
        <w:spacing w:line="360" w:lineRule="auto"/>
        <w:jc w:val="left"/>
        <w:textAlignment w:val="center"/>
        <w:rPr>
          <w:color w:val="000000"/>
        </w:rPr>
      </w:pPr>
      <w:r>
        <w:rPr>
          <w:color w:val="000000"/>
        </w:rPr>
        <w:t>【小问3详解】</w:t>
      </w:r>
    </w:p>
    <w:p w14:paraId="7BA4D97C">
      <w:pPr>
        <w:spacing w:line="360" w:lineRule="auto"/>
        <w:jc w:val="left"/>
        <w:textAlignment w:val="center"/>
        <w:rPr>
          <w:color w:val="000000"/>
        </w:rPr>
      </w:pPr>
      <w:r>
        <w:rPr>
          <w:color w:val="000000"/>
        </w:rPr>
        <w:t>根据pH小于7显酸性，pH越小酸性越强，pH大于7显碱性，pH越大碱性越强，</w:t>
      </w:r>
    </w:p>
    <w:p w14:paraId="5101D0F0">
      <w:pPr>
        <w:spacing w:line="360" w:lineRule="auto"/>
        <w:jc w:val="left"/>
        <w:textAlignment w:val="center"/>
        <w:rPr>
          <w:color w:val="000000"/>
        </w:rPr>
      </w:pPr>
      <w:r>
        <w:rPr>
          <w:color w:val="000000"/>
        </w:rPr>
        <w:t>A、pH为1~2，小于7故显酸性，不符合题意；</w:t>
      </w:r>
    </w:p>
    <w:p w14:paraId="03458E0F">
      <w:pPr>
        <w:spacing w:line="360" w:lineRule="auto"/>
        <w:jc w:val="left"/>
        <w:textAlignment w:val="center"/>
        <w:rPr>
          <w:color w:val="000000"/>
        </w:rPr>
      </w:pPr>
      <w:r>
        <w:rPr>
          <w:color w:val="000000"/>
        </w:rPr>
        <w:t>B、pH为5~6，小于7故显酸性，不符合题意；</w:t>
      </w:r>
    </w:p>
    <w:p w14:paraId="7C9E2ACE">
      <w:pPr>
        <w:spacing w:line="360" w:lineRule="auto"/>
        <w:jc w:val="left"/>
        <w:textAlignment w:val="center"/>
        <w:rPr>
          <w:color w:val="000000"/>
        </w:rPr>
      </w:pPr>
      <w:r>
        <w:rPr>
          <w:color w:val="000000"/>
        </w:rPr>
        <w:t>C、pH为7~8，略大于7故显弱碱性，符合题意；</w:t>
      </w:r>
    </w:p>
    <w:p w14:paraId="40B1110A">
      <w:pPr>
        <w:spacing w:line="360" w:lineRule="auto"/>
        <w:jc w:val="left"/>
        <w:textAlignment w:val="center"/>
        <w:rPr>
          <w:color w:val="000000"/>
        </w:rPr>
      </w:pPr>
      <w:r>
        <w:rPr>
          <w:color w:val="000000"/>
        </w:rPr>
        <w:t>D、pH为13~14，大于7显强碱性，不符合题意。</w:t>
      </w:r>
    </w:p>
    <w:p w14:paraId="67ADB3B0">
      <w:pPr>
        <w:spacing w:line="360" w:lineRule="auto"/>
        <w:jc w:val="left"/>
        <w:textAlignment w:val="center"/>
        <w:rPr>
          <w:color w:val="000000"/>
        </w:rPr>
      </w:pPr>
      <w:r>
        <w:rPr>
          <w:color w:val="000000"/>
        </w:rPr>
        <w:t>故选：C。</w:t>
      </w:r>
    </w:p>
    <w:p w14:paraId="178AE459">
      <w:pPr>
        <w:spacing w:line="360" w:lineRule="auto"/>
        <w:jc w:val="left"/>
        <w:textAlignment w:val="center"/>
        <w:rPr>
          <w:color w:val="000000"/>
        </w:rPr>
      </w:pPr>
      <w:r>
        <w:rPr>
          <w:color w:val="000000"/>
        </w:rPr>
        <w:t xml:space="preserve">23. </w:t>
      </w:r>
      <w:r>
        <w:rPr>
          <w:rFonts w:ascii="宋体" w:hAnsi="宋体"/>
          <w:color w:val="000000"/>
        </w:rPr>
        <w:t>明代《徐光启手迹》中记载了硝酸的制法。</w:t>
      </w:r>
    </w:p>
    <w:p w14:paraId="0702CD69">
      <w:pPr>
        <w:spacing w:line="360" w:lineRule="auto"/>
        <w:jc w:val="left"/>
        <w:textAlignment w:val="center"/>
        <w:rPr>
          <w:color w:val="000000"/>
        </w:rPr>
      </w:pPr>
      <w:r>
        <w:rPr>
          <w:color w:val="000000"/>
        </w:rPr>
        <w:t>（1）</w:t>
      </w:r>
      <w:r>
        <w:rPr>
          <w:rFonts w:ascii="宋体" w:hAnsi="宋体"/>
          <w:color w:val="000000"/>
        </w:rPr>
        <w:t>原料</w:t>
      </w:r>
      <w:r>
        <w:rPr>
          <w:rFonts w:eastAsia="Times New Roman" w:cs="Times New Roman"/>
          <w:color w:val="000000"/>
        </w:rPr>
        <w:t>——</w:t>
      </w:r>
      <w:r>
        <w:rPr>
          <w:rFonts w:ascii="宋体" w:hAnsi="宋体"/>
          <w:color w:val="000000"/>
        </w:rPr>
        <w:t>绿矾五斤，硝五斤。</w:t>
      </w:r>
    </w:p>
    <w:p w14:paraId="6FB78FDC">
      <w:pPr>
        <w:spacing w:line="360" w:lineRule="auto"/>
        <w:jc w:val="left"/>
        <w:textAlignment w:val="center"/>
        <w:rPr>
          <w:color w:val="000000"/>
        </w:rPr>
      </w:pPr>
      <w:r>
        <w:rPr>
          <w:rFonts w:ascii="宋体" w:hAnsi="宋体"/>
          <w:color w:val="000000"/>
        </w:rPr>
        <w:t>绿矾（</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·7H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）和硝（</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）均属于</w:t>
      </w:r>
      <w:r>
        <w:rPr>
          <w:rFonts w:eastAsia="Times New Roman" w:cs="Times New Roman"/>
          <w:color w:val="000000"/>
          <w:u w:val="single"/>
        </w:rPr>
        <w:t xml:space="preserve">       </w:t>
      </w:r>
      <w:r>
        <w:rPr>
          <w:rFonts w:ascii="宋体" w:hAnsi="宋体"/>
          <w:color w:val="000000"/>
        </w:rPr>
        <w:t>（填序号）。</w:t>
      </w:r>
    </w:p>
    <w:p w14:paraId="5F0FE2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氧化物</w:t>
      </w:r>
      <w:r>
        <w:rPr>
          <w:color w:val="000000"/>
        </w:rPr>
        <w:tab/>
      </w:r>
      <w:r>
        <w:rPr>
          <w:color w:val="000000"/>
        </w:rPr>
        <w:t xml:space="preserve">B. </w:t>
      </w:r>
      <w:r>
        <w:rPr>
          <w:rFonts w:ascii="宋体" w:hAnsi="宋体"/>
          <w:color w:val="000000"/>
        </w:rPr>
        <w:t>酸</w:t>
      </w:r>
      <w:r>
        <w:rPr>
          <w:color w:val="000000"/>
        </w:rPr>
        <w:tab/>
      </w:r>
      <w:r>
        <w:rPr>
          <w:color w:val="000000"/>
        </w:rPr>
        <w:t xml:space="preserve">C. </w:t>
      </w:r>
      <w:r>
        <w:rPr>
          <w:rFonts w:ascii="宋体" w:hAnsi="宋体"/>
          <w:color w:val="000000"/>
        </w:rPr>
        <w:t>碱</w:t>
      </w:r>
      <w:r>
        <w:rPr>
          <w:color w:val="000000"/>
        </w:rPr>
        <w:tab/>
      </w:r>
      <w:r>
        <w:rPr>
          <w:color w:val="000000"/>
        </w:rPr>
        <w:t xml:space="preserve">D. </w:t>
      </w:r>
      <w:r>
        <w:rPr>
          <w:rFonts w:ascii="宋体" w:hAnsi="宋体"/>
          <w:color w:val="000000"/>
        </w:rPr>
        <w:t>盐</w:t>
      </w:r>
    </w:p>
    <w:p w14:paraId="2858DAD0">
      <w:pPr>
        <w:spacing w:line="360" w:lineRule="auto"/>
        <w:jc w:val="left"/>
        <w:textAlignment w:val="center"/>
        <w:rPr>
          <w:color w:val="000000"/>
        </w:rPr>
      </w:pPr>
      <w:r>
        <w:rPr>
          <w:color w:val="000000"/>
        </w:rPr>
        <w:t>（2）</w:t>
      </w:r>
      <w:r>
        <w:rPr>
          <w:rFonts w:ascii="宋体" w:hAnsi="宋体"/>
          <w:color w:val="000000"/>
        </w:rPr>
        <w:t>预处理</w:t>
      </w:r>
      <w:r>
        <w:rPr>
          <w:rFonts w:eastAsia="Times New Roman" w:cs="Times New Roman"/>
          <w:color w:val="000000"/>
        </w:rPr>
        <w:t>——</w:t>
      </w:r>
      <w:r>
        <w:rPr>
          <w:rFonts w:ascii="宋体" w:hAnsi="宋体"/>
          <w:color w:val="000000"/>
        </w:rPr>
        <w:t>将矾炒去，约折五分之一。二味同研细，听用。</w:t>
      </w:r>
    </w:p>
    <w:p w14:paraId="41E60AD9">
      <w:pPr>
        <w:spacing w:line="360" w:lineRule="auto"/>
        <w:jc w:val="left"/>
        <w:textAlignment w:val="center"/>
        <w:rPr>
          <w:color w:val="000000"/>
        </w:rPr>
      </w:pPr>
      <w:r>
        <w:rPr>
          <w:rFonts w:ascii="宋体" w:hAnsi="宋体"/>
          <w:color w:val="000000"/>
        </w:rPr>
        <w:t>①加热绿矾，质量约减小</w:t>
      </w:r>
      <w:r>
        <w:rPr>
          <w:rFonts w:eastAsia="Times New Roman" w:cs="Times New Roman"/>
          <w:color w:val="000000"/>
        </w:rPr>
        <w:t>1/5</w:t>
      </w:r>
      <w:r>
        <w:rPr>
          <w:rFonts w:ascii="宋体" w:hAnsi="宋体"/>
          <w:color w:val="000000"/>
        </w:rPr>
        <w:t>。该过程中绿矾失去部分水，生成</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·4H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。写出反应</w:t>
      </w:r>
      <w:r>
        <w:rPr>
          <w:rFonts w:ascii="宋体" w:hAnsi="宋体"/>
          <w:color w:val="000000"/>
        </w:rPr>
        <w:drawing>
          <wp:inline distT="0" distB="0" distL="114300" distR="114300">
            <wp:extent cx="133350" cy="177800"/>
            <wp:effectExtent l="0" t="0" r="0" b="13335"/>
            <wp:docPr id="200423" name="图片 200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3" name="图片 200423"/>
                    <pic:cNvPicPr>
                      <a:picLocks noChangeAspect="1"/>
                    </pic:cNvPicPr>
                  </pic:nvPicPr>
                  <pic:blipFill>
                    <a:blip r:embed="rId57" cstate="print"/>
                    <a:stretch>
                      <a:fillRect/>
                    </a:stretch>
                  </pic:blipFill>
                  <pic:spPr>
                    <a:xfrm>
                      <a:off x="0" y="0"/>
                      <a:ext cx="133350" cy="177800"/>
                    </a:xfrm>
                    <a:prstGeom prst="rect">
                      <a:avLst/>
                    </a:prstGeom>
                  </pic:spPr>
                </pic:pic>
              </a:graphicData>
            </a:graphic>
          </wp:inline>
        </w:drawing>
      </w:r>
      <w:r>
        <w:rPr>
          <w:rFonts w:ascii="宋体" w:hAnsi="宋体"/>
          <w:color w:val="000000"/>
        </w:rPr>
        <w:t>化学方程式：</w:t>
      </w:r>
      <w:r>
        <w:rPr>
          <w:color w:val="000000"/>
        </w:rPr>
        <w:t>_________</w:t>
      </w:r>
      <w:r>
        <w:rPr>
          <w:rFonts w:ascii="宋体" w:hAnsi="宋体"/>
          <w:color w:val="000000"/>
        </w:rPr>
        <w:t>。</w:t>
      </w:r>
    </w:p>
    <w:p w14:paraId="393DB805">
      <w:pPr>
        <w:spacing w:line="360" w:lineRule="auto"/>
        <w:jc w:val="left"/>
        <w:textAlignment w:val="center"/>
        <w:rPr>
          <w:color w:val="000000"/>
        </w:rPr>
      </w:pPr>
      <w:r>
        <w:rPr>
          <w:rFonts w:ascii="宋体" w:hAnsi="宋体"/>
          <w:color w:val="000000"/>
        </w:rPr>
        <w:t>②研碎</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·4H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，研碎的目的是</w:t>
      </w:r>
      <w:r>
        <w:rPr>
          <w:color w:val="000000"/>
        </w:rPr>
        <w:t>________</w:t>
      </w:r>
      <w:r>
        <w:rPr>
          <w:rFonts w:ascii="宋体" w:hAnsi="宋体"/>
          <w:color w:val="000000"/>
        </w:rPr>
        <w:t>。</w:t>
      </w:r>
    </w:p>
    <w:p w14:paraId="5076F74F">
      <w:pPr>
        <w:spacing w:line="360" w:lineRule="auto"/>
        <w:jc w:val="left"/>
        <w:textAlignment w:val="center"/>
        <w:rPr>
          <w:color w:val="000000"/>
        </w:rPr>
      </w:pPr>
      <w:r>
        <w:rPr>
          <w:color w:val="000000"/>
        </w:rPr>
        <w:t>（3）</w:t>
      </w:r>
      <w:r>
        <w:rPr>
          <w:rFonts w:ascii="宋体" w:hAnsi="宋体"/>
          <w:color w:val="000000"/>
        </w:rPr>
        <w:t>制备</w:t>
      </w:r>
      <w:r>
        <w:rPr>
          <w:rFonts w:eastAsia="Times New Roman" w:cs="Times New Roman"/>
          <w:color w:val="000000"/>
        </w:rPr>
        <w:t>——</w:t>
      </w:r>
      <w:r>
        <w:rPr>
          <w:rFonts w:ascii="宋体" w:hAnsi="宋体"/>
          <w:color w:val="000000"/>
        </w:rPr>
        <w:t>用铁作锅，铁锅置炭炉上，锅下起火</w:t>
      </w:r>
      <w:r>
        <w:rPr>
          <w:rFonts w:eastAsia="Times New Roman" w:cs="Times New Roman"/>
          <w:color w:val="000000"/>
        </w:rPr>
        <w:t>…</w:t>
      </w:r>
      <w:r>
        <w:rPr>
          <w:rFonts w:ascii="宋体" w:hAnsi="宋体"/>
          <w:color w:val="000000"/>
        </w:rPr>
        <w:t>取起冷定，开坛则药化为强水。强水即硝酸，制备时发生如下反应：</w:t>
      </w:r>
      <w:r>
        <w:object>
          <v:shape id="_x0000_i1045" o:spt="75" alt="学科网(www.zxxk.com)--教育资源门户，提供试卷、教案、课件、论文、素材以及各类教学资源下载，还有大量而丰富的教学相关资讯！" type="#_x0000_t75" style="height:33.75pt;width:237.75pt;" o:ole="t" filled="f" o:preferrelative="t" stroked="f" coordsize="21600,21600">
            <v:path/>
            <v:fill on="f" focussize="0,0"/>
            <v:stroke on="f" joinstyle="miter"/>
            <v:imagedata r:id="rId59" o:title="eqId13546d92144a08338d70ee34d2865f27"/>
            <o:lock v:ext="edit" aspectratio="t"/>
            <w10:wrap type="none"/>
            <w10:anchorlock/>
          </v:shape>
          <o:OLEObject Type="Embed" ProgID="Equation.DSMT4" ShapeID="_x0000_i1045" DrawAspect="Content" ObjectID="_1468075745" r:id="rId58">
            <o:LockedField>false</o:LockedField>
          </o:OLEObject>
        </w:object>
      </w:r>
      <w:r>
        <w:rPr>
          <w:rFonts w:ascii="宋体" w:hAnsi="宋体"/>
          <w:color w:val="000000"/>
        </w:rPr>
        <w:t>；</w:t>
      </w:r>
      <w:r>
        <w:object>
          <v:shape id="_x0000_i1046"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61" o:title="eqId836a83de36d20a7fb3ded84b03e85444"/>
            <o:lock v:ext="edit" aspectratio="t"/>
            <w10:wrap type="none"/>
            <w10:anchorlock/>
          </v:shape>
          <o:OLEObject Type="Embed" ProgID="Equation.DSMT4" ShapeID="_x0000_i1046" DrawAspect="Content" ObjectID="_1468075746" r:id="rId60">
            <o:LockedField>false</o:LockedField>
          </o:OLEObject>
        </w:object>
      </w:r>
      <w:r>
        <w:rPr>
          <w:rFonts w:ascii="宋体" w:hAnsi="宋体"/>
          <w:color w:val="000000"/>
        </w:rPr>
        <w:t>；</w:t>
      </w:r>
      <w:r>
        <w:object>
          <v:shape id="_x0000_i1047" o:spt="75" alt="学科网(www.zxxk.com)--教育资源门户，提供试卷、教案、课件、论文、素材以及各类教学资源下载，还有大量而丰富的教学相关资讯！" type="#_x0000_t75" style="height:33.75pt;width:179.25pt;" o:ole="t" filled="f" o:preferrelative="t" stroked="f" coordsize="21600,21600">
            <v:path/>
            <v:fill on="f" focussize="0,0"/>
            <v:stroke on="f" joinstyle="miter"/>
            <v:imagedata r:id="rId63" o:title="eqId596b6fe3aff37662b0c64245f50cb0fb"/>
            <o:lock v:ext="edit" aspectratio="t"/>
            <w10:wrap type="none"/>
            <w10:anchorlock/>
          </v:shape>
          <o:OLEObject Type="Embed" ProgID="Equation.DSMT4" ShapeID="_x0000_i1047" DrawAspect="Content" ObjectID="_1468075747" r:id="rId62">
            <o:LockedField>false</o:LockedField>
          </o:OLEObject>
        </w:object>
      </w:r>
      <w:r>
        <w:rPr>
          <w:rFonts w:eastAsia="Times New Roman" w:cs="Times New Roman"/>
          <w:color w:val="000000"/>
        </w:rPr>
        <w:t xml:space="preserve"> </w:t>
      </w:r>
      <w:r>
        <w:rPr>
          <w:rFonts w:ascii="宋体" w:hAnsi="宋体"/>
          <w:color w:val="000000"/>
        </w:rPr>
        <w:t>。</w:t>
      </w:r>
    </w:p>
    <w:p w14:paraId="56282D15">
      <w:pPr>
        <w:spacing w:line="360" w:lineRule="auto"/>
        <w:jc w:val="left"/>
        <w:textAlignment w:val="center"/>
        <w:rPr>
          <w:color w:val="000000"/>
        </w:rPr>
      </w:pPr>
      <w:r>
        <w:rPr>
          <w:rFonts w:ascii="宋体" w:hAnsi="宋体"/>
          <w:color w:val="000000"/>
        </w:rPr>
        <w:t>①以上三个反应中未涉及的反应类型是</w:t>
      </w:r>
      <w:r>
        <w:rPr>
          <w:color w:val="000000"/>
        </w:rPr>
        <w:t>________</w:t>
      </w:r>
      <w:r>
        <w:rPr>
          <w:rFonts w:ascii="宋体" w:hAnsi="宋体"/>
          <w:color w:val="000000"/>
        </w:rPr>
        <w:t>（填</w:t>
      </w:r>
      <w:r>
        <w:rPr>
          <w:rFonts w:eastAsia="Times New Roman" w:cs="Times New Roman"/>
          <w:color w:val="000000"/>
        </w:rPr>
        <w:t>“</w:t>
      </w:r>
      <w:r>
        <w:rPr>
          <w:rFonts w:ascii="宋体" w:hAnsi="宋体"/>
          <w:color w:val="000000"/>
        </w:rPr>
        <w:t>化合</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分解</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置换</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复分解</w:t>
      </w:r>
      <w:r>
        <w:rPr>
          <w:rFonts w:eastAsia="Times New Roman" w:cs="Times New Roman"/>
          <w:color w:val="000000"/>
        </w:rPr>
        <w:t>”</w:t>
      </w:r>
      <w:r>
        <w:rPr>
          <w:rFonts w:ascii="宋体" w:hAnsi="宋体"/>
          <w:color w:val="000000"/>
        </w:rPr>
        <w:t>）反应。</w:t>
      </w:r>
    </w:p>
    <w:p w14:paraId="3EDFFED0">
      <w:pPr>
        <w:spacing w:line="360" w:lineRule="auto"/>
        <w:jc w:val="left"/>
        <w:textAlignment w:val="center"/>
        <w:rPr>
          <w:color w:val="000000"/>
        </w:rPr>
      </w:pPr>
      <w:r>
        <w:rPr>
          <w:rFonts w:ascii="宋体" w:hAnsi="宋体"/>
          <w:color w:val="000000"/>
        </w:rPr>
        <w:t>②</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的水溶液中均含有的阳离子是</w:t>
      </w:r>
      <w:r>
        <w:rPr>
          <w:color w:val="000000"/>
        </w:rPr>
        <w:t>________</w:t>
      </w:r>
      <w:r>
        <w:rPr>
          <w:rFonts w:ascii="宋体" w:hAnsi="宋体"/>
          <w:color w:val="000000"/>
        </w:rPr>
        <w:t>（填符号）。</w:t>
      </w:r>
    </w:p>
    <w:p w14:paraId="7C9911E7">
      <w:pPr>
        <w:spacing w:line="360" w:lineRule="auto"/>
        <w:textAlignment w:val="center"/>
        <w:rPr>
          <w:color w:val="000000"/>
        </w:rPr>
      </w:pPr>
      <w:r>
        <w:rPr>
          <w:color w:val="2E75B6"/>
        </w:rPr>
        <w:t>【答案】</w:t>
      </w:r>
      <w:r>
        <w:rPr>
          <w:color w:val="000000"/>
        </w:rPr>
        <w:t xml:space="preserve">（1）D    （2）    ①. </w:t>
      </w:r>
      <w:r>
        <w:object>
          <v:shape id="_x0000_i1048" o:spt="75" alt="学科网(www.zxxk.com)--教育资源门户，提供试卷、教案、课件、论文、素材以及各类教学资源下载，还有大量而丰富的教学相关资讯！" type="#_x0000_t75" style="height:33.75pt;width:191.25pt;" o:ole="t" filled="f" o:preferrelative="t" stroked="f" coordsize="21600,21600">
            <v:path/>
            <v:fill on="f" focussize="0,0"/>
            <v:stroke on="f" joinstyle="miter"/>
            <v:imagedata r:id="rId65" o:title="eqIdfd1fce8132e2bc55d5ed2e0598954acf"/>
            <o:lock v:ext="edit" aspectratio="t"/>
            <w10:wrap type="none"/>
            <w10:anchorlock/>
          </v:shape>
          <o:OLEObject Type="Embed" ProgID="Equation.DSMT4" ShapeID="_x0000_i1048" DrawAspect="Content" ObjectID="_1468075748" r:id="rId64">
            <o:LockedField>false</o:LockedField>
          </o:OLEObject>
        </w:object>
      </w:r>
      <w:r>
        <w:rPr>
          <w:color w:val="000000"/>
        </w:rPr>
        <w:t xml:space="preserve">    ②. </w:t>
      </w:r>
      <w:r>
        <w:rPr>
          <w:rFonts w:ascii="宋体" w:hAnsi="宋体"/>
          <w:color w:val="000000"/>
        </w:rPr>
        <w:t>增大接触面积，使后期制备时的反应更快速</w:t>
      </w:r>
      <w:r>
        <w:rPr>
          <w:color w:val="000000"/>
        </w:rPr>
        <w:t xml:space="preserve">    </w:t>
      </w:r>
    </w:p>
    <w:p w14:paraId="62951E4B">
      <w:pPr>
        <w:spacing w:line="360" w:lineRule="auto"/>
        <w:textAlignment w:val="center"/>
        <w:rPr>
          <w:color w:val="000000"/>
        </w:rPr>
      </w:pPr>
      <w:r>
        <w:rPr>
          <w:color w:val="000000"/>
        </w:rPr>
        <w:t xml:space="preserve">（3）    ①. </w:t>
      </w:r>
      <w:r>
        <w:rPr>
          <w:rFonts w:ascii="宋体" w:hAnsi="宋体"/>
          <w:color w:val="000000"/>
        </w:rPr>
        <w:t>置换</w:t>
      </w:r>
      <w:r>
        <w:rPr>
          <w:color w:val="000000"/>
        </w:rPr>
        <w:t xml:space="preserve">    ②. </w:t>
      </w:r>
      <w:r>
        <w:rPr>
          <w:rFonts w:eastAsia="Times New Roman" w:cs="Times New Roman"/>
          <w:color w:val="000000"/>
        </w:rPr>
        <w:t>H</w:t>
      </w:r>
      <w:r>
        <w:rPr>
          <w:rFonts w:eastAsia="Times New Roman" w:cs="Times New Roman"/>
          <w:color w:val="000000"/>
          <w:vertAlign w:val="superscript"/>
        </w:rPr>
        <w:t>+</w:t>
      </w:r>
    </w:p>
    <w:p w14:paraId="0CA91210">
      <w:pPr>
        <w:spacing w:line="360" w:lineRule="auto"/>
        <w:textAlignment w:val="center"/>
        <w:rPr>
          <w:color w:val="000000"/>
        </w:rPr>
      </w:pPr>
      <w:r>
        <w:rPr>
          <w:color w:val="2E75B6"/>
        </w:rPr>
        <w:t>【解析】</w:t>
      </w:r>
    </w:p>
    <w:p w14:paraId="5D54BE94">
      <w:pPr>
        <w:spacing w:line="360" w:lineRule="auto"/>
        <w:textAlignment w:val="center"/>
        <w:rPr>
          <w:color w:val="000000"/>
        </w:rPr>
      </w:pPr>
      <w:r>
        <w:rPr>
          <w:color w:val="000000"/>
        </w:rPr>
        <w:t>【小问1详解】</w:t>
      </w:r>
    </w:p>
    <w:p w14:paraId="4E983618">
      <w:pPr>
        <w:spacing w:line="360" w:lineRule="auto"/>
        <w:jc w:val="left"/>
        <w:textAlignment w:val="center"/>
        <w:rPr>
          <w:color w:val="000000"/>
        </w:rPr>
      </w:pPr>
      <w:r>
        <w:rPr>
          <w:rFonts w:ascii="宋体" w:hAnsi="宋体"/>
          <w:color w:val="000000"/>
        </w:rPr>
        <w:t>氧化物是由两种元素组成的化合物中，其中一种元素是氧元素；</w:t>
      </w:r>
    </w:p>
    <w:p w14:paraId="7E5D3A2B">
      <w:pPr>
        <w:spacing w:line="360" w:lineRule="auto"/>
        <w:jc w:val="left"/>
        <w:textAlignment w:val="center"/>
        <w:rPr>
          <w:color w:val="000000"/>
        </w:rPr>
      </w:pPr>
      <w:r>
        <w:rPr>
          <w:rFonts w:ascii="宋体" w:hAnsi="宋体"/>
          <w:color w:val="000000"/>
        </w:rPr>
        <w:t>酸是氢离子和酸根离子构成的化合物；</w:t>
      </w:r>
    </w:p>
    <w:p w14:paraId="634CE3F4">
      <w:pPr>
        <w:spacing w:line="360" w:lineRule="auto"/>
        <w:jc w:val="left"/>
        <w:textAlignment w:val="center"/>
        <w:rPr>
          <w:color w:val="000000"/>
        </w:rPr>
      </w:pPr>
      <w:r>
        <w:rPr>
          <w:rFonts w:ascii="宋体" w:hAnsi="宋体"/>
          <w:color w:val="000000"/>
        </w:rPr>
        <w:t>碱是由金属离子（或铵根离子）和氢氧根离子构成的化合物；</w:t>
      </w:r>
    </w:p>
    <w:p w14:paraId="6A30C1EE">
      <w:pPr>
        <w:spacing w:line="360" w:lineRule="auto"/>
        <w:jc w:val="left"/>
        <w:textAlignment w:val="center"/>
        <w:rPr>
          <w:color w:val="000000"/>
        </w:rPr>
      </w:pPr>
      <w:r>
        <w:rPr>
          <w:rFonts w:ascii="宋体" w:hAnsi="宋体"/>
          <w:color w:val="000000"/>
        </w:rPr>
        <w:t>盐是由金属离子（或铵根离子）和酸根离子构成的化合物；</w:t>
      </w:r>
    </w:p>
    <w:p w14:paraId="4503FB71">
      <w:pPr>
        <w:spacing w:line="360" w:lineRule="auto"/>
        <w:jc w:val="left"/>
        <w:textAlignment w:val="center"/>
        <w:rPr>
          <w:color w:val="000000"/>
        </w:rPr>
      </w:pPr>
      <w:r>
        <w:rPr>
          <w:rFonts w:ascii="宋体" w:hAnsi="宋体"/>
          <w:color w:val="000000"/>
        </w:rPr>
        <w:t>由上述分析可知，绿矾（</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·7H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）和硝（</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）都是由金属离子和酸根离子构成的化合物，属于盐；</w:t>
      </w:r>
    </w:p>
    <w:p w14:paraId="03D1E10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173070E">
      <w:pPr>
        <w:spacing w:line="360" w:lineRule="auto"/>
        <w:jc w:val="left"/>
        <w:textAlignment w:val="center"/>
        <w:rPr>
          <w:color w:val="000000"/>
        </w:rPr>
      </w:pPr>
      <w:r>
        <w:rPr>
          <w:color w:val="000000"/>
        </w:rPr>
        <w:t>【小问2详解】</w:t>
      </w:r>
    </w:p>
    <w:p w14:paraId="5645D683">
      <w:pPr>
        <w:spacing w:line="360" w:lineRule="auto"/>
        <w:jc w:val="left"/>
        <w:textAlignment w:val="center"/>
        <w:rPr>
          <w:color w:val="000000"/>
        </w:rPr>
      </w:pPr>
      <w:r>
        <w:rPr>
          <w:rFonts w:ascii="宋体" w:hAnsi="宋体"/>
          <w:color w:val="000000"/>
        </w:rPr>
        <w:t>①加热绿矾，绿矾失去部分水，生成</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·4H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，反应的化学方程式为</w:t>
      </w:r>
      <w:r>
        <w:object>
          <v:shape id="_x0000_i1049" o:spt="75" alt="学科网(www.zxxk.com)--教育资源门户，提供试卷、教案、课件、论文、素材以及各类教学资源下载，还有大量而丰富的教学相关资讯！" type="#_x0000_t75" style="height:33.75pt;width:191.25pt;" o:ole="t" filled="f" o:preferrelative="t" stroked="f" coordsize="21600,21600">
            <v:path/>
            <v:fill on="f" focussize="0,0"/>
            <v:stroke on="f" joinstyle="miter"/>
            <v:imagedata r:id="rId65" o:title="eqIdfd1fce8132e2bc55d5ed2e0598954acf"/>
            <o:lock v:ext="edit" aspectratio="t"/>
            <w10:wrap type="none"/>
            <w10:anchorlock/>
          </v:shape>
          <o:OLEObject Type="Embed" ProgID="Equation.DSMT4" ShapeID="_x0000_i1049" DrawAspect="Content" ObjectID="_1468075749" r:id="rId66">
            <o:LockedField>false</o:LockedField>
          </o:OLEObject>
        </w:object>
      </w:r>
      <w:r>
        <w:rPr>
          <w:rFonts w:ascii="宋体" w:hAnsi="宋体"/>
          <w:color w:val="000000"/>
        </w:rPr>
        <w:t>，故填：</w:t>
      </w:r>
      <w:r>
        <w:object>
          <v:shape id="_x0000_i1050" o:spt="75" alt="学科网(www.zxxk.com)--教育资源门户，提供试卷、教案、课件、论文、素材以及各类教学资源下载，还有大量而丰富的教学相关资讯！" type="#_x0000_t75" style="height:33.75pt;width:191.25pt;" o:ole="t" filled="f" o:preferrelative="t" stroked="f" coordsize="21600,21600">
            <v:path/>
            <v:fill on="f" focussize="0,0"/>
            <v:stroke on="f" joinstyle="miter"/>
            <v:imagedata r:id="rId65" o:title="eqIdfd1fce8132e2bc55d5ed2e0598954acf"/>
            <o:lock v:ext="edit" aspectratio="t"/>
            <w10:wrap type="none"/>
            <w10:anchorlock/>
          </v:shape>
          <o:OLEObject Type="Embed" ProgID="Equation.DSMT4" ShapeID="_x0000_i1050" DrawAspect="Content" ObjectID="_1468075750" r:id="rId67">
            <o:LockedField>false</o:LockedField>
          </o:OLEObject>
        </w:object>
      </w:r>
      <w:r>
        <w:rPr>
          <w:rFonts w:ascii="宋体" w:hAnsi="宋体"/>
          <w:color w:val="000000"/>
        </w:rPr>
        <w:t>；</w:t>
      </w:r>
    </w:p>
    <w:p w14:paraId="094BF9B9">
      <w:pPr>
        <w:spacing w:line="360" w:lineRule="auto"/>
        <w:jc w:val="left"/>
        <w:textAlignment w:val="center"/>
        <w:rPr>
          <w:color w:val="000000"/>
        </w:rPr>
      </w:pPr>
      <w:r>
        <w:rPr>
          <w:rFonts w:ascii="宋体" w:hAnsi="宋体"/>
          <w:color w:val="000000"/>
        </w:rPr>
        <w:t>②研碎</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·4H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，研碎的目的是增大接触面积，使后期制备时的反应更快速，故填：增大接触面积，使后期制备时的反应更快速；</w:t>
      </w:r>
    </w:p>
    <w:p w14:paraId="63735474">
      <w:pPr>
        <w:spacing w:line="360" w:lineRule="auto"/>
        <w:jc w:val="left"/>
        <w:textAlignment w:val="center"/>
        <w:rPr>
          <w:color w:val="000000"/>
        </w:rPr>
      </w:pPr>
      <w:r>
        <w:rPr>
          <w:color w:val="000000"/>
        </w:rPr>
        <w:t>【小问3详解】</w:t>
      </w:r>
    </w:p>
    <w:p w14:paraId="1E557F29">
      <w:pPr>
        <w:spacing w:line="360" w:lineRule="auto"/>
        <w:jc w:val="left"/>
        <w:textAlignment w:val="center"/>
        <w:rPr>
          <w:color w:val="000000"/>
        </w:rPr>
      </w:pPr>
      <w:r>
        <w:rPr>
          <w:rFonts w:ascii="宋体" w:hAnsi="宋体"/>
          <w:color w:val="000000"/>
        </w:rPr>
        <w:t>①</w:t>
      </w:r>
      <w:r>
        <w:object>
          <v:shape id="_x0000_i1051" o:spt="75" alt="学科网(www.zxxk.com)--教育资源门户，提供试卷、教案、课件、论文、素材以及各类教学资源下载，还有大量而丰富的教学相关资讯！" type="#_x0000_t75" style="height:33.75pt;width:237.75pt;" o:ole="t" filled="f" o:preferrelative="t" stroked="f" coordsize="21600,21600">
            <v:path/>
            <v:fill on="f" focussize="0,0"/>
            <v:stroke on="f" joinstyle="miter"/>
            <v:imagedata r:id="rId59" o:title="eqId13546d92144a08338d70ee34d2865f27"/>
            <o:lock v:ext="edit" aspectratio="t"/>
            <w10:wrap type="none"/>
            <w10:anchorlock/>
          </v:shape>
          <o:OLEObject Type="Embed" ProgID="Equation.DSMT4" ShapeID="_x0000_i1051" DrawAspect="Content" ObjectID="_1468075751" r:id="rId68">
            <o:LockedField>false</o:LockedField>
          </o:OLEObject>
        </w:object>
      </w:r>
      <w:r>
        <w:rPr>
          <w:rFonts w:ascii="宋体" w:hAnsi="宋体"/>
          <w:color w:val="000000"/>
        </w:rPr>
        <w:t>符合“一变多”的特点，属于分解反应；</w:t>
      </w:r>
      <w:r>
        <w:object>
          <v:shape id="_x0000_i1052"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61" o:title="eqId836a83de36d20a7fb3ded84b03e85444"/>
            <o:lock v:ext="edit" aspectratio="t"/>
            <w10:wrap type="none"/>
            <w10:anchorlock/>
          </v:shape>
          <o:OLEObject Type="Embed" ProgID="Equation.DSMT4" ShapeID="_x0000_i1052" DrawAspect="Content" ObjectID="_1468075752" r:id="rId69">
            <o:LockedField>false</o:LockedField>
          </o:OLEObject>
        </w:object>
      </w:r>
      <w:r>
        <w:rPr>
          <w:rFonts w:ascii="宋体" w:hAnsi="宋体"/>
          <w:color w:val="000000"/>
        </w:rPr>
        <w:t>符合“多变一”的特点，属于化合反应；</w:t>
      </w:r>
      <w:r>
        <w:object>
          <v:shape id="_x0000_i1053" o:spt="75" alt="学科网(www.zxxk.com)--教育资源门户，提供试卷、教案、课件、论文、素材以及各类教学资源下载，还有大量而丰富的教学相关资讯！" type="#_x0000_t75" style="height:33.75pt;width:179.25pt;" o:ole="t" filled="f" o:preferrelative="t" stroked="f" coordsize="21600,21600">
            <v:path/>
            <v:fill on="f" focussize="0,0"/>
            <v:stroke on="f" joinstyle="miter"/>
            <v:imagedata r:id="rId63" o:title="eqId596b6fe3aff37662b0c64245f50cb0fb"/>
            <o:lock v:ext="edit" aspectratio="t"/>
            <w10:wrap type="none"/>
            <w10:anchorlock/>
          </v:shape>
          <o:OLEObject Type="Embed" ProgID="Equation.DSMT4" ShapeID="_x0000_i1053" DrawAspect="Content" ObjectID="_1468075753" r:id="rId70">
            <o:LockedField>false</o:LockedField>
          </o:OLEObject>
        </w:object>
      </w:r>
      <w:r>
        <w:rPr>
          <w:rFonts w:ascii="宋体" w:hAnsi="宋体"/>
          <w:color w:val="000000"/>
        </w:rPr>
        <w:t>符合“两种化合物互相交换成分，生成另外两种化合物”的特点，属于复分解反应，因此以上三个反应中未涉及的反应类型是置换反应，故填：置换；</w:t>
      </w:r>
    </w:p>
    <w:p w14:paraId="24669382">
      <w:pPr>
        <w:spacing w:line="360" w:lineRule="auto"/>
        <w:jc w:val="left"/>
        <w:textAlignment w:val="center"/>
        <w:rPr>
          <w:color w:val="000000"/>
        </w:rPr>
      </w:pPr>
      <w:r>
        <w:rPr>
          <w:rFonts w:ascii="宋体" w:hAnsi="宋体"/>
          <w:color w:val="000000"/>
        </w:rPr>
        <w:t>②</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的水溶液中都能电解出的阳离子是氢离子，故填：</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w:t>
      </w:r>
    </w:p>
    <w:p w14:paraId="3416CC7E">
      <w:pPr>
        <w:spacing w:line="360" w:lineRule="auto"/>
        <w:jc w:val="left"/>
        <w:textAlignment w:val="center"/>
        <w:rPr>
          <w:color w:val="000000"/>
        </w:rPr>
      </w:pPr>
      <w:r>
        <w:rPr>
          <w:color w:val="000000"/>
        </w:rPr>
        <w:t xml:space="preserve">24. </w:t>
      </w:r>
      <w:r>
        <w:rPr>
          <w:rFonts w:ascii="宋体" w:hAnsi="宋体"/>
          <w:color w:val="000000"/>
        </w:rPr>
        <w:t>侯德榜发明的侯氏制碱法为中国民族化学工业赢得了声誉。</w:t>
      </w:r>
    </w:p>
    <w:p w14:paraId="6EFC946B">
      <w:pPr>
        <w:spacing w:line="360" w:lineRule="auto"/>
        <w:jc w:val="left"/>
        <w:textAlignment w:val="center"/>
        <w:rPr>
          <w:color w:val="000000"/>
        </w:rPr>
      </w:pPr>
      <w:r>
        <w:rPr>
          <w:color w:val="000000"/>
        </w:rPr>
        <w:t>（1）</w:t>
      </w:r>
      <w:r>
        <w:rPr>
          <w:rFonts w:ascii="宋体" w:hAnsi="宋体"/>
          <w:color w:val="000000"/>
        </w:rPr>
        <w:t>侯氏制碱的主要产品是</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，其俗名是</w:t>
      </w:r>
      <w:r>
        <w:rPr>
          <w:color w:val="000000"/>
        </w:rPr>
        <w:t>_______</w:t>
      </w:r>
      <w:r>
        <w:rPr>
          <w:rFonts w:ascii="宋体" w:hAnsi="宋体"/>
          <w:color w:val="000000"/>
        </w:rPr>
        <w:t>。</w:t>
      </w:r>
    </w:p>
    <w:p w14:paraId="398F247D">
      <w:pPr>
        <w:spacing w:line="360" w:lineRule="auto"/>
        <w:jc w:val="left"/>
        <w:textAlignment w:val="center"/>
        <w:rPr>
          <w:color w:val="000000"/>
        </w:rPr>
      </w:pPr>
      <w:r>
        <w:rPr>
          <w:color w:val="000000"/>
        </w:rPr>
        <w:t>（2）</w:t>
      </w:r>
      <w:r>
        <w:rPr>
          <w:rFonts w:ascii="宋体" w:hAnsi="宋体"/>
          <w:color w:val="000000"/>
        </w:rPr>
        <w:t>实验室模拟侯氏制碱，在浓氨水中加入</w:t>
      </w:r>
      <w:r>
        <w:rPr>
          <w:rFonts w:eastAsia="Times New Roman" w:cs="Times New Roman"/>
          <w:color w:val="000000"/>
        </w:rPr>
        <w:t>NaCl</w:t>
      </w:r>
      <w:r>
        <w:rPr>
          <w:rFonts w:ascii="宋体" w:hAnsi="宋体"/>
          <w:color w:val="000000"/>
        </w:rPr>
        <w:t>粉末，配成饱和氨盐水，用下列装置制备</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，反应为</w:t>
      </w:r>
      <w:r>
        <w:object>
          <v:shape id="_x0000_i1054" o:spt="75" alt="学科网(www.zxxk.com)--教育资源门户，提供试卷、教案、课件、论文、素材以及各类教学资源下载，还有大量而丰富的教学相关资讯！" type="#_x0000_t75" style="height:18.75pt;width:218.25pt;" o:ole="t" filled="f" o:preferrelative="t" stroked="f" coordsize="21600,21600">
            <v:path/>
            <v:fill on="f" focussize="0,0"/>
            <v:stroke on="f" joinstyle="miter"/>
            <v:imagedata r:id="rId72" o:title="eqIdd99b39df6403bc541aa4c8616966a202"/>
            <o:lock v:ext="edit" aspectratio="t"/>
            <w10:wrap type="none"/>
            <w10:anchorlock/>
          </v:shape>
          <o:OLEObject Type="Embed" ProgID="Equation.DSMT4" ShapeID="_x0000_i1054" DrawAspect="Content" ObjectID="_1468075754" r:id="rId71">
            <o:LockedField>false</o:LockedField>
          </o:OLEObject>
        </w:object>
      </w:r>
      <w:r>
        <w:rPr>
          <w:rFonts w:eastAsia="Times New Roman" w:cs="Times New Roman"/>
          <w:color w:val="000000"/>
        </w:rPr>
        <w:t xml:space="preserve"> </w:t>
      </w:r>
      <w:r>
        <w:rPr>
          <w:rFonts w:ascii="宋体" w:hAnsi="宋体"/>
          <w:color w:val="000000"/>
        </w:rPr>
        <w:t>。</w:t>
      </w:r>
    </w:p>
    <w:p w14:paraId="01E99F12">
      <w:pPr>
        <w:spacing w:line="360" w:lineRule="auto"/>
        <w:jc w:val="left"/>
        <w:textAlignment w:val="center"/>
        <w:rPr>
          <w:color w:val="000000"/>
        </w:rPr>
      </w:pPr>
      <w:r>
        <w:rPr>
          <w:color w:val="000000"/>
        </w:rPr>
        <w:drawing>
          <wp:inline distT="0" distB="0" distL="114300" distR="114300">
            <wp:extent cx="4419600" cy="1819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3" cstate="print"/>
                    <a:stretch>
                      <a:fillRect/>
                    </a:stretch>
                  </pic:blipFill>
                  <pic:spPr>
                    <a:xfrm>
                      <a:off x="0" y="0"/>
                      <a:ext cx="4419600" cy="1819275"/>
                    </a:xfrm>
                    <a:prstGeom prst="rect">
                      <a:avLst/>
                    </a:prstGeom>
                  </pic:spPr>
                </pic:pic>
              </a:graphicData>
            </a:graphic>
          </wp:inline>
        </w:drawing>
      </w:r>
    </w:p>
    <w:p w14:paraId="723831C3">
      <w:pPr>
        <w:spacing w:line="360" w:lineRule="auto"/>
        <w:jc w:val="left"/>
        <w:textAlignment w:val="center"/>
        <w:rPr>
          <w:color w:val="000000"/>
        </w:rPr>
      </w:pPr>
      <w:r>
        <w:rPr>
          <w:rFonts w:ascii="宋体" w:hAnsi="宋体"/>
          <w:color w:val="000000"/>
        </w:rPr>
        <w:t>①甲装置中发生反应的化学方程式为</w:t>
      </w:r>
      <w:r>
        <w:rPr>
          <w:color w:val="000000"/>
        </w:rPr>
        <w:t>________</w:t>
      </w:r>
      <w:r>
        <w:rPr>
          <w:rFonts w:ascii="宋体" w:hAnsi="宋体"/>
          <w:color w:val="000000"/>
        </w:rPr>
        <w:t>。</w:t>
      </w:r>
    </w:p>
    <w:p w14:paraId="0F1F537C">
      <w:pPr>
        <w:spacing w:line="360" w:lineRule="auto"/>
        <w:jc w:val="left"/>
        <w:textAlignment w:val="center"/>
        <w:rPr>
          <w:color w:val="000000"/>
        </w:rPr>
      </w:pPr>
      <w:r>
        <w:rPr>
          <w:rFonts w:ascii="宋体" w:hAnsi="宋体"/>
          <w:color w:val="000000"/>
        </w:rPr>
        <w:t>②乙装置中试剂</w:t>
      </w:r>
      <w:r>
        <w:rPr>
          <w:rFonts w:eastAsia="Times New Roman" w:cs="Times New Roman"/>
          <w:color w:val="000000"/>
        </w:rPr>
        <w:t>X</w:t>
      </w:r>
      <w:r>
        <w:rPr>
          <w:rFonts w:ascii="宋体" w:hAnsi="宋体"/>
          <w:color w:val="000000"/>
        </w:rPr>
        <w:t>可吸收</w:t>
      </w:r>
      <w:r>
        <w:rPr>
          <w:rFonts w:eastAsia="Times New Roman" w:cs="Times New Roman"/>
          <w:color w:val="000000"/>
        </w:rPr>
        <w:t>HCl</w:t>
      </w:r>
      <w:r>
        <w:rPr>
          <w:rFonts w:ascii="宋体" w:hAnsi="宋体"/>
          <w:color w:val="000000"/>
        </w:rPr>
        <w:t>，但不与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反应，气流的进气接口为</w:t>
      </w:r>
      <w:r>
        <w:rPr>
          <w:color w:val="000000"/>
        </w:rPr>
        <w:t>_________</w:t>
      </w:r>
      <w:r>
        <w:rPr>
          <w:rFonts w:ascii="宋体" w:hAnsi="宋体"/>
          <w:color w:val="000000"/>
        </w:rPr>
        <w:t>（填</w:t>
      </w:r>
      <w:r>
        <w:rPr>
          <w:rFonts w:eastAsia="Times New Roman" w:cs="Times New Roman"/>
          <w:color w:val="000000"/>
        </w:rPr>
        <w:t>“b”</w:t>
      </w:r>
      <w:r>
        <w:rPr>
          <w:rFonts w:ascii="宋体" w:hAnsi="宋体"/>
          <w:color w:val="000000"/>
        </w:rPr>
        <w:t>或</w:t>
      </w:r>
      <w:r>
        <w:rPr>
          <w:rFonts w:eastAsia="Times New Roman" w:cs="Times New Roman"/>
          <w:color w:val="000000"/>
        </w:rPr>
        <w:t>“c”</w:t>
      </w:r>
      <w:r>
        <w:rPr>
          <w:rFonts w:ascii="宋体" w:hAnsi="宋体"/>
          <w:color w:val="000000"/>
        </w:rPr>
        <w:t>）。</w:t>
      </w:r>
    </w:p>
    <w:p w14:paraId="5CC86B97">
      <w:pPr>
        <w:spacing w:line="360" w:lineRule="auto"/>
        <w:jc w:val="left"/>
        <w:textAlignment w:val="center"/>
        <w:rPr>
          <w:color w:val="000000"/>
        </w:rPr>
      </w:pPr>
      <w:r>
        <w:rPr>
          <w:rFonts w:ascii="宋体" w:hAnsi="宋体"/>
          <w:color w:val="000000"/>
        </w:rPr>
        <w:t>③上述四个装置的连接顺序为</w:t>
      </w:r>
      <w:r>
        <w:rPr>
          <w:color w:val="000000"/>
        </w:rPr>
        <w:t>________</w:t>
      </w:r>
      <w:r>
        <w:rPr>
          <w:rFonts w:ascii="宋体" w:hAnsi="宋体"/>
          <w:color w:val="000000"/>
        </w:rPr>
        <w:t>（填序号）。</w:t>
      </w:r>
    </w:p>
    <w:p w14:paraId="3926A8ED">
      <w:pPr>
        <w:spacing w:line="360" w:lineRule="auto"/>
        <w:jc w:val="left"/>
        <w:textAlignment w:val="center"/>
        <w:rPr>
          <w:color w:val="000000"/>
        </w:rPr>
      </w:pPr>
      <w:r>
        <w:rPr>
          <w:rFonts w:eastAsia="Times New Roman" w:cs="Times New Roman"/>
          <w:color w:val="000000"/>
        </w:rPr>
        <w:t>A.</w:t>
      </w:r>
      <w:r>
        <w:rPr>
          <w:rFonts w:ascii="宋体" w:hAnsi="宋体"/>
          <w:color w:val="000000"/>
        </w:rPr>
        <w:t>甲乙丙丁</w:t>
      </w:r>
      <w:r>
        <w:rPr>
          <w:rFonts w:eastAsia="Times New Roman" w:cs="Times New Roman"/>
          <w:color w:val="000000"/>
        </w:rPr>
        <w:t xml:space="preserve">         B.</w:t>
      </w:r>
      <w:r>
        <w:rPr>
          <w:rFonts w:ascii="宋体" w:hAnsi="宋体"/>
          <w:color w:val="000000"/>
        </w:rPr>
        <w:t>甲乙丁丙</w:t>
      </w:r>
      <w:r>
        <w:rPr>
          <w:rFonts w:eastAsia="Times New Roman" w:cs="Times New Roman"/>
          <w:color w:val="000000"/>
        </w:rPr>
        <w:t xml:space="preserve">          C.</w:t>
      </w:r>
      <w:r>
        <w:rPr>
          <w:rFonts w:ascii="宋体" w:hAnsi="宋体"/>
          <w:color w:val="000000"/>
        </w:rPr>
        <w:t>甲丙丁乙</w:t>
      </w:r>
      <w:r>
        <w:rPr>
          <w:rFonts w:eastAsia="Times New Roman" w:cs="Times New Roman"/>
          <w:color w:val="000000"/>
        </w:rPr>
        <w:t xml:space="preserve">          D.</w:t>
      </w:r>
      <w:r>
        <w:rPr>
          <w:rFonts w:ascii="宋体" w:hAnsi="宋体"/>
          <w:color w:val="000000"/>
        </w:rPr>
        <w:t>甲丁丙乙</w:t>
      </w:r>
    </w:p>
    <w:p w14:paraId="29C4022E">
      <w:pPr>
        <w:spacing w:line="360" w:lineRule="auto"/>
        <w:jc w:val="left"/>
        <w:textAlignment w:val="center"/>
        <w:rPr>
          <w:color w:val="000000"/>
        </w:rPr>
      </w:pPr>
      <w:r>
        <w:rPr>
          <w:color w:val="000000"/>
        </w:rPr>
        <w:t>（3）</w:t>
      </w:r>
      <w:r>
        <w:rPr>
          <w:rFonts w:ascii="宋体" w:hAnsi="宋体"/>
          <w:color w:val="000000"/>
        </w:rPr>
        <w:t>分离丁装置</w:t>
      </w:r>
      <w:r>
        <w:rPr>
          <w:rFonts w:eastAsia="Times New Roman" w:cs="Times New Roman"/>
          <w:color w:val="000000"/>
        </w:rPr>
        <w:t>U</w:t>
      </w:r>
      <w:r>
        <w:rPr>
          <w:rFonts w:ascii="宋体" w:hAnsi="宋体"/>
          <w:color w:val="000000"/>
        </w:rPr>
        <w:t>形管内的混合物得到</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固体和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溶液。</w:t>
      </w:r>
    </w:p>
    <w:p w14:paraId="38ADFD95">
      <w:pPr>
        <w:spacing w:line="360" w:lineRule="auto"/>
        <w:jc w:val="left"/>
        <w:textAlignment w:val="center"/>
        <w:rPr>
          <w:color w:val="000000"/>
        </w:rPr>
      </w:pPr>
      <w:r>
        <w:rPr>
          <w:rFonts w:ascii="宋体" w:hAnsi="宋体"/>
          <w:color w:val="000000"/>
        </w:rPr>
        <w:t>①灼烧</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发生反应</w:t>
      </w:r>
      <w:r>
        <w:object>
          <v:shape id="_x0000_i1055" o:spt="75" alt="学科网(www.zxxk.com)--教育资源门户，提供试卷、教案、课件、论文、素材以及各类教学资源下载，还有大量而丰富的教学相关资讯！" type="#_x0000_t75" style="height:38.25pt;width:200.25pt;" o:ole="t" filled="f" o:preferrelative="t" stroked="f" coordsize="21600,21600">
            <v:path/>
            <v:fill on="f" focussize="0,0"/>
            <v:stroke on="f" joinstyle="miter"/>
            <v:imagedata r:id="rId75" o:title="eqIda8d51133cbbfe567336516a5b5da93b8"/>
            <o:lock v:ext="edit" aspectratio="t"/>
            <w10:wrap type="none"/>
            <w10:anchorlock/>
          </v:shape>
          <o:OLEObject Type="Embed" ProgID="Equation.DSMT4" ShapeID="_x0000_i1055" DrawAspect="Content" ObjectID="_1468075755" r:id="rId74">
            <o:LockedField>false</o:LockedField>
          </o:OLEObject>
        </w:object>
      </w:r>
      <w:r>
        <w:rPr>
          <w:rFonts w:ascii="宋体" w:hAnsi="宋体"/>
          <w:color w:val="000000"/>
        </w:rPr>
        <w:t>，若灼烧前后固体质量减少</w:t>
      </w:r>
      <w:r>
        <w:rPr>
          <w:rFonts w:eastAsia="Times New Roman" w:cs="Times New Roman"/>
          <w:color w:val="000000"/>
        </w:rPr>
        <w:t>1.24g</w:t>
      </w:r>
      <w:r>
        <w:rPr>
          <w:rFonts w:ascii="宋体" w:hAnsi="宋体"/>
          <w:color w:val="000000"/>
        </w:rPr>
        <w:t>，则产品</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的质量为</w:t>
      </w:r>
      <w:r>
        <w:rPr>
          <w:color w:val="000000"/>
        </w:rPr>
        <w:t>_____</w:t>
      </w:r>
      <w:r>
        <w:rPr>
          <w:rFonts w:eastAsia="Times New Roman" w:cs="Times New Roman"/>
          <w:color w:val="000000"/>
        </w:rPr>
        <w:t>g</w:t>
      </w:r>
      <w:r>
        <w:rPr>
          <w:rFonts w:ascii="宋体" w:hAnsi="宋体"/>
          <w:color w:val="000000"/>
        </w:rPr>
        <w:t>。</w:t>
      </w:r>
    </w:p>
    <w:p w14:paraId="491B0188">
      <w:pPr>
        <w:spacing w:line="360" w:lineRule="auto"/>
        <w:jc w:val="left"/>
        <w:textAlignment w:val="center"/>
        <w:rPr>
          <w:color w:val="000000"/>
        </w:rPr>
      </w:pPr>
      <w:r>
        <w:rPr>
          <w:rFonts w:ascii="宋体" w:hAnsi="宋体"/>
          <w:color w:val="000000"/>
        </w:rPr>
        <w:t>②已知：</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和</w:t>
      </w:r>
      <w:r>
        <w:rPr>
          <w:rFonts w:eastAsia="Times New Roman" w:cs="Times New Roman"/>
          <w:color w:val="000000"/>
        </w:rPr>
        <w:t>NaCl</w:t>
      </w:r>
      <w:r>
        <w:rPr>
          <w:rFonts w:ascii="宋体" w:hAnsi="宋体"/>
          <w:color w:val="000000"/>
        </w:rPr>
        <w:t>溶解度曲线如图所示。</w:t>
      </w:r>
    </w:p>
    <w:p w14:paraId="1F346C3C">
      <w:pPr>
        <w:spacing w:line="360" w:lineRule="auto"/>
        <w:jc w:val="left"/>
        <w:textAlignment w:val="center"/>
        <w:rPr>
          <w:color w:val="000000"/>
        </w:rPr>
      </w:pPr>
      <w:r>
        <w:rPr>
          <w:color w:val="000000"/>
        </w:rPr>
        <w:drawing>
          <wp:inline distT="0" distB="0" distL="114300" distR="114300">
            <wp:extent cx="2705100" cy="2152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6" cstate="print"/>
                    <a:stretch>
                      <a:fillRect/>
                    </a:stretch>
                  </pic:blipFill>
                  <pic:spPr>
                    <a:xfrm>
                      <a:off x="0" y="0"/>
                      <a:ext cx="2705100" cy="2152650"/>
                    </a:xfrm>
                    <a:prstGeom prst="rect">
                      <a:avLst/>
                    </a:prstGeom>
                  </pic:spPr>
                </pic:pic>
              </a:graphicData>
            </a:graphic>
          </wp:inline>
        </w:drawing>
      </w:r>
    </w:p>
    <w:p w14:paraId="67995670">
      <w:pPr>
        <w:spacing w:line="360" w:lineRule="auto"/>
        <w:jc w:val="left"/>
        <w:textAlignment w:val="center"/>
        <w:rPr>
          <w:color w:val="000000"/>
        </w:rPr>
      </w:pPr>
      <w:r>
        <w:rPr>
          <w:rFonts w:ascii="宋体" w:hAnsi="宋体"/>
          <w:color w:val="000000"/>
        </w:rPr>
        <w:t>向</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溶液中加入</w:t>
      </w:r>
      <w:r>
        <w:rPr>
          <w:rFonts w:eastAsia="Times New Roman" w:cs="Times New Roman"/>
          <w:color w:val="000000"/>
        </w:rPr>
        <w:t>NaCl</w:t>
      </w:r>
      <w:r>
        <w:rPr>
          <w:rFonts w:ascii="宋体" w:hAnsi="宋体"/>
          <w:color w:val="000000"/>
        </w:rPr>
        <w:t>粉末，可使</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结晶析出。为使剩余的</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和</w:t>
      </w:r>
      <w:r>
        <w:rPr>
          <w:rFonts w:eastAsia="Times New Roman" w:cs="Times New Roman"/>
          <w:color w:val="000000"/>
        </w:rPr>
        <w:t>NaCl</w:t>
      </w:r>
      <w:r>
        <w:rPr>
          <w:rFonts w:ascii="宋体" w:hAnsi="宋体"/>
          <w:color w:val="000000"/>
        </w:rPr>
        <w:t>混合溶液中的</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充分结晶析出，应采用的结晶方式是</w:t>
      </w:r>
      <w:r>
        <w:rPr>
          <w:color w:val="000000"/>
        </w:rPr>
        <w:t>______</w:t>
      </w:r>
      <w:r>
        <w:rPr>
          <w:rFonts w:ascii="宋体" w:hAnsi="宋体"/>
          <w:color w:val="000000"/>
        </w:rPr>
        <w:t>。</w:t>
      </w:r>
    </w:p>
    <w:p w14:paraId="3966E3BA">
      <w:pPr>
        <w:spacing w:line="360" w:lineRule="auto"/>
        <w:textAlignment w:val="center"/>
        <w:rPr>
          <w:color w:val="000000"/>
        </w:rPr>
      </w:pPr>
      <w:r>
        <w:rPr>
          <w:color w:val="2E75B6"/>
        </w:rPr>
        <w:t>【答案】</w:t>
      </w:r>
      <w:r>
        <w:rPr>
          <w:color w:val="000000"/>
        </w:rPr>
        <w:t>（1）</w:t>
      </w:r>
      <w:r>
        <w:rPr>
          <w:rFonts w:ascii="宋体" w:hAnsi="宋体"/>
          <w:color w:val="000000"/>
        </w:rPr>
        <w:t>纯碱##苏打</w:t>
      </w:r>
      <w:r>
        <w:rPr>
          <w:color w:val="000000"/>
        </w:rPr>
        <w:t xml:space="preserve">    </w:t>
      </w:r>
    </w:p>
    <w:p w14:paraId="458499B4">
      <w:pPr>
        <w:spacing w:line="360" w:lineRule="auto"/>
        <w:textAlignment w:val="center"/>
        <w:rPr>
          <w:color w:val="000000"/>
        </w:rPr>
      </w:pPr>
      <w:r>
        <w:rPr>
          <w:color w:val="000000"/>
        </w:rPr>
        <w:t xml:space="preserve">（2）    ①. </w:t>
      </w:r>
      <w:r>
        <w:object>
          <v:shape id="_x0000_i1056" o:spt="75" alt="学科网(www.zxxk.com)--教育资源门户，提供试卷、教案、课件、论文、素材以及各类教学资源下载，还有大量而丰富的教学相关资讯！" type="#_x0000_t75" style="height:18.75pt;width:175.5pt;" o:ole="t" filled="f" o:preferrelative="t" stroked="f" coordsize="21600,21600">
            <v:path/>
            <v:fill on="f" focussize="0,0"/>
            <v:stroke on="f" joinstyle="miter"/>
            <v:imagedata r:id="rId78" o:title="eqId99b2e69a7dc417bdf51eb5abb5bf72e1"/>
            <o:lock v:ext="edit" aspectratio="t"/>
            <w10:wrap type="none"/>
            <w10:anchorlock/>
          </v:shape>
          <o:OLEObject Type="Embed" ProgID="Equation.DSMT4" ShapeID="_x0000_i1056" DrawAspect="Content" ObjectID="_1468075756" r:id="rId77">
            <o:LockedField>false</o:LockedField>
          </o:OLEObject>
        </w:object>
      </w:r>
      <w:r>
        <w:rPr>
          <w:color w:val="000000"/>
        </w:rPr>
        <w:t xml:space="preserve">    ②. </w:t>
      </w:r>
      <w:r>
        <w:rPr>
          <w:rFonts w:eastAsia="Times New Roman" w:cs="Times New Roman"/>
          <w:color w:val="000000"/>
        </w:rPr>
        <w:t>c</w:t>
      </w:r>
      <w:r>
        <w:rPr>
          <w:color w:val="000000"/>
        </w:rPr>
        <w:t xml:space="preserve">    ③. </w:t>
      </w:r>
      <w:r>
        <w:rPr>
          <w:rFonts w:eastAsia="Times New Roman" w:cs="Times New Roman"/>
          <w:color w:val="000000"/>
        </w:rPr>
        <w:t>B</w:t>
      </w:r>
      <w:r>
        <w:rPr>
          <w:color w:val="000000"/>
        </w:rPr>
        <w:t xml:space="preserve">    </w:t>
      </w:r>
    </w:p>
    <w:p w14:paraId="6616681D">
      <w:pPr>
        <w:spacing w:line="360" w:lineRule="auto"/>
        <w:textAlignment w:val="center"/>
        <w:rPr>
          <w:color w:val="000000"/>
        </w:rPr>
      </w:pPr>
      <w:r>
        <w:rPr>
          <w:color w:val="000000"/>
        </w:rPr>
        <w:t xml:space="preserve">（3）    ①. </w:t>
      </w:r>
      <w:r>
        <w:rPr>
          <w:rFonts w:eastAsia="Times New Roman" w:cs="Times New Roman"/>
          <w:color w:val="000000"/>
        </w:rPr>
        <w:t>2.12</w:t>
      </w:r>
      <w:r>
        <w:rPr>
          <w:color w:val="000000"/>
        </w:rPr>
        <w:t xml:space="preserve">    ②. </w:t>
      </w:r>
      <w:r>
        <w:rPr>
          <w:rFonts w:ascii="宋体" w:hAnsi="宋体"/>
          <w:color w:val="000000"/>
        </w:rPr>
        <w:t>降温结晶或冷却热饱和溶液</w:t>
      </w:r>
    </w:p>
    <w:p w14:paraId="78D2A663">
      <w:pPr>
        <w:spacing w:line="360" w:lineRule="auto"/>
        <w:textAlignment w:val="center"/>
        <w:rPr>
          <w:color w:val="000000"/>
        </w:rPr>
      </w:pPr>
      <w:r>
        <w:rPr>
          <w:color w:val="2E75B6"/>
        </w:rPr>
        <w:t>【解析】</w:t>
      </w:r>
    </w:p>
    <w:p w14:paraId="1C61054E">
      <w:pPr>
        <w:spacing w:line="360" w:lineRule="auto"/>
        <w:textAlignment w:val="center"/>
        <w:rPr>
          <w:color w:val="000000"/>
        </w:rPr>
      </w:pPr>
      <w:r>
        <w:rPr>
          <w:color w:val="000000"/>
        </w:rPr>
        <w:t>【小问1详解】</w:t>
      </w:r>
    </w:p>
    <w:p w14:paraId="6E76A90D">
      <w:pPr>
        <w:spacing w:line="360" w:lineRule="auto"/>
        <w:jc w:val="left"/>
        <w:textAlignment w:val="center"/>
        <w:rPr>
          <w:color w:val="000000"/>
        </w:rPr>
      </w:pPr>
      <w:r>
        <w:rPr>
          <w:color w:val="000000"/>
        </w:rPr>
        <w:t>Na</w:t>
      </w:r>
      <w:r>
        <w:rPr>
          <w:color w:val="000000"/>
          <w:vertAlign w:val="subscript"/>
        </w:rPr>
        <w:t>2</w:t>
      </w:r>
      <w:r>
        <w:rPr>
          <w:color w:val="000000"/>
        </w:rPr>
        <w:t>CO</w:t>
      </w:r>
      <w:r>
        <w:rPr>
          <w:color w:val="000000"/>
          <w:vertAlign w:val="subscript"/>
        </w:rPr>
        <w:t>3</w:t>
      </w:r>
      <w:r>
        <w:rPr>
          <w:color w:val="000000"/>
        </w:rPr>
        <w:t>是碳酸钠的化学式，碳酸钠的俗名是纯碱、苏打。</w:t>
      </w:r>
    </w:p>
    <w:p w14:paraId="5343AB33">
      <w:pPr>
        <w:spacing w:line="360" w:lineRule="auto"/>
        <w:jc w:val="left"/>
        <w:textAlignment w:val="center"/>
        <w:rPr>
          <w:color w:val="000000"/>
        </w:rPr>
      </w:pPr>
      <w:r>
        <w:rPr>
          <w:color w:val="000000"/>
        </w:rPr>
        <w:t>【小问2详解】</w:t>
      </w:r>
    </w:p>
    <w:p w14:paraId="5AD430C6">
      <w:pPr>
        <w:spacing w:line="360" w:lineRule="auto"/>
        <w:jc w:val="left"/>
        <w:textAlignment w:val="center"/>
        <w:rPr>
          <w:color w:val="000000"/>
        </w:rPr>
      </w:pPr>
      <w:r>
        <w:rPr>
          <w:color w:val="000000"/>
        </w:rPr>
        <w:t>①石灰石主要成分碳酸钙和盐酸反应生成氯化钙、水和二氧化碳，化学方程式为：</w:t>
      </w:r>
      <w:r>
        <w:object>
          <v:shape id="_x0000_i1057"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80" o:title="eqId7434dffbfa2b9ccaf88a854073226316"/>
            <o:lock v:ext="edit" aspectratio="t"/>
            <w10:wrap type="none"/>
            <w10:anchorlock/>
          </v:shape>
          <o:OLEObject Type="Embed" ProgID="Equation.DSMT4" ShapeID="_x0000_i1057" DrawAspect="Content" ObjectID="_1468075757" r:id="rId79">
            <o:LockedField>false</o:LockedField>
          </o:OLEObject>
        </w:object>
      </w:r>
      <w:r>
        <w:rPr>
          <w:color w:val="000000"/>
        </w:rPr>
        <w:t>；</w:t>
      </w:r>
    </w:p>
    <w:p w14:paraId="3FC8C465">
      <w:pPr>
        <w:spacing w:line="360" w:lineRule="auto"/>
        <w:jc w:val="left"/>
        <w:textAlignment w:val="center"/>
        <w:rPr>
          <w:color w:val="000000"/>
        </w:rPr>
      </w:pPr>
      <w:r>
        <w:rPr>
          <w:color w:val="000000"/>
        </w:rPr>
        <w:t>②试剂X能吸收HCl且不和CO</w:t>
      </w:r>
      <w:r>
        <w:rPr>
          <w:color w:val="000000"/>
          <w:vertAlign w:val="subscript"/>
        </w:rPr>
        <w:t>2</w:t>
      </w:r>
      <w:r>
        <w:rPr>
          <w:color w:val="000000"/>
        </w:rPr>
        <w:t>反应，则乙是洗气装置，试剂X需要和气体充分接触，则从长管c通入。</w:t>
      </w:r>
    </w:p>
    <w:p w14:paraId="214EC74E">
      <w:pPr>
        <w:spacing w:line="360" w:lineRule="auto"/>
        <w:jc w:val="left"/>
        <w:textAlignment w:val="center"/>
        <w:rPr>
          <w:color w:val="000000"/>
        </w:rPr>
      </w:pPr>
      <w:r>
        <w:rPr>
          <w:color w:val="000000"/>
        </w:rPr>
        <w:t>③需要先制取二氧化碳，然后经过乙除去混有的氯化氢气体，然后二氧化碳进入丁与饱和铵盐水反应，最后气体进入丙中除去过量的二氧化碳，所以顺序为甲乙丁丙。</w:t>
      </w:r>
    </w:p>
    <w:p w14:paraId="11441712">
      <w:pPr>
        <w:spacing w:line="360" w:lineRule="auto"/>
        <w:jc w:val="left"/>
        <w:textAlignment w:val="center"/>
        <w:rPr>
          <w:color w:val="000000"/>
        </w:rPr>
      </w:pPr>
      <w:r>
        <w:rPr>
          <w:color w:val="000000"/>
        </w:rPr>
        <w:t>故选B。</w:t>
      </w:r>
    </w:p>
    <w:p w14:paraId="191E20E4">
      <w:pPr>
        <w:spacing w:line="360" w:lineRule="auto"/>
        <w:jc w:val="left"/>
        <w:textAlignment w:val="center"/>
        <w:rPr>
          <w:color w:val="000000"/>
        </w:rPr>
      </w:pPr>
      <w:r>
        <w:rPr>
          <w:color w:val="000000"/>
        </w:rPr>
        <w:t>【小问3详解】</w:t>
      </w:r>
    </w:p>
    <w:p w14:paraId="02F26E02">
      <w:pPr>
        <w:spacing w:line="360" w:lineRule="auto"/>
        <w:jc w:val="left"/>
        <w:textAlignment w:val="center"/>
        <w:rPr>
          <w:color w:val="000000"/>
        </w:rPr>
      </w:pPr>
      <w:r>
        <w:rPr>
          <w:color w:val="000000"/>
        </w:rPr>
        <w:t>①根据</w:t>
      </w:r>
      <w:r>
        <w:object>
          <v:shape id="_x0000_i1058" o:spt="75" alt="学科网(www.zxxk.com)--教育资源门户，提供试卷、教案、课件、论文、素材以及各类教学资源下载，还有大量而丰富的教学相关资讯！" type="#_x0000_t75" style="height:74.25pt;width:201pt;" o:ole="t" filled="f" o:preferrelative="t" stroked="f" coordsize="21600,21600">
            <v:path/>
            <v:fill on="f" focussize="0,0"/>
            <v:stroke on="f" joinstyle="miter"/>
            <v:imagedata r:id="rId82" o:title="eqId57da24e65f8dbe937bfa3c6f8bc6c0bf"/>
            <o:lock v:ext="edit" aspectratio="t"/>
            <w10:wrap type="none"/>
            <w10:anchorlock/>
          </v:shape>
          <o:OLEObject Type="Embed" ProgID="Equation.DSMT4" ShapeID="_x0000_i1058" DrawAspect="Content" ObjectID="_1468075758" r:id="rId81">
            <o:LockedField>false</o:LockedField>
          </o:OLEObject>
        </w:object>
      </w:r>
      <w:r>
        <w:rPr>
          <w:color w:val="000000"/>
        </w:rPr>
        <w:t>可知，减少固体的质量为生成水和二氧化碳的质量之和，设碳酸钠的质量为</w:t>
      </w:r>
      <w:r>
        <w:rPr>
          <w:i/>
          <w:color w:val="000000"/>
        </w:rPr>
        <w:t>x</w:t>
      </w:r>
      <w:r>
        <w:rPr>
          <w:color w:val="000000"/>
        </w:rPr>
        <w:t>，则</w:t>
      </w:r>
      <w:r>
        <w:object>
          <v:shape id="_x0000_i1059" o:spt="75" alt="学科网(www.zxxk.com)--教育资源门户，提供试卷、教案、课件、论文、素材以及各类教学资源下载，还有大量而丰富的教学相关资讯！" type="#_x0000_t75" style="height:33pt;width:78.75pt;" o:ole="t" filled="f" o:preferrelative="t" stroked="f" coordsize="21600,21600">
            <v:path/>
            <v:fill on="f" focussize="0,0"/>
            <v:stroke on="f" joinstyle="miter"/>
            <v:imagedata r:id="rId84" o:title="eqId6eb315fb2c6f395ae605863b047e79bc"/>
            <o:lock v:ext="edit" aspectratio="t"/>
            <w10:wrap type="none"/>
            <w10:anchorlock/>
          </v:shape>
          <o:OLEObject Type="Embed" ProgID="Equation.DSMT4" ShapeID="_x0000_i1059" DrawAspect="Content" ObjectID="_1468075759" r:id="rId83">
            <o:LockedField>false</o:LockedField>
          </o:OLEObject>
        </w:object>
      </w:r>
      <w:r>
        <w:rPr>
          <w:i/>
          <w:color w:val="000000"/>
        </w:rPr>
        <w:t>x</w:t>
      </w:r>
      <w:r>
        <w:rPr>
          <w:color w:val="000000"/>
        </w:rPr>
        <w:t>=2.12g；</w:t>
      </w:r>
    </w:p>
    <w:p w14:paraId="4F86734D">
      <w:pPr>
        <w:spacing w:line="360" w:lineRule="auto"/>
        <w:jc w:val="left"/>
        <w:textAlignment w:val="center"/>
        <w:rPr>
          <w:color w:val="000000"/>
        </w:rPr>
      </w:pPr>
      <w:r>
        <w:rPr>
          <w:color w:val="000000"/>
        </w:rPr>
        <w:t>②根据溶解度曲线可知氯化钠、氯化铵的溶解度均随温度的升高而升高，且氯化铵溶解度随温度变化较大，氯化钠溶解度随温度变化不大，所以要从混合溶液中将氯化铵充分结晶析出使用降温结晶（又叫冷却热饱和溶液）的方法。</w:t>
      </w:r>
    </w:p>
    <w:p w14:paraId="319BBA26">
      <w:pPr>
        <w:spacing w:line="360" w:lineRule="auto"/>
        <w:jc w:val="left"/>
        <w:textAlignment w:val="center"/>
        <w:rPr>
          <w:color w:val="000000"/>
        </w:rPr>
      </w:pPr>
      <w:r>
        <w:rPr>
          <w:color w:val="000000"/>
        </w:rPr>
        <w:t xml:space="preserve">25. </w:t>
      </w:r>
      <w:r>
        <w:rPr>
          <w:rFonts w:ascii="宋体" w:hAnsi="宋体"/>
          <w:color w:val="000000"/>
        </w:rPr>
        <w:t>在初中化学</w:t>
      </w:r>
      <w:r>
        <w:rPr>
          <w:rFonts w:eastAsia="Times New Roman" w:cs="Times New Roman"/>
          <w:color w:val="000000"/>
        </w:rPr>
        <w:t>“</w:t>
      </w:r>
      <w:r>
        <w:rPr>
          <w:rFonts w:ascii="宋体" w:hAnsi="宋体"/>
          <w:color w:val="000000"/>
        </w:rPr>
        <w:t>金属的性质</w:t>
      </w:r>
      <w:r>
        <w:rPr>
          <w:rFonts w:eastAsia="Times New Roman" w:cs="Times New Roman"/>
          <w:color w:val="000000"/>
        </w:rPr>
        <w:t>”</w:t>
      </w:r>
      <w:r>
        <w:rPr>
          <w:rFonts w:ascii="宋体" w:hAnsi="宋体"/>
          <w:color w:val="000000"/>
        </w:rPr>
        <w:t>中有如下实验：将无锈铁钉浸入</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溶液，观察到铁钉表面出现红色物质。研究性学习小组对其展开了进一步探究。</w:t>
      </w:r>
    </w:p>
    <w:p w14:paraId="3DCD8F73">
      <w:pPr>
        <w:spacing w:line="360" w:lineRule="auto"/>
        <w:jc w:val="left"/>
        <w:textAlignment w:val="center"/>
        <w:rPr>
          <w:color w:val="000000"/>
        </w:rPr>
      </w:pPr>
      <w:r>
        <w:rPr>
          <w:rFonts w:ascii="宋体" w:hAnsi="宋体"/>
          <w:color w:val="000000"/>
        </w:rPr>
        <w:t>【提出问题】</w:t>
      </w:r>
      <w:r>
        <w:rPr>
          <w:rFonts w:eastAsia="Times New Roman" w:cs="Times New Roman"/>
          <w:color w:val="000000"/>
        </w:rPr>
        <w:t>Al</w:t>
      </w:r>
      <w:r>
        <w:rPr>
          <w:rFonts w:ascii="宋体" w:hAnsi="宋体"/>
          <w:color w:val="000000"/>
        </w:rPr>
        <w:t>和</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溶液也能发生化学反应吗？</w:t>
      </w:r>
    </w:p>
    <w:p w14:paraId="602D0511">
      <w:pPr>
        <w:spacing w:line="360" w:lineRule="auto"/>
        <w:jc w:val="left"/>
        <w:textAlignment w:val="center"/>
        <w:rPr>
          <w:color w:val="000000"/>
        </w:rPr>
      </w:pPr>
      <w:r>
        <w:rPr>
          <w:color w:val="000000"/>
        </w:rPr>
        <w:t>（1）</w:t>
      </w:r>
      <w:r>
        <w:rPr>
          <w:rFonts w:ascii="宋体" w:hAnsi="宋体"/>
          <w:color w:val="000000"/>
        </w:rPr>
        <w:t>预测</w:t>
      </w:r>
      <w:r>
        <w:rPr>
          <w:rFonts w:eastAsia="Times New Roman" w:cs="Times New Roman"/>
          <w:color w:val="000000"/>
        </w:rPr>
        <w:t>Al</w:t>
      </w:r>
      <w:r>
        <w:rPr>
          <w:rFonts w:ascii="宋体" w:hAnsi="宋体"/>
          <w:color w:val="000000"/>
        </w:rPr>
        <w:t>能和</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溶液反应，理由是</w:t>
      </w:r>
      <w:r>
        <w:rPr>
          <w:color w:val="000000"/>
        </w:rPr>
        <w:t>________</w:t>
      </w:r>
      <w:r>
        <w:rPr>
          <w:rFonts w:ascii="宋体" w:hAnsi="宋体"/>
          <w:color w:val="000000"/>
        </w:rPr>
        <w:t>。</w:t>
      </w:r>
    </w:p>
    <w:p w14:paraId="446569A7">
      <w:pPr>
        <w:spacing w:line="360" w:lineRule="auto"/>
        <w:jc w:val="left"/>
        <w:textAlignment w:val="center"/>
        <w:rPr>
          <w:color w:val="000000"/>
        </w:rPr>
      </w:pPr>
      <w:r>
        <w:rPr>
          <w:rFonts w:ascii="宋体" w:hAnsi="宋体"/>
          <w:color w:val="000000"/>
        </w:rPr>
        <w:t>【进行实验】将一端缠绕的铝丝浸入</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溶液（如图），观察现象。</w:t>
      </w:r>
    </w:p>
    <w:p w14:paraId="0EC3534A">
      <w:pPr>
        <w:spacing w:line="360" w:lineRule="auto"/>
        <w:jc w:val="left"/>
        <w:textAlignment w:val="center"/>
        <w:rPr>
          <w:color w:val="000000"/>
        </w:rPr>
      </w:pPr>
      <w:r>
        <w:rPr>
          <w:color w:val="000000"/>
        </w:rPr>
        <w:t>（2）</w:t>
      </w:r>
      <w:r>
        <w:rPr>
          <w:rFonts w:ascii="宋体" w:hAnsi="宋体"/>
          <w:color w:val="000000"/>
        </w:rPr>
        <w:t>铝丝表面未出现红色物质，原因是</w:t>
      </w:r>
      <w:r>
        <w:rPr>
          <w:color w:val="000000"/>
        </w:rPr>
        <w:t>_______</w:t>
      </w:r>
      <w:r>
        <w:rPr>
          <w:rFonts w:ascii="宋体" w:hAnsi="宋体"/>
          <w:color w:val="000000"/>
        </w:rPr>
        <w:t>。</w:t>
      </w:r>
    </w:p>
    <w:p w14:paraId="746D137B">
      <w:pPr>
        <w:spacing w:line="360" w:lineRule="auto"/>
        <w:jc w:val="left"/>
        <w:textAlignment w:val="center"/>
        <w:rPr>
          <w:color w:val="000000"/>
        </w:rPr>
      </w:pPr>
      <w:r>
        <w:rPr>
          <w:rFonts w:ascii="宋体" w:hAnsi="宋体"/>
          <w:color w:val="000000"/>
        </w:rPr>
        <w:t>【实验改进】用砂纸将铝丝表面打磨光亮，将其浸入</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溶液，观察现象。</w:t>
      </w:r>
    </w:p>
    <w:p w14:paraId="31A0E1BE">
      <w:pPr>
        <w:spacing w:line="360" w:lineRule="auto"/>
        <w:jc w:val="left"/>
        <w:textAlignment w:val="center"/>
        <w:rPr>
          <w:color w:val="000000"/>
        </w:rPr>
      </w:pPr>
      <w:r>
        <w:rPr>
          <w:color w:val="000000"/>
        </w:rPr>
        <w:drawing>
          <wp:inline distT="0" distB="0" distL="114300" distR="114300">
            <wp:extent cx="771525" cy="1247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771525" cy="1247775"/>
                    </a:xfrm>
                    <a:prstGeom prst="rect">
                      <a:avLst/>
                    </a:prstGeom>
                  </pic:spPr>
                </pic:pic>
              </a:graphicData>
            </a:graphic>
          </wp:inline>
        </w:drawing>
      </w:r>
    </w:p>
    <w:p w14:paraId="484B176E">
      <w:pPr>
        <w:spacing w:line="360" w:lineRule="auto"/>
        <w:jc w:val="left"/>
        <w:textAlignment w:val="center"/>
        <w:rPr>
          <w:color w:val="000000"/>
        </w:rPr>
      </w:pPr>
      <w:r>
        <w:rPr>
          <w:color w:val="000000"/>
        </w:rPr>
        <w:t>（3）</w:t>
      </w:r>
      <w:r>
        <w:rPr>
          <w:rFonts w:ascii="宋体" w:hAnsi="宋体"/>
          <w:color w:val="000000"/>
        </w:rPr>
        <w:t>填写实验报告单：</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2"/>
        <w:gridCol w:w="3422"/>
        <w:gridCol w:w="4361"/>
      </w:tblGrid>
      <w:tr w14:paraId="064A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6D4C97">
            <w:pPr>
              <w:spacing w:line="360" w:lineRule="auto"/>
              <w:jc w:val="left"/>
              <w:textAlignment w:val="center"/>
              <w:rPr>
                <w:color w:val="000000"/>
              </w:rPr>
            </w:pPr>
            <w:r>
              <w:rPr>
                <w:rFonts w:ascii="宋体" w:hAnsi="宋体"/>
                <w:color w:val="000000"/>
              </w:rPr>
              <w:t>序号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8911C">
            <w:pPr>
              <w:spacing w:line="360" w:lineRule="auto"/>
              <w:jc w:val="left"/>
              <w:textAlignment w:val="center"/>
              <w:rPr>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C85000">
            <w:pPr>
              <w:spacing w:line="360" w:lineRule="auto"/>
              <w:jc w:val="left"/>
              <w:textAlignment w:val="center"/>
              <w:rPr>
                <w:color w:val="000000"/>
              </w:rPr>
            </w:pPr>
            <w:r>
              <w:rPr>
                <w:rFonts w:ascii="宋体" w:hAnsi="宋体"/>
                <w:color w:val="000000"/>
              </w:rPr>
              <w:t>结论与解释</w:t>
            </w:r>
          </w:p>
        </w:tc>
      </w:tr>
      <w:tr w14:paraId="4335E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C3547B">
            <w:pPr>
              <w:spacing w:line="360" w:lineRule="auto"/>
              <w:jc w:val="left"/>
              <w:textAlignment w:val="center"/>
              <w:rPr>
                <w:color w:val="000000"/>
              </w:rPr>
            </w:pPr>
            <w:r>
              <w:rPr>
                <w:rFonts w:ascii="宋体" w:hAnsi="宋体"/>
                <w:color w:val="000000"/>
              </w:rPr>
              <w:t>①</w:t>
            </w:r>
            <w:r>
              <w:rPr>
                <w:color w:val="000000"/>
              </w:rPr>
              <w:t xml:space="preserve">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C570DE">
            <w:pPr>
              <w:spacing w:line="360" w:lineRule="auto"/>
              <w:jc w:val="left"/>
              <w:textAlignment w:val="center"/>
              <w:rPr>
                <w:color w:val="000000"/>
              </w:rPr>
            </w:pPr>
            <w:r>
              <w:rPr>
                <w:rFonts w:ascii="宋体" w:hAnsi="宋体"/>
                <w:color w:val="000000"/>
              </w:rPr>
              <w:t>铝丝表面有少量气泡；铝丝周围出现蓝绿色物质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7A1983">
            <w:pPr>
              <w:spacing w:line="360" w:lineRule="auto"/>
              <w:jc w:val="left"/>
              <w:textAlignment w:val="center"/>
              <w:rPr>
                <w:color w:val="000000"/>
              </w:rPr>
            </w:pP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溶液呈弱酸性，与</w:t>
            </w:r>
            <w:r>
              <w:rPr>
                <w:rFonts w:eastAsia="Times New Roman" w:cs="Times New Roman"/>
                <w:color w:val="000000"/>
              </w:rPr>
              <w:t>Al</w:t>
            </w:r>
            <w:r>
              <w:rPr>
                <w:rFonts w:ascii="宋体" w:hAnsi="宋体"/>
                <w:color w:val="000000"/>
              </w:rPr>
              <w:t>反应产生的气体是</w:t>
            </w:r>
            <w:r>
              <w:rPr>
                <w:color w:val="000000"/>
              </w:rPr>
              <w:t>______</w:t>
            </w:r>
            <w:r>
              <w:rPr>
                <w:rFonts w:ascii="宋体" w:hAnsi="宋体"/>
                <w:color w:val="000000"/>
              </w:rPr>
              <w:t>：蓝绿色物质成分待探究</w:t>
            </w:r>
          </w:p>
        </w:tc>
      </w:tr>
      <w:tr w14:paraId="72EC2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B34C8E">
            <w:pPr>
              <w:spacing w:line="360" w:lineRule="auto"/>
              <w:jc w:val="left"/>
              <w:textAlignment w:val="center"/>
              <w:rPr>
                <w:color w:val="000000"/>
              </w:rPr>
            </w:pPr>
            <w:r>
              <w:rPr>
                <w:rFonts w:ascii="宋体" w:hAnsi="宋体"/>
                <w:color w:val="000000"/>
              </w:rPr>
              <w:t>②</w:t>
            </w:r>
            <w:r>
              <w:rPr>
                <w:color w:val="000000"/>
              </w:rPr>
              <w:t xml:space="preserve">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760581">
            <w:pPr>
              <w:spacing w:line="360" w:lineRule="auto"/>
              <w:jc w:val="left"/>
              <w:textAlignment w:val="center"/>
              <w:rPr>
                <w:color w:val="000000"/>
              </w:rPr>
            </w:pPr>
            <w:r>
              <w:rPr>
                <w:rFonts w:eastAsia="Times New Roman" w:cs="Times New Roman"/>
                <w:color w:val="000000"/>
              </w:rPr>
              <w:t>24h</w:t>
            </w:r>
            <w:r>
              <w:rPr>
                <w:rFonts w:ascii="宋体" w:hAnsi="宋体"/>
                <w:color w:val="000000"/>
              </w:rPr>
              <w:t>后，铝丝仍光亮；</w:t>
            </w:r>
            <w:r>
              <w:rPr>
                <w:rFonts w:eastAsia="Times New Roman" w:cs="Times New Roman"/>
                <w:color w:val="000000"/>
              </w:rPr>
              <w:t>48h</w:t>
            </w:r>
            <w:r>
              <w:rPr>
                <w:rFonts w:ascii="宋体" w:hAnsi="宋体"/>
                <w:color w:val="000000"/>
              </w:rPr>
              <w:t>后，铝丝表面出现少量红色物质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A66FDA">
            <w:pPr>
              <w:spacing w:line="360" w:lineRule="auto"/>
              <w:jc w:val="left"/>
              <w:textAlignment w:val="center"/>
              <w:rPr>
                <w:color w:val="000000"/>
              </w:rPr>
            </w:pPr>
            <w:r>
              <w:rPr>
                <w:rFonts w:ascii="宋体" w:hAnsi="宋体"/>
                <w:color w:val="000000"/>
              </w:rPr>
              <w:t>红色物质是</w:t>
            </w:r>
            <w:r>
              <w:rPr>
                <w:color w:val="000000"/>
              </w:rPr>
              <w:t>_____</w:t>
            </w:r>
            <w:r>
              <w:rPr>
                <w:rFonts w:ascii="宋体" w:hAnsi="宋体"/>
                <w:color w:val="000000"/>
              </w:rPr>
              <w:t>，说明</w:t>
            </w:r>
            <w:r>
              <w:rPr>
                <w:rFonts w:eastAsia="Times New Roman" w:cs="Times New Roman"/>
                <w:color w:val="000000"/>
              </w:rPr>
              <w:t>Al</w:t>
            </w:r>
            <w:r>
              <w:rPr>
                <w:rFonts w:ascii="宋体" w:hAnsi="宋体"/>
                <w:color w:val="000000"/>
              </w:rPr>
              <w:t>能和</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溶液反应，但反应较慢</w:t>
            </w:r>
          </w:p>
        </w:tc>
      </w:tr>
      <w:tr w14:paraId="0BA5D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9F76B2">
            <w:pPr>
              <w:spacing w:line="360" w:lineRule="auto"/>
              <w:jc w:val="left"/>
              <w:textAlignment w:val="center"/>
              <w:rPr>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EDAD67">
            <w:pPr>
              <w:spacing w:line="360" w:lineRule="auto"/>
              <w:jc w:val="left"/>
              <w:textAlignment w:val="center"/>
              <w:rPr>
                <w:color w:val="000000"/>
              </w:rPr>
            </w:pPr>
            <w:r>
              <w:rPr>
                <w:rFonts w:ascii="宋体" w:hAnsi="宋体"/>
                <w:color w:val="000000"/>
              </w:rPr>
              <w:t>铝丝周围溶液逐渐变成无色，铝丝以下溶液仍为蓝色；两层溶液界面清晰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7BADB">
            <w:pPr>
              <w:spacing w:line="360" w:lineRule="auto"/>
              <w:jc w:val="left"/>
              <w:textAlignment w:val="center"/>
              <w:rPr>
                <w:color w:val="000000"/>
              </w:rPr>
            </w:pPr>
            <w:r>
              <w:rPr>
                <w:rFonts w:ascii="宋体" w:hAnsi="宋体"/>
                <w:color w:val="000000"/>
              </w:rPr>
              <w:t>反应生成的</w:t>
            </w:r>
            <w:r>
              <w:rPr>
                <w:rFonts w:eastAsia="Times New Roman" w:cs="Times New Roman"/>
                <w:color w:val="000000"/>
              </w:rPr>
              <w:t>A1</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r>
              <w:rPr>
                <w:rFonts w:ascii="宋体" w:hAnsi="宋体"/>
                <w:color w:val="000000"/>
              </w:rPr>
              <w:t>为无色；</w:t>
            </w:r>
            <w:r>
              <w:rPr>
                <w:rFonts w:eastAsia="Times New Roman" w:cs="Times New Roman"/>
                <w:color w:val="000000"/>
              </w:rPr>
              <w:t>Al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r>
              <w:rPr>
                <w:rFonts w:ascii="宋体" w:hAnsi="宋体"/>
                <w:color w:val="000000"/>
              </w:rPr>
              <w:t>溶液的密度</w:t>
            </w:r>
            <w:r>
              <w:rPr>
                <w:color w:val="000000"/>
              </w:rPr>
              <w:t>____</w:t>
            </w:r>
            <w:r>
              <w:rPr>
                <w:rFonts w:ascii="宋体" w:hAnsi="宋体"/>
                <w:color w:val="000000"/>
              </w:rPr>
              <w:t>（填</w:t>
            </w:r>
            <w:r>
              <w:rPr>
                <w:rFonts w:eastAsia="Times New Roman" w:cs="Times New Roman"/>
                <w:color w:val="000000"/>
              </w:rPr>
              <w:t xml:space="preserve">“&gt;” </w:t>
            </w:r>
            <w:r>
              <w:rPr>
                <w:rFonts w:ascii="宋体" w:hAnsi="宋体"/>
                <w:color w:val="000000"/>
              </w:rPr>
              <w:t>或</w:t>
            </w:r>
            <w:r>
              <w:rPr>
                <w:rFonts w:eastAsia="Times New Roman" w:cs="Times New Roman"/>
                <w:color w:val="000000"/>
              </w:rPr>
              <w:t>“&lt;”</w:t>
            </w:r>
            <w:r>
              <w:rPr>
                <w:rFonts w:ascii="宋体" w:hAnsi="宋体"/>
                <w:color w:val="000000"/>
              </w:rPr>
              <w:t>）</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p>
        </w:tc>
      </w:tr>
    </w:tbl>
    <w:p w14:paraId="6B38CFD5">
      <w:pPr>
        <w:spacing w:line="360" w:lineRule="auto"/>
        <w:jc w:val="left"/>
        <w:textAlignment w:val="center"/>
        <w:rPr>
          <w:color w:val="000000"/>
        </w:rPr>
      </w:pPr>
    </w:p>
    <w:p w14:paraId="0B737057">
      <w:pPr>
        <w:spacing w:line="360" w:lineRule="auto"/>
        <w:jc w:val="left"/>
        <w:textAlignment w:val="center"/>
        <w:rPr>
          <w:color w:val="000000"/>
        </w:rPr>
      </w:pPr>
      <w:r>
        <w:rPr>
          <w:rFonts w:ascii="宋体" w:hAnsi="宋体"/>
          <w:color w:val="000000"/>
        </w:rPr>
        <w:t>【深入探究】为研究上述异常现象，同学们查阅了相关资料，继续开展探究。</w:t>
      </w:r>
    </w:p>
    <w:p w14:paraId="77C3731F">
      <w:pPr>
        <w:spacing w:line="360" w:lineRule="auto"/>
        <w:jc w:val="left"/>
        <w:textAlignment w:val="center"/>
        <w:rPr>
          <w:color w:val="000000"/>
        </w:rPr>
      </w:pPr>
      <w:r>
        <w:rPr>
          <w:rFonts w:ascii="宋体" w:hAnsi="宋体"/>
          <w:color w:val="000000"/>
        </w:rPr>
        <w:t>资料：①</w:t>
      </w:r>
      <w:r>
        <w:rPr>
          <w:rFonts w:eastAsia="Times New Roman" w:cs="Times New Roman"/>
          <w:color w:val="000000"/>
        </w:rPr>
        <w:t>Cu</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呈蓝绿色，不溶于水；②</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可加快铝丝和其他物质的反应速率。</w:t>
      </w:r>
    </w:p>
    <w:p w14:paraId="2C50FA68">
      <w:pPr>
        <w:spacing w:line="360" w:lineRule="auto"/>
        <w:jc w:val="left"/>
        <w:textAlignment w:val="center"/>
        <w:rPr>
          <w:color w:val="000000"/>
        </w:rPr>
      </w:pPr>
      <w:r>
        <w:rPr>
          <w:color w:val="000000"/>
        </w:rPr>
        <w:t>（4）</w:t>
      </w:r>
      <w:r>
        <w:rPr>
          <w:rFonts w:ascii="宋体" w:hAnsi="宋体"/>
          <w:color w:val="000000"/>
        </w:rPr>
        <w:t>取出铝丝，将试管中的混合物分离得到蓝绿色固体。加入稀硫酸，固体溶解形成蓝色溶液，该反应的化学方程式为</w:t>
      </w:r>
      <w:r>
        <w:rPr>
          <w:color w:val="000000"/>
        </w:rPr>
        <w:t>_______</w:t>
      </w:r>
      <w:r>
        <w:rPr>
          <w:rFonts w:ascii="宋体" w:hAnsi="宋体"/>
          <w:color w:val="000000"/>
        </w:rPr>
        <w:t>。</w:t>
      </w:r>
    </w:p>
    <w:p w14:paraId="42E93D61">
      <w:pPr>
        <w:spacing w:line="360" w:lineRule="auto"/>
        <w:jc w:val="left"/>
        <w:textAlignment w:val="center"/>
        <w:rPr>
          <w:color w:val="000000"/>
        </w:rPr>
      </w:pPr>
      <w:r>
        <w:rPr>
          <w:color w:val="000000"/>
        </w:rPr>
        <w:t>（5）</w:t>
      </w:r>
      <w:r>
        <w:rPr>
          <w:rFonts w:ascii="宋体" w:hAnsi="宋体"/>
          <w:color w:val="000000"/>
        </w:rPr>
        <w:t>欲加快</w:t>
      </w:r>
      <w:r>
        <w:rPr>
          <w:rFonts w:eastAsia="Times New Roman" w:cs="Times New Roman"/>
          <w:color w:val="000000"/>
        </w:rPr>
        <w:t>Al</w:t>
      </w:r>
      <w:r>
        <w:rPr>
          <w:rFonts w:ascii="宋体" w:hAnsi="宋体"/>
          <w:color w:val="000000"/>
        </w:rPr>
        <w:t>和</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溶液的反应，可加入的物质是</w:t>
      </w:r>
      <w:r>
        <w:rPr>
          <w:color w:val="000000"/>
        </w:rPr>
        <w:t>______</w:t>
      </w:r>
      <w:r>
        <w:rPr>
          <w:rFonts w:ascii="宋体" w:hAnsi="宋体"/>
          <w:color w:val="000000"/>
        </w:rPr>
        <w:t>。（填一种即可）</w:t>
      </w:r>
    </w:p>
    <w:p w14:paraId="3528F2F7">
      <w:pPr>
        <w:spacing w:line="360" w:lineRule="auto"/>
        <w:jc w:val="left"/>
        <w:textAlignment w:val="center"/>
        <w:rPr>
          <w:color w:val="000000"/>
        </w:rPr>
      </w:pPr>
      <w:r>
        <w:rPr>
          <w:rFonts w:ascii="宋体" w:hAnsi="宋体"/>
          <w:color w:val="000000"/>
        </w:rPr>
        <w:t>【拓展应用】通过探究，同学们提出了铝制品使用的注意事项。</w:t>
      </w:r>
    </w:p>
    <w:p w14:paraId="79C1915A">
      <w:pPr>
        <w:spacing w:line="360" w:lineRule="auto"/>
        <w:jc w:val="left"/>
        <w:textAlignment w:val="center"/>
        <w:rPr>
          <w:color w:val="000000"/>
        </w:rPr>
      </w:pPr>
      <w:r>
        <w:rPr>
          <w:color w:val="000000"/>
        </w:rPr>
        <w:t>（6）</w:t>
      </w:r>
      <w:r>
        <w:rPr>
          <w:rFonts w:ascii="宋体" w:hAnsi="宋体"/>
          <w:color w:val="000000"/>
        </w:rPr>
        <w:t>下列食品不能长时间用铝制炊具盛放的是</w:t>
      </w:r>
      <w:r>
        <w:rPr>
          <w:rFonts w:eastAsia="Times New Roman" w:cs="Times New Roman"/>
          <w:color w:val="000000"/>
          <w:u w:val="single"/>
        </w:rPr>
        <w:t xml:space="preserve">       </w:t>
      </w:r>
      <w:r>
        <w:rPr>
          <w:rFonts w:ascii="宋体" w:hAnsi="宋体"/>
          <w:color w:val="000000"/>
        </w:rPr>
        <w:t>（填序号）。</w:t>
      </w:r>
    </w:p>
    <w:p w14:paraId="720F96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食醋</w:t>
      </w:r>
      <w:r>
        <w:rPr>
          <w:color w:val="000000"/>
        </w:rPr>
        <w:tab/>
      </w:r>
      <w:r>
        <w:rPr>
          <w:color w:val="000000"/>
        </w:rPr>
        <w:t xml:space="preserve">B. </w:t>
      </w:r>
      <w:r>
        <w:rPr>
          <w:rFonts w:ascii="宋体" w:hAnsi="宋体"/>
          <w:color w:val="000000"/>
        </w:rPr>
        <w:t>食用油</w:t>
      </w:r>
      <w:r>
        <w:rPr>
          <w:color w:val="000000"/>
        </w:rPr>
        <w:tab/>
      </w:r>
      <w:r>
        <w:rPr>
          <w:color w:val="000000"/>
        </w:rPr>
        <w:t xml:space="preserve">C. </w:t>
      </w:r>
      <w:r>
        <w:rPr>
          <w:rFonts w:ascii="宋体" w:hAnsi="宋体"/>
          <w:color w:val="000000"/>
        </w:rPr>
        <w:t>面粉</w:t>
      </w:r>
      <w:r>
        <w:rPr>
          <w:color w:val="000000"/>
        </w:rPr>
        <w:tab/>
      </w:r>
      <w:r>
        <w:rPr>
          <w:color w:val="000000"/>
        </w:rPr>
        <w:t xml:space="preserve">D. </w:t>
      </w:r>
      <w:r>
        <w:rPr>
          <w:rFonts w:ascii="宋体" w:hAnsi="宋体"/>
          <w:color w:val="000000"/>
        </w:rPr>
        <w:t>咸菜</w:t>
      </w:r>
    </w:p>
    <w:p w14:paraId="462A86FD">
      <w:pPr>
        <w:spacing w:line="360" w:lineRule="auto"/>
        <w:textAlignment w:val="center"/>
        <w:rPr>
          <w:color w:val="000000"/>
        </w:rPr>
      </w:pPr>
      <w:r>
        <w:rPr>
          <w:color w:val="2E75B6"/>
        </w:rPr>
        <w:t>【答案】</w:t>
      </w:r>
      <w:r>
        <w:rPr>
          <w:color w:val="000000"/>
        </w:rPr>
        <w:t>（1）</w:t>
      </w:r>
      <w:r>
        <w:rPr>
          <w:rFonts w:eastAsia="Times New Roman" w:cs="Times New Roman"/>
          <w:color w:val="000000"/>
        </w:rPr>
        <w:t>Al</w:t>
      </w:r>
      <w:r>
        <w:rPr>
          <w:rFonts w:ascii="宋体" w:hAnsi="宋体"/>
          <w:color w:val="000000"/>
        </w:rPr>
        <w:t>比</w:t>
      </w:r>
      <w:r>
        <w:rPr>
          <w:rFonts w:eastAsia="Times New Roman" w:cs="Times New Roman"/>
          <w:color w:val="000000"/>
        </w:rPr>
        <w:t>Cu</w:t>
      </w:r>
      <w:r>
        <w:rPr>
          <w:rFonts w:ascii="宋体" w:hAnsi="宋体"/>
          <w:color w:val="000000"/>
        </w:rPr>
        <w:t>活泼</w:t>
      </w:r>
      <w:r>
        <w:rPr>
          <w:color w:val="000000"/>
        </w:rPr>
        <w:t xml:space="preserve">    </w:t>
      </w:r>
    </w:p>
    <w:p w14:paraId="03F76257">
      <w:pPr>
        <w:spacing w:line="360" w:lineRule="auto"/>
        <w:textAlignment w:val="center"/>
        <w:rPr>
          <w:color w:val="000000"/>
        </w:rPr>
      </w:pPr>
      <w:r>
        <w:rPr>
          <w:color w:val="000000"/>
        </w:rPr>
        <w:t>（2）</w:t>
      </w:r>
      <w:r>
        <w:rPr>
          <w:rFonts w:ascii="宋体" w:hAnsi="宋体"/>
          <w:color w:val="000000"/>
        </w:rPr>
        <w:t>铝丝表面有一层致密的氧化铝膜</w:t>
      </w:r>
      <w:r>
        <w:rPr>
          <w:color w:val="000000"/>
        </w:rPr>
        <w:t xml:space="preserve">    </w:t>
      </w:r>
    </w:p>
    <w:p w14:paraId="395F7F2B">
      <w:pPr>
        <w:spacing w:line="360" w:lineRule="auto"/>
        <w:textAlignment w:val="center"/>
        <w:rPr>
          <w:color w:val="000000"/>
        </w:rPr>
      </w:pPr>
      <w:r>
        <w:rPr>
          <w:color w:val="000000"/>
        </w:rPr>
        <w:t xml:space="preserve">（3）    ①. </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##氢气</w:t>
      </w:r>
      <w:r>
        <w:rPr>
          <w:color w:val="000000"/>
        </w:rPr>
        <w:t xml:space="preserve">    ②. </w:t>
      </w:r>
      <w:r>
        <w:rPr>
          <w:rFonts w:eastAsia="Times New Roman" w:cs="Times New Roman"/>
          <w:color w:val="000000"/>
        </w:rPr>
        <w:t>Cu##</w:t>
      </w:r>
      <w:r>
        <w:rPr>
          <w:rFonts w:ascii="宋体" w:hAnsi="宋体"/>
          <w:color w:val="000000"/>
        </w:rPr>
        <w:t>铜</w:t>
      </w:r>
      <w:r>
        <w:rPr>
          <w:color w:val="000000"/>
        </w:rPr>
        <w:t xml:space="preserve">    ③. </w:t>
      </w:r>
      <w:r>
        <w:rPr>
          <w:rFonts w:eastAsia="Times New Roman" w:cs="Times New Roman"/>
          <w:color w:val="000000"/>
        </w:rPr>
        <w:t>&lt;</w:t>
      </w:r>
      <w:r>
        <w:rPr>
          <w:color w:val="000000"/>
        </w:rPr>
        <w:t xml:space="preserve">    </w:t>
      </w:r>
    </w:p>
    <w:p w14:paraId="2EBCDF43">
      <w:pPr>
        <w:spacing w:line="360" w:lineRule="auto"/>
        <w:textAlignment w:val="center"/>
        <w:rPr>
          <w:color w:val="000000"/>
        </w:rPr>
      </w:pPr>
      <w:r>
        <w:rPr>
          <w:color w:val="000000"/>
        </w:rPr>
        <w:t>（4）</w:t>
      </w:r>
      <w:r>
        <w:object>
          <v:shape id="_x0000_i1060" o:spt="75" alt="学科网(www.zxxk.com)--教育资源门户，提供试卷、教案、课件、论文、素材以及各类教学资源下载，还有大量而丰富的教学相关资讯！" type="#_x0000_t75" style="height:18pt;width:195.75pt;" o:ole="t" filled="f" o:preferrelative="t" stroked="f" coordsize="21600,21600">
            <v:path/>
            <v:fill on="f" focussize="0,0"/>
            <v:stroke on="f" joinstyle="miter"/>
            <v:imagedata r:id="rId87" o:title="eqId37027d5fd5b89dae7cbfa22e5a107355"/>
            <o:lock v:ext="edit" aspectratio="t"/>
            <w10:wrap type="none"/>
            <w10:anchorlock/>
          </v:shape>
          <o:OLEObject Type="Embed" ProgID="Equation.DSMT4" ShapeID="_x0000_i1060" DrawAspect="Content" ObjectID="_1468075760" r:id="rId86">
            <o:LockedField>false</o:LockedField>
          </o:OLEObject>
        </w:object>
      </w:r>
      <w:r>
        <w:rPr>
          <w:color w:val="000000"/>
        </w:rPr>
        <w:t xml:space="preserve">    </w:t>
      </w:r>
    </w:p>
    <w:p w14:paraId="3248F0E4">
      <w:pPr>
        <w:spacing w:line="360" w:lineRule="auto"/>
        <w:textAlignment w:val="center"/>
        <w:rPr>
          <w:color w:val="000000"/>
        </w:rPr>
      </w:pPr>
      <w:r>
        <w:rPr>
          <w:color w:val="000000"/>
        </w:rPr>
        <w:t>（5）</w:t>
      </w:r>
      <w:r>
        <w:rPr>
          <w:rFonts w:eastAsia="Times New Roman" w:cs="Times New Roman"/>
          <w:color w:val="000000"/>
        </w:rPr>
        <w:t>NaCl</w:t>
      </w:r>
      <w:r>
        <w:rPr>
          <w:rFonts w:ascii="宋体" w:hAnsi="宋体"/>
          <w:color w:val="000000"/>
        </w:rPr>
        <w:t>、</w:t>
      </w:r>
      <w:r>
        <w:rPr>
          <w:rFonts w:eastAsia="Times New Roman" w:cs="Times New Roman"/>
          <w:color w:val="000000"/>
        </w:rPr>
        <w:t>CuCl</w:t>
      </w:r>
      <w:r>
        <w:rPr>
          <w:rFonts w:eastAsia="Times New Roman" w:cs="Times New Roman"/>
          <w:color w:val="000000"/>
          <w:vertAlign w:val="subscript"/>
        </w:rPr>
        <w:t>2</w:t>
      </w:r>
      <w:r>
        <w:rPr>
          <w:rFonts w:ascii="宋体" w:hAnsi="宋体"/>
          <w:color w:val="000000"/>
        </w:rPr>
        <w:t>等</w:t>
      </w:r>
      <w:r>
        <w:rPr>
          <w:color w:val="000000"/>
        </w:rPr>
        <w:t xml:space="preserve">    （6）AD</w:t>
      </w:r>
    </w:p>
    <w:p w14:paraId="3CC21D78">
      <w:pPr>
        <w:spacing w:line="360" w:lineRule="auto"/>
        <w:textAlignment w:val="center"/>
        <w:rPr>
          <w:color w:val="000000"/>
        </w:rPr>
      </w:pPr>
      <w:r>
        <w:rPr>
          <w:color w:val="2E75B6"/>
        </w:rPr>
        <w:t>【解析】</w:t>
      </w:r>
    </w:p>
    <w:p w14:paraId="7A9CCD9C">
      <w:pPr>
        <w:spacing w:line="360" w:lineRule="auto"/>
        <w:textAlignment w:val="center"/>
        <w:rPr>
          <w:color w:val="000000"/>
        </w:rPr>
      </w:pPr>
      <w:r>
        <w:rPr>
          <w:color w:val="000000"/>
        </w:rPr>
        <w:t>【小问1详解】</w:t>
      </w:r>
    </w:p>
    <w:p w14:paraId="63C782BE">
      <w:pPr>
        <w:spacing w:line="360" w:lineRule="auto"/>
        <w:jc w:val="left"/>
        <w:textAlignment w:val="center"/>
        <w:rPr>
          <w:color w:val="000000"/>
        </w:rPr>
      </w:pPr>
      <w:r>
        <w:rPr>
          <w:color w:val="000000"/>
        </w:rPr>
        <w:t>Al比Cu活泼，活泼金属能将不活泼金属从其盐溶液中置换出来，所以预测Al能和CuSO</w:t>
      </w:r>
      <w:r>
        <w:rPr>
          <w:color w:val="000000"/>
          <w:vertAlign w:val="subscript"/>
        </w:rPr>
        <w:t>4</w:t>
      </w:r>
      <w:r>
        <w:rPr>
          <w:color w:val="000000"/>
        </w:rPr>
        <w:t>溶液反应。</w:t>
      </w:r>
    </w:p>
    <w:p w14:paraId="2C6FADE0">
      <w:pPr>
        <w:spacing w:line="360" w:lineRule="auto"/>
        <w:jc w:val="left"/>
        <w:textAlignment w:val="center"/>
        <w:rPr>
          <w:color w:val="000000"/>
        </w:rPr>
      </w:pPr>
      <w:r>
        <w:rPr>
          <w:color w:val="000000"/>
        </w:rPr>
        <w:t>【小问2详解】</w:t>
      </w:r>
    </w:p>
    <w:p w14:paraId="5416F99A">
      <w:pPr>
        <w:spacing w:line="360" w:lineRule="auto"/>
        <w:jc w:val="left"/>
        <w:textAlignment w:val="center"/>
        <w:rPr>
          <w:color w:val="000000"/>
        </w:rPr>
      </w:pPr>
      <w:r>
        <w:rPr>
          <w:color w:val="000000"/>
        </w:rPr>
        <w:t>铝在空气中易与氧气反应生成致密的氧化铝薄膜，铝丝表面有一层致密的氧化铝膜阻碍铝和硫酸铜溶液接触，所以铝丝表面未出现红色物质。</w:t>
      </w:r>
    </w:p>
    <w:p w14:paraId="268F0AC7">
      <w:pPr>
        <w:spacing w:line="360" w:lineRule="auto"/>
        <w:jc w:val="left"/>
        <w:textAlignment w:val="center"/>
        <w:rPr>
          <w:color w:val="000000"/>
        </w:rPr>
      </w:pPr>
      <w:r>
        <w:rPr>
          <w:color w:val="000000"/>
        </w:rPr>
        <w:t>【小问3详解】</w:t>
      </w:r>
    </w:p>
    <w:p w14:paraId="30E82E9D">
      <w:pPr>
        <w:spacing w:line="360" w:lineRule="auto"/>
        <w:jc w:val="left"/>
        <w:textAlignment w:val="center"/>
        <w:rPr>
          <w:color w:val="000000"/>
        </w:rPr>
      </w:pPr>
      <w:r>
        <w:rPr>
          <w:color w:val="000000"/>
        </w:rPr>
        <w:t>①硫酸铜溶液呈弱酸性，则含有氢离子，铝可以和酸反应放出氢气，所以产生的气体是氢气。</w:t>
      </w:r>
    </w:p>
    <w:p w14:paraId="22380B2D">
      <w:pPr>
        <w:spacing w:line="360" w:lineRule="auto"/>
        <w:jc w:val="left"/>
        <w:textAlignment w:val="center"/>
        <w:rPr>
          <w:color w:val="000000"/>
        </w:rPr>
      </w:pPr>
      <w:r>
        <w:rPr>
          <w:color w:val="000000"/>
        </w:rPr>
        <w:t>②结论为铝能和硫酸铜反应，铝和硫酸铜反应生成硫酸铝和铜，且铜是红色的，所以红色物质是铜。</w:t>
      </w:r>
    </w:p>
    <w:p w14:paraId="59FFB470">
      <w:pPr>
        <w:spacing w:line="360" w:lineRule="auto"/>
        <w:jc w:val="left"/>
        <w:textAlignment w:val="center"/>
        <w:rPr>
          <w:color w:val="000000"/>
        </w:rPr>
      </w:pPr>
      <w:r>
        <w:rPr>
          <w:color w:val="000000"/>
        </w:rPr>
        <w:t>③硫酸铝为无色，硫酸铜为蓝色，上层为无色下层为蓝色，所以硫酸铝在上层，密度小，故填&lt;。</w:t>
      </w:r>
    </w:p>
    <w:p w14:paraId="2CDA440E">
      <w:pPr>
        <w:spacing w:line="360" w:lineRule="auto"/>
        <w:jc w:val="left"/>
        <w:textAlignment w:val="center"/>
        <w:rPr>
          <w:color w:val="000000"/>
        </w:rPr>
      </w:pPr>
      <w:r>
        <w:rPr>
          <w:color w:val="000000"/>
        </w:rPr>
        <w:t>【小问4详解】</w:t>
      </w:r>
    </w:p>
    <w:p w14:paraId="5B2FC6C3">
      <w:pPr>
        <w:spacing w:line="360" w:lineRule="auto"/>
        <w:jc w:val="left"/>
        <w:textAlignment w:val="center"/>
        <w:rPr>
          <w:color w:val="000000"/>
        </w:rPr>
      </w:pPr>
      <w:r>
        <w:rPr>
          <w:color w:val="000000"/>
        </w:rPr>
        <w:t>Cu</w:t>
      </w:r>
      <w:r>
        <w:rPr>
          <w:color w:val="000000"/>
          <w:vertAlign w:val="subscript"/>
        </w:rPr>
        <w:t>2</w:t>
      </w:r>
      <w:r>
        <w:rPr>
          <w:color w:val="000000"/>
        </w:rPr>
        <w:t>（OH）</w:t>
      </w:r>
      <w:r>
        <w:rPr>
          <w:color w:val="000000"/>
          <w:vertAlign w:val="subscript"/>
        </w:rPr>
        <w:t>2</w:t>
      </w:r>
      <w:r>
        <w:rPr>
          <w:color w:val="000000"/>
        </w:rPr>
        <w:t>SO</w:t>
      </w:r>
      <w:r>
        <w:rPr>
          <w:color w:val="000000"/>
          <w:vertAlign w:val="subscript"/>
        </w:rPr>
        <w:t>4</w:t>
      </w:r>
      <w:r>
        <w:rPr>
          <w:color w:val="000000"/>
        </w:rPr>
        <w:t>呈蓝绿色，不溶于水。则蓝绿色固体是Cu</w:t>
      </w:r>
      <w:r>
        <w:rPr>
          <w:color w:val="000000"/>
          <w:vertAlign w:val="subscript"/>
        </w:rPr>
        <w:t>2</w:t>
      </w:r>
      <w:r>
        <w:rPr>
          <w:color w:val="000000"/>
        </w:rPr>
        <w:t>（OH）</w:t>
      </w:r>
      <w:r>
        <w:rPr>
          <w:color w:val="000000"/>
          <w:vertAlign w:val="subscript"/>
        </w:rPr>
        <w:t>2</w:t>
      </w:r>
      <w:r>
        <w:rPr>
          <w:color w:val="000000"/>
        </w:rPr>
        <w:t>SO</w:t>
      </w:r>
      <w:r>
        <w:rPr>
          <w:color w:val="000000"/>
          <w:vertAlign w:val="subscript"/>
        </w:rPr>
        <w:t>4</w:t>
      </w:r>
      <w:r>
        <w:rPr>
          <w:color w:val="000000"/>
        </w:rPr>
        <w:t>。加入硫酸生成蓝色溶液，则生成硫酸铜，化学反应前后元素的种类不变及氢离子和氢氧根离子反应可生成水（酸可以和不溶性碱反应），则还有水生成，所以化学方程式为</w:t>
      </w:r>
      <w:r>
        <w:object>
          <v:shape id="_x0000_i1061" o:spt="75" alt="学科网(www.zxxk.com)--教育资源门户，提供试卷、教案、课件、论文、素材以及各类教学资源下载，还有大量而丰富的教学相关资讯！" type="#_x0000_t75" style="height:18pt;width:195.75pt;" o:ole="t" filled="f" o:preferrelative="t" stroked="f" coordsize="21600,21600">
            <v:path/>
            <v:fill on="f" focussize="0,0"/>
            <v:stroke on="f" joinstyle="miter"/>
            <v:imagedata r:id="rId89" o:title="eqId0c78403dc39a7334b1a902ebdeef9c05"/>
            <o:lock v:ext="edit" aspectratio="t"/>
            <w10:wrap type="none"/>
            <w10:anchorlock/>
          </v:shape>
          <o:OLEObject Type="Embed" ProgID="Equation.DSMT4" ShapeID="_x0000_i1061" DrawAspect="Content" ObjectID="_1468075761" r:id="rId88">
            <o:LockedField>false</o:LockedField>
          </o:OLEObject>
        </w:object>
      </w:r>
      <w:r>
        <w:rPr>
          <w:color w:val="000000"/>
        </w:rPr>
        <w:t>。</w:t>
      </w:r>
    </w:p>
    <w:p w14:paraId="79CC9C6E">
      <w:pPr>
        <w:spacing w:line="360" w:lineRule="auto"/>
        <w:jc w:val="left"/>
        <w:textAlignment w:val="center"/>
        <w:rPr>
          <w:color w:val="000000"/>
        </w:rPr>
      </w:pPr>
      <w:r>
        <w:rPr>
          <w:color w:val="000000"/>
        </w:rPr>
        <w:t>【小问5详解】</w:t>
      </w:r>
    </w:p>
    <w:p w14:paraId="39CA961D">
      <w:pPr>
        <w:spacing w:line="360" w:lineRule="auto"/>
        <w:jc w:val="left"/>
        <w:textAlignment w:val="center"/>
        <w:rPr>
          <w:color w:val="000000"/>
        </w:rPr>
      </w:pPr>
      <w:r>
        <w:rPr>
          <w:color w:val="000000"/>
        </w:rPr>
        <w:t>Cl</w:t>
      </w:r>
      <w:r>
        <w:rPr>
          <w:color w:val="000000"/>
          <w:vertAlign w:val="superscript"/>
        </w:rPr>
        <w:t>-</w:t>
      </w:r>
      <w:r>
        <w:rPr>
          <w:color w:val="000000"/>
        </w:rPr>
        <w:t>可加快铝丝和其他物质的反应速率，所以加入含有氯离子的物质，但加入的物质不能与铝或硫酸铜反应以免干扰铝和硫酸铜的反应。所以可以加入NaCl、CuCl</w:t>
      </w:r>
      <w:r>
        <w:rPr>
          <w:color w:val="000000"/>
          <w:vertAlign w:val="subscript"/>
        </w:rPr>
        <w:t>2</w:t>
      </w:r>
      <w:r>
        <w:rPr>
          <w:color w:val="000000"/>
        </w:rPr>
        <w:t>等。</w:t>
      </w:r>
    </w:p>
    <w:p w14:paraId="3FEDC450">
      <w:pPr>
        <w:spacing w:line="360" w:lineRule="auto"/>
        <w:jc w:val="left"/>
        <w:textAlignment w:val="center"/>
        <w:rPr>
          <w:color w:val="000000"/>
        </w:rPr>
      </w:pPr>
      <w:r>
        <w:rPr>
          <w:color w:val="000000"/>
        </w:rPr>
        <w:t>【小问6详解】</w:t>
      </w:r>
    </w:p>
    <w:p w14:paraId="0335AA74">
      <w:pPr>
        <w:spacing w:line="360" w:lineRule="auto"/>
        <w:jc w:val="left"/>
        <w:textAlignment w:val="center"/>
        <w:rPr>
          <w:color w:val="000000"/>
        </w:rPr>
      </w:pPr>
      <w:r>
        <w:rPr>
          <w:color w:val="000000"/>
        </w:rPr>
        <w:t>A. 食醋呈酸性，能与铝反应，不能长时间用铝制炊具盛放；</w:t>
      </w:r>
    </w:p>
    <w:p w14:paraId="057F89EA">
      <w:pPr>
        <w:spacing w:line="360" w:lineRule="auto"/>
        <w:jc w:val="left"/>
        <w:textAlignment w:val="center"/>
        <w:rPr>
          <w:color w:val="000000"/>
        </w:rPr>
      </w:pPr>
      <w:r>
        <w:rPr>
          <w:color w:val="000000"/>
        </w:rPr>
        <w:t>B. 食用油不与铝反应，能长时间用铝制炊具盛放；</w:t>
      </w:r>
    </w:p>
    <w:p w14:paraId="1069FBBE">
      <w:pPr>
        <w:spacing w:line="360" w:lineRule="auto"/>
        <w:jc w:val="left"/>
        <w:textAlignment w:val="center"/>
        <w:rPr>
          <w:color w:val="000000"/>
        </w:rPr>
      </w:pPr>
      <w:r>
        <w:rPr>
          <w:color w:val="000000"/>
        </w:rPr>
        <w:t>C. 面粉不与铝反应，能长时间用铝制炊具盛放；</w:t>
      </w:r>
    </w:p>
    <w:p w14:paraId="2E996A5E">
      <w:pPr>
        <w:spacing w:line="360" w:lineRule="auto"/>
        <w:jc w:val="left"/>
        <w:textAlignment w:val="center"/>
        <w:rPr>
          <w:color w:val="000000"/>
        </w:rPr>
      </w:pPr>
      <w:r>
        <w:rPr>
          <w:color w:val="000000"/>
        </w:rPr>
        <w:t>D. 咸菜含有氯化钠，含有氯离子，根据Cl</w:t>
      </w:r>
      <w:r>
        <w:rPr>
          <w:color w:val="000000"/>
          <w:vertAlign w:val="superscript"/>
        </w:rPr>
        <w:t>-</w:t>
      </w:r>
      <w:r>
        <w:rPr>
          <w:color w:val="000000"/>
        </w:rPr>
        <w:t>可加快铝丝和其他物质的反应速率可知，不能长时间用铝制炊具盛放；</w:t>
      </w:r>
    </w:p>
    <w:p w14:paraId="08CE9DF7">
      <w:pPr>
        <w:spacing w:line="360" w:lineRule="auto"/>
        <w:jc w:val="left"/>
        <w:textAlignment w:val="center"/>
        <w:rPr>
          <w:color w:val="000000"/>
        </w:rPr>
      </w:pPr>
      <w:r>
        <w:rPr>
          <w:color w:val="000000"/>
        </w:rPr>
        <w:t>故选:AD。</w:t>
      </w:r>
    </w:p>
    <w:p w14:paraId="4802E5CA">
      <w:pPr>
        <w:spacing w:line="360" w:lineRule="auto"/>
        <w:jc w:val="left"/>
        <w:textAlignment w:val="center"/>
        <w:rPr>
          <w:color w:val="000000"/>
        </w:rPr>
      </w:pPr>
      <w:r>
        <w:rPr>
          <w:color w:val="000000"/>
        </w:rPr>
        <w:t xml:space="preserve">26. </w:t>
      </w:r>
      <w:r>
        <w:rPr>
          <w:rFonts w:ascii="宋体" w:hAnsi="宋体"/>
          <w:color w:val="000000"/>
        </w:rPr>
        <w:t>化学兴趣小组设计了如图所示两个装置，以</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溶液为原料制备</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，可灵活控制气体的产生与停止。</w:t>
      </w:r>
    </w:p>
    <w:p w14:paraId="00E337CD">
      <w:pPr>
        <w:spacing w:line="360" w:lineRule="auto"/>
        <w:jc w:val="left"/>
        <w:textAlignment w:val="center"/>
        <w:rPr>
          <w:color w:val="000000"/>
        </w:rPr>
      </w:pPr>
      <w:r>
        <w:rPr>
          <w:color w:val="000000"/>
        </w:rPr>
        <w:drawing>
          <wp:inline distT="0" distB="0" distL="114300" distR="114300">
            <wp:extent cx="2238375" cy="16764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0" cstate="print"/>
                    <a:stretch>
                      <a:fillRect/>
                    </a:stretch>
                  </pic:blipFill>
                  <pic:spPr>
                    <a:xfrm>
                      <a:off x="0" y="0"/>
                      <a:ext cx="2238375" cy="1676400"/>
                    </a:xfrm>
                    <a:prstGeom prst="rect">
                      <a:avLst/>
                    </a:prstGeom>
                  </pic:spPr>
                </pic:pic>
              </a:graphicData>
            </a:graphic>
          </wp:inline>
        </w:drawing>
      </w:r>
    </w:p>
    <w:p w14:paraId="45E086BB">
      <w:pPr>
        <w:spacing w:line="360" w:lineRule="auto"/>
        <w:jc w:val="left"/>
        <w:textAlignment w:val="center"/>
        <w:rPr>
          <w:color w:val="000000"/>
        </w:rPr>
      </w:pPr>
      <w:r>
        <w:rPr>
          <w:color w:val="000000"/>
        </w:rPr>
        <w:t>（1）</w:t>
      </w:r>
      <w:r>
        <w:rPr>
          <w:rFonts w:ascii="宋体" w:hAnsi="宋体"/>
          <w:color w:val="000000"/>
        </w:rPr>
        <w:t>甲装置用</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作催化剂，先用黏合剂将</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粉末制成团伏。</w:t>
      </w:r>
    </w:p>
    <w:p w14:paraId="59C016B0">
      <w:pPr>
        <w:spacing w:line="360" w:lineRule="auto"/>
        <w:jc w:val="left"/>
        <w:textAlignment w:val="center"/>
        <w:rPr>
          <w:color w:val="000000"/>
        </w:rPr>
      </w:pPr>
      <w:r>
        <w:rPr>
          <w:rFonts w:ascii="宋体" w:hAnsi="宋体"/>
          <w:color w:val="000000"/>
        </w:rPr>
        <w:t>①仪器</w:t>
      </w:r>
      <w:r>
        <w:rPr>
          <w:rFonts w:eastAsia="Times New Roman" w:cs="Times New Roman"/>
          <w:color w:val="000000"/>
        </w:rPr>
        <w:t>a</w:t>
      </w:r>
      <w:r>
        <w:rPr>
          <w:rFonts w:ascii="宋体" w:hAnsi="宋体"/>
          <w:color w:val="000000"/>
        </w:rPr>
        <w:t>的名称是</w:t>
      </w:r>
      <w:r>
        <w:rPr>
          <w:color w:val="000000"/>
        </w:rPr>
        <w:t>________</w:t>
      </w:r>
      <w:r>
        <w:rPr>
          <w:rFonts w:ascii="宋体" w:hAnsi="宋体"/>
          <w:color w:val="000000"/>
        </w:rPr>
        <w:t>。</w:t>
      </w:r>
    </w:p>
    <w:p w14:paraId="633A039C">
      <w:pPr>
        <w:spacing w:line="360" w:lineRule="auto"/>
        <w:jc w:val="left"/>
        <w:textAlignment w:val="center"/>
        <w:rPr>
          <w:color w:val="000000"/>
        </w:rPr>
      </w:pPr>
      <w:r>
        <w:rPr>
          <w:rFonts w:ascii="宋体" w:hAnsi="宋体"/>
          <w:color w:val="000000"/>
        </w:rPr>
        <w:t>②团状</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应放在</w:t>
      </w:r>
      <w:r>
        <w:rPr>
          <w:color w:val="000000"/>
        </w:rPr>
        <w:t>_______</w:t>
      </w:r>
      <w:r>
        <w:rPr>
          <w:rFonts w:ascii="宋体" w:hAnsi="宋体"/>
          <w:color w:val="000000"/>
        </w:rPr>
        <w:t>（填</w:t>
      </w:r>
      <w:r>
        <w:rPr>
          <w:rFonts w:eastAsia="Times New Roman" w:cs="Times New Roman"/>
          <w:color w:val="000000"/>
        </w:rPr>
        <w:t>“</w:t>
      </w:r>
      <w:r>
        <w:rPr>
          <w:rFonts w:ascii="宋体" w:hAnsi="宋体"/>
          <w:color w:val="000000"/>
        </w:rPr>
        <w:t>试管底部</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多孔隔板上</w:t>
      </w:r>
      <w:r>
        <w:rPr>
          <w:rFonts w:eastAsia="Times New Roman" w:cs="Times New Roman"/>
          <w:color w:val="000000"/>
        </w:rPr>
        <w:t>”</w:t>
      </w:r>
      <w:r>
        <w:rPr>
          <w:rFonts w:ascii="宋体" w:hAnsi="宋体"/>
          <w:color w:val="000000"/>
        </w:rPr>
        <w:t>）。</w:t>
      </w:r>
    </w:p>
    <w:p w14:paraId="1C51F934">
      <w:pPr>
        <w:spacing w:line="360" w:lineRule="auto"/>
        <w:jc w:val="left"/>
        <w:textAlignment w:val="center"/>
        <w:rPr>
          <w:color w:val="000000"/>
        </w:rPr>
      </w:pPr>
      <w:r>
        <w:rPr>
          <w:rFonts w:ascii="宋体" w:hAnsi="宋体"/>
          <w:color w:val="000000"/>
        </w:rPr>
        <w:t>③打开活塞</w:t>
      </w:r>
      <w:r>
        <w:rPr>
          <w:rFonts w:eastAsia="Times New Roman" w:cs="Times New Roman"/>
          <w:color w:val="000000"/>
        </w:rPr>
        <w:t>K</w:t>
      </w:r>
      <w:r>
        <w:rPr>
          <w:rFonts w:ascii="宋体" w:hAnsi="宋体"/>
          <w:color w:val="000000"/>
        </w:rPr>
        <w:t>，经仪器</w:t>
      </w:r>
      <w:r>
        <w:rPr>
          <w:rFonts w:eastAsia="Times New Roman" w:cs="Times New Roman"/>
          <w:color w:val="000000"/>
        </w:rPr>
        <w:t>a</w:t>
      </w:r>
      <w:r>
        <w:rPr>
          <w:rFonts w:ascii="宋体" w:hAnsi="宋体"/>
          <w:color w:val="000000"/>
        </w:rPr>
        <w:t>向试管中缓慢加入</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溶液至浸没团状</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，立即产生</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，收集完后，</w:t>
      </w:r>
      <w:r>
        <w:rPr>
          <w:color w:val="000000"/>
        </w:rPr>
        <w:t>_______</w:t>
      </w:r>
      <w:r>
        <w:rPr>
          <w:rFonts w:ascii="宋体" w:hAnsi="宋体"/>
          <w:color w:val="000000"/>
        </w:rPr>
        <w:t>（填操作），反应随后停止。</w:t>
      </w:r>
    </w:p>
    <w:p w14:paraId="5698C3E6">
      <w:pPr>
        <w:spacing w:line="360" w:lineRule="auto"/>
        <w:jc w:val="left"/>
        <w:textAlignment w:val="center"/>
        <w:rPr>
          <w:color w:val="000000"/>
        </w:rPr>
      </w:pPr>
      <w:r>
        <w:rPr>
          <w:color w:val="000000"/>
        </w:rPr>
        <w:t>（2）</w:t>
      </w:r>
      <w:r>
        <w:rPr>
          <w:rFonts w:ascii="宋体" w:hAnsi="宋体"/>
          <w:color w:val="000000"/>
        </w:rPr>
        <w:t>乙装置用铂丝（可上下抽动）作催化剂。安全管下端浸没于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溶液中，将铂丝插入溶液，立即产生</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p>
    <w:p w14:paraId="668A1B6B">
      <w:pPr>
        <w:spacing w:line="360" w:lineRule="auto"/>
        <w:jc w:val="left"/>
        <w:textAlignment w:val="center"/>
        <w:rPr>
          <w:color w:val="000000"/>
        </w:rPr>
      </w:pPr>
      <w:r>
        <w:rPr>
          <w:rFonts w:ascii="宋体" w:hAnsi="宋体"/>
          <w:color w:val="000000"/>
        </w:rPr>
        <w:t>①若烧瓶内压强过大，安全管中出现的现象是</w:t>
      </w:r>
      <w:r>
        <w:rPr>
          <w:color w:val="000000"/>
        </w:rPr>
        <w:t>_________</w:t>
      </w:r>
      <w:r>
        <w:rPr>
          <w:rFonts w:ascii="宋体" w:hAnsi="宋体"/>
          <w:color w:val="000000"/>
        </w:rPr>
        <w:t>。</w:t>
      </w:r>
    </w:p>
    <w:p w14:paraId="24C9A34F">
      <w:pPr>
        <w:spacing w:line="360" w:lineRule="auto"/>
        <w:jc w:val="left"/>
        <w:textAlignment w:val="center"/>
        <w:rPr>
          <w:color w:val="000000"/>
        </w:rPr>
      </w:pPr>
      <w:r>
        <w:rPr>
          <w:rFonts w:ascii="宋体" w:hAnsi="宋体"/>
          <w:color w:val="000000"/>
        </w:rPr>
        <w:t>②当出现上述现象时，应采取的措施是</w:t>
      </w:r>
      <w:r>
        <w:rPr>
          <w:color w:val="000000"/>
        </w:rPr>
        <w:t>________</w:t>
      </w:r>
      <w:r>
        <w:rPr>
          <w:rFonts w:ascii="宋体" w:hAnsi="宋体"/>
          <w:color w:val="000000"/>
        </w:rPr>
        <w:t>。</w:t>
      </w:r>
    </w:p>
    <w:p w14:paraId="09AD4A5D">
      <w:pPr>
        <w:spacing w:line="360" w:lineRule="auto"/>
        <w:jc w:val="left"/>
        <w:textAlignment w:val="center"/>
        <w:rPr>
          <w:color w:val="000000"/>
        </w:rPr>
      </w:pPr>
      <w:r>
        <w:rPr>
          <w:color w:val="000000"/>
        </w:rPr>
        <w:t>（3）</w:t>
      </w:r>
      <w:r>
        <w:rPr>
          <w:rFonts w:ascii="宋体" w:hAnsi="宋体"/>
          <w:color w:val="000000"/>
        </w:rPr>
        <w:t>取</w:t>
      </w:r>
      <w:r>
        <w:rPr>
          <w:rFonts w:eastAsia="Times New Roman" w:cs="Times New Roman"/>
          <w:color w:val="000000"/>
        </w:rPr>
        <w:t>100gH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溶液加入乙装置的烧瓶中，完全反应后，测得生成</w:t>
      </w:r>
      <w:r>
        <w:rPr>
          <w:rFonts w:eastAsia="Times New Roman" w:cs="Times New Roman"/>
          <w:color w:val="000000"/>
        </w:rPr>
        <w:t>2.56gO</w:t>
      </w:r>
      <w:r>
        <w:rPr>
          <w:rFonts w:eastAsia="Times New Roman" w:cs="Times New Roman"/>
          <w:color w:val="000000"/>
          <w:vertAlign w:val="subscript"/>
        </w:rPr>
        <w:t>2</w:t>
      </w:r>
      <w:r>
        <w:rPr>
          <w:rFonts w:ascii="宋体" w:hAnsi="宋体"/>
          <w:color w:val="000000"/>
        </w:rPr>
        <w:t>。计算</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溶液的溶质质量分数</w:t>
      </w:r>
      <w:r>
        <w:rPr>
          <w:color w:val="000000"/>
        </w:rPr>
        <w:t>______</w:t>
      </w:r>
      <w:r>
        <w:rPr>
          <w:rFonts w:ascii="宋体" w:hAnsi="宋体"/>
          <w:color w:val="000000"/>
        </w:rPr>
        <w:t>（写出计算过程）。</w:t>
      </w:r>
    </w:p>
    <w:p w14:paraId="391A713E">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200417" name="图片 20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7" name="图片 200417"/>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长颈漏斗</w:t>
      </w:r>
      <w:r>
        <w:rPr>
          <w:color w:val="000000"/>
        </w:rPr>
        <w:t xml:space="preserve">    ②. </w:t>
      </w:r>
      <w:r>
        <w:rPr>
          <w:rFonts w:ascii="宋体" w:hAnsi="宋体"/>
          <w:color w:val="000000"/>
        </w:rPr>
        <w:t>多孔隔板上</w:t>
      </w:r>
      <w:r>
        <w:rPr>
          <w:color w:val="000000"/>
        </w:rPr>
        <w:t xml:space="preserve">    ③. </w:t>
      </w:r>
      <w:r>
        <w:rPr>
          <w:rFonts w:ascii="宋体" w:hAnsi="宋体"/>
          <w:color w:val="000000"/>
        </w:rPr>
        <w:t>关闭活塞</w:t>
      </w:r>
      <w:r>
        <w:rPr>
          <w:rFonts w:eastAsia="Times New Roman" w:cs="Times New Roman"/>
          <w:color w:val="000000"/>
        </w:rPr>
        <w:t>K</w:t>
      </w:r>
      <w:r>
        <w:rPr>
          <w:color w:val="000000"/>
        </w:rPr>
        <w:t xml:space="preserve">    </w:t>
      </w:r>
    </w:p>
    <w:p w14:paraId="0104318A">
      <w:pPr>
        <w:spacing w:line="360" w:lineRule="auto"/>
        <w:textAlignment w:val="center"/>
        <w:rPr>
          <w:color w:val="000000"/>
        </w:rPr>
      </w:pPr>
      <w:r>
        <w:rPr>
          <w:color w:val="000000"/>
        </w:rPr>
        <w:t xml:space="preserve">（2）    ①. </w:t>
      </w:r>
      <w:r>
        <w:rPr>
          <w:rFonts w:ascii="宋体" w:hAnsi="宋体"/>
          <w:color w:val="000000"/>
        </w:rPr>
        <w:t>液面上升</w:t>
      </w:r>
      <w:r>
        <w:rPr>
          <w:color w:val="000000"/>
        </w:rPr>
        <w:t xml:space="preserve">    ②. </w:t>
      </w:r>
      <w:r>
        <w:rPr>
          <w:rFonts w:ascii="宋体" w:hAnsi="宋体"/>
          <w:color w:val="000000"/>
        </w:rPr>
        <w:t>立即将铂丝抽离</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w:t>
      </w:r>
      <w:r>
        <w:rPr>
          <w:color w:val="000000"/>
        </w:rPr>
        <w:t xml:space="preserve">    </w:t>
      </w:r>
    </w:p>
    <w:p w14:paraId="2A2C949B">
      <w:pPr>
        <w:spacing w:line="360" w:lineRule="auto"/>
        <w:textAlignment w:val="center"/>
        <w:rPr>
          <w:color w:val="000000"/>
        </w:rPr>
      </w:pPr>
      <w:r>
        <w:rPr>
          <w:color w:val="000000"/>
        </w:rPr>
        <w:t>（3）</w:t>
      </w:r>
      <w:r>
        <w:rPr>
          <w:rFonts w:eastAsia="Times New Roman" w:cs="Times New Roman"/>
          <w:color w:val="000000"/>
        </w:rPr>
        <w:t>5.44%</w:t>
      </w:r>
    </w:p>
    <w:p w14:paraId="31FA7848">
      <w:pPr>
        <w:spacing w:line="360" w:lineRule="auto"/>
        <w:jc w:val="left"/>
        <w:textAlignment w:val="center"/>
        <w:rPr>
          <w:color w:val="000000"/>
        </w:rPr>
      </w:pPr>
      <w:r>
        <w:rPr>
          <w:rFonts w:ascii="宋体" w:hAnsi="宋体"/>
          <w:color w:val="000000"/>
        </w:rPr>
        <w:t>解：设参加反应的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质量为</w:t>
      </w:r>
      <w:r>
        <w:rPr>
          <w:rFonts w:eastAsia="Times New Roman" w:cs="Times New Roman"/>
          <w:i/>
          <w:color w:val="000000"/>
        </w:rPr>
        <w:t>x</w:t>
      </w:r>
    </w:p>
    <w:p w14:paraId="125054B8">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72pt;width:282.75pt;" o:ole="t" filled="f" o:preferrelative="t" stroked="f" coordsize="21600,21600">
            <v:path/>
            <v:fill on="f" focussize="0,0"/>
            <v:stroke on="f" joinstyle="miter"/>
            <v:imagedata r:id="rId92" o:title="eqIdb89cf0f2f2aa1dbdcf75e3cae39d6c9f"/>
            <o:lock v:ext="edit" aspectratio="t"/>
            <w10:wrap type="none"/>
            <w10:anchorlock/>
          </v:shape>
          <o:OLEObject Type="Embed" ProgID="Equation.DSMT4" ShapeID="_x0000_i1062" DrawAspect="Content" ObjectID="_1468075762" r:id="rId91">
            <o:LockedField>false</o:LockedField>
          </o:OLEObject>
        </w:object>
      </w:r>
    </w:p>
    <w:p w14:paraId="7B13E019">
      <w:pPr>
        <w:spacing w:line="360" w:lineRule="auto"/>
        <w:jc w:val="left"/>
        <w:textAlignment w:val="center"/>
        <w:rPr>
          <w:color w:val="000000"/>
        </w:rPr>
      </w:pP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溶液溶质的质量分数为：</w:t>
      </w:r>
      <w:r>
        <w:object>
          <v:shape id="_x0000_i1063" o:spt="75" alt="学科网(www.zxxk.com)--教育资源门户，提供试卷、教案、课件、论文、素材以及各类教学资源下载，还有大量而丰富的教学相关资讯！" type="#_x0000_t75" style="height:33pt;width:111.75pt;" o:ole="t" filled="f" o:preferrelative="t" stroked="f" coordsize="21600,21600">
            <v:path/>
            <v:fill on="f" focussize="0,0"/>
            <v:stroke on="f" joinstyle="miter"/>
            <v:imagedata r:id="rId94" o:title="eqId7116dd6ead431923f0d6a363b936e637"/>
            <o:lock v:ext="edit" aspectratio="t"/>
            <w10:wrap type="none"/>
            <w10:anchorlock/>
          </v:shape>
          <o:OLEObject Type="Embed" ProgID="Equation.DSMT4" ShapeID="_x0000_i1063" DrawAspect="Content" ObjectID="_1468075763" r:id="rId93">
            <o:LockedField>false</o:LockedField>
          </o:OLEObject>
        </w:object>
      </w:r>
    </w:p>
    <w:p w14:paraId="55747464">
      <w:pPr>
        <w:spacing w:line="360" w:lineRule="auto"/>
        <w:jc w:val="left"/>
        <w:textAlignment w:val="center"/>
        <w:rPr>
          <w:color w:val="000000"/>
        </w:rPr>
      </w:pPr>
      <w:r>
        <w:rPr>
          <w:rFonts w:ascii="宋体" w:hAnsi="宋体"/>
          <w:color w:val="000000"/>
        </w:rPr>
        <w:t>答：</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溶液溶质的质量分数为</w:t>
      </w:r>
      <w:r>
        <w:rPr>
          <w:rFonts w:eastAsia="Times New Roman" w:cs="Times New Roman"/>
          <w:color w:val="000000"/>
        </w:rPr>
        <w:t>5.44%</w:t>
      </w:r>
      <w:r>
        <w:rPr>
          <w:rFonts w:ascii="宋体" w:hAnsi="宋体"/>
          <w:color w:val="000000"/>
        </w:rPr>
        <w:t>。</w:t>
      </w:r>
    </w:p>
    <w:p w14:paraId="55B6DAF7">
      <w:pPr>
        <w:spacing w:line="360" w:lineRule="auto"/>
        <w:textAlignment w:val="center"/>
        <w:rPr>
          <w:color w:val="000000"/>
        </w:rPr>
      </w:pPr>
      <w:r>
        <w:rPr>
          <w:color w:val="2E75B6"/>
        </w:rPr>
        <w:t>【解析】</w:t>
      </w:r>
    </w:p>
    <w:p w14:paraId="5998173A">
      <w:pPr>
        <w:spacing w:line="360" w:lineRule="auto"/>
        <w:textAlignment w:val="center"/>
        <w:rPr>
          <w:color w:val="000000"/>
        </w:rPr>
      </w:pPr>
      <w:r>
        <w:rPr>
          <w:color w:val="000000"/>
        </w:rPr>
        <w:t>【小问1详解】</w:t>
      </w:r>
    </w:p>
    <w:p w14:paraId="7F0330DB">
      <w:pPr>
        <w:spacing w:line="360" w:lineRule="auto"/>
        <w:jc w:val="left"/>
        <w:textAlignment w:val="center"/>
        <w:rPr>
          <w:color w:val="000000"/>
        </w:rPr>
      </w:pPr>
      <w:r>
        <w:rPr>
          <w:color w:val="000000"/>
        </w:rPr>
        <w:t>①、仪器a的名称是长颈漏斗，故填：长颈漏斗；</w:t>
      </w:r>
    </w:p>
    <w:p w14:paraId="65F5B4F4">
      <w:pPr>
        <w:spacing w:line="360" w:lineRule="auto"/>
        <w:jc w:val="left"/>
        <w:textAlignment w:val="center"/>
        <w:rPr>
          <w:color w:val="000000"/>
        </w:rPr>
      </w:pPr>
      <w:r>
        <w:rPr>
          <w:color w:val="000000"/>
        </w:rPr>
        <w:t>②、二氧化锰作为催化剂放置在多孔隔板上，向试管内注入过氧化氢溶液淹没二氧化锰发生化学反应，产生氧气供实验需要，当不需要氧气时则关闭活塞K，产生的氧气使装置内气压增大，将过氧化氢溶液压回长颈漏斗，使过氧化氢溶液与二氧化锰分开，反应停止，达到控制反应发生和停止的效果，故填：多孔隔板上；</w:t>
      </w:r>
    </w:p>
    <w:p w14:paraId="74E13136">
      <w:pPr>
        <w:spacing w:line="360" w:lineRule="auto"/>
        <w:jc w:val="left"/>
        <w:textAlignment w:val="center"/>
        <w:rPr>
          <w:color w:val="000000"/>
        </w:rPr>
      </w:pPr>
      <w:r>
        <w:rPr>
          <w:color w:val="000000"/>
        </w:rPr>
        <w:t>③、收集氧气完毕后，关闭活塞K，产生的氧气使装置内气压增大，将过氧化氢溶液压回长颈漏斗，使过氧化氢溶液与二氧化锰分开，反应停止，故填：关闭活塞K；</w:t>
      </w:r>
    </w:p>
    <w:p w14:paraId="6F6690D8">
      <w:pPr>
        <w:spacing w:line="360" w:lineRule="auto"/>
        <w:jc w:val="left"/>
        <w:textAlignment w:val="center"/>
        <w:rPr>
          <w:color w:val="000000"/>
        </w:rPr>
      </w:pPr>
      <w:r>
        <w:rPr>
          <w:color w:val="000000"/>
        </w:rPr>
        <w:t>【小问2详解】</w:t>
      </w:r>
    </w:p>
    <w:p w14:paraId="42F95437">
      <w:pPr>
        <w:spacing w:line="360" w:lineRule="auto"/>
        <w:jc w:val="left"/>
        <w:textAlignment w:val="center"/>
        <w:rPr>
          <w:color w:val="000000"/>
        </w:rPr>
      </w:pPr>
      <w:r>
        <w:rPr>
          <w:color w:val="000000"/>
        </w:rPr>
        <w:t>①、若烧瓶内压强过大，装置内液体会被压入安全导管，所以安全导管中的液面会上升，故填：液面上升；</w:t>
      </w:r>
    </w:p>
    <w:p w14:paraId="47C734F7">
      <w:pPr>
        <w:spacing w:line="360" w:lineRule="auto"/>
        <w:jc w:val="left"/>
        <w:textAlignment w:val="center"/>
        <w:rPr>
          <w:color w:val="000000"/>
        </w:rPr>
      </w:pPr>
      <w:r>
        <w:rPr>
          <w:color w:val="000000"/>
        </w:rPr>
        <w:t>②、当出现上述现象时，应使反应停止，需将铂丝抽离过氧化氢溶液，故填：立即将铂丝抽离H</w:t>
      </w:r>
      <w:r>
        <w:rPr>
          <w:color w:val="000000"/>
          <w:vertAlign w:val="subscript"/>
        </w:rPr>
        <w:t>2</w:t>
      </w:r>
      <w:r>
        <w:rPr>
          <w:color w:val="000000"/>
        </w:rPr>
        <w:t>O</w:t>
      </w:r>
      <w:r>
        <w:rPr>
          <w:color w:val="000000"/>
          <w:vertAlign w:val="subscript"/>
        </w:rPr>
        <w:t>2</w:t>
      </w:r>
      <w:r>
        <w:rPr>
          <w:color w:val="000000"/>
        </w:rPr>
        <w:t>溶液；</w:t>
      </w:r>
    </w:p>
    <w:p w14:paraId="13887E3D">
      <w:pPr>
        <w:spacing w:line="360" w:lineRule="auto"/>
        <w:jc w:val="left"/>
        <w:textAlignment w:val="center"/>
        <w:rPr>
          <w:color w:val="000000"/>
        </w:rPr>
      </w:pPr>
      <w:r>
        <w:rPr>
          <w:color w:val="000000"/>
        </w:rPr>
        <w:t>【小问3详解】</w:t>
      </w:r>
    </w:p>
    <w:p w14:paraId="42CEAB0C">
      <w:pPr>
        <w:spacing w:line="360" w:lineRule="auto"/>
        <w:jc w:val="left"/>
        <w:textAlignment w:val="center"/>
        <w:rPr>
          <w:color w:val="000000"/>
        </w:rPr>
      </w:pPr>
      <w:r>
        <w:rPr>
          <w:color w:val="000000"/>
        </w:rPr>
        <w:t>根据氧气的质量结合反应的化学方程式可计算100g过氧化氢溶液中溶质的质量，再根据：</w:t>
      </w:r>
      <w:r>
        <w:object>
          <v:shape id="_x0000_i1064" o:spt="75" alt="学科网(www.zxxk.com)--教育资源门户，提供试卷、教案、课件、论文、素材以及各类教学资源下载，还有大量而丰富的教学相关资讯！" type="#_x0000_t75" style="height:33pt;width:221.25pt;" o:ole="t" filled="f" o:preferrelative="t" stroked="f" coordsize="21600,21600">
            <v:path/>
            <v:fill on="f" focussize="0,0"/>
            <v:stroke on="f" joinstyle="miter"/>
            <v:imagedata r:id="rId96" o:title="eqIdbc2412ca46aa98b62fe54f5f1ff32b5a"/>
            <o:lock v:ext="edit" aspectratio="t"/>
            <w10:wrap type="none"/>
            <w10:anchorlock/>
          </v:shape>
          <o:OLEObject Type="Embed" ProgID="Equation.DSMT4" ShapeID="_x0000_i1064" DrawAspect="Content" ObjectID="_1468075764" r:id="rId95">
            <o:LockedField>false</o:LockedField>
          </o:OLEObject>
        </w:object>
      </w:r>
      <w:r>
        <w:rPr>
          <w:color w:val="000000"/>
        </w:rPr>
        <w:t>可求得H</w:t>
      </w:r>
      <w:r>
        <w:rPr>
          <w:color w:val="000000"/>
          <w:vertAlign w:val="subscript"/>
        </w:rPr>
        <w:t>2</w:t>
      </w:r>
      <w:r>
        <w:rPr>
          <w:color w:val="000000"/>
        </w:rPr>
        <w:t>O</w:t>
      </w:r>
      <w:r>
        <w:rPr>
          <w:color w:val="000000"/>
          <w:vertAlign w:val="subscript"/>
        </w:rPr>
        <w:t>2</w:t>
      </w:r>
      <w:r>
        <w:rPr>
          <w:color w:val="000000"/>
        </w:rPr>
        <w:t>溶液的溶质质量分数，</w:t>
      </w:r>
    </w:p>
    <w:p w14:paraId="199EC060">
      <w:pPr>
        <w:spacing w:line="360" w:lineRule="auto"/>
        <w:jc w:val="left"/>
        <w:textAlignment w:val="center"/>
        <w:rPr>
          <w:color w:val="000000"/>
        </w:rPr>
      </w:pPr>
      <w:r>
        <w:rPr>
          <w:color w:val="000000"/>
        </w:rPr>
        <w:t>详见答案。</w:t>
      </w:r>
    </w:p>
    <w:p w14:paraId="4F38CDEA">
      <w:pPr>
        <w:spacing w:line="360" w:lineRule="auto"/>
        <w:jc w:val="left"/>
        <w:textAlignment w:val="center"/>
        <w:rPr>
          <w:color w:val="000000"/>
        </w:rPr>
      </w:pPr>
      <w:r>
        <w:rPr>
          <w:color w:val="000000"/>
        </w:rPr>
        <w:t xml:space="preserve">27. </w:t>
      </w:r>
      <w:r>
        <w:rPr>
          <w:rFonts w:ascii="宋体" w:hAnsi="宋体"/>
          <w:color w:val="000000"/>
        </w:rPr>
        <w:t>钱老师设计了如图所示的数字化实验指导同学们对铜铁锈蚀进行探究。用铁粉和碳粉的均匀混合物模拟铁钉成分，用传感器测定试剂瓶内气体的相关数据。</w:t>
      </w:r>
    </w:p>
    <w:p w14:paraId="0F1C7F72">
      <w:pPr>
        <w:spacing w:line="360" w:lineRule="auto"/>
        <w:jc w:val="left"/>
        <w:textAlignment w:val="center"/>
        <w:rPr>
          <w:color w:val="000000"/>
        </w:rPr>
      </w:pPr>
      <w:r>
        <w:rPr>
          <w:color w:val="000000"/>
        </w:rPr>
        <w:drawing>
          <wp:inline distT="0" distB="0" distL="114300" distR="114300">
            <wp:extent cx="1609725" cy="16668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7" cstate="print"/>
                    <a:stretch>
                      <a:fillRect/>
                    </a:stretch>
                  </pic:blipFill>
                  <pic:spPr>
                    <a:xfrm>
                      <a:off x="0" y="0"/>
                      <a:ext cx="1609725" cy="1666875"/>
                    </a:xfrm>
                    <a:prstGeom prst="rect">
                      <a:avLst/>
                    </a:prstGeom>
                  </pic:spPr>
                </pic:pic>
              </a:graphicData>
            </a:graphic>
          </wp:inline>
        </w:drawing>
      </w:r>
    </w:p>
    <w:p w14:paraId="3CB8E073">
      <w:pPr>
        <w:spacing w:line="360" w:lineRule="auto"/>
        <w:jc w:val="left"/>
        <w:textAlignment w:val="center"/>
        <w:rPr>
          <w:color w:val="000000"/>
        </w:rPr>
      </w:pPr>
      <w:r>
        <w:rPr>
          <w:rFonts w:ascii="宋体" w:hAnsi="宋体"/>
          <w:color w:val="000000"/>
        </w:rPr>
        <w:t>可供选择的药品见表：</w:t>
      </w:r>
    </w:p>
    <w:tbl>
      <w:tblPr>
        <w:tblStyle w:val="5"/>
        <w:tblW w:w="4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0"/>
        <w:gridCol w:w="697"/>
        <w:gridCol w:w="716"/>
        <w:gridCol w:w="638"/>
        <w:gridCol w:w="705"/>
        <w:gridCol w:w="654"/>
      </w:tblGrid>
      <w:tr w14:paraId="4299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3A7BDB">
            <w:pPr>
              <w:spacing w:line="360" w:lineRule="auto"/>
              <w:jc w:val="left"/>
              <w:textAlignment w:val="center"/>
              <w:rPr>
                <w:color w:val="000000"/>
              </w:rPr>
            </w:pPr>
            <w:r>
              <w:rPr>
                <w:rFonts w:ascii="宋体" w:hAnsi="宋体"/>
                <w:color w:val="000000"/>
              </w:rPr>
              <w:t>组别</w:t>
            </w:r>
          </w:p>
        </w:tc>
        <w:tc>
          <w:tcPr>
            <w:tcW w:w="3525" w:type="dxa"/>
            <w:gridSpan w:val="5"/>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BD9C7D">
            <w:pPr>
              <w:spacing w:line="360" w:lineRule="auto"/>
              <w:jc w:val="left"/>
              <w:textAlignment w:val="center"/>
              <w:rPr>
                <w:color w:val="000000"/>
              </w:rPr>
            </w:pPr>
            <w:r>
              <w:rPr>
                <w:rFonts w:ascii="宋体" w:hAnsi="宋体"/>
                <w:color w:val="000000"/>
              </w:rPr>
              <w:t>药品</w:t>
            </w:r>
          </w:p>
        </w:tc>
      </w:tr>
      <w:tr w14:paraId="3294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A499BA1">
            <w:pPr>
              <w:spacing w:line="360" w:lineRule="auto"/>
              <w:jc w:val="left"/>
              <w:textAlignment w:val="center"/>
              <w:rPr>
                <w:color w:val="000000"/>
              </w:rPr>
            </w:pPr>
          </w:p>
        </w:tc>
        <w:tc>
          <w:tcPr>
            <w:tcW w:w="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C26A2A">
            <w:pPr>
              <w:spacing w:line="360" w:lineRule="auto"/>
              <w:jc w:val="left"/>
              <w:textAlignment w:val="center"/>
              <w:rPr>
                <w:color w:val="000000"/>
              </w:rPr>
            </w:pPr>
            <w:r>
              <w:rPr>
                <w:rFonts w:ascii="宋体" w:hAnsi="宋体"/>
                <w:color w:val="000000"/>
              </w:rPr>
              <w:t>铁粉</w:t>
            </w:r>
            <w:r>
              <w:rPr>
                <w:rFonts w:eastAsia="Times New Roman" w:cs="Times New Roman"/>
                <w:color w:val="000000"/>
              </w:rPr>
              <w:t>/g</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0F1DD0">
            <w:pPr>
              <w:spacing w:line="360" w:lineRule="auto"/>
              <w:jc w:val="left"/>
              <w:textAlignment w:val="center"/>
              <w:rPr>
                <w:color w:val="000000"/>
              </w:rPr>
            </w:pPr>
            <w:r>
              <w:rPr>
                <w:rFonts w:ascii="宋体" w:hAnsi="宋体"/>
                <w:color w:val="000000"/>
              </w:rPr>
              <w:t>碳粉</w:t>
            </w:r>
            <w:r>
              <w:rPr>
                <w:rFonts w:eastAsia="Times New Roman" w:cs="Times New Roman"/>
                <w:color w:val="000000"/>
              </w:rPr>
              <w:t>/g</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9F869F">
            <w:pPr>
              <w:spacing w:line="360" w:lineRule="auto"/>
              <w:jc w:val="left"/>
              <w:textAlignment w:val="center"/>
              <w:rPr>
                <w:color w:val="000000"/>
              </w:rPr>
            </w:pPr>
            <w:r>
              <w:rPr>
                <w:rFonts w:ascii="宋体" w:hAnsi="宋体"/>
                <w:color w:val="000000"/>
              </w:rPr>
              <w:t>水</w:t>
            </w:r>
            <w:r>
              <w:rPr>
                <w:rFonts w:eastAsia="Times New Roman" w:cs="Times New Roman"/>
                <w:color w:val="000000"/>
              </w:rPr>
              <w:t>/</w:t>
            </w:r>
            <w:r>
              <w:rPr>
                <w:rFonts w:ascii="宋体" w:hAnsi="宋体"/>
                <w:color w:val="000000"/>
              </w:rPr>
              <w:t>滴</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46DCC">
            <w:pPr>
              <w:spacing w:line="360" w:lineRule="auto"/>
              <w:jc w:val="left"/>
              <w:textAlignment w:val="center"/>
              <w:rPr>
                <w:color w:val="000000"/>
              </w:rPr>
            </w:pPr>
            <w:r>
              <w:rPr>
                <w:rFonts w:ascii="宋体" w:hAnsi="宋体"/>
                <w:color w:val="000000"/>
              </w:rPr>
              <w:t>食盐</w:t>
            </w:r>
            <w:r>
              <w:rPr>
                <w:rFonts w:eastAsia="Times New Roman" w:cs="Times New Roman"/>
                <w:color w:val="000000"/>
              </w:rPr>
              <w:t>/g</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EE328D">
            <w:pPr>
              <w:spacing w:line="360" w:lineRule="auto"/>
              <w:jc w:val="left"/>
              <w:textAlignment w:val="center"/>
              <w:rPr>
                <w:color w:val="000000"/>
              </w:rPr>
            </w:pPr>
            <w:r>
              <w:rPr>
                <w:rFonts w:ascii="宋体" w:hAnsi="宋体"/>
                <w:color w:val="000000"/>
              </w:rPr>
              <w:t>其他</w:t>
            </w:r>
          </w:p>
        </w:tc>
      </w:tr>
      <w:tr w14:paraId="2118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A416FB">
            <w:pPr>
              <w:spacing w:line="360" w:lineRule="auto"/>
              <w:jc w:val="left"/>
              <w:textAlignment w:val="center"/>
              <w:rPr>
                <w:color w:val="000000"/>
              </w:rPr>
            </w:pPr>
            <w:r>
              <w:rPr>
                <w:rFonts w:ascii="宋体" w:hAnsi="宋体"/>
                <w:color w:val="000000"/>
              </w:rPr>
              <w:t>一</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4AD7F9">
            <w:pPr>
              <w:spacing w:line="360" w:lineRule="auto"/>
              <w:jc w:val="left"/>
              <w:textAlignment w:val="center"/>
              <w:rPr>
                <w:color w:val="000000"/>
              </w:rPr>
            </w:pPr>
            <w:r>
              <w:rPr>
                <w:rFonts w:eastAsia="Times New Roman" w:cs="Times New Roman"/>
                <w:color w:val="000000"/>
              </w:rPr>
              <w:t>5.0</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E6637">
            <w:pPr>
              <w:spacing w:line="360" w:lineRule="auto"/>
              <w:jc w:val="left"/>
              <w:textAlignment w:val="center"/>
              <w:rPr>
                <w:color w:val="000000"/>
              </w:rPr>
            </w:pPr>
            <w:r>
              <w:rPr>
                <w:rFonts w:eastAsia="Times New Roman" w:cs="Times New Roman"/>
                <w:color w:val="000000"/>
              </w:rPr>
              <w:t>0.1</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D583E8">
            <w:pPr>
              <w:spacing w:line="360" w:lineRule="auto"/>
              <w:jc w:val="left"/>
              <w:textAlignment w:val="center"/>
              <w:rPr>
                <w:color w:val="000000"/>
              </w:rPr>
            </w:pPr>
            <w:r>
              <w:rPr>
                <w:rFonts w:eastAsia="Times New Roman" w:cs="Times New Roman"/>
                <w:color w:val="000000"/>
              </w:rPr>
              <w:t>0</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E0EF64">
            <w:pPr>
              <w:spacing w:line="360" w:lineRule="auto"/>
              <w:jc w:val="left"/>
              <w:textAlignment w:val="center"/>
              <w:rPr>
                <w:color w:val="000000"/>
              </w:rPr>
            </w:pPr>
            <w:r>
              <w:rPr>
                <w:rFonts w:eastAsia="Times New Roman" w:cs="Times New Roman"/>
                <w:color w:val="000000"/>
              </w:rPr>
              <w:t>0</w:t>
            </w:r>
          </w:p>
        </w:tc>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105CE2">
            <w:pPr>
              <w:spacing w:line="360" w:lineRule="auto"/>
              <w:jc w:val="left"/>
              <w:textAlignment w:val="center"/>
              <w:rPr>
                <w:color w:val="000000"/>
              </w:rPr>
            </w:pPr>
            <w:r>
              <w:rPr>
                <w:rFonts w:ascii="宋体" w:hAnsi="宋体"/>
                <w:color w:val="000000"/>
              </w:rPr>
              <w:t>干燥剂</w:t>
            </w:r>
          </w:p>
        </w:tc>
      </w:tr>
      <w:tr w14:paraId="2825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2DA630">
            <w:pPr>
              <w:spacing w:line="360" w:lineRule="auto"/>
              <w:jc w:val="left"/>
              <w:textAlignment w:val="center"/>
              <w:rPr>
                <w:color w:val="000000"/>
              </w:rPr>
            </w:pPr>
            <w:r>
              <w:rPr>
                <w:rFonts w:ascii="宋体" w:hAnsi="宋体"/>
                <w:color w:val="000000"/>
              </w:rPr>
              <w:t>二</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66DDAF">
            <w:pPr>
              <w:spacing w:line="360" w:lineRule="auto"/>
              <w:jc w:val="left"/>
              <w:textAlignment w:val="center"/>
              <w:rPr>
                <w:color w:val="000000"/>
              </w:rPr>
            </w:pPr>
            <w:r>
              <w:rPr>
                <w:rFonts w:eastAsia="Times New Roman" w:cs="Times New Roman"/>
                <w:color w:val="000000"/>
              </w:rPr>
              <w:t>5.0</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47660F">
            <w:pPr>
              <w:spacing w:line="360" w:lineRule="auto"/>
              <w:jc w:val="left"/>
              <w:textAlignment w:val="center"/>
              <w:rPr>
                <w:color w:val="000000"/>
              </w:rPr>
            </w:pPr>
            <w:r>
              <w:rPr>
                <w:rFonts w:eastAsia="Times New Roman" w:cs="Times New Roman"/>
                <w:color w:val="000000"/>
              </w:rPr>
              <w:t>0.1</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713BAC">
            <w:pPr>
              <w:spacing w:line="360" w:lineRule="auto"/>
              <w:jc w:val="left"/>
              <w:textAlignment w:val="center"/>
              <w:rPr>
                <w:color w:val="000000"/>
              </w:rPr>
            </w:pPr>
            <w:r>
              <w:rPr>
                <w:rFonts w:eastAsia="Times New Roman" w:cs="Times New Roman"/>
                <w:color w:val="000000"/>
              </w:rPr>
              <w:t>10</w:t>
            </w:r>
          </w:p>
        </w:tc>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2CA9BD">
            <w:pPr>
              <w:spacing w:line="360" w:lineRule="auto"/>
              <w:jc w:val="left"/>
              <w:textAlignment w:val="center"/>
              <w:rPr>
                <w:color w:val="000000"/>
              </w:rPr>
            </w:pPr>
            <w:r>
              <w:rPr>
                <w:rFonts w:eastAsia="Times New Roman" w:cs="Times New Roman"/>
                <w:color w:val="000000"/>
              </w:rPr>
              <w:t>0</w:t>
            </w:r>
          </w:p>
        </w:tc>
        <w:tc>
          <w:tcPr>
            <w:tcW w:w="12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EDCB5D">
            <w:pPr>
              <w:spacing w:line="360" w:lineRule="auto"/>
              <w:jc w:val="left"/>
              <w:textAlignment w:val="center"/>
              <w:rPr>
                <w:color w:val="000000"/>
              </w:rPr>
            </w:pPr>
            <w:r>
              <w:rPr>
                <w:rFonts w:ascii="宋体" w:hAnsi="宋体"/>
                <w:color w:val="000000"/>
              </w:rPr>
              <w:t>无</w:t>
            </w:r>
          </w:p>
        </w:tc>
      </w:tr>
      <w:tr w14:paraId="6315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FA6B7E">
            <w:pPr>
              <w:spacing w:line="360" w:lineRule="auto"/>
              <w:jc w:val="left"/>
              <w:textAlignment w:val="center"/>
              <w:rPr>
                <w:color w:val="000000"/>
              </w:rPr>
            </w:pPr>
            <w:r>
              <w:rPr>
                <w:rFonts w:ascii="宋体" w:hAnsi="宋体"/>
                <w:color w:val="000000"/>
              </w:rPr>
              <w:t>三</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148885">
            <w:pPr>
              <w:spacing w:line="360" w:lineRule="auto"/>
              <w:jc w:val="left"/>
              <w:textAlignment w:val="center"/>
              <w:rPr>
                <w:color w:val="000000"/>
              </w:rPr>
            </w:pPr>
            <w:r>
              <w:rPr>
                <w:rFonts w:eastAsia="Times New Roman" w:cs="Times New Roman"/>
                <w:color w:val="000000"/>
              </w:rPr>
              <w:t>5.0</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4FCD8D">
            <w:pPr>
              <w:spacing w:line="360" w:lineRule="auto"/>
              <w:jc w:val="left"/>
              <w:textAlignment w:val="center"/>
              <w:rPr>
                <w:color w:val="000000"/>
              </w:rPr>
            </w:pPr>
            <w:r>
              <w:rPr>
                <w:rFonts w:eastAsia="Times New Roman" w:cs="Times New Roman"/>
                <w:color w:val="000000"/>
              </w:rPr>
              <w:t>0.1</w:t>
            </w:r>
          </w:p>
        </w:tc>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5B9A36">
            <w:pPr>
              <w:spacing w:line="360" w:lineRule="auto"/>
              <w:jc w:val="left"/>
              <w:textAlignment w:val="center"/>
              <w:rPr>
                <w:color w:val="000000"/>
              </w:rPr>
            </w:pPr>
            <w:r>
              <w:rPr>
                <w:rFonts w:eastAsia="Times New Roman" w:cs="Times New Roman"/>
                <w:color w:val="000000"/>
              </w:rPr>
              <w:t>10</w:t>
            </w:r>
          </w:p>
        </w:tc>
        <w:tc>
          <w:tcPr>
            <w:tcW w:w="1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03B421">
            <w:pPr>
              <w:spacing w:line="360" w:lineRule="auto"/>
              <w:jc w:val="left"/>
              <w:textAlignment w:val="center"/>
              <w:rPr>
                <w:color w:val="000000"/>
              </w:rPr>
            </w:pPr>
            <w:r>
              <w:rPr>
                <w:rFonts w:eastAsia="Times New Roman" w:cs="Times New Roman"/>
                <w:color w:val="000000"/>
              </w:rPr>
              <w:t>1</w:t>
            </w:r>
            <w:r>
              <w:rPr>
                <w:rFonts w:eastAsia="Times New Roman" w:cs="Times New Roman"/>
                <w:color w:val="000000"/>
                <w:position w:val="-22"/>
              </w:rPr>
              <w:drawing>
                <wp:inline distT="0" distB="0" distL="114300" distR="114300">
                  <wp:extent cx="31750" cy="88900"/>
                  <wp:effectExtent l="0" t="0" r="0" b="0"/>
                  <wp:docPr id="200421" name="图片 20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1" name="图片 200421"/>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0</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20F6A2">
            <w:pPr>
              <w:spacing w:line="360" w:lineRule="auto"/>
              <w:jc w:val="left"/>
              <w:textAlignment w:val="center"/>
              <w:rPr>
                <w:color w:val="000000"/>
              </w:rPr>
            </w:pPr>
            <w:r>
              <w:rPr>
                <w:rFonts w:ascii="宋体" w:hAnsi="宋体"/>
                <w:color w:val="000000"/>
              </w:rPr>
              <w:t>无</w:t>
            </w:r>
          </w:p>
        </w:tc>
      </w:tr>
      <w:tr w14:paraId="73DDA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C7D4FD">
            <w:pPr>
              <w:spacing w:line="360" w:lineRule="auto"/>
              <w:jc w:val="left"/>
              <w:textAlignment w:val="center"/>
              <w:rPr>
                <w:color w:val="000000"/>
              </w:rPr>
            </w:pPr>
            <w:r>
              <w:rPr>
                <w:rFonts w:ascii="宋体" w:hAnsi="宋体"/>
                <w:color w:val="000000"/>
              </w:rPr>
              <w:t>四</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BD0FAD">
            <w:pPr>
              <w:spacing w:line="360" w:lineRule="auto"/>
              <w:jc w:val="left"/>
              <w:textAlignment w:val="center"/>
              <w:rPr>
                <w:color w:val="000000"/>
              </w:rPr>
            </w:pPr>
            <w:r>
              <w:rPr>
                <w:rFonts w:eastAsia="Times New Roman" w:cs="Times New Roman"/>
                <w:color w:val="000000"/>
              </w:rPr>
              <w:t>5.0</w: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78B641">
            <w:pPr>
              <w:spacing w:line="360" w:lineRule="auto"/>
              <w:jc w:val="left"/>
              <w:textAlignment w:val="center"/>
              <w:rPr>
                <w:color w:val="000000"/>
              </w:rPr>
            </w:pPr>
            <w:r>
              <w:rPr>
                <w:rFonts w:eastAsia="Times New Roman" w:cs="Times New Roman"/>
                <w:color w:val="000000"/>
              </w:rPr>
              <w:t>0.1</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9BE4A">
            <w:pPr>
              <w:spacing w:line="360" w:lineRule="auto"/>
              <w:jc w:val="left"/>
              <w:textAlignment w:val="center"/>
              <w:rPr>
                <w:color w:val="000000"/>
              </w:rPr>
            </w:pPr>
            <w:r>
              <w:rPr>
                <w:rFonts w:eastAsia="Times New Roman" w:cs="Times New Roman"/>
                <w:color w:val="000000"/>
              </w:rPr>
              <w:t>0</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F3BF55">
            <w:pPr>
              <w:spacing w:line="360" w:lineRule="auto"/>
              <w:jc w:val="left"/>
              <w:textAlignment w:val="center"/>
              <w:rPr>
                <w:color w:val="000000"/>
              </w:rPr>
            </w:pPr>
            <w:r>
              <w:rPr>
                <w:rFonts w:eastAsia="Times New Roman" w:cs="Times New Roman"/>
                <w:color w:val="000000"/>
              </w:rPr>
              <w:t>1.0</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B7B0FD">
            <w:pPr>
              <w:spacing w:line="360" w:lineRule="auto"/>
              <w:jc w:val="left"/>
              <w:textAlignment w:val="center"/>
              <w:rPr>
                <w:color w:val="000000"/>
              </w:rPr>
            </w:pPr>
            <w:r>
              <w:rPr>
                <w:rFonts w:ascii="宋体" w:hAnsi="宋体"/>
                <w:color w:val="000000"/>
              </w:rPr>
              <w:t>无</w:t>
            </w:r>
          </w:p>
        </w:tc>
      </w:tr>
    </w:tbl>
    <w:p w14:paraId="48B959F2">
      <w:pPr>
        <w:spacing w:line="360" w:lineRule="auto"/>
        <w:jc w:val="left"/>
        <w:textAlignment w:val="center"/>
        <w:rPr>
          <w:color w:val="000000"/>
        </w:rPr>
      </w:pPr>
    </w:p>
    <w:p w14:paraId="11EC62EE">
      <w:pPr>
        <w:spacing w:line="360" w:lineRule="auto"/>
        <w:jc w:val="left"/>
        <w:textAlignment w:val="center"/>
        <w:rPr>
          <w:color w:val="000000"/>
        </w:rPr>
      </w:pPr>
      <w:r>
        <w:rPr>
          <w:color w:val="000000"/>
        </w:rPr>
        <w:t>（1）</w:t>
      </w:r>
      <w:r>
        <w:rPr>
          <w:rFonts w:ascii="宋体" w:hAnsi="宋体"/>
          <w:color w:val="000000"/>
        </w:rPr>
        <w:t>铁在空气中锈蚀生成铁锈。铁锈的主要成分是</w:t>
      </w:r>
      <w:r>
        <w:rPr>
          <w:color w:val="000000"/>
        </w:rPr>
        <w:t>______</w:t>
      </w:r>
      <w:r>
        <w:rPr>
          <w:rFonts w:ascii="宋体" w:hAnsi="宋体"/>
          <w:color w:val="000000"/>
        </w:rPr>
        <w:t>（填化学式）。</w:t>
      </w:r>
    </w:p>
    <w:p w14:paraId="4E886775">
      <w:pPr>
        <w:spacing w:line="360" w:lineRule="auto"/>
        <w:jc w:val="left"/>
        <w:textAlignment w:val="center"/>
        <w:rPr>
          <w:color w:val="000000"/>
        </w:rPr>
      </w:pPr>
      <w:r>
        <w:rPr>
          <w:color w:val="000000"/>
        </w:rPr>
        <w:t>（2）</w:t>
      </w:r>
      <w:r>
        <w:rPr>
          <w:rFonts w:ascii="宋体" w:hAnsi="宋体"/>
          <w:color w:val="000000"/>
        </w:rPr>
        <w:t>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两只试剂瓶中依次加入第一组和第二组药品进行实验。</w:t>
      </w:r>
    </w:p>
    <w:p w14:paraId="33576834">
      <w:pPr>
        <w:spacing w:line="360" w:lineRule="auto"/>
        <w:jc w:val="left"/>
        <w:textAlignment w:val="center"/>
        <w:rPr>
          <w:color w:val="000000"/>
        </w:rPr>
      </w:pPr>
      <w:r>
        <w:rPr>
          <w:rFonts w:ascii="宋体" w:hAnsi="宋体"/>
          <w:color w:val="000000"/>
        </w:rPr>
        <w:t>①</w:t>
      </w:r>
      <w:r>
        <w:rPr>
          <w:rFonts w:eastAsia="Times New Roman" w:cs="Times New Roman"/>
          <w:color w:val="000000"/>
        </w:rPr>
        <w:t>600s</w:t>
      </w:r>
      <w:r>
        <w:rPr>
          <w:rFonts w:ascii="宋体" w:hAnsi="宋体"/>
          <w:color w:val="000000"/>
        </w:rPr>
        <w:t>内</w:t>
      </w:r>
      <w:r>
        <w:rPr>
          <w:rFonts w:eastAsia="Times New Roman" w:cs="Times New Roman"/>
          <w:color w:val="000000"/>
        </w:rPr>
        <w:t>A</w:t>
      </w:r>
      <w:r>
        <w:rPr>
          <w:rFonts w:ascii="宋体" w:hAnsi="宋体"/>
          <w:color w:val="000000"/>
        </w:rPr>
        <w:t>瓶中</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含量几乎不变，</w:t>
      </w:r>
      <w:r>
        <w:rPr>
          <w:rFonts w:eastAsia="Times New Roman" w:cs="Times New Roman"/>
          <w:color w:val="000000"/>
        </w:rPr>
        <w:t>B</w:t>
      </w:r>
      <w:r>
        <w:rPr>
          <w:rFonts w:ascii="宋体" w:hAnsi="宋体"/>
          <w:color w:val="000000"/>
        </w:rPr>
        <w:t>瓶中不断减少。实验表明，铁在空气中锈蚀是铁和</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r>
        <w:rPr>
          <w:color w:val="000000"/>
        </w:rPr>
        <w:t>_______</w:t>
      </w:r>
      <w:r>
        <w:rPr>
          <w:rFonts w:ascii="宋体" w:hAnsi="宋体"/>
          <w:color w:val="000000"/>
        </w:rPr>
        <w:t>发生了化学反应。</w:t>
      </w:r>
    </w:p>
    <w:p w14:paraId="6263DD76">
      <w:pPr>
        <w:spacing w:line="360" w:lineRule="auto"/>
        <w:jc w:val="left"/>
        <w:textAlignment w:val="center"/>
        <w:rPr>
          <w:color w:val="000000"/>
        </w:rPr>
      </w:pPr>
      <w:r>
        <w:rPr>
          <w:rFonts w:ascii="宋体" w:hAnsi="宋体"/>
          <w:color w:val="000000"/>
        </w:rPr>
        <w:t>②将第二组药品中的水改为迅速冷却的沸水，且用量增多至足以完全浸没固体混合物。</w:t>
      </w:r>
      <w:r>
        <w:rPr>
          <w:rFonts w:eastAsia="Times New Roman" w:cs="Times New Roman"/>
          <w:color w:val="000000"/>
        </w:rPr>
        <w:t>600s</w:t>
      </w:r>
      <w:r>
        <w:rPr>
          <w:rFonts w:ascii="宋体" w:hAnsi="宋体"/>
          <w:color w:val="000000"/>
        </w:rPr>
        <w:t>内</w:t>
      </w:r>
      <w:r>
        <w:rPr>
          <w:rFonts w:eastAsia="Times New Roman" w:cs="Times New Roman"/>
          <w:color w:val="000000"/>
        </w:rPr>
        <w:t>B</w:t>
      </w:r>
      <w:r>
        <w:rPr>
          <w:rFonts w:ascii="宋体" w:hAnsi="宋体"/>
          <w:color w:val="000000"/>
        </w:rPr>
        <w:t>瓶中</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含量也略有减少，主要原因是</w:t>
      </w:r>
      <w:r>
        <w:rPr>
          <w:color w:val="000000"/>
        </w:rPr>
        <w:t>________</w:t>
      </w:r>
      <w:r>
        <w:rPr>
          <w:rFonts w:ascii="宋体" w:hAnsi="宋体"/>
          <w:color w:val="000000"/>
        </w:rPr>
        <w:t>。</w:t>
      </w:r>
    </w:p>
    <w:p w14:paraId="0C658C73">
      <w:pPr>
        <w:spacing w:line="360" w:lineRule="auto"/>
        <w:jc w:val="left"/>
        <w:textAlignment w:val="center"/>
        <w:rPr>
          <w:color w:val="000000"/>
        </w:rPr>
      </w:pPr>
      <w:r>
        <w:rPr>
          <w:color w:val="000000"/>
        </w:rPr>
        <w:t>（3）</w:t>
      </w:r>
      <w:r>
        <w:rPr>
          <w:rFonts w:ascii="宋体" w:hAnsi="宋体"/>
          <w:color w:val="000000"/>
        </w:rPr>
        <w:t>为探究食盐对钢铁锈蚀速率的影响，应选择的药品组别是</w:t>
      </w:r>
      <w:r>
        <w:rPr>
          <w:color w:val="000000"/>
        </w:rPr>
        <w:t>_______</w:t>
      </w:r>
      <w:r>
        <w:rPr>
          <w:rFonts w:ascii="宋体" w:hAnsi="宋体"/>
          <w:color w:val="000000"/>
        </w:rPr>
        <w:t>（填序号）。</w:t>
      </w:r>
    </w:p>
    <w:p w14:paraId="4339CCF9">
      <w:pPr>
        <w:spacing w:line="360" w:lineRule="auto"/>
        <w:jc w:val="left"/>
        <w:textAlignment w:val="center"/>
        <w:rPr>
          <w:color w:val="000000"/>
        </w:rPr>
      </w:pPr>
      <w:r>
        <w:rPr>
          <w:color w:val="000000"/>
        </w:rPr>
        <w:t>（4）</w:t>
      </w:r>
      <w:r>
        <w:rPr>
          <w:rFonts w:ascii="宋体" w:hAnsi="宋体"/>
          <w:color w:val="000000"/>
        </w:rPr>
        <w:t>在两只试剂瓶中均加入第二组药品，分别改用温度和湿度传感器测得结果如图所示。瓶内湿度随时间增大（即水蒸气含量增大），根本原因是</w:t>
      </w:r>
      <w:r>
        <w:rPr>
          <w:color w:val="000000"/>
        </w:rPr>
        <w:t>________</w:t>
      </w:r>
      <w:r>
        <w:rPr>
          <w:rFonts w:ascii="宋体" w:hAnsi="宋体"/>
          <w:color w:val="000000"/>
        </w:rPr>
        <w:t>。</w:t>
      </w:r>
    </w:p>
    <w:p w14:paraId="1DD2A344">
      <w:pPr>
        <w:spacing w:line="360" w:lineRule="auto"/>
        <w:jc w:val="left"/>
        <w:textAlignment w:val="center"/>
        <w:rPr>
          <w:color w:val="000000"/>
        </w:rPr>
      </w:pPr>
      <w:r>
        <w:rPr>
          <w:color w:val="000000"/>
        </w:rPr>
        <w:drawing>
          <wp:inline distT="0" distB="0" distL="114300" distR="114300">
            <wp:extent cx="3343275" cy="18097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8" cstate="print"/>
                    <a:stretch>
                      <a:fillRect/>
                    </a:stretch>
                  </pic:blipFill>
                  <pic:spPr>
                    <a:xfrm>
                      <a:off x="0" y="0"/>
                      <a:ext cx="3343275" cy="1809750"/>
                    </a:xfrm>
                    <a:prstGeom prst="rect">
                      <a:avLst/>
                    </a:prstGeom>
                  </pic:spPr>
                </pic:pic>
              </a:graphicData>
            </a:graphic>
          </wp:inline>
        </w:drawing>
      </w:r>
    </w:p>
    <w:p w14:paraId="4E66CCBF">
      <w:pPr>
        <w:spacing w:line="360" w:lineRule="auto"/>
        <w:jc w:val="left"/>
        <w:textAlignment w:val="center"/>
        <w:rPr>
          <w:color w:val="000000"/>
        </w:rPr>
      </w:pPr>
      <w:r>
        <w:rPr>
          <w:color w:val="000000"/>
        </w:rPr>
        <w:t>（5）</w:t>
      </w:r>
      <w:r>
        <w:rPr>
          <w:rFonts w:ascii="宋体" w:hAnsi="宋体"/>
          <w:color w:val="000000"/>
        </w:rPr>
        <w:t>请提出一种防止钢铁生锈的方法：</w:t>
      </w:r>
      <w:r>
        <w:rPr>
          <w:color w:val="000000"/>
        </w:rPr>
        <w:t>________</w:t>
      </w:r>
      <w:r>
        <w:rPr>
          <w:rFonts w:ascii="宋体" w:hAnsi="宋体"/>
          <w:color w:val="000000"/>
        </w:rPr>
        <w:t>。</w:t>
      </w:r>
    </w:p>
    <w:p w14:paraId="087E55C8">
      <w:pPr>
        <w:spacing w:line="360" w:lineRule="auto"/>
        <w:textAlignment w:val="center"/>
        <w:rPr>
          <w:color w:val="000000"/>
        </w:rPr>
      </w:pPr>
      <w:r>
        <w:rPr>
          <w:color w:val="2E75B6"/>
        </w:rPr>
        <w:t>【答案】</w:t>
      </w:r>
      <w:r>
        <w:rPr>
          <w:color w:val="000000"/>
        </w:rPr>
        <w:t>（1）</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color w:val="000000"/>
        </w:rPr>
        <w:t xml:space="preserve">    </w:t>
      </w:r>
    </w:p>
    <w:p w14:paraId="3900B9DA">
      <w:pPr>
        <w:spacing w:line="360" w:lineRule="auto"/>
        <w:textAlignment w:val="center"/>
        <w:rPr>
          <w:color w:val="000000"/>
        </w:rPr>
      </w:pPr>
      <w:r>
        <w:rPr>
          <w:color w:val="000000"/>
        </w:rPr>
        <w:t xml:space="preserve">（2）    ①.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#水</w:t>
      </w:r>
      <w:r>
        <w:rPr>
          <w:color w:val="000000"/>
        </w:rPr>
        <w:t xml:space="preserve">    ②. </w:t>
      </w:r>
      <w:r>
        <w:rPr>
          <w:rFonts w:ascii="宋体" w:hAnsi="宋体"/>
          <w:color w:val="000000"/>
        </w:rPr>
        <w:t>试剂瓶中的</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逐渐溶于冷却的沸水</w:t>
      </w:r>
      <w:r>
        <w:rPr>
          <w:color w:val="000000"/>
        </w:rPr>
        <w:t xml:space="preserve">    </w:t>
      </w:r>
    </w:p>
    <w:p w14:paraId="206703CB">
      <w:pPr>
        <w:spacing w:line="360" w:lineRule="auto"/>
        <w:textAlignment w:val="center"/>
        <w:rPr>
          <w:color w:val="000000"/>
        </w:rPr>
      </w:pPr>
      <w:r>
        <w:rPr>
          <w:color w:val="000000"/>
        </w:rPr>
        <w:t>（3）</w:t>
      </w:r>
      <w:r>
        <w:rPr>
          <w:rFonts w:ascii="宋体" w:hAnsi="宋体"/>
          <w:color w:val="000000"/>
        </w:rPr>
        <w:t>二和三</w:t>
      </w:r>
      <w:r>
        <w:rPr>
          <w:color w:val="000000"/>
        </w:rPr>
        <w:t xml:space="preserve">    （4）</w:t>
      </w:r>
      <w:r>
        <w:rPr>
          <w:rFonts w:ascii="宋体" w:hAnsi="宋体"/>
          <w:color w:val="000000"/>
        </w:rPr>
        <w:t>铁的锈蚀反应有热量放出，瓶内温度上升</w:t>
      </w:r>
      <w:r>
        <w:rPr>
          <w:color w:val="000000"/>
        </w:rPr>
        <w:t xml:space="preserve">    </w:t>
      </w:r>
    </w:p>
    <w:p w14:paraId="05D4E3EE">
      <w:pPr>
        <w:spacing w:line="360" w:lineRule="auto"/>
        <w:textAlignment w:val="center"/>
        <w:rPr>
          <w:color w:val="000000"/>
        </w:rPr>
      </w:pPr>
      <w:r>
        <w:rPr>
          <w:color w:val="000000"/>
        </w:rPr>
        <w:t>（5）</w:t>
      </w:r>
      <w:r>
        <w:rPr>
          <w:rFonts w:ascii="宋体" w:hAnsi="宋体"/>
          <w:color w:val="000000"/>
        </w:rPr>
        <w:t>在钢铁表面覆盖保护层、保持钢铁表面干燥（或制成不锈钢）</w:t>
      </w:r>
    </w:p>
    <w:p w14:paraId="3404AD25">
      <w:pPr>
        <w:spacing w:line="360" w:lineRule="auto"/>
        <w:textAlignment w:val="center"/>
        <w:rPr>
          <w:color w:val="000000"/>
        </w:rPr>
      </w:pPr>
      <w:r>
        <w:rPr>
          <w:color w:val="2E75B6"/>
        </w:rPr>
        <w:t>【解析】</w:t>
      </w:r>
    </w:p>
    <w:p w14:paraId="74E754B6">
      <w:pPr>
        <w:spacing w:line="360" w:lineRule="auto"/>
        <w:textAlignment w:val="center"/>
        <w:rPr>
          <w:color w:val="000000"/>
        </w:rPr>
      </w:pPr>
      <w:r>
        <w:rPr>
          <w:color w:val="000000"/>
        </w:rPr>
        <w:t>【小问1详解】</w:t>
      </w:r>
    </w:p>
    <w:p w14:paraId="50588684">
      <w:pPr>
        <w:spacing w:line="360" w:lineRule="auto"/>
        <w:jc w:val="left"/>
        <w:textAlignment w:val="center"/>
        <w:rPr>
          <w:color w:val="000000"/>
        </w:rPr>
      </w:pPr>
      <w:r>
        <w:rPr>
          <w:rFonts w:ascii="宋体" w:hAnsi="宋体"/>
          <w:color w:val="000000"/>
        </w:rPr>
        <w:t>铁锈的主要成分是氧化铁，化学式为：</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w:t>
      </w:r>
    </w:p>
    <w:p w14:paraId="7CE6AB62">
      <w:pPr>
        <w:spacing w:line="360" w:lineRule="auto"/>
        <w:jc w:val="left"/>
        <w:textAlignment w:val="center"/>
        <w:rPr>
          <w:color w:val="000000"/>
        </w:rPr>
      </w:pPr>
      <w:r>
        <w:rPr>
          <w:color w:val="000000"/>
        </w:rPr>
        <w:t>【小问2详解】</w:t>
      </w:r>
    </w:p>
    <w:p w14:paraId="4E2374FA">
      <w:pPr>
        <w:spacing w:line="360" w:lineRule="auto"/>
        <w:jc w:val="left"/>
        <w:textAlignment w:val="center"/>
        <w:rPr>
          <w:color w:val="000000"/>
        </w:rPr>
      </w:pPr>
      <w:r>
        <w:rPr>
          <w:rFonts w:ascii="宋体" w:hAnsi="宋体"/>
          <w:color w:val="000000"/>
        </w:rPr>
        <w:t>①</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两只试剂瓶中依次加入第一组和第二组药品，两组中其他药品相同，变量是水，</w:t>
      </w:r>
      <w:r>
        <w:rPr>
          <w:rFonts w:eastAsia="Times New Roman" w:cs="Times New Roman"/>
          <w:color w:val="000000"/>
        </w:rPr>
        <w:t>A</w:t>
      </w:r>
      <w:r>
        <w:rPr>
          <w:rFonts w:ascii="宋体" w:hAnsi="宋体"/>
          <w:color w:val="000000"/>
        </w:rPr>
        <w:t>中无水，</w:t>
      </w:r>
      <w:r>
        <w:rPr>
          <w:rFonts w:eastAsia="Times New Roman" w:cs="Times New Roman"/>
          <w:color w:val="000000"/>
        </w:rPr>
        <w:t>B</w:t>
      </w:r>
      <w:r>
        <w:rPr>
          <w:rFonts w:ascii="宋体" w:hAnsi="宋体"/>
          <w:color w:val="000000"/>
        </w:rPr>
        <w:t>中有水，</w:t>
      </w:r>
      <w:r>
        <w:rPr>
          <w:rFonts w:eastAsia="Times New Roman" w:cs="Times New Roman"/>
          <w:color w:val="000000"/>
        </w:rPr>
        <w:t>600s</w:t>
      </w:r>
      <w:r>
        <w:rPr>
          <w:rFonts w:ascii="宋体" w:hAnsi="宋体"/>
          <w:color w:val="000000"/>
        </w:rPr>
        <w:t>内</w:t>
      </w:r>
      <w:r>
        <w:rPr>
          <w:rFonts w:eastAsia="Times New Roman" w:cs="Times New Roman"/>
          <w:color w:val="000000"/>
        </w:rPr>
        <w:t>A</w:t>
      </w:r>
      <w:r>
        <w:rPr>
          <w:rFonts w:ascii="宋体" w:hAnsi="宋体"/>
          <w:color w:val="000000"/>
        </w:rPr>
        <w:t>瓶中</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含量几乎不变，</w:t>
      </w:r>
      <w:r>
        <w:rPr>
          <w:rFonts w:eastAsia="Times New Roman" w:cs="Times New Roman"/>
          <w:color w:val="000000"/>
        </w:rPr>
        <w:t>B</w:t>
      </w:r>
      <w:r>
        <w:rPr>
          <w:rFonts w:ascii="宋体" w:hAnsi="宋体"/>
          <w:color w:val="000000"/>
        </w:rPr>
        <w:t>瓶中不断减少。实验表明，铁在空气中锈蚀是铁和</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 xml:space="preserve"> </w:t>
      </w:r>
      <w:r>
        <w:rPr>
          <w:rFonts w:ascii="宋体" w:hAnsi="宋体"/>
          <w:color w:val="000000"/>
        </w:rPr>
        <w:t>水发生了化学反应，故填：</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或水。</w:t>
      </w:r>
    </w:p>
    <w:p w14:paraId="4E0E0B1D">
      <w:pPr>
        <w:spacing w:line="360" w:lineRule="auto"/>
        <w:jc w:val="left"/>
        <w:textAlignment w:val="center"/>
        <w:rPr>
          <w:color w:val="000000"/>
        </w:rPr>
      </w:pPr>
      <w:r>
        <w:rPr>
          <w:rFonts w:ascii="宋体" w:hAnsi="宋体"/>
          <w:color w:val="000000"/>
        </w:rPr>
        <w:t>②氧气不易溶于水，但也有少量氧气溶解在水中。将第二组药品中的水改为迅速冷却的沸水，且用量增多至足以完全浸没固体混合物。</w:t>
      </w:r>
      <w:r>
        <w:rPr>
          <w:rFonts w:eastAsia="Times New Roman" w:cs="Times New Roman"/>
          <w:color w:val="000000"/>
        </w:rPr>
        <w:t>600s</w:t>
      </w:r>
      <w:r>
        <w:rPr>
          <w:rFonts w:ascii="宋体" w:hAnsi="宋体"/>
          <w:color w:val="000000"/>
        </w:rPr>
        <w:t>内</w:t>
      </w:r>
      <w:r>
        <w:rPr>
          <w:rFonts w:eastAsia="Times New Roman" w:cs="Times New Roman"/>
          <w:color w:val="000000"/>
        </w:rPr>
        <w:t>B</w:t>
      </w:r>
      <w:r>
        <w:rPr>
          <w:rFonts w:ascii="宋体" w:hAnsi="宋体"/>
          <w:color w:val="000000"/>
        </w:rPr>
        <w:t>瓶中</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含量也略有减少，主要原因是试剂瓶中的</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逐渐溶于冷却的沸水。</w:t>
      </w:r>
    </w:p>
    <w:p w14:paraId="73437DF4">
      <w:pPr>
        <w:spacing w:line="360" w:lineRule="auto"/>
        <w:jc w:val="left"/>
        <w:textAlignment w:val="center"/>
        <w:rPr>
          <w:color w:val="000000"/>
        </w:rPr>
      </w:pPr>
      <w:r>
        <w:rPr>
          <w:color w:val="000000"/>
        </w:rPr>
        <w:t>【小问3详解】</w:t>
      </w:r>
    </w:p>
    <w:p w14:paraId="6F61AFDA">
      <w:pPr>
        <w:spacing w:line="360" w:lineRule="auto"/>
        <w:jc w:val="left"/>
        <w:textAlignment w:val="center"/>
        <w:rPr>
          <w:color w:val="000000"/>
        </w:rPr>
      </w:pPr>
      <w:r>
        <w:rPr>
          <w:rFonts w:ascii="宋体" w:hAnsi="宋体"/>
          <w:color w:val="000000"/>
        </w:rPr>
        <w:t>为探究食盐对钢铁锈蚀速率的影响，即其他量相同，唯一的变量是食盐，应选择的药品组别是二和三。</w:t>
      </w:r>
    </w:p>
    <w:p w14:paraId="67F3A967">
      <w:pPr>
        <w:spacing w:line="360" w:lineRule="auto"/>
        <w:jc w:val="left"/>
        <w:textAlignment w:val="center"/>
        <w:rPr>
          <w:color w:val="000000"/>
        </w:rPr>
      </w:pPr>
      <w:r>
        <w:rPr>
          <w:color w:val="000000"/>
        </w:rPr>
        <w:t>【小问4详解】</w:t>
      </w:r>
    </w:p>
    <w:p w14:paraId="4DA280FC">
      <w:pPr>
        <w:spacing w:line="360" w:lineRule="auto"/>
        <w:jc w:val="left"/>
        <w:textAlignment w:val="center"/>
        <w:rPr>
          <w:color w:val="000000"/>
        </w:rPr>
      </w:pPr>
      <w:r>
        <w:rPr>
          <w:rFonts w:ascii="宋体" w:hAnsi="宋体"/>
          <w:color w:val="000000"/>
        </w:rPr>
        <w:t>根据图像可知，瓶内温度和湿度均随时间增大，瓶内湿度随时间增大（即水蒸气含量增大）的根本原因是温度的升高，即铁的锈蚀反应有热量放出，瓶内温度上升。</w:t>
      </w:r>
    </w:p>
    <w:p w14:paraId="0E226737">
      <w:pPr>
        <w:spacing w:line="360" w:lineRule="auto"/>
        <w:jc w:val="left"/>
        <w:textAlignment w:val="center"/>
        <w:rPr>
          <w:color w:val="000000"/>
        </w:rPr>
      </w:pPr>
      <w:r>
        <w:rPr>
          <w:color w:val="000000"/>
        </w:rPr>
        <w:t>【小问5详解】</w:t>
      </w:r>
    </w:p>
    <w:p w14:paraId="2C61E3B6">
      <w:pPr>
        <w:spacing w:line="360" w:lineRule="auto"/>
        <w:jc w:val="left"/>
        <w:textAlignment w:val="center"/>
        <w:rPr>
          <w:color w:val="000000"/>
        </w:rPr>
      </w:pPr>
      <w:r>
        <w:rPr>
          <w:rFonts w:ascii="宋体" w:hAnsi="宋体"/>
          <w:color w:val="000000"/>
        </w:rPr>
        <w:t>钢铁在潮湿的空气中易生锈，在钢铁表面覆盖保护层、保持钢铁表面干燥（或制成不锈钢）等方法均可防止钢铁生锈。</w:t>
      </w:r>
    </w:p>
    <w:p w14:paraId="0CF5973C">
      <w:pPr>
        <w:spacing w:line="360" w:lineRule="auto"/>
        <w:jc w:val="left"/>
        <w:textAlignment w:val="center"/>
        <w:rPr>
          <w:color w:val="000000"/>
        </w:rPr>
      </w:pPr>
      <w:r>
        <w:rPr>
          <w:color w:val="000000"/>
        </w:rPr>
        <w:t xml:space="preserve">28. </w:t>
      </w:r>
      <w:r>
        <w:rPr>
          <w:rFonts w:ascii="宋体" w:hAnsi="宋体"/>
          <w:color w:val="000000"/>
        </w:rPr>
        <w:t>涂覆在铺路石表面的</w:t>
      </w:r>
      <w:r>
        <w:rPr>
          <w:rFonts w:eastAsia="Times New Roman" w:cs="Times New Roman"/>
          <w:color w:val="000000"/>
        </w:rPr>
        <w:t>TiO</w:t>
      </w:r>
      <w:r>
        <w:rPr>
          <w:rFonts w:eastAsia="Times New Roman" w:cs="Times New Roman"/>
          <w:color w:val="000000"/>
          <w:vertAlign w:val="subscript"/>
        </w:rPr>
        <w:t>2</w:t>
      </w:r>
      <w:r>
        <w:rPr>
          <w:rFonts w:ascii="宋体" w:hAnsi="宋体"/>
          <w:color w:val="000000"/>
        </w:rPr>
        <w:t>可净化路面空气。实验室制备</w:t>
      </w:r>
      <w:r>
        <w:rPr>
          <w:rFonts w:eastAsia="Times New Roman" w:cs="Times New Roman"/>
          <w:color w:val="000000"/>
        </w:rPr>
        <w:t>TiO</w:t>
      </w:r>
      <w:r>
        <w:rPr>
          <w:rFonts w:eastAsia="Times New Roman" w:cs="Times New Roman"/>
          <w:color w:val="000000"/>
          <w:vertAlign w:val="subscript"/>
        </w:rPr>
        <w:t>2</w:t>
      </w:r>
      <w:r>
        <w:rPr>
          <w:rFonts w:ascii="宋体" w:hAnsi="宋体"/>
          <w:color w:val="000000"/>
        </w:rPr>
        <w:t>的流程如下：</w:t>
      </w:r>
    </w:p>
    <w:p w14:paraId="00B13958">
      <w:pPr>
        <w:spacing w:line="360" w:lineRule="auto"/>
        <w:jc w:val="left"/>
        <w:textAlignment w:val="center"/>
        <w:rPr>
          <w:color w:val="000000"/>
        </w:rPr>
      </w:pPr>
      <w:r>
        <w:rPr>
          <w:color w:val="000000"/>
        </w:rPr>
        <w:drawing>
          <wp:inline distT="0" distB="0" distL="114300" distR="114300">
            <wp:extent cx="5238750" cy="1334135"/>
            <wp:effectExtent l="0" t="0" r="0" b="1841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9" cstate="print"/>
                    <a:stretch>
                      <a:fillRect/>
                    </a:stretch>
                  </pic:blipFill>
                  <pic:spPr>
                    <a:xfrm>
                      <a:off x="0" y="0"/>
                      <a:ext cx="5238750" cy="1334244"/>
                    </a:xfrm>
                    <a:prstGeom prst="rect">
                      <a:avLst/>
                    </a:prstGeom>
                  </pic:spPr>
                </pic:pic>
              </a:graphicData>
            </a:graphic>
          </wp:inline>
        </w:drawing>
      </w:r>
    </w:p>
    <w:p w14:paraId="51A3E09F">
      <w:pPr>
        <w:spacing w:line="360" w:lineRule="auto"/>
        <w:jc w:val="left"/>
        <w:textAlignment w:val="center"/>
        <w:rPr>
          <w:color w:val="000000"/>
        </w:rPr>
      </w:pPr>
      <w:r>
        <w:rPr>
          <w:color w:val="000000"/>
        </w:rPr>
        <w:t>（1）</w:t>
      </w:r>
      <w:r>
        <w:rPr>
          <w:rFonts w:ascii="宋体" w:hAnsi="宋体"/>
          <w:color w:val="000000"/>
        </w:rPr>
        <w:t>焙炒时，钛铁矿的主要成分</w:t>
      </w:r>
      <w:r>
        <w:rPr>
          <w:rFonts w:eastAsia="Times New Roman" w:cs="Times New Roman"/>
          <w:color w:val="000000"/>
        </w:rPr>
        <w:t>FeTiO</w:t>
      </w:r>
      <w:r>
        <w:rPr>
          <w:rFonts w:eastAsia="Times New Roman" w:cs="Times New Roman"/>
          <w:color w:val="000000"/>
          <w:vertAlign w:val="subscript"/>
        </w:rPr>
        <w:t>3</w:t>
      </w:r>
      <w:r>
        <w:rPr>
          <w:rFonts w:ascii="宋体" w:hAnsi="宋体"/>
          <w:color w:val="000000"/>
        </w:rPr>
        <w:t>在蒸发皿（如图）中发生反应，</w:t>
      </w:r>
      <w:r>
        <w:object>
          <v:shape id="_x0000_i1065" o:spt="75" alt="学科网(www.zxxk.com)--教育资源门户，提供试卷、教案、课件、论文、素材以及各类教学资源下载，还有大量而丰富的教学相关资讯！" type="#_x0000_t75" style="height:33.75pt;width:212.25pt;" o:ole="t" filled="f" o:preferrelative="t" stroked="f" coordsize="21600,21600">
            <v:path/>
            <v:fill on="f" focussize="0,0"/>
            <v:stroke on="f" joinstyle="miter"/>
            <v:imagedata r:id="rId101" o:title="eqId04bb35e20612cb0e848775a195ca2879"/>
            <o:lock v:ext="edit" aspectratio="t"/>
            <w10:wrap type="none"/>
            <w10:anchorlock/>
          </v:shape>
          <o:OLEObject Type="Embed" ProgID="Equation.DSMT4" ShapeID="_x0000_i1065" DrawAspect="Content" ObjectID="_1468075765" r:id="rId100">
            <o:LockedField>false</o:LockedField>
          </o:OLEObject>
        </w:object>
      </w:r>
      <w:r>
        <w:rPr>
          <w:rFonts w:ascii="宋体" w:hAnsi="宋体"/>
          <w:color w:val="000000"/>
        </w:rPr>
        <w:t>。实验中用沙浴加热，图中还缺少的玻璃仪器是</w:t>
      </w:r>
      <w:r>
        <w:rPr>
          <w:color w:val="000000"/>
        </w:rPr>
        <w:t>_____</w:t>
      </w:r>
      <w:r>
        <w:rPr>
          <w:rFonts w:ascii="宋体" w:hAnsi="宋体"/>
          <w:color w:val="000000"/>
        </w:rPr>
        <w:t>。</w:t>
      </w:r>
    </w:p>
    <w:p w14:paraId="54E9713D">
      <w:pPr>
        <w:spacing w:line="360" w:lineRule="auto"/>
        <w:jc w:val="left"/>
        <w:textAlignment w:val="center"/>
        <w:rPr>
          <w:color w:val="000000"/>
        </w:rPr>
      </w:pPr>
      <w:r>
        <w:rPr>
          <w:color w:val="000000"/>
        </w:rPr>
        <w:drawing>
          <wp:inline distT="0" distB="0" distL="114300" distR="114300">
            <wp:extent cx="2257425" cy="16002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2" cstate="print"/>
                    <a:stretch>
                      <a:fillRect/>
                    </a:stretch>
                  </pic:blipFill>
                  <pic:spPr>
                    <a:xfrm>
                      <a:off x="0" y="0"/>
                      <a:ext cx="2257425" cy="1600200"/>
                    </a:xfrm>
                    <a:prstGeom prst="rect">
                      <a:avLst/>
                    </a:prstGeom>
                  </pic:spPr>
                </pic:pic>
              </a:graphicData>
            </a:graphic>
          </wp:inline>
        </w:drawing>
      </w:r>
    </w:p>
    <w:p w14:paraId="485F9E9C">
      <w:pPr>
        <w:spacing w:line="360" w:lineRule="auto"/>
        <w:jc w:val="left"/>
        <w:textAlignment w:val="center"/>
        <w:rPr>
          <w:color w:val="000000"/>
        </w:rPr>
      </w:pPr>
      <w:r>
        <w:rPr>
          <w:color w:val="000000"/>
        </w:rPr>
        <w:t>（2）</w:t>
      </w:r>
      <w:r>
        <w:rPr>
          <w:rFonts w:ascii="宋体" w:hAnsi="宋体"/>
          <w:color w:val="000000"/>
        </w:rPr>
        <w:t>焙炒物冷却后，加水溶解浸取。</w:t>
      </w:r>
    </w:p>
    <w:p w14:paraId="386F9027">
      <w:pPr>
        <w:spacing w:line="360" w:lineRule="auto"/>
        <w:jc w:val="left"/>
        <w:textAlignment w:val="center"/>
        <w:rPr>
          <w:color w:val="000000"/>
        </w:rPr>
      </w:pPr>
      <w:r>
        <w:rPr>
          <w:rFonts w:ascii="宋体" w:hAnsi="宋体"/>
          <w:color w:val="000000"/>
        </w:rPr>
        <w:t>①浸取时，水温易升高的原因是</w:t>
      </w:r>
      <w:r>
        <w:rPr>
          <w:color w:val="000000"/>
        </w:rPr>
        <w:t>_________</w:t>
      </w:r>
      <w:r>
        <w:rPr>
          <w:rFonts w:ascii="宋体" w:hAnsi="宋体"/>
          <w:color w:val="000000"/>
        </w:rPr>
        <w:t>。</w:t>
      </w:r>
    </w:p>
    <w:p w14:paraId="71BF17A4">
      <w:pPr>
        <w:spacing w:line="360" w:lineRule="auto"/>
        <w:jc w:val="left"/>
        <w:textAlignment w:val="center"/>
        <w:rPr>
          <w:color w:val="000000"/>
        </w:rPr>
      </w:pPr>
      <w:r>
        <w:rPr>
          <w:rFonts w:ascii="宋体" w:hAnsi="宋体"/>
          <w:color w:val="000000"/>
        </w:rPr>
        <w:t>②浸取后，混合物经</w:t>
      </w:r>
      <w:r>
        <w:rPr>
          <w:color w:val="000000"/>
        </w:rPr>
        <w:t>________</w:t>
      </w:r>
      <w:r>
        <w:rPr>
          <w:rFonts w:ascii="宋体" w:hAnsi="宋体"/>
          <w:color w:val="000000"/>
        </w:rPr>
        <w:t>（填操作名称）弃去废渣，得到浸出液。</w:t>
      </w:r>
    </w:p>
    <w:p w14:paraId="15A722BC">
      <w:pPr>
        <w:spacing w:line="360" w:lineRule="auto"/>
        <w:jc w:val="left"/>
        <w:textAlignment w:val="center"/>
        <w:rPr>
          <w:color w:val="000000"/>
        </w:rPr>
      </w:pPr>
      <w:r>
        <w:rPr>
          <w:color w:val="000000"/>
        </w:rPr>
        <w:t>（3）</w:t>
      </w:r>
      <w:r>
        <w:rPr>
          <w:rFonts w:ascii="宋体" w:hAnsi="宋体"/>
          <w:color w:val="000000"/>
        </w:rPr>
        <w:t>浸出液除铁后，所得滤液中含</w:t>
      </w:r>
      <w:r>
        <w:rPr>
          <w:rFonts w:eastAsia="Times New Roman" w:cs="Times New Roman"/>
          <w:color w:val="000000"/>
        </w:rPr>
        <w:t>TiOSO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。加热煮沸滤液，</w:t>
      </w:r>
      <w:r>
        <w:rPr>
          <w:rFonts w:eastAsia="Times New Roman" w:cs="Times New Roman"/>
          <w:color w:val="000000"/>
        </w:rPr>
        <w:t>TiOSO</w:t>
      </w:r>
      <w:r>
        <w:rPr>
          <w:rFonts w:eastAsia="Times New Roman" w:cs="Times New Roman"/>
          <w:color w:val="000000"/>
          <w:vertAlign w:val="subscript"/>
        </w:rPr>
        <w:t>4</w:t>
      </w:r>
      <w:r>
        <w:rPr>
          <w:rFonts w:ascii="宋体" w:hAnsi="宋体"/>
          <w:color w:val="000000"/>
        </w:rPr>
        <w:t>和水反应生成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TiO</w:t>
      </w:r>
      <w:r>
        <w:rPr>
          <w:rFonts w:eastAsia="Times New Roman" w:cs="Times New Roman"/>
          <w:color w:val="000000"/>
          <w:vertAlign w:val="subscript"/>
        </w:rPr>
        <w:t>3</w:t>
      </w:r>
      <w:r>
        <w:rPr>
          <w:rFonts w:ascii="宋体" w:hAnsi="宋体"/>
          <w:color w:val="000000"/>
        </w:rPr>
        <w:t>沉淀和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，该反应的化学方程式为</w:t>
      </w:r>
      <w:r>
        <w:rPr>
          <w:color w:val="000000"/>
        </w:rPr>
        <w:t>_________</w:t>
      </w:r>
      <w:r>
        <w:rPr>
          <w:rFonts w:ascii="宋体" w:hAnsi="宋体"/>
          <w:color w:val="000000"/>
        </w:rPr>
        <w:t>。</w:t>
      </w:r>
    </w:p>
    <w:p w14:paraId="3D632849">
      <w:pPr>
        <w:spacing w:line="360" w:lineRule="auto"/>
        <w:jc w:val="left"/>
        <w:textAlignment w:val="center"/>
        <w:rPr>
          <w:color w:val="000000"/>
        </w:rPr>
      </w:pPr>
      <w:r>
        <w:rPr>
          <w:color w:val="000000"/>
        </w:rPr>
        <w:t>（4）</w:t>
      </w:r>
      <w:r>
        <w:rPr>
          <w:rFonts w:ascii="宋体" w:hAnsi="宋体"/>
          <w:color w:val="000000"/>
        </w:rPr>
        <w:t>煅烧</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TiO</w:t>
      </w:r>
      <w:r>
        <w:rPr>
          <w:rFonts w:eastAsia="Times New Roman" w:cs="Times New Roman"/>
          <w:color w:val="000000"/>
          <w:vertAlign w:val="subscript"/>
        </w:rPr>
        <w:t>3</w:t>
      </w:r>
      <w:r>
        <w:rPr>
          <w:rFonts w:ascii="宋体" w:hAnsi="宋体"/>
          <w:color w:val="000000"/>
        </w:rPr>
        <w:t>沉淀得产品</w:t>
      </w:r>
      <w:r>
        <w:rPr>
          <w:rFonts w:eastAsia="Times New Roman" w:cs="Times New Roman"/>
          <w:color w:val="000000"/>
        </w:rPr>
        <w:t>TiO</w:t>
      </w:r>
      <w:r>
        <w:rPr>
          <w:rFonts w:eastAsia="Times New Roman" w:cs="Times New Roman"/>
          <w:color w:val="000000"/>
          <w:vertAlign w:val="subscript"/>
        </w:rPr>
        <w:t>2</w:t>
      </w:r>
      <w:r>
        <w:rPr>
          <w:rFonts w:ascii="宋体" w:hAnsi="宋体"/>
          <w:color w:val="000000"/>
        </w:rPr>
        <w:t>。整个实验流程中可循环利用的物质除水外，还有</w:t>
      </w:r>
      <w:r>
        <w:rPr>
          <w:color w:val="000000"/>
        </w:rPr>
        <w:t>________</w:t>
      </w:r>
      <w:r>
        <w:rPr>
          <w:rFonts w:ascii="宋体" w:hAnsi="宋体"/>
          <w:color w:val="000000"/>
        </w:rPr>
        <w:t>。</w:t>
      </w:r>
    </w:p>
    <w:p w14:paraId="35D18C29">
      <w:pPr>
        <w:spacing w:line="360" w:lineRule="auto"/>
        <w:textAlignment w:val="center"/>
        <w:rPr>
          <w:color w:val="000000"/>
        </w:rPr>
      </w:pPr>
      <w:r>
        <w:rPr>
          <w:color w:val="2E75B6"/>
        </w:rPr>
        <w:t>【答案】</w:t>
      </w:r>
      <w:r>
        <w:rPr>
          <w:color w:val="000000"/>
        </w:rPr>
        <w:t>（1）</w:t>
      </w:r>
      <w:r>
        <w:rPr>
          <w:rFonts w:ascii="宋体" w:hAnsi="宋体"/>
          <w:color w:val="000000"/>
        </w:rPr>
        <w:t>玻璃棒</w:t>
      </w:r>
      <w:r>
        <w:rPr>
          <w:color w:val="000000"/>
        </w:rPr>
        <w:t xml:space="preserve">    （2）    ①. </w:t>
      </w:r>
      <w:r>
        <w:rPr>
          <w:rFonts w:ascii="宋体" w:hAnsi="宋体"/>
          <w:color w:val="000000"/>
        </w:rPr>
        <w:t>焙炒物中多余的浓硫酸与水混合，产生大量热</w:t>
      </w:r>
      <w:r>
        <w:rPr>
          <w:color w:val="000000"/>
        </w:rPr>
        <w:t xml:space="preserve">    ②. </w:t>
      </w:r>
      <w:r>
        <w:rPr>
          <w:rFonts w:ascii="宋体" w:hAnsi="宋体"/>
          <w:color w:val="000000"/>
        </w:rPr>
        <w:t>过滤</w:t>
      </w:r>
      <w:r>
        <w:rPr>
          <w:color w:val="000000"/>
        </w:rPr>
        <w:t xml:space="preserve">    </w:t>
      </w:r>
    </w:p>
    <w:p w14:paraId="57E58854">
      <w:pPr>
        <w:spacing w:line="360" w:lineRule="auto"/>
        <w:textAlignment w:val="center"/>
        <w:rPr>
          <w:color w:val="000000"/>
        </w:rPr>
      </w:pPr>
      <w:r>
        <w:rPr>
          <w:color w:val="000000"/>
        </w:rPr>
        <w:t>（3）</w:t>
      </w:r>
      <w:r>
        <w:object>
          <v:shape id="_x0000_i1066" o:spt="75" alt="学科网(www.zxxk.com)--教育资源门户，提供试卷、教案、课件、论文、素材以及各类教学资源下载，还有大量而丰富的教学相关资讯！" type="#_x0000_t75" style="height:33.75pt;width:177.75pt;" o:ole="t" filled="f" o:preferrelative="t" stroked="f" coordsize="21600,21600">
            <v:path/>
            <v:fill on="f" focussize="0,0"/>
            <v:stroke on="f" joinstyle="miter"/>
            <v:imagedata r:id="rId104" o:title="eqId94cec6a2207c43950adc29faf403d1ca"/>
            <o:lock v:ext="edit" aspectratio="t"/>
            <w10:wrap type="none"/>
            <w10:anchorlock/>
          </v:shape>
          <o:OLEObject Type="Embed" ProgID="Equation.DSMT4" ShapeID="_x0000_i1066" DrawAspect="Content" ObjectID="_1468075766" r:id="rId103">
            <o:LockedField>false</o:LockedField>
          </o:OLEObject>
        </w:object>
      </w:r>
      <w:r>
        <w:rPr>
          <w:color w:val="000000"/>
        </w:rPr>
        <w:t xml:space="preserve">    </w:t>
      </w:r>
    </w:p>
    <w:p w14:paraId="14400926">
      <w:pPr>
        <w:spacing w:line="360" w:lineRule="auto"/>
        <w:textAlignment w:val="center"/>
        <w:rPr>
          <w:color w:val="000000"/>
        </w:rPr>
      </w:pPr>
      <w:r>
        <w:rPr>
          <w:color w:val="000000"/>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硫酸</w:t>
      </w:r>
    </w:p>
    <w:p w14:paraId="10C080D9">
      <w:pPr>
        <w:spacing w:line="360" w:lineRule="auto"/>
        <w:textAlignment w:val="center"/>
        <w:rPr>
          <w:color w:val="000000"/>
        </w:rPr>
      </w:pPr>
      <w:r>
        <w:rPr>
          <w:color w:val="2E75B6"/>
        </w:rPr>
        <w:t>【解析】</w:t>
      </w:r>
    </w:p>
    <w:p w14:paraId="5280E865">
      <w:pPr>
        <w:spacing w:line="360" w:lineRule="auto"/>
        <w:textAlignment w:val="center"/>
        <w:rPr>
          <w:color w:val="000000"/>
        </w:rPr>
      </w:pPr>
      <w:r>
        <w:rPr>
          <w:color w:val="000000"/>
        </w:rPr>
        <w:t>【小问1详解】</w:t>
      </w:r>
    </w:p>
    <w:p w14:paraId="5E7C4E90">
      <w:pPr>
        <w:spacing w:line="360" w:lineRule="auto"/>
        <w:jc w:val="left"/>
        <w:textAlignment w:val="center"/>
        <w:rPr>
          <w:color w:val="000000"/>
        </w:rPr>
      </w:pPr>
      <w:r>
        <w:rPr>
          <w:rFonts w:ascii="宋体" w:hAnsi="宋体"/>
          <w:color w:val="000000"/>
        </w:rPr>
        <w:t>为使反应物受热均匀，用玻璃棒搅拌反应物，所以图中还缺少的玻璃仪器是玻璃棒；</w:t>
      </w:r>
    </w:p>
    <w:p w14:paraId="31F1B35E">
      <w:pPr>
        <w:spacing w:line="360" w:lineRule="auto"/>
        <w:jc w:val="left"/>
        <w:textAlignment w:val="center"/>
        <w:rPr>
          <w:color w:val="000000"/>
        </w:rPr>
      </w:pPr>
      <w:r>
        <w:rPr>
          <w:color w:val="000000"/>
        </w:rPr>
        <w:t>【小问2详解】</w:t>
      </w:r>
    </w:p>
    <w:p w14:paraId="50B0C5BC">
      <w:pPr>
        <w:spacing w:line="360" w:lineRule="auto"/>
        <w:jc w:val="left"/>
        <w:textAlignment w:val="center"/>
        <w:rPr>
          <w:color w:val="000000"/>
        </w:rPr>
      </w:pPr>
      <w:r>
        <w:rPr>
          <w:rFonts w:ascii="宋体" w:hAnsi="宋体"/>
          <w:color w:val="000000"/>
        </w:rPr>
        <w:t>①浸取时，水温易升高的原因是：焙炒物中多余的浓硫酸与水混合，产生大量热；</w:t>
      </w:r>
    </w:p>
    <w:p w14:paraId="5342AFBA">
      <w:pPr>
        <w:spacing w:line="360" w:lineRule="auto"/>
        <w:jc w:val="left"/>
        <w:textAlignment w:val="center"/>
        <w:rPr>
          <w:color w:val="000000"/>
        </w:rPr>
      </w:pPr>
      <w:r>
        <w:rPr>
          <w:rFonts w:ascii="宋体" w:hAnsi="宋体"/>
          <w:color w:val="000000"/>
        </w:rPr>
        <w:t>②过滤是分离固液的操作，所以浸取后，混合物经过滤弃去废渣，得到浸出液；</w:t>
      </w:r>
    </w:p>
    <w:p w14:paraId="408ECC4B">
      <w:pPr>
        <w:spacing w:line="360" w:lineRule="auto"/>
        <w:jc w:val="left"/>
        <w:textAlignment w:val="center"/>
        <w:rPr>
          <w:color w:val="000000"/>
        </w:rPr>
      </w:pPr>
      <w:r>
        <w:rPr>
          <w:color w:val="000000"/>
        </w:rPr>
        <w:t>【小问3详解】</w:t>
      </w:r>
    </w:p>
    <w:p w14:paraId="49FF2BC9">
      <w:pPr>
        <w:spacing w:line="360" w:lineRule="auto"/>
        <w:jc w:val="left"/>
        <w:textAlignment w:val="center"/>
        <w:rPr>
          <w:color w:val="000000"/>
        </w:rPr>
      </w:pPr>
      <w:r>
        <w:rPr>
          <w:rFonts w:ascii="宋体" w:hAnsi="宋体"/>
          <w:color w:val="000000"/>
        </w:rPr>
        <w:t>加热煮沸滤液，</w:t>
      </w:r>
      <w:r>
        <w:rPr>
          <w:rFonts w:eastAsia="Times New Roman" w:cs="Times New Roman"/>
          <w:color w:val="000000"/>
        </w:rPr>
        <w:t>TiOSO</w:t>
      </w:r>
      <w:r>
        <w:rPr>
          <w:rFonts w:eastAsia="Times New Roman" w:cs="Times New Roman"/>
          <w:color w:val="000000"/>
          <w:vertAlign w:val="subscript"/>
        </w:rPr>
        <w:t>4</w:t>
      </w:r>
      <w:r>
        <w:rPr>
          <w:rFonts w:ascii="宋体" w:hAnsi="宋体"/>
          <w:color w:val="000000"/>
        </w:rPr>
        <w:t>和水反应生成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TiO</w:t>
      </w:r>
      <w:r>
        <w:rPr>
          <w:rFonts w:eastAsia="Times New Roman" w:cs="Times New Roman"/>
          <w:color w:val="000000"/>
          <w:vertAlign w:val="subscript"/>
        </w:rPr>
        <w:t>3</w:t>
      </w:r>
      <w:r>
        <w:rPr>
          <w:rFonts w:ascii="宋体" w:hAnsi="宋体"/>
          <w:color w:val="000000"/>
        </w:rPr>
        <w:t>沉淀和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，该反应方程式为：</w:t>
      </w:r>
      <w:r>
        <w:object>
          <v:shape id="_x0000_i1067" o:spt="75" alt="学科网(www.zxxk.com)--教育资源门户，提供试卷、教案、课件、论文、素材以及各类教学资源下载，还有大量而丰富的教学相关资讯！" type="#_x0000_t75" style="height:33.75pt;width:177.75pt;" o:ole="t" filled="f" o:preferrelative="t" stroked="f" coordsize="21600,21600">
            <v:path/>
            <v:fill on="f" focussize="0,0"/>
            <v:stroke on="f" joinstyle="miter"/>
            <v:imagedata r:id="rId106" o:title="eqIdb975ae0b24e4234aa25db5923a546e19"/>
            <o:lock v:ext="edit" aspectratio="t"/>
            <w10:wrap type="none"/>
            <w10:anchorlock/>
          </v:shape>
          <o:OLEObject Type="Embed" ProgID="Equation.DSMT4" ShapeID="_x0000_i1067" DrawAspect="Content" ObjectID="_1468075767" r:id="rId105">
            <o:LockedField>false</o:LockedField>
          </o:OLEObject>
        </w:object>
      </w:r>
      <w:r>
        <w:rPr>
          <w:rFonts w:ascii="宋体" w:hAnsi="宋体"/>
          <w:color w:val="000000"/>
        </w:rPr>
        <w:t>；</w:t>
      </w:r>
    </w:p>
    <w:p w14:paraId="636CCDDF">
      <w:pPr>
        <w:spacing w:line="360" w:lineRule="auto"/>
        <w:jc w:val="left"/>
        <w:textAlignment w:val="center"/>
        <w:rPr>
          <w:color w:val="000000"/>
        </w:rPr>
      </w:pPr>
      <w:r>
        <w:rPr>
          <w:color w:val="000000"/>
        </w:rPr>
        <w:t>【小问4详解】</w:t>
      </w:r>
    </w:p>
    <w:p w14:paraId="74BD1160">
      <w:pPr>
        <w:spacing w:line="360" w:lineRule="auto"/>
        <w:jc w:val="left"/>
        <w:textAlignment w:val="center"/>
        <w:rPr>
          <w:color w:val="000000"/>
        </w:rPr>
      </w:pPr>
      <w:r>
        <w:rPr>
          <w:rFonts w:ascii="宋体" w:hAnsi="宋体"/>
          <w:color w:val="000000"/>
        </w:rPr>
        <w:t>在焙炒钛铁矿过程中，用浓硫酸作为反应物，而浸出液除铁后，所得滤液中含</w:t>
      </w:r>
      <w:r>
        <w:rPr>
          <w:rFonts w:eastAsia="Times New Roman" w:cs="Times New Roman"/>
          <w:color w:val="000000"/>
        </w:rPr>
        <w:t>TiOSO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，加热煮沸滤液，</w:t>
      </w:r>
      <w:r>
        <w:rPr>
          <w:rFonts w:eastAsia="Times New Roman" w:cs="Times New Roman"/>
          <w:color w:val="000000"/>
        </w:rPr>
        <w:t>TiOSO</w:t>
      </w:r>
      <w:r>
        <w:rPr>
          <w:rFonts w:eastAsia="Times New Roman" w:cs="Times New Roman"/>
          <w:color w:val="000000"/>
          <w:vertAlign w:val="subscript"/>
        </w:rPr>
        <w:t>4</w:t>
      </w:r>
      <w:r>
        <w:rPr>
          <w:rFonts w:ascii="宋体" w:hAnsi="宋体"/>
          <w:color w:val="000000"/>
        </w:rPr>
        <w:t>和水反应生成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TiO</w:t>
      </w:r>
      <w:r>
        <w:rPr>
          <w:rFonts w:eastAsia="Times New Roman" w:cs="Times New Roman"/>
          <w:color w:val="000000"/>
          <w:vertAlign w:val="subscript"/>
        </w:rPr>
        <w:t>3</w:t>
      </w:r>
      <w:r>
        <w:rPr>
          <w:rFonts w:ascii="宋体" w:hAnsi="宋体"/>
          <w:color w:val="000000"/>
        </w:rPr>
        <w:t>沉淀和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，所以整个实验流程中可循环利用的物质除水外，还有硫酸。</w:t>
      </w:r>
    </w:p>
    <w:p w14:paraId="034C02B3">
      <w:pPr>
        <w:spacing w:line="360" w:lineRule="auto"/>
        <w:jc w:val="left"/>
        <w:textAlignment w:val="center"/>
        <w:rPr>
          <w:color w:val="000000"/>
        </w:rPr>
      </w:pPr>
      <w:r>
        <w:rPr>
          <w:color w:val="000000"/>
        </w:rPr>
        <w:t xml:space="preserve">29. </w:t>
      </w:r>
      <w:r>
        <w:rPr>
          <w:rFonts w:ascii="宋体" w:hAnsi="宋体"/>
          <w:color w:val="000000"/>
        </w:rPr>
        <w:t>一种以甲烷为燃料、含铜氧化物为载氧体的化学链燃烧反应原理如下：</w:t>
      </w:r>
    </w:p>
    <w:p w14:paraId="2F95F08F">
      <w:pPr>
        <w:spacing w:line="360" w:lineRule="auto"/>
        <w:jc w:val="left"/>
        <w:textAlignment w:val="center"/>
        <w:rPr>
          <w:color w:val="000000"/>
        </w:rPr>
      </w:pPr>
      <w:r>
        <w:rPr>
          <w:color w:val="000000"/>
        </w:rPr>
        <w:drawing>
          <wp:inline distT="0" distB="0" distL="114300" distR="114300">
            <wp:extent cx="4410075" cy="20383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7" cstate="print"/>
                    <a:stretch>
                      <a:fillRect/>
                    </a:stretch>
                  </pic:blipFill>
                  <pic:spPr>
                    <a:xfrm>
                      <a:off x="0" y="0"/>
                      <a:ext cx="4410075" cy="2038350"/>
                    </a:xfrm>
                    <a:prstGeom prst="rect">
                      <a:avLst/>
                    </a:prstGeom>
                  </pic:spPr>
                </pic:pic>
              </a:graphicData>
            </a:graphic>
          </wp:inline>
        </w:drawing>
      </w:r>
    </w:p>
    <w:p w14:paraId="602C9295">
      <w:pPr>
        <w:spacing w:line="360" w:lineRule="auto"/>
        <w:jc w:val="left"/>
        <w:textAlignment w:val="center"/>
        <w:rPr>
          <w:color w:val="000000"/>
        </w:rPr>
      </w:pPr>
      <w:r>
        <w:rPr>
          <w:color w:val="000000"/>
        </w:rPr>
        <w:t>（1）</w:t>
      </w:r>
      <w:r>
        <w:rPr>
          <w:rFonts w:ascii="宋体" w:hAnsi="宋体"/>
          <w:color w:val="000000"/>
        </w:rPr>
        <w:t>科学利用燃烧为人类服务，有利于社会可持续发展。</w:t>
      </w:r>
    </w:p>
    <w:p w14:paraId="6607C420">
      <w:pPr>
        <w:spacing w:line="360" w:lineRule="auto"/>
        <w:jc w:val="left"/>
        <w:textAlignment w:val="center"/>
        <w:rPr>
          <w:color w:val="000000"/>
        </w:rPr>
      </w:pPr>
      <w:r>
        <w:rPr>
          <w:rFonts w:ascii="宋体" w:hAnsi="宋体"/>
          <w:color w:val="000000"/>
        </w:rPr>
        <w:t>①甲烷燃烧时，</w:t>
      </w:r>
      <w:r>
        <w:rPr>
          <w:color w:val="000000"/>
        </w:rPr>
        <w:t>_______</w:t>
      </w:r>
      <w:r>
        <w:rPr>
          <w:rFonts w:ascii="宋体" w:hAnsi="宋体"/>
          <w:color w:val="000000"/>
        </w:rPr>
        <w:t>（填</w:t>
      </w:r>
      <w:r>
        <w:rPr>
          <w:rFonts w:eastAsia="Times New Roman" w:cs="Times New Roman"/>
          <w:color w:val="000000"/>
        </w:rPr>
        <w:t>“</w:t>
      </w:r>
      <w:r>
        <w:rPr>
          <w:rFonts w:ascii="宋体" w:hAnsi="宋体"/>
          <w:color w:val="000000"/>
        </w:rPr>
        <w:t>吸收</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放出</w:t>
      </w:r>
      <w:r>
        <w:rPr>
          <w:rFonts w:eastAsia="Times New Roman" w:cs="Times New Roman"/>
          <w:color w:val="000000"/>
        </w:rPr>
        <w:t>”</w:t>
      </w:r>
      <w:r>
        <w:rPr>
          <w:rFonts w:ascii="宋体" w:hAnsi="宋体"/>
          <w:color w:val="000000"/>
        </w:rPr>
        <w:t>）热量。</w:t>
      </w:r>
    </w:p>
    <w:p w14:paraId="42B635B0">
      <w:pPr>
        <w:spacing w:line="360" w:lineRule="auto"/>
        <w:jc w:val="left"/>
        <w:textAlignment w:val="center"/>
        <w:rPr>
          <w:color w:val="000000"/>
        </w:rPr>
      </w:pPr>
      <w:r>
        <w:rPr>
          <w:rFonts w:ascii="宋体" w:hAnsi="宋体"/>
          <w:color w:val="000000"/>
        </w:rPr>
        <w:t>②与传统燃烧方式相比，化学链燃烧可避免燃料和空气直接接触，有利于捕集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，防止其大量排入空气，造成</w:t>
      </w:r>
      <w:r>
        <w:rPr>
          <w:color w:val="000000"/>
        </w:rPr>
        <w:t>________</w:t>
      </w:r>
      <w:r>
        <w:rPr>
          <w:rFonts w:ascii="宋体" w:hAnsi="宋体"/>
          <w:color w:val="000000"/>
        </w:rPr>
        <w:t>。</w:t>
      </w:r>
    </w:p>
    <w:p w14:paraId="21B6B64A">
      <w:pPr>
        <w:spacing w:line="360" w:lineRule="auto"/>
        <w:jc w:val="left"/>
        <w:textAlignment w:val="center"/>
        <w:rPr>
          <w:color w:val="000000"/>
        </w:rPr>
      </w:pPr>
      <w:r>
        <w:rPr>
          <w:color w:val="000000"/>
        </w:rPr>
        <w:t>（2）</w:t>
      </w:r>
      <w:r>
        <w:rPr>
          <w:rFonts w:eastAsia="Times New Roman" w:cs="Times New Roman"/>
          <w:color w:val="000000"/>
        </w:rPr>
        <w:t>CuO</w:t>
      </w:r>
      <w:r>
        <w:rPr>
          <w:rFonts w:ascii="宋体" w:hAnsi="宋体"/>
          <w:color w:val="000000"/>
        </w:rPr>
        <w:t>进入燃料反应器与甲烷发生反应</w:t>
      </w:r>
      <w:r>
        <w:object>
          <v:shape id="_x0000_i1068" o:spt="75" alt="学科网(www.zxxk.com)--教育资源门户，提供试卷、教案、课件、论文、素材以及各类教学资源下载，还有大量而丰富的教学相关资讯！" type="#_x0000_t75" style="height:33.75pt;width:168.75pt;" o:ole="t" filled="f" o:preferrelative="t" stroked="f" coordsize="21600,21600">
            <v:path/>
            <v:fill on="f" focussize="0,0"/>
            <v:stroke on="f" joinstyle="miter"/>
            <v:imagedata r:id="rId109" o:title="eqId38dcc9fa6ce2baf91db72bdc645f375e"/>
            <o:lock v:ext="edit" aspectratio="t"/>
            <w10:wrap type="none"/>
            <w10:anchorlock/>
          </v:shape>
          <o:OLEObject Type="Embed" ProgID="Equation.DSMT4" ShapeID="_x0000_i1068" DrawAspect="Content" ObjectID="_1468075768" r:id="rId108">
            <o:LockedField>false</o:LockedField>
          </o:OLEObject>
        </w:object>
      </w:r>
      <w:r>
        <w:rPr>
          <w:rFonts w:ascii="宋体" w:hAnsi="宋体"/>
          <w:color w:val="000000"/>
        </w:rPr>
        <w:t>，生成的</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再进入空气反应器，在一定温度下发生反应</w:t>
      </w:r>
      <w:r>
        <w:rPr>
          <w:color w:val="000000"/>
        </w:rPr>
        <w:t>_____</w:t>
      </w:r>
      <w:r>
        <w:rPr>
          <w:rFonts w:ascii="宋体" w:hAnsi="宋体"/>
          <w:color w:val="000000"/>
        </w:rPr>
        <w:t>（填化学方程式），实现载氧体的循环再生。</w:t>
      </w:r>
    </w:p>
    <w:p w14:paraId="2133A9A1">
      <w:pPr>
        <w:spacing w:line="360" w:lineRule="auto"/>
        <w:jc w:val="left"/>
        <w:textAlignment w:val="center"/>
        <w:rPr>
          <w:color w:val="000000"/>
        </w:rPr>
      </w:pPr>
      <w:r>
        <w:rPr>
          <w:color w:val="000000"/>
        </w:rPr>
        <w:t>（3）</w:t>
      </w:r>
      <w:r>
        <w:rPr>
          <w:rFonts w:ascii="宋体" w:hAnsi="宋体"/>
          <w:color w:val="000000"/>
        </w:rPr>
        <w:t>已知：空气中</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的体积分数约为</w:t>
      </w:r>
      <w:r>
        <w:rPr>
          <w:rFonts w:eastAsia="Times New Roman" w:cs="Times New Roman"/>
          <w:color w:val="000000"/>
        </w:rPr>
        <w:t>21%</w:t>
      </w:r>
      <w:r>
        <w:rPr>
          <w:rFonts w:ascii="宋体" w:hAnsi="宋体"/>
          <w:color w:val="000000"/>
        </w:rPr>
        <w:t>。</w:t>
      </w:r>
    </w:p>
    <w:p w14:paraId="26CE7117">
      <w:pPr>
        <w:spacing w:line="360" w:lineRule="auto"/>
        <w:jc w:val="left"/>
        <w:textAlignment w:val="center"/>
        <w:rPr>
          <w:color w:val="000000"/>
        </w:rPr>
      </w:pPr>
      <w:r>
        <w:rPr>
          <w:rFonts w:ascii="宋体" w:hAnsi="宋体"/>
          <w:color w:val="000000"/>
        </w:rPr>
        <w:t>从空气反应器排出的气体中</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体积分数随反应温度变化关系如图所示。</w:t>
      </w:r>
    </w:p>
    <w:p w14:paraId="5F36DD7F">
      <w:pPr>
        <w:spacing w:line="360" w:lineRule="auto"/>
        <w:jc w:val="left"/>
        <w:textAlignment w:val="center"/>
        <w:rPr>
          <w:color w:val="000000"/>
        </w:rPr>
      </w:pPr>
      <w:r>
        <w:rPr>
          <w:color w:val="000000"/>
        </w:rPr>
        <w:drawing>
          <wp:inline distT="0" distB="0" distL="114300" distR="114300">
            <wp:extent cx="1800225" cy="19716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0" cstate="print"/>
                    <a:stretch>
                      <a:fillRect/>
                    </a:stretch>
                  </pic:blipFill>
                  <pic:spPr>
                    <a:xfrm>
                      <a:off x="0" y="0"/>
                      <a:ext cx="1800225" cy="1971675"/>
                    </a:xfrm>
                    <a:prstGeom prst="rect">
                      <a:avLst/>
                    </a:prstGeom>
                  </pic:spPr>
                </pic:pic>
              </a:graphicData>
            </a:graphic>
          </wp:inline>
        </w:drawing>
      </w:r>
    </w:p>
    <w:p w14:paraId="4173C361">
      <w:pPr>
        <w:spacing w:line="360" w:lineRule="auto"/>
        <w:jc w:val="left"/>
        <w:textAlignment w:val="center"/>
        <w:rPr>
          <w:color w:val="000000"/>
        </w:rPr>
      </w:pPr>
      <w:r>
        <w:rPr>
          <w:rFonts w:ascii="宋体" w:hAnsi="宋体"/>
          <w:color w:val="000000"/>
        </w:rPr>
        <w:t>①在</w:t>
      </w:r>
      <w:r>
        <w:rPr>
          <w:rFonts w:eastAsia="Times New Roman" w:cs="Times New Roman"/>
          <w:color w:val="000000"/>
        </w:rPr>
        <w:t>800~1100℃</w:t>
      </w:r>
      <w:r>
        <w:rPr>
          <w:rFonts w:ascii="宋体" w:hAnsi="宋体"/>
          <w:color w:val="000000"/>
        </w:rPr>
        <w:t>间，升高温度，排出的气体中</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体积分数</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增大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减小</w:t>
      </w:r>
      <w:r>
        <w:rPr>
          <w:rFonts w:eastAsia="Times New Roman" w:cs="Times New Roman"/>
          <w:color w:val="000000"/>
        </w:rPr>
        <w:t>”</w:t>
      </w:r>
      <w:r>
        <w:rPr>
          <w:rFonts w:ascii="宋体" w:hAnsi="宋体"/>
          <w:color w:val="000000"/>
        </w:rPr>
        <w:t>）。</w:t>
      </w:r>
    </w:p>
    <w:p w14:paraId="69A27566">
      <w:pPr>
        <w:spacing w:line="360" w:lineRule="auto"/>
        <w:jc w:val="left"/>
        <w:textAlignment w:val="center"/>
        <w:rPr>
          <w:color w:val="000000"/>
        </w:rPr>
      </w:pPr>
      <w:r>
        <w:rPr>
          <w:rFonts w:ascii="宋体" w:hAnsi="宋体"/>
          <w:color w:val="000000"/>
        </w:rPr>
        <w:t>②空气反应器中最适宜的反应温度范围是</w:t>
      </w:r>
      <w:r>
        <w:rPr>
          <w:color w:val="000000"/>
        </w:rPr>
        <w:t>______</w:t>
      </w:r>
      <w:r>
        <w:rPr>
          <w:rFonts w:ascii="宋体" w:hAnsi="宋体"/>
          <w:color w:val="000000"/>
        </w:rPr>
        <w:t>（填序号）</w:t>
      </w:r>
    </w:p>
    <w:p w14:paraId="7A9FFEC1">
      <w:pPr>
        <w:spacing w:line="360" w:lineRule="auto"/>
        <w:jc w:val="left"/>
        <w:textAlignment w:val="center"/>
        <w:rPr>
          <w:color w:val="000000"/>
        </w:rPr>
      </w:pPr>
      <w:r>
        <w:rPr>
          <w:rFonts w:eastAsia="Times New Roman" w:cs="Times New Roman"/>
          <w:color w:val="000000"/>
        </w:rPr>
        <w:t>A.800-900℃         B.900-1000℃       C.1000-1030℃       D.1030-1100℃</w:t>
      </w:r>
    </w:p>
    <w:p w14:paraId="3E1FC173">
      <w:pPr>
        <w:spacing w:line="360" w:lineRule="auto"/>
        <w:textAlignment w:val="center"/>
        <w:rPr>
          <w:color w:val="000000"/>
        </w:rPr>
      </w:pPr>
      <w:r>
        <w:rPr>
          <w:color w:val="2E75B6"/>
        </w:rPr>
        <w:t>【答案】</w:t>
      </w:r>
      <w:r>
        <w:rPr>
          <w:color w:val="000000"/>
        </w:rPr>
        <w:t xml:space="preserve">（1）    ①. </w:t>
      </w:r>
      <w:r>
        <w:rPr>
          <w:rFonts w:ascii="宋体" w:hAnsi="宋体"/>
          <w:color w:val="000000"/>
        </w:rPr>
        <w:t>放出</w:t>
      </w:r>
      <w:r>
        <w:rPr>
          <w:color w:val="000000"/>
        </w:rPr>
        <w:t xml:space="preserve">    ②. </w:t>
      </w:r>
      <w:r>
        <w:rPr>
          <w:rFonts w:ascii="宋体" w:hAnsi="宋体"/>
          <w:color w:val="000000"/>
        </w:rPr>
        <w:t>温室效应</w:t>
      </w:r>
      <w:r>
        <w:rPr>
          <w:color w:val="000000"/>
        </w:rPr>
        <w:t xml:space="preserve">    </w:t>
      </w:r>
    </w:p>
    <w:p w14:paraId="2FA08FD1">
      <w:pPr>
        <w:spacing w:line="360" w:lineRule="auto"/>
        <w:textAlignment w:val="center"/>
        <w:rPr>
          <w:color w:val="000000"/>
        </w:rPr>
      </w:pPr>
      <w:r>
        <w:rPr>
          <w:color w:val="000000"/>
        </w:rPr>
        <w:t>（2）</w:t>
      </w:r>
      <w:r>
        <w:object>
          <v:shape id="_x0000_i1069" o:spt="75" alt="学科网(www.zxxk.com)--教育资源门户，提供试卷、教案、课件、论文、素材以及各类教学资源下载，还有大量而丰富的教学相关资讯！" type="#_x0000_t75" style="height:38.25pt;width:136.5pt;" o:ole="t" filled="f" o:preferrelative="t" stroked="f" coordsize="21600,21600">
            <v:path/>
            <v:fill on="f" focussize="0,0"/>
            <v:stroke on="f" joinstyle="miter"/>
            <v:imagedata r:id="rId112" o:title="eqIdc9c5af3889115aa0ce24b9eecbb74dd3"/>
            <o:lock v:ext="edit" aspectratio="t"/>
            <w10:wrap type="none"/>
            <w10:anchorlock/>
          </v:shape>
          <o:OLEObject Type="Embed" ProgID="Equation.DSMT4" ShapeID="_x0000_i1069" DrawAspect="Content" ObjectID="_1468075769" r:id="rId111">
            <o:LockedField>false</o:LockedField>
          </o:OLEObject>
        </w:object>
      </w:r>
      <w:r>
        <w:rPr>
          <w:color w:val="000000"/>
        </w:rPr>
        <w:t xml:space="preserve">    </w:t>
      </w:r>
    </w:p>
    <w:p w14:paraId="64A2BEE4">
      <w:pPr>
        <w:spacing w:line="360" w:lineRule="auto"/>
        <w:textAlignment w:val="center"/>
        <w:rPr>
          <w:color w:val="000000"/>
        </w:rPr>
      </w:pPr>
      <w:r>
        <w:rPr>
          <w:color w:val="000000"/>
        </w:rPr>
        <w:t xml:space="preserve">（3）    ①. </w:t>
      </w:r>
      <w:r>
        <w:rPr>
          <w:rFonts w:ascii="宋体" w:hAnsi="宋体"/>
          <w:color w:val="000000"/>
        </w:rPr>
        <w:t>减小</w:t>
      </w:r>
      <w:r>
        <w:rPr>
          <w:color w:val="000000"/>
        </w:rPr>
        <w:t xml:space="preserve">    ②. </w:t>
      </w:r>
      <w:r>
        <w:rPr>
          <w:rFonts w:eastAsia="Times New Roman" w:cs="Times New Roman"/>
          <w:color w:val="000000"/>
        </w:rPr>
        <w:t>A</w:t>
      </w:r>
    </w:p>
    <w:p w14:paraId="0C590A84">
      <w:pPr>
        <w:spacing w:line="360" w:lineRule="auto"/>
        <w:textAlignment w:val="center"/>
        <w:rPr>
          <w:color w:val="000000"/>
        </w:rPr>
      </w:pPr>
      <w:r>
        <w:rPr>
          <w:color w:val="2E75B6"/>
        </w:rPr>
        <w:t>【解析】</w:t>
      </w:r>
    </w:p>
    <w:p w14:paraId="67014081">
      <w:pPr>
        <w:spacing w:line="360" w:lineRule="auto"/>
        <w:textAlignment w:val="center"/>
        <w:rPr>
          <w:color w:val="000000"/>
        </w:rPr>
      </w:pPr>
      <w:r>
        <w:rPr>
          <w:color w:val="000000"/>
        </w:rPr>
        <w:t>【小问1详解】</w:t>
      </w:r>
    </w:p>
    <w:p w14:paraId="36DF93A5">
      <w:pPr>
        <w:spacing w:line="360" w:lineRule="auto"/>
        <w:jc w:val="left"/>
        <w:textAlignment w:val="center"/>
        <w:rPr>
          <w:color w:val="000000"/>
        </w:rPr>
      </w:pPr>
      <w:r>
        <w:rPr>
          <w:rFonts w:ascii="宋体" w:hAnsi="宋体"/>
          <w:color w:val="000000"/>
        </w:rPr>
        <w:t>①甲烷燃烧属于氧化反应，氧化反应都是放热反应，燃烧时放出热量；</w:t>
      </w:r>
    </w:p>
    <w:p w14:paraId="1D64B2B4">
      <w:pPr>
        <w:spacing w:line="360" w:lineRule="auto"/>
        <w:jc w:val="left"/>
        <w:textAlignment w:val="center"/>
        <w:rPr>
          <w:color w:val="000000"/>
        </w:rPr>
      </w:pPr>
      <w:r>
        <w:rPr>
          <w:rFonts w:ascii="宋体" w:hAnsi="宋体"/>
          <w:color w:val="000000"/>
        </w:rPr>
        <w:t>②大量的二氧化碳排放到空气中会引起温室效应；</w:t>
      </w:r>
    </w:p>
    <w:p w14:paraId="42E3785D">
      <w:pPr>
        <w:spacing w:line="360" w:lineRule="auto"/>
        <w:jc w:val="left"/>
        <w:textAlignment w:val="center"/>
        <w:rPr>
          <w:color w:val="000000"/>
        </w:rPr>
      </w:pPr>
      <w:r>
        <w:rPr>
          <w:color w:val="000000"/>
        </w:rPr>
        <w:t>【小问2详解】</w:t>
      </w:r>
    </w:p>
    <w:p w14:paraId="7C9F590E">
      <w:pPr>
        <w:spacing w:line="360" w:lineRule="auto"/>
        <w:jc w:val="left"/>
        <w:textAlignment w:val="center"/>
        <w:rPr>
          <w:color w:val="000000"/>
        </w:rPr>
      </w:pPr>
      <w:r>
        <w:rPr>
          <w:rFonts w:ascii="宋体" w:hAnsi="宋体"/>
          <w:color w:val="000000"/>
        </w:rPr>
        <w:t>根据图中信息可知，</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再进入空气反应器，在一定温度下与氧气反应生成</w:t>
      </w:r>
      <w:r>
        <w:rPr>
          <w:rFonts w:eastAsia="Times New Roman" w:cs="Times New Roman"/>
          <w:color w:val="000000"/>
        </w:rPr>
        <w:t>CuO</w:t>
      </w:r>
      <w:r>
        <w:rPr>
          <w:rFonts w:ascii="宋体" w:hAnsi="宋体"/>
          <w:color w:val="000000"/>
        </w:rPr>
        <w:t>，化学方程式为：</w:t>
      </w:r>
      <w:r>
        <w:object>
          <v:shape id="_x0000_i1070" o:spt="75" alt="学科网(www.zxxk.com)--教育资源门户，提供试卷、教案、课件、论文、素材以及各类教学资源下载，还有大量而丰富的教学相关资讯！" type="#_x0000_t75" style="height:38.25pt;width:136.5pt;" o:ole="t" filled="f" o:preferrelative="t" stroked="f" coordsize="21600,21600">
            <v:path/>
            <v:fill on="f" focussize="0,0"/>
            <v:stroke on="f" joinstyle="miter"/>
            <v:imagedata r:id="rId112" o:title="eqIdc9c5af3889115aa0ce24b9eecbb74dd3"/>
            <o:lock v:ext="edit" aspectratio="t"/>
            <w10:wrap type="none"/>
            <w10:anchorlock/>
          </v:shape>
          <o:OLEObject Type="Embed" ProgID="Equation.DSMT4" ShapeID="_x0000_i1070" DrawAspect="Content" ObjectID="_1468075770" r:id="rId113">
            <o:LockedField>false</o:LockedField>
          </o:OLEObject>
        </w:object>
      </w:r>
      <w:r>
        <w:rPr>
          <w:rFonts w:ascii="宋体" w:hAnsi="宋体"/>
          <w:color w:val="000000"/>
        </w:rPr>
        <w:t>，故应填：</w:t>
      </w:r>
      <w:r>
        <w:object>
          <v:shape id="_x0000_i1071" o:spt="75" alt="学科网(www.zxxk.com)--教育资源门户，提供试卷、教案、课件、论文、素材以及各类教学资源下载，还有大量而丰富的教学相关资讯！" type="#_x0000_t75" style="height:38.25pt;width:136.5pt;" o:ole="t" filled="f" o:preferrelative="t" stroked="f" coordsize="21600,21600">
            <v:path/>
            <v:fill on="f" focussize="0,0"/>
            <v:stroke on="f" joinstyle="miter"/>
            <v:imagedata r:id="rId112" o:title="eqIdc9c5af3889115aa0ce24b9eecbb74dd3"/>
            <o:lock v:ext="edit" aspectratio="t"/>
            <w10:wrap type="none"/>
            <w10:anchorlock/>
          </v:shape>
          <o:OLEObject Type="Embed" ProgID="Equation.DSMT4" ShapeID="_x0000_i1071" DrawAspect="Content" ObjectID="_1468075771" r:id="rId114">
            <o:LockedField>false</o:LockedField>
          </o:OLEObject>
        </w:object>
      </w:r>
      <w:r>
        <w:rPr>
          <w:rFonts w:ascii="宋体" w:hAnsi="宋体"/>
          <w:color w:val="000000"/>
        </w:rPr>
        <w:t>；</w:t>
      </w:r>
    </w:p>
    <w:p w14:paraId="6131EA83">
      <w:pPr>
        <w:spacing w:line="360" w:lineRule="auto"/>
        <w:jc w:val="left"/>
        <w:textAlignment w:val="center"/>
        <w:rPr>
          <w:color w:val="000000"/>
        </w:rPr>
      </w:pPr>
      <w:r>
        <w:rPr>
          <w:color w:val="000000"/>
        </w:rPr>
        <w:t>【小问3详解】</w:t>
      </w:r>
    </w:p>
    <w:p w14:paraId="3E4121F2">
      <w:pPr>
        <w:spacing w:line="360" w:lineRule="auto"/>
        <w:jc w:val="left"/>
        <w:textAlignment w:val="center"/>
        <w:rPr>
          <w:color w:val="000000"/>
        </w:rPr>
      </w:pPr>
      <w:r>
        <w:rPr>
          <w:rFonts w:ascii="宋体" w:hAnsi="宋体"/>
          <w:color w:val="000000"/>
        </w:rPr>
        <w:t>①根据图中信息，随着温度升高，氧气的体积分数变大，所以氮气的体积分数减小；</w:t>
      </w:r>
    </w:p>
    <w:p w14:paraId="53EFD50C">
      <w:pPr>
        <w:spacing w:line="360" w:lineRule="auto"/>
        <w:jc w:val="left"/>
        <w:textAlignment w:val="center"/>
        <w:rPr>
          <w:color w:val="000000"/>
        </w:rPr>
      </w:pPr>
      <w:r>
        <w:rPr>
          <w:rFonts w:ascii="宋体" w:hAnsi="宋体"/>
          <w:color w:val="000000"/>
        </w:rPr>
        <w:t>②由图可知，随着反应温度升高，从空气反应器排出的气体中</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体积分数逐渐增大，故空气反应器中最适宜的反应温度范围是</w:t>
      </w:r>
      <w:r>
        <w:rPr>
          <w:rFonts w:eastAsia="Times New Roman" w:cs="Times New Roman"/>
          <w:color w:val="000000"/>
        </w:rPr>
        <w:t>800-900℃</w:t>
      </w:r>
      <w:r>
        <w:rPr>
          <w:rFonts w:ascii="宋体" w:hAnsi="宋体"/>
          <w:color w:val="000000"/>
        </w:rPr>
        <w:t>，此时排出的氧气最少，说明此时反应速率最快。</w:t>
      </w:r>
    </w:p>
    <w:p w14:paraId="3FB9B92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故选</w:t>
      </w:r>
      <w:r>
        <w:rPr>
          <w:rFonts w:eastAsia="Times New Roman" w:cs="Times New Roman"/>
          <w:color w:val="000000"/>
        </w:rPr>
        <w:t>A</w:t>
      </w:r>
      <w:r>
        <w:rPr>
          <w:rFonts w:ascii="宋体" w:hAnsi="宋体"/>
          <w:color w:val="000000"/>
        </w:rPr>
        <w:t>。</w:t>
      </w:r>
    </w:p>
    <w:p w14:paraId="5E21139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BC31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6C8F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3BCC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F5C7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AA3C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92069"/>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2471E"/>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C62D51"/>
    <w:rsid w:val="28E94B1A"/>
    <w:rsid w:val="36297893"/>
    <w:rsid w:val="38274566"/>
    <w:rsid w:val="47E400D8"/>
    <w:rsid w:val="54D515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50.png"/><Relationship Id="rId98" Type="http://schemas.openxmlformats.org/officeDocument/2006/relationships/image" Target="media/image49.png"/><Relationship Id="rId97" Type="http://schemas.openxmlformats.org/officeDocument/2006/relationships/image" Target="media/image48.png"/><Relationship Id="rId96" Type="http://schemas.openxmlformats.org/officeDocument/2006/relationships/image" Target="media/image47.wmf"/><Relationship Id="rId95" Type="http://schemas.openxmlformats.org/officeDocument/2006/relationships/oleObject" Target="embeddings/oleObject40.bin"/><Relationship Id="rId94" Type="http://schemas.openxmlformats.org/officeDocument/2006/relationships/image" Target="media/image46.wmf"/><Relationship Id="rId93" Type="http://schemas.openxmlformats.org/officeDocument/2006/relationships/oleObject" Target="embeddings/oleObject39.bin"/><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image" Target="media/image44.png"/><Relationship Id="rId9" Type="http://schemas.openxmlformats.org/officeDocument/2006/relationships/theme" Target="theme/theme1.xml"/><Relationship Id="rId89" Type="http://schemas.openxmlformats.org/officeDocument/2006/relationships/image" Target="media/image43.wmf"/><Relationship Id="rId88" Type="http://schemas.openxmlformats.org/officeDocument/2006/relationships/oleObject" Target="embeddings/oleObject37.bin"/><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png"/><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png"/><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png"/><Relationship Id="rId72" Type="http://schemas.openxmlformats.org/officeDocument/2006/relationships/image" Target="media/image33.wmf"/><Relationship Id="rId71" Type="http://schemas.openxmlformats.org/officeDocument/2006/relationships/oleObject" Target="embeddings/oleObject30.bin"/><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oleObject" Target="embeddings/oleObject27.bin"/><Relationship Id="rId67" Type="http://schemas.openxmlformats.org/officeDocument/2006/relationships/oleObject" Target="embeddings/oleObject26.bin"/><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6" Type="http://schemas.openxmlformats.org/officeDocument/2006/relationships/fontTable" Target="fontTable.xml"/><Relationship Id="rId115" Type="http://schemas.openxmlformats.org/officeDocument/2006/relationships/customXml" Target="../customXml/item1.xml"/><Relationship Id="rId114" Type="http://schemas.openxmlformats.org/officeDocument/2006/relationships/oleObject" Target="embeddings/oleObject47.bin"/><Relationship Id="rId113" Type="http://schemas.openxmlformats.org/officeDocument/2006/relationships/oleObject" Target="embeddings/oleObject46.bin"/><Relationship Id="rId112" Type="http://schemas.openxmlformats.org/officeDocument/2006/relationships/image" Target="media/image58.wmf"/><Relationship Id="rId111" Type="http://schemas.openxmlformats.org/officeDocument/2006/relationships/oleObject" Target="embeddings/oleObject45.bin"/><Relationship Id="rId110" Type="http://schemas.openxmlformats.org/officeDocument/2006/relationships/image" Target="media/image57.png"/><Relationship Id="rId11" Type="http://schemas.openxmlformats.org/officeDocument/2006/relationships/image" Target="media/image2.wmf"/><Relationship Id="rId109" Type="http://schemas.openxmlformats.org/officeDocument/2006/relationships/image" Target="media/image56.wmf"/><Relationship Id="rId108" Type="http://schemas.openxmlformats.org/officeDocument/2006/relationships/oleObject" Target="embeddings/oleObject44.bin"/><Relationship Id="rId107" Type="http://schemas.openxmlformats.org/officeDocument/2006/relationships/image" Target="media/image55.png"/><Relationship Id="rId106" Type="http://schemas.openxmlformats.org/officeDocument/2006/relationships/image" Target="media/image54.wmf"/><Relationship Id="rId105" Type="http://schemas.openxmlformats.org/officeDocument/2006/relationships/oleObject" Target="embeddings/oleObject43.bin"/><Relationship Id="rId104" Type="http://schemas.openxmlformats.org/officeDocument/2006/relationships/image" Target="media/image53.wmf"/><Relationship Id="rId103" Type="http://schemas.openxmlformats.org/officeDocument/2006/relationships/oleObject" Target="embeddings/oleObject42.bin"/><Relationship Id="rId102" Type="http://schemas.openxmlformats.org/officeDocument/2006/relationships/image" Target="media/image52.png"/><Relationship Id="rId101" Type="http://schemas.openxmlformats.org/officeDocument/2006/relationships/image" Target="media/image51.wmf"/><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AB031-0A44-4F55-BEEE-901BD3ECE78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11493</Words>
  <Characters>12879</Characters>
  <Lines>108</Lines>
  <Paragraphs>30</Paragraphs>
  <TotalTime>4</TotalTime>
  <ScaleCrop>false</ScaleCrop>
  <LinksUpToDate>false</LinksUpToDate>
  <CharactersWithSpaces>13475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2022-09-01T10:32:00Z</dcterms:created>
  <dc:creator>学科网试题生产平台</dc:creator>
  <dc:description>3053655051771904</dc:description>
  <cp:lastModifiedBy>上帝掷骰子吗</cp:lastModifiedBy>
  <dcterms:modified xsi:type="dcterms:W3CDTF">2024-07-20T09:05:20Z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C4D488B02BFC4377BE9433F0D5E3013B</vt:lpwstr>
  </property>
</Properties>
</file>