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02CC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11264900</wp:posOffset>
            </wp:positionV>
            <wp:extent cx="419100" cy="4826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年兰州市初中学业水平考试</w:t>
      </w:r>
    </w:p>
    <w:p w14:paraId="7B9602CC">
      <w:pPr>
        <w:spacing w:line="285" w:lineRule="auto"/>
        <w:jc w:val="center"/>
      </w:pPr>
      <w:r>
        <w:rPr>
          <w:rFonts w:ascii="宋体" w:hAnsi="宋体" w:eastAsia="宋体" w:cs="宋体"/>
          <w:b/>
          <w:color w:val="auto"/>
          <w:sz w:val="32"/>
        </w:rPr>
        <w:t>历史</w:t>
      </w:r>
    </w:p>
    <w:p w14:paraId="41BF6104">
      <w:pPr>
        <w:spacing w:line="285" w:lineRule="auto"/>
        <w:jc w:val="left"/>
      </w:pPr>
      <w:r>
        <w:rPr>
          <w:rFonts w:ascii="宋体" w:hAnsi="宋体" w:eastAsia="宋体" w:cs="宋体"/>
          <w:b/>
          <w:color w:val="auto"/>
          <w:sz w:val="24"/>
        </w:rPr>
        <w:t>注意事项：</w:t>
      </w:r>
    </w:p>
    <w:p w14:paraId="10193BA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本试卷为历史、道德与法治合卷。满分</w:t>
      </w:r>
      <w:r>
        <w:rPr>
          <w:rFonts w:ascii="Times New Roman" w:hAnsi="Times New Roman" w:eastAsia="Times New Roman" w:cs="Times New Roman"/>
          <w:b/>
          <w:color w:val="auto"/>
          <w:sz w:val="24"/>
        </w:rPr>
        <w:t>100</w:t>
      </w:r>
      <w:r>
        <w:rPr>
          <w:rFonts w:ascii="宋体" w:hAnsi="宋体" w:eastAsia="宋体" w:cs="宋体"/>
          <w:b/>
          <w:color w:val="auto"/>
          <w:sz w:val="24"/>
        </w:rPr>
        <w:t>分，各</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21AFFC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考生必须将姓名、准考证号、考场号、座位号等个人信息填（涂）写在试卷及答题卡上。</w:t>
      </w:r>
    </w:p>
    <w:p w14:paraId="13D662C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考生务必将答案直接填（涂）写在答题卡的相应位置上。</w:t>
      </w:r>
    </w:p>
    <w:p w14:paraId="0D4BED1C">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3DBD4E6D">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25</w:t>
      </w:r>
      <w:r>
        <w:rPr>
          <w:rFonts w:ascii="宋体" w:hAnsi="宋体" w:eastAsia="宋体" w:cs="宋体"/>
          <w:b/>
          <w:color w:val="auto"/>
          <w:sz w:val="24"/>
        </w:rPr>
        <w:t>分。每小题所给的四个选项中，只有一个符合题目要求。）</w:t>
      </w:r>
    </w:p>
    <w:p w14:paraId="70C7893A">
      <w:pPr>
        <w:spacing w:line="360" w:lineRule="auto"/>
        <w:jc w:val="left"/>
      </w:pPr>
      <w:r>
        <w:rPr>
          <w:color w:val="auto"/>
        </w:rPr>
        <w:t xml:space="preserve">1. </w:t>
      </w:r>
      <w:r>
        <w:rPr>
          <w:rFonts w:ascii="宋体" w:hAnsi="宋体" w:eastAsia="宋体" w:cs="宋体"/>
          <w:color w:val="auto"/>
        </w:rPr>
        <w:t>甘肃临洮县寺洼遗址“围沟”内发现了陶窑、灰坑、房址、柱洞等诸多遗迹和大量遗物，附近也发现大量窖穴、陶窑等遗迹。这反映出当时（</w:t>
      </w:r>
      <w:r>
        <w:rPr>
          <w:rFonts w:ascii="Times New Roman" w:hAnsi="Times New Roman" w:eastAsia="Times New Roman" w:cs="Times New Roman"/>
          <w:color w:val="auto"/>
        </w:rPr>
        <w:t xml:space="preserve">   </w:t>
      </w:r>
      <w:r>
        <w:rPr>
          <w:rFonts w:ascii="宋体" w:hAnsi="宋体" w:eastAsia="宋体" w:cs="宋体"/>
          <w:color w:val="auto"/>
        </w:rPr>
        <w:t>）</w:t>
      </w:r>
    </w:p>
    <w:p w14:paraId="2AF956D1">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饲养家畜普遍</w:t>
      </w:r>
      <w:r>
        <w:tab/>
      </w:r>
      <w:r>
        <w:t xml:space="preserve">B. </w:t>
      </w:r>
      <w:r>
        <w:rPr>
          <w:rFonts w:ascii="宋体" w:hAnsi="宋体" w:eastAsia="宋体" w:cs="宋体"/>
          <w:color w:val="auto"/>
        </w:rPr>
        <w:t>磨制石器精美</w:t>
      </w:r>
    </w:p>
    <w:p w14:paraId="0EA84701">
      <w:pPr>
        <w:tabs>
          <w:tab w:val="left" w:pos="4873"/>
        </w:tabs>
        <w:spacing w:line="360" w:lineRule="auto"/>
        <w:jc w:val="left"/>
        <w:textAlignment w:val="center"/>
        <w:rPr>
          <w:color w:val="000000"/>
        </w:rPr>
      </w:pPr>
      <w:r>
        <w:t xml:space="preserve">C. </w:t>
      </w:r>
      <w:r>
        <w:rPr>
          <w:rFonts w:ascii="宋体" w:hAnsi="宋体" w:eastAsia="宋体" w:cs="宋体"/>
          <w:color w:val="auto"/>
        </w:rPr>
        <w:t>原始农业兴盛</w:t>
      </w:r>
      <w:r>
        <w:tab/>
      </w:r>
      <w:r>
        <w:t xml:space="preserve">D. </w:t>
      </w:r>
      <w:r>
        <w:rPr>
          <w:rFonts w:ascii="宋体" w:hAnsi="宋体" w:eastAsia="宋体" w:cs="宋体"/>
          <w:color w:val="auto"/>
        </w:rPr>
        <w:t>有手工业生产</w:t>
      </w:r>
    </w:p>
    <w:p w14:paraId="20701CF2">
      <w:pPr>
        <w:spacing w:line="360" w:lineRule="auto"/>
        <w:jc w:val="left"/>
        <w:textAlignment w:val="center"/>
        <w:rPr>
          <w:color w:val="000000"/>
        </w:rPr>
      </w:pPr>
      <w:r>
        <w:rPr>
          <w:color w:val="000000"/>
        </w:rPr>
        <w:t xml:space="preserve">2. </w:t>
      </w:r>
      <w:r>
        <w:rPr>
          <w:rFonts w:ascii="宋体" w:hAnsi="宋体" w:eastAsia="宋体" w:cs="宋体"/>
          <w:color w:val="000000"/>
        </w:rPr>
        <w:t>甘肃出土的青铜礼器秦公簋，铭文内容以秦公语气歌颂先祖功业，表达了继承祖业、奋发治国的信念，蕴含敬天法祖、家国一体思想。与此有关的学派是（</w:t>
      </w:r>
      <w:r>
        <w:rPr>
          <w:rFonts w:ascii="Times New Roman" w:hAnsi="Times New Roman" w:eastAsia="Times New Roman" w:cs="Times New Roman"/>
          <w:color w:val="000000"/>
        </w:rPr>
        <w:t xml:space="preserve">   </w:t>
      </w:r>
      <w:r>
        <w:rPr>
          <w:rFonts w:ascii="宋体" w:hAnsi="宋体" w:eastAsia="宋体" w:cs="宋体"/>
          <w:color w:val="000000"/>
        </w:rPr>
        <w:t>）</w:t>
      </w:r>
    </w:p>
    <w:p w14:paraId="31611D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道家</w:t>
      </w:r>
      <w:r>
        <w:rPr>
          <w:color w:val="000000"/>
        </w:rPr>
        <w:tab/>
      </w:r>
      <w:r>
        <w:rPr>
          <w:color w:val="000000"/>
        </w:rPr>
        <w:t xml:space="preserve">B. </w:t>
      </w:r>
      <w:r>
        <w:rPr>
          <w:rFonts w:ascii="宋体" w:hAnsi="宋体" w:eastAsia="宋体" w:cs="宋体"/>
          <w:color w:val="000000"/>
        </w:rPr>
        <w:t>墨家</w:t>
      </w:r>
      <w:r>
        <w:rPr>
          <w:color w:val="000000"/>
        </w:rPr>
        <w:tab/>
      </w:r>
      <w:r>
        <w:rPr>
          <w:color w:val="000000"/>
        </w:rPr>
        <w:t xml:space="preserve">C. </w:t>
      </w:r>
      <w:r>
        <w:rPr>
          <w:rFonts w:ascii="宋体" w:hAnsi="宋体" w:eastAsia="宋体" w:cs="宋体"/>
          <w:color w:val="000000"/>
        </w:rPr>
        <w:t>儒家</w:t>
      </w:r>
      <w:r>
        <w:rPr>
          <w:color w:val="000000"/>
        </w:rPr>
        <w:tab/>
      </w:r>
      <w:r>
        <w:rPr>
          <w:color w:val="000000"/>
        </w:rPr>
        <w:t xml:space="preserve">D. </w:t>
      </w:r>
      <w:r>
        <w:rPr>
          <w:rFonts w:ascii="宋体" w:hAnsi="宋体" w:eastAsia="宋体" w:cs="宋体"/>
          <w:color w:val="000000"/>
        </w:rPr>
        <w:t>法家</w:t>
      </w:r>
    </w:p>
    <w:p w14:paraId="1C18C185">
      <w:pPr>
        <w:spacing w:line="360" w:lineRule="auto"/>
        <w:jc w:val="left"/>
        <w:textAlignment w:val="center"/>
        <w:rPr>
          <w:color w:val="000000"/>
        </w:rPr>
      </w:pPr>
      <w:r>
        <w:rPr>
          <w:color w:val="000000"/>
        </w:rPr>
        <w:t xml:space="preserve">3. </w:t>
      </w:r>
      <w:r>
        <w:rPr>
          <w:rFonts w:ascii="宋体" w:hAnsi="宋体" w:eastAsia="宋体" w:cs="宋体"/>
          <w:color w:val="000000"/>
        </w:rPr>
        <w:t>统一多民族国家的形成与发展是中国古代历史的总趋势。据此，下面横线部分应填入（</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25"/>
      </w:tblGrid>
      <w:tr w14:paraId="7FE2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9F583">
            <w:pPr>
              <w:spacing w:line="360" w:lineRule="auto"/>
              <w:jc w:val="center"/>
              <w:textAlignment w:val="center"/>
              <w:rPr>
                <w:color w:val="000000"/>
              </w:rPr>
            </w:pPr>
            <w:r>
              <w:rPr>
                <w:rFonts w:ascii="宋体" w:hAnsi="宋体" w:eastAsia="宋体" w:cs="宋体"/>
                <w:color w:val="000000"/>
              </w:rPr>
              <w:t>西汉时期的阶段特征：____________</w:t>
            </w:r>
          </w:p>
          <w:p w14:paraId="00E21DEF">
            <w:pPr>
              <w:spacing w:line="360" w:lineRule="auto"/>
              <w:ind w:firstLine="420"/>
              <w:jc w:val="left"/>
              <w:textAlignment w:val="center"/>
              <w:rPr>
                <w:color w:val="000000"/>
              </w:rPr>
            </w:pPr>
            <w:r>
              <w:rPr>
                <w:rFonts w:ascii="宋体" w:hAnsi="宋体" w:eastAsia="宋体" w:cs="宋体"/>
                <w:color w:val="000000"/>
              </w:rPr>
              <w:t>政治：行推恩令        经济：盐铁专卖</w:t>
            </w:r>
          </w:p>
          <w:p w14:paraId="1D35907B">
            <w:pPr>
              <w:spacing w:line="360" w:lineRule="auto"/>
              <w:ind w:firstLine="420"/>
              <w:jc w:val="left"/>
              <w:textAlignment w:val="center"/>
              <w:rPr>
                <w:color w:val="000000"/>
              </w:rPr>
            </w:pPr>
            <w:r>
              <w:rPr>
                <w:rFonts w:ascii="宋体" w:hAnsi="宋体" w:eastAsia="宋体" w:cs="宋体"/>
                <w:color w:val="000000"/>
              </w:rPr>
              <w:t>思想：尊崇儒术        军事：北击匈奴</w:t>
            </w:r>
          </w:p>
        </w:tc>
      </w:tr>
    </w:tbl>
    <w:p w14:paraId="73C29E30">
      <w:pPr>
        <w:spacing w:line="360" w:lineRule="auto"/>
        <w:jc w:val="left"/>
        <w:textAlignment w:val="center"/>
        <w:rPr>
          <w:color w:val="000000"/>
        </w:rPr>
      </w:pPr>
    </w:p>
    <w:p w14:paraId="5DB791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中央集权不断强化</w:t>
      </w:r>
      <w:r>
        <w:rPr>
          <w:color w:val="000000"/>
        </w:rPr>
        <w:tab/>
      </w:r>
      <w:r>
        <w:rPr>
          <w:color w:val="000000"/>
        </w:rPr>
        <w:t xml:space="preserve">B. </w:t>
      </w:r>
      <w:r>
        <w:rPr>
          <w:rFonts w:ascii="宋体" w:hAnsi="宋体" w:eastAsia="宋体" w:cs="宋体"/>
          <w:color w:val="000000"/>
        </w:rPr>
        <w:t>大一统王朝的巩固</w:t>
      </w:r>
    </w:p>
    <w:p w14:paraId="25DD59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政府财政收入增加</w:t>
      </w:r>
      <w:r>
        <w:rPr>
          <w:color w:val="000000"/>
        </w:rPr>
        <w:tab/>
      </w:r>
      <w:r>
        <w:rPr>
          <w:color w:val="000000"/>
        </w:rPr>
        <w:t xml:space="preserve">D. </w:t>
      </w:r>
      <w:r>
        <w:rPr>
          <w:rFonts w:ascii="宋体" w:hAnsi="宋体" w:eastAsia="宋体" w:cs="宋体"/>
          <w:color w:val="000000"/>
        </w:rPr>
        <w:t>儒学成为正统思想</w:t>
      </w:r>
    </w:p>
    <w:p w14:paraId="18923FA7">
      <w:pPr>
        <w:spacing w:line="360" w:lineRule="auto"/>
        <w:jc w:val="left"/>
        <w:textAlignment w:val="center"/>
        <w:rPr>
          <w:color w:val="000000"/>
        </w:rPr>
      </w:pPr>
      <w:r>
        <w:rPr>
          <w:color w:val="000000"/>
        </w:rPr>
        <w:t xml:space="preserve">4. </w:t>
      </w:r>
      <w:r>
        <w:rPr>
          <w:rFonts w:ascii="宋体" w:hAnsi="宋体" w:eastAsia="宋体" w:cs="宋体"/>
          <w:color w:val="000000"/>
        </w:rPr>
        <w:t>三国鼎立局面的形成，实现了局部统一，西晋在此基础上短暂统一了全国。随后，前秦、北魏先后统一北方，最终隋灭陈统一全国。这最能说明（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C350EF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分裂中孕育着统一</w:t>
      </w:r>
      <w:r>
        <w:rPr>
          <w:color w:val="000000"/>
        </w:rPr>
        <w:tab/>
      </w:r>
      <w:r>
        <w:rPr>
          <w:color w:val="000000"/>
        </w:rPr>
        <w:t xml:space="preserve">B. </w:t>
      </w:r>
      <w:r>
        <w:rPr>
          <w:rFonts w:ascii="宋体" w:hAnsi="宋体" w:eastAsia="宋体" w:cs="宋体"/>
          <w:color w:val="000000"/>
        </w:rPr>
        <w:t>民族交往交融加强</w:t>
      </w:r>
    </w:p>
    <w:p w14:paraId="5A3D98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南方政权更替频繁</w:t>
      </w:r>
      <w:r>
        <w:rPr>
          <w:color w:val="000000"/>
        </w:rPr>
        <w:tab/>
      </w:r>
      <w:r>
        <w:rPr>
          <w:color w:val="000000"/>
        </w:rPr>
        <w:t xml:space="preserve">D. </w:t>
      </w:r>
      <w:r>
        <w:rPr>
          <w:rFonts w:ascii="宋体" w:hAnsi="宋体" w:eastAsia="宋体" w:cs="宋体"/>
          <w:color w:val="000000"/>
        </w:rPr>
        <w:t>江南地区得到开发</w:t>
      </w:r>
    </w:p>
    <w:p w14:paraId="30B3ABA6">
      <w:pPr>
        <w:spacing w:line="360" w:lineRule="auto"/>
        <w:jc w:val="left"/>
        <w:textAlignment w:val="center"/>
        <w:rPr>
          <w:color w:val="000000"/>
        </w:rPr>
      </w:pPr>
      <w:r>
        <w:rPr>
          <w:color w:val="000000"/>
        </w:rPr>
        <w:t xml:space="preserve">5. </w:t>
      </w:r>
      <w:r>
        <w:rPr>
          <w:rFonts w:ascii="宋体" w:hAnsi="宋体" w:eastAsia="宋体" w:cs="宋体"/>
          <w:color w:val="000000"/>
        </w:rPr>
        <w:t>敦煌莫高窟</w:t>
      </w:r>
      <w:r>
        <w:rPr>
          <w:rFonts w:ascii="Times New Roman" w:hAnsi="Times New Roman" w:eastAsia="Times New Roman" w:cs="Times New Roman"/>
          <w:color w:val="000000"/>
        </w:rPr>
        <w:t>220</w:t>
      </w:r>
      <w:r>
        <w:rPr>
          <w:rFonts w:ascii="宋体" w:hAnsi="宋体" w:eastAsia="宋体" w:cs="宋体"/>
          <w:color w:val="000000"/>
        </w:rPr>
        <w:t>窟的初唐时期乐舞壁画中，有中原和西域的多种乐器，如拍板、钹、鼓、竖笛、竽、箜篌、筝、排箫等。这印证了隋唐时期（</w:t>
      </w:r>
      <w:r>
        <w:rPr>
          <w:rFonts w:ascii="Times New Roman" w:hAnsi="Times New Roman" w:eastAsia="Times New Roman" w:cs="Times New Roman"/>
          <w:color w:val="000000"/>
        </w:rPr>
        <w:t xml:space="preserve">   </w:t>
      </w:r>
      <w:r>
        <w:rPr>
          <w:rFonts w:ascii="宋体" w:hAnsi="宋体" w:eastAsia="宋体" w:cs="宋体"/>
          <w:color w:val="000000"/>
        </w:rPr>
        <w:t>）</w:t>
      </w:r>
    </w:p>
    <w:p w14:paraId="7B1655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科学技术成就斐然</w:t>
      </w:r>
      <w:r>
        <w:rPr>
          <w:color w:val="000000"/>
        </w:rPr>
        <w:tab/>
      </w:r>
      <w:r>
        <w:rPr>
          <w:color w:val="000000"/>
        </w:rPr>
        <w:t xml:space="preserve">B. </w:t>
      </w:r>
      <w:r>
        <w:rPr>
          <w:rFonts w:ascii="宋体" w:hAnsi="宋体" w:eastAsia="宋体" w:cs="宋体"/>
          <w:color w:val="000000"/>
        </w:rPr>
        <w:t>社会经济发展繁荣</w:t>
      </w:r>
    </w:p>
    <w:p w14:paraId="35CF0E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文化艺术兼容并蓄</w:t>
      </w:r>
      <w:r>
        <w:rPr>
          <w:color w:val="000000"/>
        </w:rPr>
        <w:tab/>
      </w:r>
      <w:r>
        <w:rPr>
          <w:color w:val="000000"/>
        </w:rPr>
        <w:t xml:space="preserve">D. </w:t>
      </w:r>
      <w:r>
        <w:rPr>
          <w:rFonts w:ascii="宋体" w:hAnsi="宋体" w:eastAsia="宋体" w:cs="宋体"/>
          <w:color w:val="000000"/>
        </w:rPr>
        <w:t>政治制度卓有成效</w:t>
      </w:r>
    </w:p>
    <w:p w14:paraId="206F8574">
      <w:pPr>
        <w:spacing w:line="360" w:lineRule="auto"/>
        <w:jc w:val="left"/>
        <w:textAlignment w:val="center"/>
        <w:rPr>
          <w:color w:val="000000"/>
        </w:rPr>
      </w:pPr>
      <w:r>
        <w:rPr>
          <w:color w:val="000000"/>
        </w:rPr>
        <w:t xml:space="preserve">6. </w:t>
      </w:r>
      <w:r>
        <w:rPr>
          <w:rFonts w:ascii="宋体" w:hAnsi="宋体" w:eastAsia="宋体" w:cs="宋体"/>
          <w:color w:val="000000"/>
        </w:rPr>
        <w:t>某初中校历史兴趣小组开展跨学科主题学习，搜集到下表中的资料。据此推测，他们探究的主题应该是（   ）</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5880"/>
      </w:tblGrid>
      <w:tr w14:paraId="0D12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BEA9D">
            <w:pPr>
              <w:spacing w:line="360" w:lineRule="auto"/>
              <w:jc w:val="center"/>
              <w:textAlignment w:val="center"/>
              <w:rPr>
                <w:color w:val="000000"/>
              </w:rPr>
            </w:pPr>
            <w:r>
              <w:rPr>
                <w:rFonts w:ascii="宋体" w:hAnsi="宋体" w:eastAsia="宋体" w:cs="宋体"/>
                <w:color w:val="000000"/>
              </w:rPr>
              <w:t>领域</w:t>
            </w:r>
          </w:p>
        </w:tc>
        <w:tc>
          <w:tcPr>
            <w:tcW w:w="5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9AF20">
            <w:pPr>
              <w:spacing w:line="360" w:lineRule="auto"/>
              <w:jc w:val="center"/>
              <w:textAlignment w:val="center"/>
              <w:rPr>
                <w:color w:val="000000"/>
              </w:rPr>
            </w:pPr>
            <w:r>
              <w:rPr>
                <w:rFonts w:ascii="宋体" w:hAnsi="宋体" w:eastAsia="宋体" w:cs="宋体"/>
                <w:color w:val="000000"/>
              </w:rPr>
              <w:t>内容</w:t>
            </w:r>
          </w:p>
        </w:tc>
      </w:tr>
      <w:tr w14:paraId="5B0C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D0B76">
            <w:pPr>
              <w:spacing w:line="360" w:lineRule="auto"/>
              <w:jc w:val="center"/>
              <w:textAlignment w:val="center"/>
              <w:rPr>
                <w:color w:val="000000"/>
              </w:rPr>
            </w:pPr>
            <w:r>
              <w:rPr>
                <w:rFonts w:ascii="宋体" w:hAnsi="宋体" w:eastAsia="宋体" w:cs="宋体"/>
                <w:color w:val="000000"/>
              </w:rPr>
              <w:t>文学</w:t>
            </w:r>
          </w:p>
        </w:tc>
        <w:tc>
          <w:tcPr>
            <w:tcW w:w="5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B90A">
            <w:pPr>
              <w:spacing w:line="360" w:lineRule="auto"/>
              <w:jc w:val="center"/>
              <w:textAlignment w:val="center"/>
              <w:rPr>
                <w:color w:val="000000"/>
              </w:rPr>
            </w:pPr>
            <w:r>
              <w:rPr>
                <w:rFonts w:ascii="宋体" w:hAnsi="宋体" w:eastAsia="宋体" w:cs="宋体"/>
                <w:color w:val="000000"/>
              </w:rPr>
              <w:t>唐代孟郊《登科后》：“春风得意马蹄疾，一日看尽长安花”</w:t>
            </w:r>
          </w:p>
        </w:tc>
      </w:tr>
      <w:tr w14:paraId="38EC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004AC">
            <w:pPr>
              <w:spacing w:line="360" w:lineRule="auto"/>
              <w:jc w:val="center"/>
              <w:textAlignment w:val="center"/>
              <w:rPr>
                <w:color w:val="000000"/>
              </w:rPr>
            </w:pPr>
            <w:r>
              <w:rPr>
                <w:rFonts w:ascii="宋体" w:hAnsi="宋体" w:eastAsia="宋体" w:cs="宋体"/>
                <w:color w:val="000000"/>
              </w:rPr>
              <w:t>戏剧</w:t>
            </w:r>
          </w:p>
        </w:tc>
        <w:tc>
          <w:tcPr>
            <w:tcW w:w="5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C9E35">
            <w:pPr>
              <w:spacing w:line="360" w:lineRule="auto"/>
              <w:jc w:val="center"/>
              <w:textAlignment w:val="center"/>
              <w:rPr>
                <w:color w:val="000000"/>
              </w:rPr>
            </w:pPr>
            <w:r>
              <w:rPr>
                <w:rFonts w:ascii="宋体" w:hAnsi="宋体" w:eastAsia="宋体" w:cs="宋体"/>
                <w:color w:val="000000"/>
              </w:rPr>
              <w:t>宋元南戏《张协状元》，展现中状元前后的心理变化</w:t>
            </w:r>
          </w:p>
        </w:tc>
      </w:tr>
      <w:tr w14:paraId="198F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BA445">
            <w:pPr>
              <w:spacing w:line="360" w:lineRule="auto"/>
              <w:jc w:val="center"/>
              <w:textAlignment w:val="center"/>
              <w:rPr>
                <w:color w:val="000000"/>
              </w:rPr>
            </w:pPr>
            <w:r>
              <w:rPr>
                <w:rFonts w:ascii="宋体" w:hAnsi="宋体" w:eastAsia="宋体" w:cs="宋体"/>
                <w:color w:val="000000"/>
              </w:rPr>
              <w:t>外交</w:t>
            </w:r>
          </w:p>
        </w:tc>
        <w:tc>
          <w:tcPr>
            <w:tcW w:w="5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177A5">
            <w:pPr>
              <w:spacing w:line="360" w:lineRule="auto"/>
              <w:jc w:val="center"/>
              <w:textAlignment w:val="center"/>
              <w:rPr>
                <w:color w:val="000000"/>
              </w:rPr>
            </w:pPr>
            <w:r>
              <w:rPr>
                <w:rFonts w:ascii="宋体" w:hAnsi="宋体" w:eastAsia="宋体" w:cs="宋体"/>
                <w:color w:val="000000"/>
              </w:rPr>
              <w:t>明代时传教士克鲁兹将科举制介绍到西方，促进文官制度形成</w:t>
            </w:r>
          </w:p>
        </w:tc>
      </w:tr>
      <w:tr w14:paraId="6C4E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C1B96">
            <w:pPr>
              <w:spacing w:line="360" w:lineRule="auto"/>
              <w:jc w:val="center"/>
              <w:textAlignment w:val="center"/>
              <w:rPr>
                <w:color w:val="000000"/>
              </w:rPr>
            </w:pPr>
            <w:r>
              <w:rPr>
                <w:rFonts w:ascii="宋体" w:hAnsi="宋体" w:eastAsia="宋体" w:cs="宋体"/>
                <w:color w:val="000000"/>
              </w:rPr>
              <w:t>经济</w:t>
            </w:r>
          </w:p>
        </w:tc>
        <w:tc>
          <w:tcPr>
            <w:tcW w:w="5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3471E">
            <w:pPr>
              <w:spacing w:line="360" w:lineRule="auto"/>
              <w:jc w:val="center"/>
              <w:textAlignment w:val="center"/>
              <w:rPr>
                <w:color w:val="000000"/>
              </w:rPr>
            </w:pPr>
            <w:r>
              <w:rPr>
                <w:rFonts w:ascii="宋体" w:hAnsi="宋体" w:eastAsia="宋体" w:cs="宋体"/>
                <w:color w:val="000000"/>
              </w:rPr>
              <w:t>《清代科举制度的社会经济视角——以河南怀庆府为例》</w:t>
            </w:r>
          </w:p>
        </w:tc>
      </w:tr>
    </w:tbl>
    <w:p w14:paraId="0D4AFFC8">
      <w:pPr>
        <w:spacing w:line="360" w:lineRule="auto"/>
        <w:jc w:val="left"/>
        <w:textAlignment w:val="center"/>
        <w:rPr>
          <w:color w:val="000000"/>
        </w:rPr>
      </w:pPr>
    </w:p>
    <w:p w14:paraId="7F1CC0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科举阻碍科技进步</w:t>
      </w:r>
      <w:r>
        <w:rPr>
          <w:color w:val="000000"/>
        </w:rPr>
        <w:tab/>
      </w:r>
      <w:r>
        <w:rPr>
          <w:color w:val="000000"/>
        </w:rPr>
        <w:t xml:space="preserve">B. </w:t>
      </w:r>
      <w:r>
        <w:rPr>
          <w:rFonts w:ascii="宋体" w:hAnsi="宋体" w:eastAsia="宋体" w:cs="宋体"/>
          <w:color w:val="000000"/>
        </w:rPr>
        <w:t>科举制与社会变迁</w:t>
      </w:r>
    </w:p>
    <w:p w14:paraId="0EF3F6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科举考试禁锢思想</w:t>
      </w:r>
      <w:r>
        <w:rPr>
          <w:color w:val="000000"/>
        </w:rPr>
        <w:tab/>
      </w:r>
      <w:r>
        <w:rPr>
          <w:color w:val="000000"/>
        </w:rPr>
        <w:t xml:space="preserve">D. </w:t>
      </w:r>
      <w:r>
        <w:rPr>
          <w:rFonts w:ascii="宋体" w:hAnsi="宋体" w:eastAsia="宋体" w:cs="宋体"/>
          <w:color w:val="000000"/>
        </w:rPr>
        <w:t>八股取士形式僵化</w:t>
      </w:r>
    </w:p>
    <w:p w14:paraId="16078888">
      <w:pPr>
        <w:spacing w:line="360" w:lineRule="auto"/>
        <w:jc w:val="left"/>
        <w:textAlignment w:val="center"/>
        <w:rPr>
          <w:color w:val="000000"/>
        </w:rPr>
      </w:pPr>
      <w:r>
        <w:rPr>
          <w:color w:val="000000"/>
        </w:rPr>
        <w:t xml:space="preserve">7. </w:t>
      </w:r>
      <w:r>
        <w:rPr>
          <w:rFonts w:ascii="宋体" w:hAnsi="宋体" w:eastAsia="宋体" w:cs="宋体"/>
          <w:color w:val="000000"/>
        </w:rPr>
        <w:t>货郎在宋代兴起，作为“带货人”，成为行走的百货超市，如李嵩的《货郎图》描绘了老货郎挑着琳琅满目的货担至村头，妇女儿童围观争购的热闹场面。这可以印证宋代（</w:t>
      </w:r>
      <w:r>
        <w:rPr>
          <w:rFonts w:ascii="Times New Roman" w:hAnsi="Times New Roman" w:eastAsia="Times New Roman" w:cs="Times New Roman"/>
          <w:color w:val="000000"/>
        </w:rPr>
        <w:t xml:space="preserve">   </w:t>
      </w:r>
      <w:r>
        <w:rPr>
          <w:rFonts w:ascii="宋体" w:hAnsi="宋体" w:eastAsia="宋体" w:cs="宋体"/>
          <w:color w:val="000000"/>
        </w:rPr>
        <w:t>）</w:t>
      </w:r>
    </w:p>
    <w:p w14:paraId="037E1B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人口的增长</w:t>
      </w:r>
      <w:r>
        <w:rPr>
          <w:color w:val="000000"/>
        </w:rPr>
        <w:tab/>
      </w:r>
      <w:r>
        <w:rPr>
          <w:color w:val="000000"/>
        </w:rPr>
        <w:t xml:space="preserve">B. </w:t>
      </w:r>
      <w:r>
        <w:rPr>
          <w:rFonts w:ascii="宋体" w:hAnsi="宋体" w:eastAsia="宋体" w:cs="宋体"/>
          <w:color w:val="000000"/>
        </w:rPr>
        <w:t>城市的繁荣</w:t>
      </w:r>
      <w:r>
        <w:rPr>
          <w:color w:val="000000"/>
        </w:rPr>
        <w:tab/>
      </w:r>
      <w:r>
        <w:rPr>
          <w:color w:val="000000"/>
        </w:rPr>
        <w:t xml:space="preserve">C. </w:t>
      </w:r>
      <w:r>
        <w:rPr>
          <w:rFonts w:ascii="宋体" w:hAnsi="宋体" w:eastAsia="宋体" w:cs="宋体"/>
          <w:color w:val="000000"/>
        </w:rPr>
        <w:t>商业的发展</w:t>
      </w:r>
      <w:r>
        <w:rPr>
          <w:color w:val="000000"/>
        </w:rPr>
        <w:tab/>
      </w:r>
      <w:r>
        <w:rPr>
          <w:color w:val="000000"/>
        </w:rPr>
        <w:t xml:space="preserve">D. </w:t>
      </w:r>
      <w:r>
        <w:rPr>
          <w:rFonts w:ascii="宋体" w:hAnsi="宋体" w:eastAsia="宋体" w:cs="宋体"/>
          <w:color w:val="000000"/>
        </w:rPr>
        <w:t>外贸的兴盛</w:t>
      </w:r>
    </w:p>
    <w:p w14:paraId="798F8D68">
      <w:pPr>
        <w:spacing w:line="360" w:lineRule="auto"/>
        <w:jc w:val="left"/>
        <w:textAlignment w:val="center"/>
        <w:rPr>
          <w:color w:val="000000"/>
        </w:rPr>
      </w:pPr>
      <w:r>
        <w:rPr>
          <w:color w:val="000000"/>
        </w:rPr>
        <w:t xml:space="preserve">8. </w:t>
      </w:r>
      <w:r>
        <w:rPr>
          <w:rFonts w:ascii="宋体" w:hAnsi="宋体" w:eastAsia="宋体" w:cs="宋体"/>
          <w:color w:val="000000"/>
        </w:rPr>
        <w:t>英国伍德研究认为马可·波罗并未到过中国。我国杨志玖在永乐大典残本中发现元朝公主嫁到波斯的记载，其时间与《马可·波罗行记》中他护送公主到波斯相符，但因残本中未提到马可·波罗，也不能确证其事。这表明历史解释要依据（</w:t>
      </w:r>
      <w:r>
        <w:rPr>
          <w:rFonts w:ascii="Times New Roman" w:hAnsi="Times New Roman" w:eastAsia="Times New Roman" w:cs="Times New Roman"/>
          <w:color w:val="000000"/>
        </w:rPr>
        <w:t xml:space="preserve">   </w:t>
      </w:r>
      <w:r>
        <w:rPr>
          <w:rFonts w:ascii="宋体" w:hAnsi="宋体" w:eastAsia="宋体" w:cs="宋体"/>
          <w:color w:val="000000"/>
        </w:rPr>
        <w:t>）</w:t>
      </w:r>
    </w:p>
    <w:p w14:paraId="372856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一家之言</w:t>
      </w:r>
      <w:r>
        <w:rPr>
          <w:color w:val="000000"/>
        </w:rPr>
        <w:tab/>
      </w:r>
      <w:r>
        <w:rPr>
          <w:color w:val="000000"/>
        </w:rPr>
        <w:t xml:space="preserve">B. </w:t>
      </w:r>
      <w:r>
        <w:rPr>
          <w:rFonts w:ascii="宋体" w:hAnsi="宋体" w:eastAsia="宋体" w:cs="宋体"/>
          <w:color w:val="000000"/>
        </w:rPr>
        <w:t>史料实证</w:t>
      </w:r>
      <w:r>
        <w:rPr>
          <w:color w:val="000000"/>
        </w:rPr>
        <w:tab/>
      </w:r>
      <w:r>
        <w:rPr>
          <w:color w:val="000000"/>
        </w:rPr>
        <w:t xml:space="preserve">C. </w:t>
      </w:r>
      <w:r>
        <w:rPr>
          <w:rFonts w:ascii="宋体" w:hAnsi="宋体" w:eastAsia="宋体" w:cs="宋体"/>
          <w:color w:val="000000"/>
        </w:rPr>
        <w:t>主观想象</w:t>
      </w:r>
      <w:r>
        <w:rPr>
          <w:color w:val="000000"/>
        </w:rPr>
        <w:tab/>
      </w:r>
      <w:r>
        <w:rPr>
          <w:color w:val="000000"/>
        </w:rPr>
        <w:t xml:space="preserve">D. </w:t>
      </w:r>
      <w:r>
        <w:rPr>
          <w:rFonts w:ascii="宋体" w:hAnsi="宋体" w:eastAsia="宋体" w:cs="宋体"/>
          <w:color w:val="000000"/>
        </w:rPr>
        <w:t>情感判断</w:t>
      </w:r>
    </w:p>
    <w:p w14:paraId="420847AA">
      <w:pPr>
        <w:spacing w:line="360" w:lineRule="auto"/>
        <w:jc w:val="left"/>
        <w:textAlignment w:val="center"/>
        <w:rPr>
          <w:color w:val="000000"/>
        </w:rPr>
      </w:pPr>
      <w:r>
        <w:rPr>
          <w:color w:val="000000"/>
        </w:rPr>
        <w:t xml:space="preserve">9. </w:t>
      </w:r>
      <w:r>
        <w:rPr>
          <w:rFonts w:ascii="宋体" w:hAnsi="宋体" w:eastAsia="宋体" w:cs="宋体"/>
          <w:color w:val="000000"/>
        </w:rPr>
        <w:t>洪武十三年，朱元璋废除沿袭一千多年的丞相制，将丞相的决策权收归皇帝，行政权下放给六部诸司，还将大都督府分为左中右前后五军都督府。其目的是（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564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精简官僚机构</w:t>
      </w:r>
      <w:r>
        <w:rPr>
          <w:color w:val="000000"/>
        </w:rPr>
        <w:tab/>
      </w:r>
      <w:r>
        <w:rPr>
          <w:color w:val="000000"/>
        </w:rPr>
        <w:t xml:space="preserve">B. </w:t>
      </w:r>
      <w:r>
        <w:rPr>
          <w:rFonts w:ascii="宋体" w:hAnsi="宋体" w:eastAsia="宋体" w:cs="宋体"/>
          <w:color w:val="000000"/>
        </w:rPr>
        <w:t>发展社会经济</w:t>
      </w:r>
    </w:p>
    <w:p w14:paraId="5614BE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削弱地方势力</w:t>
      </w:r>
      <w:r>
        <w:rPr>
          <w:color w:val="000000"/>
        </w:rPr>
        <w:tab/>
      </w:r>
      <w:r>
        <w:rPr>
          <w:color w:val="000000"/>
        </w:rPr>
        <w:t xml:space="preserve">D. </w:t>
      </w:r>
      <w:r>
        <w:rPr>
          <w:rFonts w:ascii="宋体" w:hAnsi="宋体" w:eastAsia="宋体" w:cs="宋体"/>
          <w:color w:val="000000"/>
        </w:rPr>
        <w:t>加强君主专制</w:t>
      </w:r>
    </w:p>
    <w:p w14:paraId="1A72B5BB">
      <w:pPr>
        <w:spacing w:line="360" w:lineRule="auto"/>
        <w:jc w:val="left"/>
        <w:textAlignment w:val="center"/>
        <w:rPr>
          <w:color w:val="000000"/>
        </w:rPr>
      </w:pPr>
      <w:r>
        <w:rPr>
          <w:color w:val="000000"/>
        </w:rPr>
        <w:t xml:space="preserve">10. </w:t>
      </w:r>
      <w:r>
        <w:rPr>
          <w:rFonts w:ascii="宋体" w:hAnsi="宋体" w:eastAsia="宋体" w:cs="宋体"/>
          <w:color w:val="000000"/>
        </w:rPr>
        <w:t>江西省出土了</w:t>
      </w:r>
      <w:r>
        <w:rPr>
          <w:rFonts w:ascii="Times New Roman" w:hAnsi="Times New Roman" w:eastAsia="Times New Roman" w:cs="Times New Roman"/>
          <w:color w:val="000000"/>
        </w:rPr>
        <w:t>700</w:t>
      </w:r>
      <w:r>
        <w:rPr>
          <w:rFonts w:ascii="宋体" w:hAnsi="宋体" w:eastAsia="宋体" w:cs="宋体"/>
          <w:color w:val="000000"/>
        </w:rPr>
        <w:t>多年前</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三角粽，外形和现在完全一致；乾隆时的《端阳故事图》记录了过端午节的各种场面，其中编彩绳、挂艾草、包粽子、观竞渡等习俗在今天也很常见。这可以佐证中华文明的（</w:t>
      </w:r>
      <w:r>
        <w:rPr>
          <w:rFonts w:ascii="Times New Roman" w:hAnsi="Times New Roman" w:eastAsia="Times New Roman" w:cs="Times New Roman"/>
          <w:color w:val="000000"/>
        </w:rPr>
        <w:t xml:space="preserve">   </w:t>
      </w:r>
      <w:r>
        <w:rPr>
          <w:rFonts w:ascii="宋体" w:hAnsi="宋体" w:eastAsia="宋体" w:cs="宋体"/>
          <w:color w:val="000000"/>
        </w:rPr>
        <w:t>）</w:t>
      </w:r>
    </w:p>
    <w:p w14:paraId="4C9229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连续性</w:t>
      </w:r>
      <w:r>
        <w:rPr>
          <w:color w:val="000000"/>
        </w:rPr>
        <w:tab/>
      </w:r>
      <w:r>
        <w:rPr>
          <w:color w:val="000000"/>
        </w:rPr>
        <w:t xml:space="preserve">B. </w:t>
      </w:r>
      <w:r>
        <w:rPr>
          <w:rFonts w:ascii="宋体" w:hAnsi="宋体" w:eastAsia="宋体" w:cs="宋体"/>
          <w:color w:val="000000"/>
        </w:rPr>
        <w:t>创新性</w:t>
      </w:r>
      <w:r>
        <w:rPr>
          <w:color w:val="000000"/>
        </w:rPr>
        <w:tab/>
      </w:r>
      <w:r>
        <w:rPr>
          <w:color w:val="000000"/>
        </w:rPr>
        <w:t xml:space="preserve">C. </w:t>
      </w:r>
      <w:r>
        <w:rPr>
          <w:rFonts w:ascii="宋体" w:hAnsi="宋体" w:eastAsia="宋体" w:cs="宋体"/>
          <w:color w:val="000000"/>
        </w:rPr>
        <w:t>包容性</w:t>
      </w:r>
      <w:r>
        <w:rPr>
          <w:color w:val="000000"/>
        </w:rPr>
        <w:tab/>
      </w:r>
      <w:r>
        <w:rPr>
          <w:color w:val="000000"/>
        </w:rPr>
        <w:t xml:space="preserve">D. </w:t>
      </w:r>
      <w:r>
        <w:rPr>
          <w:rFonts w:ascii="宋体" w:hAnsi="宋体" w:eastAsia="宋体" w:cs="宋体"/>
          <w:color w:val="000000"/>
        </w:rPr>
        <w:t>和平性</w:t>
      </w:r>
    </w:p>
    <w:p w14:paraId="4C22384E">
      <w:pPr>
        <w:spacing w:line="360" w:lineRule="auto"/>
        <w:jc w:val="left"/>
        <w:textAlignment w:val="center"/>
        <w:rPr>
          <w:color w:val="000000"/>
        </w:rPr>
      </w:pPr>
      <w:r>
        <w:rPr>
          <w:color w:val="000000"/>
        </w:rPr>
        <w:t xml:space="preserve">11. </w:t>
      </w:r>
      <w:r>
        <w:rPr>
          <w:rFonts w:ascii="宋体" w:hAnsi="宋体" w:eastAsia="宋体" w:cs="宋体"/>
          <w:color w:val="000000"/>
        </w:rPr>
        <w:t>胡适认为：“如果我们将中国传统文化比喻成一棵大树，洋务运动只不过剪断了一些枝叶，辛亥革命则相当于将这棵大树砍断了”。“砍断大树”是指（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069BE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刺激了民族工业发展</w:t>
      </w:r>
      <w:r>
        <w:rPr>
          <w:color w:val="000000"/>
        </w:rPr>
        <w:tab/>
      </w:r>
      <w:r>
        <w:rPr>
          <w:color w:val="000000"/>
        </w:rPr>
        <w:t xml:space="preserve">B. </w:t>
      </w:r>
      <w:r>
        <w:rPr>
          <w:rFonts w:ascii="宋体" w:hAnsi="宋体" w:eastAsia="宋体" w:cs="宋体"/>
          <w:color w:val="000000"/>
        </w:rPr>
        <w:t>推翻了清王朝的统治</w:t>
      </w:r>
    </w:p>
    <w:p w14:paraId="2C2C4E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改变了中国社会性质</w:t>
      </w:r>
      <w:r>
        <w:rPr>
          <w:color w:val="000000"/>
        </w:rPr>
        <w:tab/>
      </w:r>
      <w:r>
        <w:rPr>
          <w:color w:val="000000"/>
        </w:rPr>
        <w:t xml:space="preserve">D. </w:t>
      </w:r>
      <w:r>
        <w:rPr>
          <w:rFonts w:ascii="宋体" w:hAnsi="宋体" w:eastAsia="宋体" w:cs="宋体"/>
          <w:color w:val="000000"/>
        </w:rPr>
        <w:t>促进了社会生活变化</w:t>
      </w:r>
    </w:p>
    <w:p w14:paraId="547CA7DC">
      <w:pPr>
        <w:spacing w:line="360" w:lineRule="auto"/>
        <w:jc w:val="left"/>
        <w:textAlignment w:val="center"/>
        <w:rPr>
          <w:color w:val="000000"/>
        </w:rPr>
      </w:pPr>
      <w:r>
        <w:rPr>
          <w:color w:val="000000"/>
        </w:rPr>
        <w:t xml:space="preserve">12. </w:t>
      </w:r>
      <w:r>
        <w:rPr>
          <w:rFonts w:ascii="宋体" w:hAnsi="宋体" w:eastAsia="宋体" w:cs="宋体"/>
          <w:color w:val="000000"/>
        </w:rPr>
        <w:t>央视推出的原创国漫</w:t>
      </w:r>
      <w:r>
        <w:rPr>
          <w:rFonts w:ascii="Times New Roman" w:hAnsi="Times New Roman" w:eastAsia="Times New Roman" w:cs="Times New Roman"/>
          <w:color w:val="000000"/>
        </w:rPr>
        <w:t>MV</w:t>
      </w:r>
      <w:r>
        <w:rPr>
          <w:rFonts w:ascii="宋体" w:hAnsi="宋体" w:eastAsia="宋体" w:cs="宋体"/>
          <w:color w:val="000000"/>
        </w:rPr>
        <w:t>《振山河》的歌词中有：“一艘红船扬清波，何时还家国……百年丹心犹未改，昂首振山河”。与“一艘红船”相关的历史事件是（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0C5C4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京汉铁路工人罢工</w:t>
      </w:r>
      <w:r>
        <w:rPr>
          <w:color w:val="000000"/>
        </w:rPr>
        <w:tab/>
      </w:r>
      <w:r>
        <w:rPr>
          <w:color w:val="000000"/>
        </w:rPr>
        <w:t xml:space="preserve">B. </w:t>
      </w:r>
      <w:r>
        <w:rPr>
          <w:rFonts w:ascii="宋体" w:hAnsi="宋体" w:eastAsia="宋体" w:cs="宋体"/>
          <w:color w:val="000000"/>
        </w:rPr>
        <w:t>革命根据地的建立</w:t>
      </w:r>
    </w:p>
    <w:p w14:paraId="118B81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工农革命运动发展</w:t>
      </w:r>
      <w:r>
        <w:rPr>
          <w:color w:val="000000"/>
        </w:rPr>
        <w:tab/>
      </w:r>
      <w:r>
        <w:rPr>
          <w:color w:val="000000"/>
        </w:rPr>
        <w:t xml:space="preserve">D. </w:t>
      </w:r>
      <w:r>
        <w:rPr>
          <w:rFonts w:ascii="宋体" w:hAnsi="宋体" w:eastAsia="宋体" w:cs="宋体"/>
          <w:color w:val="000000"/>
        </w:rPr>
        <w:t>中国共产党的诞生</w:t>
      </w:r>
    </w:p>
    <w:p w14:paraId="14AC3A1B">
      <w:pPr>
        <w:spacing w:line="360" w:lineRule="auto"/>
        <w:jc w:val="left"/>
        <w:textAlignment w:val="center"/>
        <w:rPr>
          <w:color w:val="000000"/>
        </w:rPr>
      </w:pPr>
      <w:r>
        <w:rPr>
          <w:color w:val="000000"/>
        </w:rPr>
        <w:t xml:space="preserve">13. </w:t>
      </w:r>
      <w:r>
        <w:rPr>
          <w:rFonts w:ascii="宋体" w:hAnsi="宋体" w:eastAsia="宋体" w:cs="宋体"/>
          <w:color w:val="000000"/>
        </w:rPr>
        <w:t>新文化运动时陈独秀指出：“要帝制不再发生，民主共和可以安稳……非先将国民脑子里所有反对共和的旧思想，一一洗刷干净不可”。共意在强调（</w:t>
      </w:r>
      <w:r>
        <w:rPr>
          <w:rFonts w:ascii="Times New Roman" w:hAnsi="Times New Roman" w:eastAsia="Times New Roman" w:cs="Times New Roman"/>
          <w:color w:val="000000"/>
        </w:rPr>
        <w:t xml:space="preserve">   </w:t>
      </w:r>
      <w:r>
        <w:rPr>
          <w:rFonts w:ascii="宋体" w:hAnsi="宋体" w:eastAsia="宋体" w:cs="宋体"/>
          <w:color w:val="000000"/>
        </w:rPr>
        <w:t>）</w:t>
      </w:r>
    </w:p>
    <w:p w14:paraId="3C7B6D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思想解放</w:t>
      </w:r>
      <w:r>
        <w:rPr>
          <w:color w:val="000000"/>
        </w:rPr>
        <w:tab/>
      </w:r>
      <w:r>
        <w:rPr>
          <w:color w:val="000000"/>
        </w:rPr>
        <w:t xml:space="preserve">B. </w:t>
      </w:r>
      <w:r>
        <w:rPr>
          <w:rFonts w:ascii="宋体" w:hAnsi="宋体" w:eastAsia="宋体" w:cs="宋体"/>
          <w:color w:val="000000"/>
        </w:rPr>
        <w:t>政治变革</w:t>
      </w:r>
      <w:r>
        <w:rPr>
          <w:color w:val="000000"/>
        </w:rPr>
        <w:tab/>
      </w:r>
      <w:r>
        <w:rPr>
          <w:color w:val="000000"/>
        </w:rPr>
        <w:t xml:space="preserve">C. </w:t>
      </w:r>
      <w:r>
        <w:rPr>
          <w:rFonts w:ascii="宋体" w:hAnsi="宋体" w:eastAsia="宋体" w:cs="宋体"/>
          <w:color w:val="000000"/>
        </w:rPr>
        <w:t>文学革命</w:t>
      </w:r>
      <w:r>
        <w:rPr>
          <w:color w:val="000000"/>
        </w:rPr>
        <w:tab/>
      </w:r>
      <w:r>
        <w:rPr>
          <w:color w:val="000000"/>
        </w:rPr>
        <w:t xml:space="preserve">D. </w:t>
      </w:r>
      <w:r>
        <w:rPr>
          <w:rFonts w:ascii="宋体" w:hAnsi="宋体" w:eastAsia="宋体" w:cs="宋体"/>
          <w:color w:val="000000"/>
        </w:rPr>
        <w:t>科学进步</w:t>
      </w:r>
    </w:p>
    <w:p w14:paraId="6068AAA1">
      <w:pPr>
        <w:spacing w:line="360" w:lineRule="auto"/>
        <w:jc w:val="left"/>
        <w:textAlignment w:val="center"/>
        <w:rPr>
          <w:color w:val="000000"/>
        </w:rPr>
      </w:pPr>
      <w:r>
        <w:rPr>
          <w:color w:val="000000"/>
        </w:rPr>
        <w:t xml:space="preserve">14. </w:t>
      </w:r>
      <w:r>
        <w:rPr>
          <w:rFonts w:ascii="宋体" w:hAnsi="宋体" w:eastAsia="宋体" w:cs="宋体"/>
          <w:color w:val="000000"/>
        </w:rPr>
        <w:t>毛泽东说：“伟大的中国抗战，不但是中国的事，东方的事，也是世界的事”。斯大林曾言：“只有当日本侵略者的手脚被捆住的时候，我们才能……避免两线作战”。这些论断一致认为中国抗战（</w:t>
      </w:r>
      <w:r>
        <w:rPr>
          <w:rFonts w:ascii="Times New Roman" w:hAnsi="Times New Roman" w:eastAsia="Times New Roman" w:cs="Times New Roman"/>
          <w:color w:val="000000"/>
        </w:rPr>
        <w:t xml:space="preserve">   </w:t>
      </w:r>
      <w:r>
        <w:rPr>
          <w:rFonts w:ascii="宋体" w:hAnsi="宋体" w:eastAsia="宋体" w:cs="宋体"/>
          <w:color w:val="000000"/>
        </w:rPr>
        <w:t>）</w:t>
      </w:r>
    </w:p>
    <w:p w14:paraId="35F18C1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对世界反法西斯战争作出巨大贡献</w:t>
      </w:r>
    </w:p>
    <w:p w14:paraId="133B9EDC">
      <w:pPr>
        <w:spacing w:line="360" w:lineRule="auto"/>
        <w:jc w:val="left"/>
        <w:textAlignment w:val="center"/>
        <w:rPr>
          <w:color w:val="000000"/>
        </w:rPr>
      </w:pPr>
      <w:r>
        <w:rPr>
          <w:color w:val="000000"/>
        </w:rPr>
        <w:t xml:space="preserve">B. </w:t>
      </w:r>
      <w:r>
        <w:rPr>
          <w:rFonts w:ascii="宋体" w:hAnsi="宋体" w:eastAsia="宋体" w:cs="宋体"/>
          <w:color w:val="000000"/>
        </w:rPr>
        <w:t>助推中国人民民族觉醒和民族团结</w:t>
      </w:r>
    </w:p>
    <w:p w14:paraId="7E6F85D5">
      <w:pPr>
        <w:spacing w:line="360" w:lineRule="auto"/>
        <w:jc w:val="left"/>
        <w:textAlignment w:val="center"/>
        <w:rPr>
          <w:color w:val="000000"/>
        </w:rPr>
      </w:pPr>
      <w:r>
        <w:rPr>
          <w:color w:val="000000"/>
        </w:rPr>
        <w:t xml:space="preserve">C. </w:t>
      </w:r>
      <w:r>
        <w:rPr>
          <w:rFonts w:ascii="宋体" w:hAnsi="宋体" w:eastAsia="宋体" w:cs="宋体"/>
          <w:color w:val="000000"/>
        </w:rPr>
        <w:t>促成抗日民族统一战线的初步建立</w:t>
      </w:r>
    </w:p>
    <w:p w14:paraId="5B9BAD14">
      <w:pPr>
        <w:spacing w:line="360" w:lineRule="auto"/>
        <w:jc w:val="left"/>
        <w:textAlignment w:val="center"/>
        <w:rPr>
          <w:color w:val="000000"/>
        </w:rPr>
      </w:pPr>
      <w:r>
        <w:rPr>
          <w:color w:val="000000"/>
        </w:rPr>
        <w:t xml:space="preserve">D. </w:t>
      </w:r>
      <w:r>
        <w:rPr>
          <w:rFonts w:ascii="宋体" w:hAnsi="宋体" w:eastAsia="宋体" w:cs="宋体"/>
          <w:color w:val="000000"/>
        </w:rPr>
        <w:t>中国共产党发挥了中流砥柱的作用</w:t>
      </w:r>
    </w:p>
    <w:p w14:paraId="39D5F3C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1953</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年，中国工业总产值平均每年增长</w:t>
      </w:r>
      <w:r>
        <w:rPr>
          <w:rFonts w:ascii="Times New Roman" w:hAnsi="Times New Roman" w:eastAsia="Times New Roman" w:cs="Times New Roman"/>
          <w:color w:val="000000"/>
        </w:rPr>
        <w:t>19.6%</w:t>
      </w:r>
      <w:r>
        <w:rPr>
          <w:rFonts w:ascii="宋体" w:hAnsi="宋体" w:eastAsia="宋体" w:cs="宋体"/>
          <w:color w:val="000000"/>
        </w:rPr>
        <w:t>，工业生产所取得的成就，是旧中国一百年所不能比的，为我国建立独立完整的工业体系奠定了基础。这得益于（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74C267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中共八大</w:t>
      </w:r>
      <w:r>
        <w:rPr>
          <w:color w:val="000000"/>
        </w:rPr>
        <w:tab/>
      </w:r>
      <w:r>
        <w:rPr>
          <w:color w:val="000000"/>
        </w:rPr>
        <w:t xml:space="preserve">B. </w:t>
      </w:r>
      <w:r>
        <w:rPr>
          <w:rFonts w:ascii="宋体" w:hAnsi="宋体" w:eastAsia="宋体" w:cs="宋体"/>
          <w:color w:val="000000"/>
        </w:rPr>
        <w:t>改革开放</w:t>
      </w:r>
      <w:r>
        <w:rPr>
          <w:color w:val="000000"/>
        </w:rPr>
        <w:tab/>
      </w:r>
      <w:r>
        <w:rPr>
          <w:color w:val="000000"/>
        </w:rPr>
        <w:t xml:space="preserve">C. </w:t>
      </w:r>
      <w:r>
        <w:rPr>
          <w:rFonts w:ascii="宋体" w:hAnsi="宋体" w:eastAsia="宋体" w:cs="宋体"/>
          <w:color w:val="000000"/>
        </w:rPr>
        <w:t>“一五”计划</w:t>
      </w:r>
      <w:r>
        <w:rPr>
          <w:color w:val="000000"/>
        </w:rPr>
        <w:tab/>
      </w:r>
      <w:r>
        <w:rPr>
          <w:color w:val="000000"/>
        </w:rPr>
        <w:t xml:space="preserve">D. </w:t>
      </w:r>
      <w:r>
        <w:rPr>
          <w:rFonts w:ascii="宋体" w:hAnsi="宋体" w:eastAsia="宋体" w:cs="宋体"/>
          <w:color w:val="000000"/>
        </w:rPr>
        <w:t>土地改革</w:t>
      </w:r>
    </w:p>
    <w:p w14:paraId="2D76498B">
      <w:pPr>
        <w:spacing w:line="360" w:lineRule="auto"/>
        <w:jc w:val="left"/>
        <w:textAlignment w:val="center"/>
        <w:rPr>
          <w:color w:val="000000"/>
        </w:rPr>
      </w:pPr>
      <w:r>
        <w:rPr>
          <w:color w:val="000000"/>
        </w:rPr>
        <w:t xml:space="preserve">16. </w:t>
      </w:r>
      <w:r>
        <w:rPr>
          <w:rFonts w:ascii="宋体" w:hAnsi="宋体" w:eastAsia="宋体" w:cs="宋体"/>
          <w:color w:val="000000"/>
        </w:rPr>
        <w:t>从书信到微信，从机械手表到智能手表，从固定电话到智能手机，从自行车到智能驾驶，从凭票购买到扫码支付，中国人民的生活发生了巨变。上述变化的转折点是（</w:t>
      </w:r>
      <w:r>
        <w:rPr>
          <w:rFonts w:ascii="Times New Roman" w:hAnsi="Times New Roman" w:eastAsia="Times New Roman" w:cs="Times New Roman"/>
          <w:color w:val="000000"/>
        </w:rPr>
        <w:t xml:space="preserve">   </w:t>
      </w:r>
      <w:r>
        <w:rPr>
          <w:rFonts w:ascii="宋体" w:hAnsi="宋体" w:eastAsia="宋体" w:cs="宋体"/>
          <w:color w:val="000000"/>
        </w:rPr>
        <w:t>）</w:t>
      </w:r>
    </w:p>
    <w:p w14:paraId="270504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三大改造的完成</w:t>
      </w:r>
      <w:r>
        <w:rPr>
          <w:color w:val="000000"/>
        </w:rPr>
        <w:tab/>
      </w:r>
      <w:r>
        <w:rPr>
          <w:color w:val="000000"/>
        </w:rPr>
        <w:t xml:space="preserve">B. </w:t>
      </w:r>
      <w:r>
        <w:rPr>
          <w:rFonts w:ascii="宋体" w:hAnsi="宋体" w:eastAsia="宋体" w:cs="宋体"/>
          <w:color w:val="000000"/>
        </w:rPr>
        <w:t>恢复联合国席位</w:t>
      </w:r>
    </w:p>
    <w:p w14:paraId="293615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万隆会议的召开</w:t>
      </w:r>
      <w:r>
        <w:rPr>
          <w:color w:val="000000"/>
        </w:rPr>
        <w:tab/>
      </w:r>
      <w:r>
        <w:rPr>
          <w:color w:val="000000"/>
        </w:rPr>
        <w:t xml:space="preserve">D. </w:t>
      </w:r>
      <w:r>
        <w:rPr>
          <w:rFonts w:ascii="宋体" w:hAnsi="宋体" w:eastAsia="宋体" w:cs="宋体"/>
          <w:color w:val="000000"/>
        </w:rPr>
        <w:t>十一届三中全会</w:t>
      </w:r>
    </w:p>
    <w:p w14:paraId="23A4277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1962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月兰新铁路竣工，</w:t>
      </w:r>
      <w:r>
        <w:rPr>
          <w:rFonts w:ascii="Times New Roman" w:hAnsi="Times New Roman" w:eastAsia="Times New Roman" w:cs="Times New Roman"/>
          <w:color w:val="000000"/>
        </w:rPr>
        <w:t>2014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月兰新高铁全线开通，从早期的“绿皮车”到如今的“绿巨人”，兰州到新疆的行程从三天缩短到</w:t>
      </w:r>
      <w:r>
        <w:rPr>
          <w:rFonts w:ascii="Times New Roman" w:hAnsi="Times New Roman" w:eastAsia="Times New Roman" w:cs="Times New Roman"/>
          <w:color w:val="000000"/>
        </w:rPr>
        <w:t>12</w:t>
      </w:r>
      <w:r>
        <w:rPr>
          <w:rFonts w:ascii="宋体" w:hAnsi="宋体" w:eastAsia="宋体" w:cs="宋体"/>
          <w:color w:val="000000"/>
        </w:rPr>
        <w:t>小时。这充分说明（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D7DD9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科技创新促进交通发展</w:t>
      </w:r>
      <w:r>
        <w:rPr>
          <w:color w:val="000000"/>
        </w:rPr>
        <w:tab/>
      </w:r>
      <w:r>
        <w:rPr>
          <w:color w:val="000000"/>
        </w:rPr>
        <w:t xml:space="preserve">B. </w:t>
      </w:r>
      <w:r>
        <w:rPr>
          <w:rFonts w:ascii="宋体" w:hAnsi="宋体" w:eastAsia="宋体" w:cs="宋体"/>
          <w:color w:val="000000"/>
        </w:rPr>
        <w:t>交通拥堵得到极大缓解</w:t>
      </w:r>
    </w:p>
    <w:p w14:paraId="3B066F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综合交通运输网已形成</w:t>
      </w:r>
      <w:r>
        <w:rPr>
          <w:color w:val="000000"/>
        </w:rPr>
        <w:tab/>
      </w:r>
      <w:r>
        <w:rPr>
          <w:color w:val="000000"/>
        </w:rPr>
        <w:t xml:space="preserve">D. </w:t>
      </w:r>
      <w:r>
        <w:rPr>
          <w:rFonts w:ascii="宋体" w:hAnsi="宋体" w:eastAsia="宋体" w:cs="宋体"/>
          <w:color w:val="000000"/>
        </w:rPr>
        <w:t>传统交通方式已被取代</w:t>
      </w:r>
    </w:p>
    <w:p w14:paraId="048B092F">
      <w:pPr>
        <w:spacing w:line="360" w:lineRule="auto"/>
        <w:jc w:val="left"/>
        <w:textAlignment w:val="center"/>
        <w:rPr>
          <w:color w:val="000000"/>
        </w:rPr>
      </w:pPr>
      <w:r>
        <w:rPr>
          <w:color w:val="000000"/>
        </w:rPr>
        <w:t xml:space="preserve">18. </w:t>
      </w:r>
      <w:r>
        <w:rPr>
          <w:rFonts w:ascii="宋体" w:hAnsi="宋体" w:eastAsia="宋体" w:cs="宋体"/>
          <w:color w:val="000000"/>
        </w:rPr>
        <w:t>约公元前</w:t>
      </w:r>
      <w:r>
        <w:rPr>
          <w:rFonts w:ascii="Times New Roman" w:hAnsi="Times New Roman" w:eastAsia="Times New Roman" w:cs="Times New Roman"/>
          <w:color w:val="000000"/>
        </w:rPr>
        <w:t>4000</w:t>
      </w:r>
      <w:r>
        <w:rPr>
          <w:rFonts w:ascii="宋体" w:hAnsi="宋体" w:eastAsia="宋体" w:cs="宋体"/>
          <w:color w:val="000000"/>
        </w:rPr>
        <w:t>—</w:t>
      </w:r>
      <w:r>
        <w:rPr>
          <w:rFonts w:ascii="Times New Roman" w:hAnsi="Times New Roman" w:eastAsia="Times New Roman" w:cs="Times New Roman"/>
          <w:color w:val="000000"/>
        </w:rPr>
        <w:t>3000</w:t>
      </w:r>
      <w:r>
        <w:rPr>
          <w:rFonts w:ascii="宋体" w:hAnsi="宋体" w:eastAsia="宋体" w:cs="宋体"/>
          <w:color w:val="000000"/>
        </w:rPr>
        <w:t>年，古代文明在西亚两河流域、北非尼罗河流域、中国黄河和长江流域、南亚印度河流域、欧洲爱琴海地区等世界多地诞生。这说明世界古代文明（</w:t>
      </w:r>
      <w:r>
        <w:rPr>
          <w:rFonts w:ascii="Times New Roman" w:hAnsi="Times New Roman" w:eastAsia="Times New Roman" w:cs="Times New Roman"/>
          <w:color w:val="000000"/>
        </w:rPr>
        <w:t xml:space="preserve">   </w:t>
      </w:r>
      <w:r>
        <w:rPr>
          <w:rFonts w:ascii="宋体" w:hAnsi="宋体" w:eastAsia="宋体" w:cs="宋体"/>
          <w:color w:val="000000"/>
        </w:rPr>
        <w:t>）</w:t>
      </w:r>
    </w:p>
    <w:p w14:paraId="090C43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同质趋同</w:t>
      </w:r>
      <w:r>
        <w:rPr>
          <w:color w:val="000000"/>
        </w:rPr>
        <w:tab/>
      </w:r>
      <w:r>
        <w:rPr>
          <w:color w:val="000000"/>
        </w:rPr>
        <w:t xml:space="preserve">B. </w:t>
      </w:r>
      <w:r>
        <w:rPr>
          <w:rFonts w:ascii="宋体" w:hAnsi="宋体" w:eastAsia="宋体" w:cs="宋体"/>
          <w:color w:val="000000"/>
        </w:rPr>
        <w:t>互融互鉴</w:t>
      </w:r>
      <w:r>
        <w:rPr>
          <w:color w:val="000000"/>
        </w:rPr>
        <w:tab/>
      </w:r>
      <w:r>
        <w:rPr>
          <w:color w:val="000000"/>
        </w:rPr>
        <w:t xml:space="preserve">C. </w:t>
      </w:r>
      <w:r>
        <w:rPr>
          <w:rFonts w:ascii="宋体" w:hAnsi="宋体" w:eastAsia="宋体" w:cs="宋体"/>
          <w:color w:val="000000"/>
        </w:rPr>
        <w:t>多源多样</w:t>
      </w:r>
      <w:r>
        <w:rPr>
          <w:color w:val="000000"/>
        </w:rPr>
        <w:tab/>
      </w:r>
      <w:r>
        <w:rPr>
          <w:color w:val="000000"/>
        </w:rPr>
        <w:t xml:space="preserve">D. </w:t>
      </w:r>
      <w:r>
        <w:rPr>
          <w:rFonts w:ascii="宋体" w:hAnsi="宋体" w:eastAsia="宋体" w:cs="宋体"/>
          <w:color w:val="000000"/>
        </w:rPr>
        <w:t>封闭隔绝</w:t>
      </w:r>
    </w:p>
    <w:p w14:paraId="1716E765">
      <w:pPr>
        <w:spacing w:line="360" w:lineRule="auto"/>
        <w:jc w:val="left"/>
        <w:textAlignment w:val="center"/>
        <w:rPr>
          <w:color w:val="000000"/>
        </w:rPr>
      </w:pPr>
      <w:r>
        <w:rPr>
          <w:color w:val="000000"/>
        </w:rPr>
        <w:t xml:space="preserve">19. </w:t>
      </w:r>
      <w:r>
        <w:rPr>
          <w:rFonts w:ascii="宋体" w:hAnsi="宋体" w:eastAsia="宋体" w:cs="宋体"/>
          <w:color w:val="000000"/>
        </w:rPr>
        <w:t>但丁的《神曲》表达了市民阶层的情感；达·芬奇的《蒙娜丽莎》以现实人物为主题；莎士比亚的《哈姆雷特》中写道：“人是一件多么了不起的杰作”。他们的共同思想是（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41E405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现实主义</w:t>
      </w:r>
      <w:r>
        <w:rPr>
          <w:color w:val="000000"/>
        </w:rPr>
        <w:tab/>
      </w:r>
      <w:r>
        <w:rPr>
          <w:color w:val="000000"/>
        </w:rPr>
        <w:t xml:space="preserve">B. </w:t>
      </w:r>
      <w:r>
        <w:rPr>
          <w:rFonts w:ascii="宋体" w:hAnsi="宋体" w:eastAsia="宋体" w:cs="宋体"/>
          <w:color w:val="000000"/>
        </w:rPr>
        <w:t>人文主义</w:t>
      </w:r>
      <w:r>
        <w:rPr>
          <w:color w:val="000000"/>
        </w:rPr>
        <w:tab/>
      </w:r>
      <w:r>
        <w:rPr>
          <w:color w:val="000000"/>
        </w:rPr>
        <w:t xml:space="preserve">C. </w:t>
      </w:r>
      <w:r>
        <w:rPr>
          <w:rFonts w:ascii="宋体" w:hAnsi="宋体" w:eastAsia="宋体" w:cs="宋体"/>
          <w:color w:val="000000"/>
        </w:rPr>
        <w:t>浪漫主义</w:t>
      </w:r>
      <w:r>
        <w:rPr>
          <w:color w:val="000000"/>
        </w:rPr>
        <w:tab/>
      </w:r>
      <w:r>
        <w:rPr>
          <w:color w:val="000000"/>
        </w:rPr>
        <w:t xml:space="preserve">D. </w:t>
      </w:r>
      <w:r>
        <w:rPr>
          <w:rFonts w:ascii="宋体" w:hAnsi="宋体" w:eastAsia="宋体" w:cs="宋体"/>
          <w:color w:val="000000"/>
        </w:rPr>
        <w:t>理想主义</w:t>
      </w:r>
    </w:p>
    <w:p w14:paraId="0B8371DA">
      <w:pPr>
        <w:spacing w:line="360" w:lineRule="auto"/>
        <w:jc w:val="left"/>
        <w:textAlignment w:val="center"/>
        <w:rPr>
          <w:color w:val="000000"/>
        </w:rPr>
      </w:pPr>
      <w:r>
        <w:rPr>
          <w:color w:val="000000"/>
        </w:rPr>
        <w:t xml:space="preserve">20. </w:t>
      </w:r>
      <w:r>
        <w:rPr>
          <w:rFonts w:ascii="宋体" w:hAnsi="宋体" w:eastAsia="宋体" w:cs="宋体"/>
          <w:color w:val="000000"/>
        </w:rPr>
        <w:t>辣椒原产自秘鲁，</w:t>
      </w:r>
      <w:r>
        <w:rPr>
          <w:rFonts w:ascii="Times New Roman" w:hAnsi="Times New Roman" w:eastAsia="Times New Roman" w:cs="Times New Roman"/>
          <w:color w:val="000000"/>
        </w:rPr>
        <w:t>15</w:t>
      </w:r>
      <w:r>
        <w:rPr>
          <w:rFonts w:ascii="宋体" w:hAnsi="宋体" w:eastAsia="宋体" w:cs="宋体"/>
          <w:color w:val="000000"/>
        </w:rPr>
        <w:t>世纪由南美洲传至欧洲，后经由海上贸易传入亚非沿海国家，并逐步在世界范围内广泛传播，成为人们餐桌上的重要食材。这主要得益于（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68146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宗教改革</w:t>
      </w:r>
      <w:r>
        <w:rPr>
          <w:color w:val="000000"/>
        </w:rPr>
        <w:tab/>
      </w:r>
      <w:r>
        <w:rPr>
          <w:color w:val="000000"/>
        </w:rPr>
        <w:t xml:space="preserve">B. </w:t>
      </w:r>
      <w:r>
        <w:rPr>
          <w:rFonts w:ascii="宋体" w:hAnsi="宋体" w:eastAsia="宋体" w:cs="宋体"/>
          <w:color w:val="000000"/>
        </w:rPr>
        <w:t>启蒙运动</w:t>
      </w:r>
      <w:r>
        <w:rPr>
          <w:color w:val="000000"/>
        </w:rPr>
        <w:tab/>
      </w:r>
      <w:r>
        <w:rPr>
          <w:color w:val="000000"/>
        </w:rPr>
        <w:t xml:space="preserve">C. </w:t>
      </w:r>
      <w:r>
        <w:rPr>
          <w:rFonts w:ascii="宋体" w:hAnsi="宋体" w:eastAsia="宋体" w:cs="宋体"/>
          <w:color w:val="000000"/>
        </w:rPr>
        <w:t>工业革命</w:t>
      </w:r>
      <w:r>
        <w:rPr>
          <w:color w:val="000000"/>
        </w:rPr>
        <w:tab/>
      </w:r>
      <w:r>
        <w:rPr>
          <w:color w:val="000000"/>
        </w:rPr>
        <w:t xml:space="preserve">D. </w:t>
      </w:r>
      <w:r>
        <w:rPr>
          <w:rFonts w:ascii="宋体" w:hAnsi="宋体" w:eastAsia="宋体" w:cs="宋体"/>
          <w:color w:val="000000"/>
        </w:rPr>
        <w:t>世界市场</w:t>
      </w:r>
    </w:p>
    <w:p w14:paraId="0C8A239F">
      <w:pPr>
        <w:spacing w:line="360" w:lineRule="auto"/>
        <w:jc w:val="left"/>
        <w:textAlignment w:val="center"/>
        <w:rPr>
          <w:color w:val="000000"/>
        </w:rPr>
      </w:pPr>
      <w:r>
        <w:rPr>
          <w:color w:val="000000"/>
        </w:rPr>
        <w:t xml:space="preserve">21. </w:t>
      </w:r>
      <w:r>
        <w:rPr>
          <w:rFonts w:ascii="宋体" w:hAnsi="宋体" w:eastAsia="宋体" w:cs="宋体"/>
          <w:color w:val="000000"/>
        </w:rPr>
        <w:t>巴黎公社失败后，《国际歌》诞生，其歌词中有：“英特纳雄耐尔就一定要实现”。四十多年后，俄国十月革命将社会主义从理想变成现实。这说明国际共产主义运动具有（</w:t>
      </w:r>
      <w:r>
        <w:rPr>
          <w:rFonts w:ascii="Times New Roman" w:hAnsi="Times New Roman" w:eastAsia="Times New Roman" w:cs="Times New Roman"/>
          <w:color w:val="000000"/>
        </w:rPr>
        <w:t xml:space="preserve">   </w:t>
      </w:r>
      <w:r>
        <w:rPr>
          <w:rFonts w:ascii="宋体" w:hAnsi="宋体" w:eastAsia="宋体" w:cs="宋体"/>
          <w:color w:val="000000"/>
        </w:rPr>
        <w:t>）</w:t>
      </w:r>
    </w:p>
    <w:p w14:paraId="0EEFE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空想性</w:t>
      </w:r>
      <w:r>
        <w:rPr>
          <w:color w:val="000000"/>
        </w:rPr>
        <w:tab/>
      </w:r>
      <w:r>
        <w:rPr>
          <w:color w:val="000000"/>
        </w:rPr>
        <w:t xml:space="preserve">B. </w:t>
      </w:r>
      <w:r>
        <w:rPr>
          <w:rFonts w:ascii="宋体" w:hAnsi="宋体" w:eastAsia="宋体" w:cs="宋体"/>
          <w:color w:val="000000"/>
        </w:rPr>
        <w:t>曲折性</w:t>
      </w:r>
      <w:r>
        <w:rPr>
          <w:color w:val="000000"/>
        </w:rPr>
        <w:tab/>
      </w:r>
      <w:r>
        <w:rPr>
          <w:color w:val="000000"/>
        </w:rPr>
        <w:t xml:space="preserve">C. </w:t>
      </w:r>
      <w:r>
        <w:rPr>
          <w:rFonts w:ascii="宋体" w:hAnsi="宋体" w:eastAsia="宋体" w:cs="宋体"/>
          <w:color w:val="000000"/>
        </w:rPr>
        <w:t>人民性</w:t>
      </w:r>
      <w:r>
        <w:rPr>
          <w:color w:val="000000"/>
        </w:rPr>
        <w:tab/>
      </w:r>
      <w:r>
        <w:rPr>
          <w:color w:val="000000"/>
        </w:rPr>
        <w:t xml:space="preserve">D. </w:t>
      </w:r>
      <w:r>
        <w:rPr>
          <w:rFonts w:ascii="宋体" w:hAnsi="宋体" w:eastAsia="宋体" w:cs="宋体"/>
          <w:color w:val="000000"/>
        </w:rPr>
        <w:t>普遍性</w:t>
      </w:r>
    </w:p>
    <w:p w14:paraId="49CCFDF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世纪，英国资产阶级革命期间出台了《权利法案》，美国独立战争期间发表了《独立宣言》，法国大革命期间通过了《人权宣言》。这些文献都有利于（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3C986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君主立宪的确立</w:t>
      </w:r>
      <w:r>
        <w:rPr>
          <w:color w:val="000000"/>
        </w:rPr>
        <w:tab/>
      </w:r>
      <w:r>
        <w:rPr>
          <w:color w:val="000000"/>
        </w:rPr>
        <w:t xml:space="preserve">B. </w:t>
      </w:r>
      <w:r>
        <w:rPr>
          <w:rFonts w:ascii="宋体" w:hAnsi="宋体" w:eastAsia="宋体" w:cs="宋体"/>
          <w:color w:val="000000"/>
        </w:rPr>
        <w:t>联邦体制的建立</w:t>
      </w:r>
    </w:p>
    <w:p w14:paraId="71552F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共和体制的创立</w:t>
      </w:r>
      <w:r>
        <w:rPr>
          <w:color w:val="000000"/>
        </w:rPr>
        <w:tab/>
      </w:r>
      <w:r>
        <w:rPr>
          <w:color w:val="000000"/>
        </w:rPr>
        <w:t xml:space="preserve">D. </w:t>
      </w:r>
      <w:r>
        <w:rPr>
          <w:rFonts w:ascii="宋体" w:hAnsi="宋体" w:eastAsia="宋体" w:cs="宋体"/>
          <w:color w:val="000000"/>
        </w:rPr>
        <w:t>资本主义的发展</w:t>
      </w:r>
    </w:p>
    <w:p w14:paraId="605FEC72">
      <w:pPr>
        <w:spacing w:line="360" w:lineRule="auto"/>
        <w:jc w:val="left"/>
        <w:textAlignment w:val="center"/>
        <w:rPr>
          <w:color w:val="000000"/>
        </w:rPr>
      </w:pPr>
      <w:r>
        <w:rPr>
          <w:color w:val="000000"/>
        </w:rPr>
        <w:t xml:space="preserve">23. </w:t>
      </w:r>
      <w:r>
        <w:rPr>
          <w:rFonts w:ascii="宋体" w:hAnsi="宋体" w:eastAsia="宋体" w:cs="宋体"/>
          <w:color w:val="000000"/>
        </w:rPr>
        <w:t>两次世界大战之间的亚非拉地区出现新变化：印度非暴力不合作运动、埃及华夫脱运动、墨西哥卡德纳斯改革。这些变化反映了亚非拉地区（</w:t>
      </w:r>
      <w:r>
        <w:rPr>
          <w:rFonts w:ascii="Times New Roman" w:hAnsi="Times New Roman" w:eastAsia="Times New Roman" w:cs="Times New Roman"/>
          <w:color w:val="000000"/>
        </w:rPr>
        <w:t xml:space="preserve">   </w:t>
      </w:r>
      <w:r>
        <w:rPr>
          <w:rFonts w:ascii="宋体" w:hAnsi="宋体" w:eastAsia="宋体" w:cs="宋体"/>
          <w:color w:val="000000"/>
        </w:rPr>
        <w:t>）</w:t>
      </w:r>
    </w:p>
    <w:p w14:paraId="022074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殖民统治得到强化</w:t>
      </w:r>
      <w:r>
        <w:rPr>
          <w:color w:val="000000"/>
        </w:rPr>
        <w:tab/>
      </w:r>
      <w:r>
        <w:rPr>
          <w:color w:val="000000"/>
        </w:rPr>
        <w:t xml:space="preserve">B. </w:t>
      </w:r>
      <w:r>
        <w:rPr>
          <w:rFonts w:ascii="宋体" w:hAnsi="宋体" w:eastAsia="宋体" w:cs="宋体"/>
          <w:color w:val="000000"/>
        </w:rPr>
        <w:t>开创国家干预模式</w:t>
      </w:r>
    </w:p>
    <w:p w14:paraId="01426B5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民族民主运动高涨</w:t>
      </w:r>
      <w:r>
        <w:rPr>
          <w:color w:val="000000"/>
        </w:rPr>
        <w:tab/>
      </w:r>
      <w:r>
        <w:rPr>
          <w:color w:val="000000"/>
        </w:rPr>
        <w:t xml:space="preserve">D. </w:t>
      </w:r>
      <w:r>
        <w:rPr>
          <w:rFonts w:ascii="宋体" w:hAnsi="宋体" w:eastAsia="宋体" w:cs="宋体"/>
          <w:color w:val="000000"/>
        </w:rPr>
        <w:t>民族矛盾彻底消除</w:t>
      </w:r>
    </w:p>
    <w:p w14:paraId="4BE7F5F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1962</w:t>
      </w:r>
      <w:r>
        <w:rPr>
          <w:rFonts w:ascii="宋体" w:hAnsi="宋体" w:eastAsia="宋体" w:cs="宋体"/>
          <w:color w:val="000000"/>
        </w:rPr>
        <w:t>年爆发著名的“冻鸡战”，美国提高地毯和玻璃进口税，欧共体也对美国冻鸡和家禽加税，美国又提高了欧共体卡车、酒类的进口税。最终，双方因国内产业受损，通过谈判取消加征关税。这表明世界发展的时代潮流是（</w:t>
      </w:r>
      <w:r>
        <w:rPr>
          <w:rFonts w:ascii="Times New Roman" w:hAnsi="Times New Roman" w:eastAsia="Times New Roman" w:cs="Times New Roman"/>
          <w:color w:val="000000"/>
        </w:rPr>
        <w:t xml:space="preserve">   </w:t>
      </w:r>
      <w:r>
        <w:rPr>
          <w:rFonts w:ascii="宋体" w:hAnsi="宋体" w:eastAsia="宋体" w:cs="宋体"/>
          <w:color w:val="000000"/>
        </w:rPr>
        <w:t>）</w:t>
      </w:r>
    </w:p>
    <w:p w14:paraId="4CDF4A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合作共赢</w:t>
      </w:r>
      <w:r>
        <w:rPr>
          <w:color w:val="000000"/>
        </w:rPr>
        <w:tab/>
      </w:r>
      <w:r>
        <w:rPr>
          <w:color w:val="000000"/>
        </w:rPr>
        <w:t xml:space="preserve">B. </w:t>
      </w:r>
      <w:r>
        <w:rPr>
          <w:rFonts w:ascii="宋体" w:hAnsi="宋体" w:eastAsia="宋体" w:cs="宋体"/>
          <w:color w:val="000000"/>
        </w:rPr>
        <w:t>逆全球化</w:t>
      </w:r>
      <w:r>
        <w:rPr>
          <w:color w:val="000000"/>
        </w:rPr>
        <w:tab/>
      </w:r>
      <w:r>
        <w:rPr>
          <w:color w:val="000000"/>
        </w:rPr>
        <w:t xml:space="preserve">C. </w:t>
      </w:r>
      <w:r>
        <w:rPr>
          <w:rFonts w:ascii="宋体" w:hAnsi="宋体" w:eastAsia="宋体" w:cs="宋体"/>
          <w:color w:val="000000"/>
        </w:rPr>
        <w:t>冷战对峙</w:t>
      </w:r>
      <w:r>
        <w:rPr>
          <w:color w:val="000000"/>
        </w:rPr>
        <w:tab/>
      </w:r>
      <w:r>
        <w:rPr>
          <w:color w:val="000000"/>
        </w:rPr>
        <w:t xml:space="preserve">D. </w:t>
      </w:r>
      <w:r>
        <w:rPr>
          <w:rFonts w:ascii="宋体" w:hAnsi="宋体" w:eastAsia="宋体" w:cs="宋体"/>
          <w:color w:val="000000"/>
        </w:rPr>
        <w:t>霸权主义</w:t>
      </w:r>
    </w:p>
    <w:p w14:paraId="33D8F7E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1945</w:t>
      </w:r>
      <w:r>
        <w:rPr>
          <w:rFonts w:ascii="宋体" w:hAnsi="宋体" w:eastAsia="宋体" w:cs="宋体"/>
          <w:color w:val="000000"/>
        </w:rPr>
        <w:t>年联合国正式成立，</w:t>
      </w:r>
      <w:r>
        <w:rPr>
          <w:rFonts w:ascii="Times New Roman" w:hAnsi="Times New Roman" w:eastAsia="Times New Roman" w:cs="Times New Roman"/>
          <w:color w:val="000000"/>
        </w:rPr>
        <w:t>80</w:t>
      </w:r>
      <w:r>
        <w:rPr>
          <w:rFonts w:ascii="宋体" w:hAnsi="宋体" w:eastAsia="宋体" w:cs="宋体"/>
          <w:color w:val="000000"/>
        </w:rPr>
        <w:t>年来，联合国在防止局部武装冲突方面发挥了重要作用，使许多国家和地区避免了一些可能发生的战争。这体现了联合国的首要宗旨是（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74A8FF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维持国际和平及安全</w:t>
      </w:r>
      <w:r>
        <w:rPr>
          <w:color w:val="000000"/>
        </w:rPr>
        <w:tab/>
      </w:r>
      <w:r>
        <w:rPr>
          <w:color w:val="000000"/>
        </w:rPr>
        <w:t xml:space="preserve">B. </w:t>
      </w:r>
      <w:r>
        <w:rPr>
          <w:rFonts w:ascii="宋体" w:hAnsi="宋体" w:eastAsia="宋体" w:cs="宋体"/>
          <w:color w:val="000000"/>
        </w:rPr>
        <w:t>解决人类环境问题</w:t>
      </w:r>
    </w:p>
    <w:p w14:paraId="2E0951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推动建立国际新秩序</w:t>
      </w:r>
      <w:r>
        <w:rPr>
          <w:color w:val="000000"/>
        </w:rPr>
        <w:tab/>
      </w:r>
      <w:r>
        <w:rPr>
          <w:color w:val="000000"/>
        </w:rPr>
        <w:t xml:space="preserve">D. </w:t>
      </w:r>
      <w:r>
        <w:rPr>
          <w:rFonts w:ascii="宋体" w:hAnsi="宋体" w:eastAsia="宋体" w:cs="宋体"/>
          <w:color w:val="000000"/>
        </w:rPr>
        <w:t>完善社会保障制度</w:t>
      </w:r>
    </w:p>
    <w:p w14:paraId="5865EE1E">
      <w:pPr>
        <w:spacing w:line="285"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小题，共计</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D66F61A">
      <w:pPr>
        <w:spacing w:line="360" w:lineRule="auto"/>
        <w:jc w:val="left"/>
        <w:textAlignment w:val="center"/>
        <w:rPr>
          <w:color w:val="000000"/>
        </w:rPr>
      </w:pPr>
      <w:r>
        <w:rPr>
          <w:color w:val="000000"/>
        </w:rPr>
        <w:t xml:space="preserve">26. </w:t>
      </w:r>
      <w:r>
        <w:rPr>
          <w:rFonts w:ascii="宋体" w:hAnsi="宋体" w:eastAsia="宋体" w:cs="宋体"/>
          <w:color w:val="000000"/>
        </w:rPr>
        <w:t>实现中华民族的伟大复兴，是近代以来中国人民的夙愿。某班同学以此为出发点，开展主题为“争取民族独立、人民解放的历程”的项目学习。以下内容是学习中的一部分，请你参与，完成任务。</w:t>
      </w:r>
    </w:p>
    <w:p w14:paraId="0C91E33D">
      <w:pPr>
        <w:spacing w:line="360" w:lineRule="auto"/>
        <w:ind w:firstLine="420"/>
        <w:jc w:val="left"/>
        <w:textAlignment w:val="center"/>
        <w:rPr>
          <w:color w:val="000000"/>
        </w:rPr>
      </w:pPr>
      <w:r>
        <w:rPr>
          <w:rFonts w:ascii="楷体" w:hAnsi="楷体" w:eastAsia="楷体" w:cs="楷体"/>
          <w:color w:val="000000"/>
        </w:rPr>
        <w:t>【任务一】小组讨论，厘定时空</w:t>
      </w:r>
    </w:p>
    <w:p w14:paraId="4549209A">
      <w:pPr>
        <w:spacing w:line="360" w:lineRule="auto"/>
        <w:ind w:firstLine="420"/>
        <w:jc w:val="left"/>
        <w:textAlignment w:val="center"/>
        <w:rPr>
          <w:color w:val="000000"/>
        </w:rPr>
      </w:pPr>
      <w:r>
        <w:rPr>
          <w:rFonts w:ascii="楷体" w:hAnsi="楷体" w:eastAsia="楷体" w:cs="楷体"/>
          <w:color w:val="000000"/>
        </w:rPr>
        <w:t>经过讨论，大家认为要更好的契合“争取民族独立、人民解放的历程”这一项目主题，需要重点关注三个时间节点：</w:t>
      </w:r>
      <w:r>
        <w:rPr>
          <w:rFonts w:ascii="Times New Roman" w:hAnsi="Times New Roman" w:eastAsia="Times New Roman" w:cs="Times New Roman"/>
          <w:color w:val="000000"/>
        </w:rPr>
        <w:t>1840</w:t>
      </w:r>
      <w:r>
        <w:rPr>
          <w:rFonts w:ascii="楷体" w:hAnsi="楷体" w:eastAsia="楷体" w:cs="楷体"/>
          <w:color w:val="000000"/>
        </w:rPr>
        <w:t>年、</w:t>
      </w:r>
      <w:r>
        <w:rPr>
          <w:rFonts w:ascii="Times New Roman" w:hAnsi="Times New Roman" w:eastAsia="Times New Roman" w:cs="Times New Roman"/>
          <w:color w:val="000000"/>
        </w:rPr>
        <w:t>1919</w:t>
      </w:r>
      <w:r>
        <w:rPr>
          <w:rFonts w:ascii="楷体" w:hAnsi="楷体" w:eastAsia="楷体" w:cs="楷体"/>
          <w:color w:val="000000"/>
        </w:rPr>
        <w:t>年、</w:t>
      </w:r>
      <w:r>
        <w:rPr>
          <w:rFonts w:ascii="Times New Roman" w:hAnsi="Times New Roman" w:eastAsia="Times New Roman" w:cs="Times New Roman"/>
          <w:color w:val="000000"/>
        </w:rPr>
        <w:t>1946</w:t>
      </w:r>
      <w:r>
        <w:rPr>
          <w:rFonts w:ascii="楷体" w:hAnsi="楷体" w:eastAsia="楷体" w:cs="楷体"/>
          <w:color w:val="000000"/>
        </w:rPr>
        <w:t>年。</w:t>
      </w:r>
    </w:p>
    <w:p w14:paraId="2C1143E2">
      <w:pPr>
        <w:spacing w:line="360" w:lineRule="auto"/>
        <w:jc w:val="left"/>
        <w:textAlignment w:val="center"/>
        <w:rPr>
          <w:color w:val="000000"/>
        </w:rPr>
      </w:pPr>
      <w:r>
        <w:rPr>
          <w:color w:val="000000"/>
        </w:rPr>
        <w:t>（1）</w:t>
      </w:r>
      <w:r>
        <w:rPr>
          <w:rFonts w:ascii="宋体" w:hAnsi="宋体" w:eastAsia="宋体" w:cs="宋体"/>
          <w:color w:val="000000"/>
        </w:rPr>
        <w:t>请你指出这三个时间节点对应的重大史事。</w:t>
      </w:r>
    </w:p>
    <w:p w14:paraId="420E42B0">
      <w:pPr>
        <w:spacing w:line="360" w:lineRule="auto"/>
        <w:ind w:firstLine="420"/>
        <w:jc w:val="left"/>
        <w:textAlignment w:val="center"/>
        <w:rPr>
          <w:color w:val="000000"/>
        </w:rPr>
      </w:pPr>
      <w:r>
        <w:rPr>
          <w:rFonts w:ascii="楷体" w:hAnsi="楷体" w:eastAsia="楷体" w:cs="楷体"/>
          <w:color w:val="000000"/>
        </w:rPr>
        <w:t>【任务二】小组合作，搜集资料</w:t>
      </w:r>
    </w:p>
    <w:p w14:paraId="68E5FC9E">
      <w:pPr>
        <w:spacing w:line="360" w:lineRule="auto"/>
        <w:ind w:firstLine="420"/>
        <w:jc w:val="left"/>
        <w:textAlignment w:val="center"/>
        <w:rPr>
          <w:color w:val="000000"/>
        </w:rPr>
      </w:pPr>
      <w:r>
        <w:rPr>
          <w:rFonts w:ascii="楷体" w:hAnsi="楷体" w:eastAsia="楷体" w:cs="楷体"/>
          <w:color w:val="000000"/>
        </w:rPr>
        <w:t>在分组查找资料的过程中，大家发现，需要继续搜集其他史事来充分的了解这一历程，进行更深入的探究。</w:t>
      </w:r>
    </w:p>
    <w:p w14:paraId="43EC2CCB">
      <w:pPr>
        <w:spacing w:line="360" w:lineRule="auto"/>
        <w:jc w:val="left"/>
        <w:textAlignment w:val="center"/>
        <w:rPr>
          <w:color w:val="000000"/>
        </w:rPr>
      </w:pPr>
      <w:r>
        <w:rPr>
          <w:color w:val="000000"/>
        </w:rPr>
        <w:t>（2）</w:t>
      </w:r>
      <w:r>
        <w:rPr>
          <w:rFonts w:ascii="宋体" w:hAnsi="宋体" w:eastAsia="宋体" w:cs="宋体"/>
          <w:color w:val="000000"/>
        </w:rPr>
        <w:t>请你补充可以实证本探究主题的其他史事，要求不少于</w:t>
      </w:r>
      <w:r>
        <w:rPr>
          <w:rFonts w:ascii="Times New Roman" w:hAnsi="Times New Roman" w:eastAsia="Times New Roman" w:cs="Times New Roman"/>
          <w:color w:val="000000"/>
        </w:rPr>
        <w:t>4</w:t>
      </w:r>
      <w:r>
        <w:rPr>
          <w:rFonts w:ascii="宋体" w:hAnsi="宋体" w:eastAsia="宋体" w:cs="宋体"/>
          <w:color w:val="000000"/>
        </w:rPr>
        <w:t>个。</w:t>
      </w:r>
    </w:p>
    <w:p w14:paraId="275D6F8F">
      <w:pPr>
        <w:spacing w:line="360" w:lineRule="auto"/>
        <w:ind w:firstLine="420"/>
        <w:jc w:val="left"/>
        <w:textAlignment w:val="center"/>
        <w:rPr>
          <w:color w:val="000000"/>
        </w:rPr>
      </w:pPr>
      <w:r>
        <w:rPr>
          <w:rFonts w:ascii="楷体" w:hAnsi="楷体" w:eastAsia="楷体" w:cs="楷体"/>
          <w:color w:val="000000"/>
        </w:rPr>
        <w:t>【任务三】小组探究，撰写报告</w:t>
      </w:r>
    </w:p>
    <w:p w14:paraId="7D28179A">
      <w:pPr>
        <w:spacing w:line="360" w:lineRule="auto"/>
        <w:ind w:firstLine="420"/>
        <w:jc w:val="left"/>
        <w:textAlignment w:val="center"/>
        <w:rPr>
          <w:color w:val="000000"/>
        </w:rPr>
      </w:pPr>
      <w:r>
        <w:rPr>
          <w:rFonts w:ascii="楷体" w:hAnsi="楷体" w:eastAsia="楷体" w:cs="楷体"/>
          <w:color w:val="000000"/>
        </w:rPr>
        <w:t>通过对资料的梳理，大家一致认为：中国近代史不仅是中国遭受列强侵略的历史，也是中国人民为了民族独立、人民解放而不屈不挠斗争的历史，更是中国人民在中国共产党领导下最终取得新民主主义革命胜利的历史。所以，学习报告的撰写要以此为落脚点。</w:t>
      </w:r>
    </w:p>
    <w:p w14:paraId="452D23B6">
      <w:pPr>
        <w:spacing w:line="360" w:lineRule="auto"/>
        <w:jc w:val="left"/>
        <w:textAlignment w:val="center"/>
        <w:rPr>
          <w:color w:val="000000"/>
        </w:rPr>
      </w:pPr>
      <w:r>
        <w:rPr>
          <w:color w:val="000000"/>
        </w:rPr>
        <w:t>（3）</w:t>
      </w:r>
      <w:r>
        <w:rPr>
          <w:rFonts w:ascii="宋体" w:hAnsi="宋体" w:eastAsia="宋体" w:cs="宋体"/>
          <w:color w:val="000000"/>
        </w:rPr>
        <w:t>请你撰写优先选择</w:t>
      </w:r>
      <w:r>
        <w:rPr>
          <w:rFonts w:ascii="Times New Roman" w:hAnsi="Times New Roman" w:eastAsia="Times New Roman" w:cs="Times New Roman"/>
          <w:color w:val="000000"/>
        </w:rPr>
        <w:t>1840</w:t>
      </w:r>
      <w:r>
        <w:rPr>
          <w:rFonts w:ascii="宋体" w:hAnsi="宋体" w:eastAsia="宋体" w:cs="宋体"/>
          <w:color w:val="000000"/>
        </w:rPr>
        <w:t>年、</w:t>
      </w:r>
      <w:r>
        <w:rPr>
          <w:rFonts w:ascii="Times New Roman" w:hAnsi="Times New Roman" w:eastAsia="Times New Roman" w:cs="Times New Roman"/>
          <w:color w:val="000000"/>
        </w:rPr>
        <w:t>1919</w:t>
      </w:r>
      <w:r>
        <w:rPr>
          <w:rFonts w:ascii="宋体" w:hAnsi="宋体" w:eastAsia="宋体" w:cs="宋体"/>
          <w:color w:val="000000"/>
        </w:rPr>
        <w:t>年、</w:t>
      </w:r>
      <w:r>
        <w:rPr>
          <w:rFonts w:ascii="Times New Roman" w:hAnsi="Times New Roman" w:eastAsia="Times New Roman" w:cs="Times New Roman"/>
          <w:color w:val="000000"/>
        </w:rPr>
        <w:t>1946</w:t>
      </w:r>
      <w:r>
        <w:rPr>
          <w:rFonts w:ascii="宋体" w:hAnsi="宋体" w:eastAsia="宋体" w:cs="宋体"/>
          <w:color w:val="000000"/>
        </w:rPr>
        <w:t>年三件重大史事的理由。</w:t>
      </w:r>
    </w:p>
    <w:p w14:paraId="5D45B44B">
      <w:pPr>
        <w:spacing w:line="360" w:lineRule="auto"/>
        <w:jc w:val="left"/>
        <w:textAlignment w:val="center"/>
        <w:rPr>
          <w:color w:val="000000"/>
        </w:rPr>
      </w:pPr>
      <w:r>
        <w:rPr>
          <w:color w:val="000000"/>
        </w:rPr>
        <w:t xml:space="preserve">27. </w:t>
      </w:r>
      <w:r>
        <w:rPr>
          <w:rFonts w:ascii="宋体" w:hAnsi="宋体" w:eastAsia="宋体" w:cs="宋体"/>
          <w:color w:val="000000"/>
        </w:rPr>
        <w:t>认识历史联系，体悟历史规律，能照亮人类前行之路。阅读材料，完成下列要求。</w:t>
      </w:r>
    </w:p>
    <w:p w14:paraId="4386EAC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某历史兴趣小组想通过对相似历史现象的考察，探究历史发展的规律和趋势。为此，他们准备开展“开放与发展”为主题的辩论赛，正方拟定的观点如下：</w:t>
      </w:r>
    </w:p>
    <w:p w14:paraId="7B7B7C0E">
      <w:pPr>
        <w:spacing w:line="360" w:lineRule="auto"/>
        <w:ind w:firstLine="420"/>
        <w:jc w:val="left"/>
        <w:textAlignment w:val="center"/>
        <w:rPr>
          <w:color w:val="000000"/>
        </w:rPr>
      </w:pPr>
      <w:r>
        <w:rPr>
          <w:rFonts w:ascii="楷体" w:hAnsi="楷体" w:eastAsia="楷体" w:cs="楷体"/>
          <w:color w:val="000000"/>
        </w:rPr>
        <w:t>观点</w:t>
      </w:r>
      <w:r>
        <w:rPr>
          <w:rFonts w:ascii="Times New Roman" w:hAnsi="Times New Roman" w:eastAsia="Times New Roman" w:cs="Times New Roman"/>
          <w:color w:val="000000"/>
        </w:rPr>
        <w:t>1</w:t>
      </w:r>
      <w:r>
        <w:rPr>
          <w:rFonts w:ascii="楷体" w:hAnsi="楷体" w:eastAsia="楷体" w:cs="楷体"/>
          <w:color w:val="000000"/>
        </w:rPr>
        <w:t>：文明交融推动社会进步</w:t>
      </w:r>
    </w:p>
    <w:p w14:paraId="4B86E100">
      <w:pPr>
        <w:spacing w:line="360" w:lineRule="auto"/>
        <w:ind w:firstLine="420"/>
        <w:jc w:val="left"/>
        <w:textAlignment w:val="center"/>
        <w:rPr>
          <w:color w:val="000000"/>
        </w:rPr>
      </w:pPr>
      <w:r>
        <w:rPr>
          <w:rFonts w:ascii="楷体" w:hAnsi="楷体" w:eastAsia="楷体" w:cs="楷体"/>
          <w:color w:val="000000"/>
        </w:rPr>
        <w:t>观点</w:t>
      </w:r>
      <w:r>
        <w:rPr>
          <w:rFonts w:ascii="Times New Roman" w:hAnsi="Times New Roman" w:eastAsia="Times New Roman" w:cs="Times New Roman"/>
          <w:color w:val="000000"/>
        </w:rPr>
        <w:t>2</w:t>
      </w:r>
      <w:r>
        <w:rPr>
          <w:rFonts w:ascii="楷体" w:hAnsi="楷体" w:eastAsia="楷体" w:cs="楷体"/>
          <w:color w:val="000000"/>
        </w:rPr>
        <w:t>：互联互通促进世界发展</w:t>
      </w:r>
    </w:p>
    <w:p w14:paraId="13F9C24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同学们关联中外历史，聚焦航海大事件，总结出下表的内容纲要，以作参考。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
        <w:gridCol w:w="670"/>
        <w:gridCol w:w="3706"/>
        <w:gridCol w:w="3486"/>
      </w:tblGrid>
      <w:tr w14:paraId="0CF1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15820">
            <w:pPr>
              <w:spacing w:line="360" w:lineRule="auto"/>
              <w:jc w:val="center"/>
              <w:textAlignment w:val="center"/>
              <w:rPr>
                <w:color w:val="000000"/>
              </w:rPr>
            </w:pPr>
            <w:r>
              <w:rPr>
                <w:rFonts w:ascii="楷体" w:hAnsi="楷体" w:eastAsia="楷体" w:cs="楷体"/>
                <w:color w:val="000000"/>
              </w:rPr>
              <w:t>比较项</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95600">
            <w:pPr>
              <w:spacing w:line="360" w:lineRule="auto"/>
              <w:jc w:val="center"/>
              <w:textAlignment w:val="center"/>
              <w:rPr>
                <w:color w:val="000000"/>
              </w:rPr>
            </w:pPr>
            <w:r>
              <w:rPr>
                <w:rFonts w:ascii="楷体" w:hAnsi="楷体" w:eastAsia="楷体" w:cs="楷体"/>
                <w:color w:val="000000"/>
              </w:rPr>
              <w:t>郑和下西洋</w:t>
            </w:r>
          </w:p>
        </w:tc>
        <w:tc>
          <w:tcPr>
            <w:tcW w:w="3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FB60A">
            <w:pPr>
              <w:spacing w:line="360" w:lineRule="auto"/>
              <w:jc w:val="center"/>
              <w:textAlignment w:val="center"/>
              <w:rPr>
                <w:color w:val="000000"/>
              </w:rPr>
            </w:pPr>
            <w:r>
              <w:rPr>
                <w:rFonts w:ascii="楷体" w:hAnsi="楷体" w:eastAsia="楷体" w:cs="楷体"/>
                <w:color w:val="000000"/>
              </w:rPr>
              <w:t>新航路开辟</w:t>
            </w:r>
          </w:p>
        </w:tc>
      </w:tr>
      <w:tr w14:paraId="4790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239F0">
            <w:pPr>
              <w:spacing w:line="360" w:lineRule="auto"/>
              <w:jc w:val="center"/>
              <w:textAlignment w:val="center"/>
              <w:rPr>
                <w:color w:val="000000"/>
              </w:rPr>
            </w:pPr>
            <w:r>
              <w:rPr>
                <w:rFonts w:ascii="楷体" w:hAnsi="楷体" w:eastAsia="楷体" w:cs="楷体"/>
                <w:color w:val="000000"/>
              </w:rPr>
              <w:t>不同点</w: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95439">
            <w:pPr>
              <w:spacing w:line="360" w:lineRule="auto"/>
              <w:jc w:val="center"/>
              <w:textAlignment w:val="center"/>
              <w:rPr>
                <w:color w:val="000000"/>
              </w:rPr>
            </w:pPr>
            <w:r>
              <w:rPr>
                <w:rFonts w:ascii="楷体" w:hAnsi="楷体" w:eastAsia="楷体" w:cs="楷体"/>
                <w:color w:val="000000"/>
              </w:rPr>
              <w:t>背景</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DFF45">
            <w:pPr>
              <w:spacing w:line="360" w:lineRule="auto"/>
              <w:jc w:val="center"/>
              <w:textAlignment w:val="center"/>
              <w:rPr>
                <w:color w:val="000000"/>
              </w:rPr>
            </w:pPr>
            <w:r>
              <w:rPr>
                <w:rFonts w:ascii="楷体" w:hAnsi="楷体" w:eastAsia="楷体" w:cs="楷体"/>
                <w:color w:val="000000"/>
              </w:rPr>
              <w:t>以农耕为代表的内陆文明专制主义中央集权</w:t>
            </w:r>
          </w:p>
        </w:tc>
        <w:tc>
          <w:tcPr>
            <w:tcW w:w="3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A3926">
            <w:pPr>
              <w:spacing w:line="360" w:lineRule="auto"/>
              <w:jc w:val="center"/>
              <w:textAlignment w:val="center"/>
              <w:rPr>
                <w:color w:val="000000"/>
              </w:rPr>
            </w:pPr>
            <w:r>
              <w:rPr>
                <w:rFonts w:ascii="楷体" w:hAnsi="楷体" w:eastAsia="楷体" w:cs="楷体"/>
                <w:color w:val="000000"/>
              </w:rPr>
              <w:t>以商业为代表的海洋文明资本主义兴起</w:t>
            </w:r>
          </w:p>
        </w:tc>
      </w:tr>
      <w:tr w14:paraId="21F3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05A8220D">
            <w:pPr>
              <w:spacing w:line="360" w:lineRule="auto"/>
              <w:ind w:firstLine="420"/>
              <w:jc w:val="left"/>
              <w:textAlignment w:val="center"/>
              <w:rPr>
                <w:color w:val="000000"/>
              </w:rPr>
            </w:pP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626F6">
            <w:pPr>
              <w:spacing w:line="360" w:lineRule="auto"/>
              <w:jc w:val="center"/>
              <w:textAlignment w:val="center"/>
              <w:rPr>
                <w:color w:val="000000"/>
              </w:rPr>
            </w:pPr>
            <w:r>
              <w:rPr>
                <w:rFonts w:ascii="楷体" w:hAnsi="楷体" w:eastAsia="楷体" w:cs="楷体"/>
                <w:color w:val="000000"/>
              </w:rPr>
              <w:t>时间</w:t>
            </w:r>
          </w:p>
        </w:tc>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338F7">
            <w:pPr>
              <w:spacing w:line="360" w:lineRule="auto"/>
              <w:jc w:val="center"/>
              <w:textAlignment w:val="center"/>
              <w:rPr>
                <w:color w:val="000000"/>
              </w:rPr>
            </w:pPr>
            <w:r>
              <w:rPr>
                <w:rFonts w:ascii="Times New Roman" w:hAnsi="Times New Roman" w:eastAsia="Times New Roman" w:cs="Times New Roman"/>
                <w:color w:val="000000"/>
              </w:rPr>
              <w:t>1405</w:t>
            </w:r>
            <w:r>
              <w:rPr>
                <w:rFonts w:ascii="楷体" w:hAnsi="楷体" w:eastAsia="楷体" w:cs="楷体"/>
                <w:color w:val="000000"/>
              </w:rPr>
              <w:t>—</w:t>
            </w:r>
            <w:r>
              <w:rPr>
                <w:rFonts w:ascii="Times New Roman" w:hAnsi="Times New Roman" w:eastAsia="Times New Roman" w:cs="Times New Roman"/>
                <w:color w:val="000000"/>
              </w:rPr>
              <w:t>1433</w:t>
            </w:r>
            <w:r>
              <w:rPr>
                <w:rFonts w:ascii="楷体" w:hAnsi="楷体" w:eastAsia="楷体" w:cs="楷体"/>
                <w:color w:val="000000"/>
              </w:rPr>
              <w:t>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642E6">
            <w:pPr>
              <w:spacing w:line="360" w:lineRule="auto"/>
              <w:jc w:val="center"/>
              <w:textAlignment w:val="center"/>
              <w:rPr>
                <w:color w:val="000000"/>
              </w:rPr>
            </w:pPr>
            <w:r>
              <w:rPr>
                <w:rFonts w:ascii="Times New Roman" w:hAnsi="Times New Roman" w:eastAsia="Times New Roman" w:cs="Times New Roman"/>
                <w:color w:val="000000"/>
              </w:rPr>
              <w:t>1487</w:t>
            </w:r>
            <w:r>
              <w:rPr>
                <w:rFonts w:ascii="楷体" w:hAnsi="楷体" w:eastAsia="楷体" w:cs="楷体"/>
                <w:color w:val="000000"/>
              </w:rPr>
              <w:t>—</w:t>
            </w:r>
            <w:r>
              <w:rPr>
                <w:rFonts w:ascii="Times New Roman" w:hAnsi="Times New Roman" w:eastAsia="Times New Roman" w:cs="Times New Roman"/>
                <w:color w:val="000000"/>
              </w:rPr>
              <w:t>1522</w:t>
            </w:r>
            <w:r>
              <w:rPr>
                <w:rFonts w:ascii="楷体" w:hAnsi="楷体" w:eastAsia="楷体" w:cs="楷体"/>
                <w:color w:val="000000"/>
              </w:rPr>
              <w:t>年</w:t>
            </w:r>
          </w:p>
        </w:tc>
      </w:tr>
      <w:tr w14:paraId="564A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F33CEA8">
            <w:pPr>
              <w:spacing w:line="360" w:lineRule="auto"/>
              <w:ind w:firstLine="420"/>
              <w:jc w:val="left"/>
              <w:textAlignment w:val="center"/>
              <w:rPr>
                <w:color w:val="000000"/>
              </w:rPr>
            </w:pP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95184">
            <w:pPr>
              <w:spacing w:line="360" w:lineRule="auto"/>
              <w:jc w:val="center"/>
              <w:textAlignment w:val="center"/>
              <w:rPr>
                <w:color w:val="000000"/>
              </w:rPr>
            </w:pPr>
            <w:r>
              <w:rPr>
                <w:rFonts w:ascii="楷体" w:hAnsi="楷体" w:eastAsia="楷体" w:cs="楷体"/>
                <w:color w:val="000000"/>
              </w:rPr>
              <w:t>规模</w:t>
            </w:r>
          </w:p>
        </w:tc>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3F7AE">
            <w:pPr>
              <w:spacing w:line="360" w:lineRule="auto"/>
              <w:jc w:val="center"/>
              <w:textAlignment w:val="center"/>
              <w:rPr>
                <w:color w:val="000000"/>
              </w:rPr>
            </w:pPr>
            <w:r>
              <w:rPr>
                <w:rFonts w:ascii="Times New Roman" w:hAnsi="Times New Roman" w:eastAsia="Times New Roman" w:cs="Times New Roman"/>
                <w:color w:val="000000"/>
              </w:rPr>
              <w:t>60</w:t>
            </w:r>
            <w:r>
              <w:rPr>
                <w:rFonts w:ascii="楷体" w:hAnsi="楷体" w:eastAsia="楷体" w:cs="楷体"/>
                <w:color w:val="000000"/>
              </w:rPr>
              <w:t>—</w:t>
            </w:r>
            <w:r>
              <w:rPr>
                <w:rFonts w:ascii="Times New Roman" w:hAnsi="Times New Roman" w:eastAsia="Times New Roman" w:cs="Times New Roman"/>
                <w:color w:val="000000"/>
              </w:rPr>
              <w:t>200</w:t>
            </w:r>
            <w:r>
              <w:rPr>
                <w:rFonts w:ascii="楷体" w:hAnsi="楷体" w:eastAsia="楷体" w:cs="楷体"/>
                <w:color w:val="000000"/>
              </w:rPr>
              <w:t>多艘船，首次</w:t>
            </w:r>
            <w:r>
              <w:rPr>
                <w:rFonts w:ascii="Times New Roman" w:hAnsi="Times New Roman" w:eastAsia="Times New Roman" w:cs="Times New Roman"/>
                <w:color w:val="000000"/>
              </w:rPr>
              <w:t>27000</w:t>
            </w:r>
            <w:r>
              <w:rPr>
                <w:rFonts w:ascii="楷体" w:hAnsi="楷体" w:eastAsia="楷体" w:cs="楷体"/>
                <w:color w:val="000000"/>
              </w:rPr>
              <w:t>人</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08503">
            <w:pPr>
              <w:spacing w:line="360" w:lineRule="auto"/>
              <w:jc w:val="center"/>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5</w:t>
            </w:r>
            <w:r>
              <w:rPr>
                <w:rFonts w:ascii="楷体" w:hAnsi="楷体" w:eastAsia="楷体" w:cs="楷体"/>
                <w:color w:val="000000"/>
              </w:rPr>
              <w:t>艘船，最多的一次</w:t>
            </w:r>
            <w:r>
              <w:rPr>
                <w:rFonts w:ascii="Times New Roman" w:hAnsi="Times New Roman" w:eastAsia="Times New Roman" w:cs="Times New Roman"/>
                <w:color w:val="000000"/>
              </w:rPr>
              <w:t>265</w:t>
            </w:r>
            <w:r>
              <w:rPr>
                <w:rFonts w:ascii="楷体" w:hAnsi="楷体" w:eastAsia="楷体" w:cs="楷体"/>
                <w:color w:val="000000"/>
              </w:rPr>
              <w:t>人</w:t>
            </w:r>
          </w:p>
        </w:tc>
      </w:tr>
      <w:tr w14:paraId="741C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A9C9E26">
            <w:pPr>
              <w:spacing w:line="360" w:lineRule="auto"/>
              <w:ind w:firstLine="420"/>
              <w:jc w:val="left"/>
              <w:textAlignment w:val="center"/>
              <w:rPr>
                <w:color w:val="000000"/>
              </w:rPr>
            </w:pP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C7E2A">
            <w:pPr>
              <w:spacing w:line="360" w:lineRule="auto"/>
              <w:jc w:val="center"/>
              <w:textAlignment w:val="center"/>
              <w:rPr>
                <w:color w:val="000000"/>
              </w:rPr>
            </w:pPr>
            <w:r>
              <w:rPr>
                <w:rFonts w:ascii="楷体" w:hAnsi="楷体" w:eastAsia="楷体" w:cs="楷体"/>
                <w:color w:val="000000"/>
              </w:rPr>
              <w:t>目的</w:t>
            </w:r>
          </w:p>
        </w:tc>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EAE7D">
            <w:pPr>
              <w:spacing w:line="360" w:lineRule="auto"/>
              <w:jc w:val="center"/>
              <w:textAlignment w:val="center"/>
              <w:rPr>
                <w:color w:val="000000"/>
              </w:rPr>
            </w:pPr>
            <w:r>
              <w:rPr>
                <w:rFonts w:ascii="楷体" w:hAnsi="楷体" w:eastAsia="楷体" w:cs="楷体"/>
                <w:color w:val="000000"/>
              </w:rPr>
              <w:t>宣扬国威，加强联系，朝贡贸易</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6453B">
            <w:pPr>
              <w:spacing w:line="360" w:lineRule="auto"/>
              <w:jc w:val="center"/>
              <w:textAlignment w:val="center"/>
              <w:rPr>
                <w:color w:val="000000"/>
              </w:rPr>
            </w:pPr>
            <w:r>
              <w:rPr>
                <w:rFonts w:ascii="楷体" w:hAnsi="楷体" w:eastAsia="楷体" w:cs="楷体"/>
                <w:color w:val="000000"/>
              </w:rPr>
              <w:t>殖民扩张，掠夺财富，资本原始积累</w:t>
            </w:r>
          </w:p>
        </w:tc>
      </w:tr>
      <w:tr w14:paraId="4AFA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583029A6">
            <w:pPr>
              <w:spacing w:line="360" w:lineRule="auto"/>
              <w:ind w:firstLine="420"/>
              <w:jc w:val="left"/>
              <w:textAlignment w:val="center"/>
              <w:rPr>
                <w:color w:val="000000"/>
              </w:rPr>
            </w:pP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E1EA2">
            <w:pPr>
              <w:spacing w:line="360" w:lineRule="auto"/>
              <w:jc w:val="center"/>
              <w:textAlignment w:val="center"/>
              <w:rPr>
                <w:color w:val="000000"/>
              </w:rPr>
            </w:pPr>
            <w:r>
              <w:rPr>
                <w:rFonts w:ascii="楷体" w:hAnsi="楷体" w:eastAsia="楷体" w:cs="楷体"/>
                <w:color w:val="000000"/>
              </w:rPr>
              <w:t>影响</w:t>
            </w:r>
          </w:p>
        </w:tc>
        <w:tc>
          <w:tcPr>
            <w:tcW w:w="3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814B3">
            <w:pPr>
              <w:spacing w:line="360" w:lineRule="auto"/>
              <w:jc w:val="left"/>
              <w:textAlignment w:val="center"/>
              <w:rPr>
                <w:color w:val="000000"/>
              </w:rPr>
            </w:pPr>
            <w:r>
              <w:rPr>
                <w:rFonts w:ascii="楷体" w:hAnsi="楷体" w:eastAsia="楷体" w:cs="楷体"/>
                <w:color w:val="000000"/>
              </w:rPr>
              <w:t>友好交往，经济文化交流，亚非海上交通线，人类航海事业，财政负担</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63021">
            <w:pPr>
              <w:spacing w:line="360" w:lineRule="auto"/>
              <w:jc w:val="left"/>
              <w:textAlignment w:val="center"/>
              <w:rPr>
                <w:color w:val="000000"/>
              </w:rPr>
            </w:pPr>
            <w:r>
              <w:rPr>
                <w:rFonts w:ascii="楷体" w:hAnsi="楷体" w:eastAsia="楷体" w:cs="楷体"/>
                <w:color w:val="000000"/>
              </w:rPr>
              <w:t>相互联系，世界市场，物种交换，全球贸易，殖民地灾难，野蛮性，残酷性</w:t>
            </w:r>
          </w:p>
        </w:tc>
      </w:tr>
      <w:tr w14:paraId="1EBD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C7AA6">
            <w:pPr>
              <w:spacing w:line="360" w:lineRule="auto"/>
              <w:jc w:val="center"/>
              <w:textAlignment w:val="center"/>
              <w:rPr>
                <w:color w:val="000000"/>
              </w:rPr>
            </w:pPr>
            <w:r>
              <w:rPr>
                <w:rFonts w:ascii="楷体" w:hAnsi="楷体" w:eastAsia="楷体" w:cs="楷体"/>
                <w:color w:val="000000"/>
              </w:rPr>
              <w:t>相同点</w:t>
            </w:r>
          </w:p>
        </w:tc>
        <w:tc>
          <w:tcPr>
            <w:tcW w:w="71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9586C">
            <w:pPr>
              <w:spacing w:line="360" w:lineRule="auto"/>
              <w:jc w:val="center"/>
              <w:textAlignment w:val="center"/>
              <w:rPr>
                <w:color w:val="000000"/>
              </w:rPr>
            </w:pPr>
            <w:r>
              <w:rPr>
                <w:rFonts w:ascii="楷体" w:hAnsi="楷体" w:eastAsia="楷体" w:cs="楷体"/>
                <w:color w:val="000000"/>
              </w:rPr>
              <w:t>人类航海史上的壮举，加强了地区间的联系，促进了经济文化交流</w:t>
            </w:r>
          </w:p>
        </w:tc>
      </w:tr>
    </w:tbl>
    <w:p w14:paraId="1125D36F">
      <w:pPr>
        <w:spacing w:line="360" w:lineRule="auto"/>
        <w:jc w:val="left"/>
        <w:textAlignment w:val="center"/>
        <w:rPr>
          <w:color w:val="000000"/>
        </w:rPr>
      </w:pPr>
      <w:r>
        <w:rPr>
          <w:rFonts w:ascii="宋体" w:hAnsi="宋体" w:eastAsia="宋体" w:cs="宋体"/>
          <w:color w:val="000000"/>
        </w:rPr>
        <w:t>请你选择其中一个观点，结合表中内容，关联中外历史相关知识，撰写一份辩论词。（要求：观点明确，史实准确，史论结合，逻辑严密，不少于</w:t>
      </w:r>
      <w:r>
        <w:rPr>
          <w:rFonts w:ascii="Times New Roman" w:hAnsi="Times New Roman" w:eastAsia="Times New Roman" w:cs="Times New Roman"/>
          <w:color w:val="000000"/>
        </w:rPr>
        <w:t>100</w:t>
      </w:r>
      <w:r>
        <w:rPr>
          <w:rFonts w:ascii="宋体" w:hAnsi="宋体" w:eastAsia="宋体" w:cs="宋体"/>
          <w:color w:val="000000"/>
        </w:rPr>
        <w:t>字。）</w:t>
      </w:r>
    </w:p>
    <w:p w14:paraId="0D895377">
      <w:pPr>
        <w:spacing w:line="360" w:lineRule="auto"/>
        <w:jc w:val="left"/>
        <w:textAlignment w:val="center"/>
        <w:rPr>
          <w:color w:val="000000"/>
        </w:rPr>
      </w:pPr>
      <w:r>
        <w:rPr>
          <w:color w:val="000000"/>
        </w:rPr>
        <w:br w:type="textWrapping"/>
      </w:r>
    </w:p>
    <w:p w14:paraId="57D66DC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D8C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119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2F1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CBB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E50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6741EC"/>
    <w:rsid w:val="25F93494"/>
    <w:rsid w:val="38274566"/>
    <w:rsid w:val="51084229"/>
    <w:rsid w:val="6B7D2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3570</Words>
  <Characters>3795</Characters>
  <Lines>0</Lines>
  <Paragraphs>0</Paragraphs>
  <TotalTime>5</TotalTime>
  <ScaleCrop>false</ScaleCrop>
  <LinksUpToDate>false</LinksUpToDate>
  <CharactersWithSpaces>4076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2025-07-10T08:46:00Z</dcterms:created>
  <dc:creator>学科网试题生产平台</dc:creator>
  <dc:description>3794587433877504</dc:description>
  <cp:lastModifiedBy>上帝掷骰子吗</cp:lastModifiedBy>
  <dcterms:modified xsi:type="dcterms:W3CDTF">2026-02-09T06:15:49Z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830974157A88478E8E910597913D4A30_12</vt:lpwstr>
  </property>
  <property fmtid="{D5CDD505-2E9C-101B-9397-08002B2CF9AE}" pid="8" name="KSOTemplateDocerSaveRecord">
    <vt:lpwstr>eyJoZGlkIjoiMjljNjk0N2RhMTc0NzI3ZTQwZWEyZWMyMzA2NzliMDQiLCJ1c2VySWQiOiI3ODUwOTA2ODcifQ==</vt:lpwstr>
  </property>
</Properties>
</file>