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59729">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10528300</wp:posOffset>
            </wp:positionV>
            <wp:extent cx="330200" cy="304800"/>
            <wp:effectExtent l="0" t="0" r="1270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330200" cy="304800"/>
                    </a:xfrm>
                    <a:prstGeom prst="rect">
                      <a:avLst/>
                    </a:prstGeom>
                  </pic:spPr>
                </pic:pic>
              </a:graphicData>
            </a:graphic>
          </wp:anchor>
        </w:drawing>
      </w:r>
      <w:r>
        <w:rPr>
          <w:rFonts w:ascii="宋体" w:hAnsi="宋体"/>
          <w:b/>
          <w:sz w:val="32"/>
        </w:rPr>
        <w:t>2022年成都市初中学业水平考试</w:t>
      </w:r>
    </w:p>
    <w:p w14:paraId="4886488B">
      <w:pPr>
        <w:spacing w:line="360" w:lineRule="auto"/>
        <w:jc w:val="center"/>
        <w:textAlignment w:val="center"/>
        <w:rPr>
          <w:rFonts w:ascii="宋体" w:hAnsi="宋体"/>
          <w:b/>
          <w:sz w:val="32"/>
        </w:rPr>
      </w:pPr>
      <w:r>
        <w:rPr>
          <w:rFonts w:ascii="宋体" w:hAnsi="宋体"/>
          <w:b/>
          <w:sz w:val="32"/>
        </w:rPr>
        <w:t>地理</w:t>
      </w:r>
    </w:p>
    <w:p w14:paraId="6766F63C">
      <w:pPr>
        <w:spacing w:line="360" w:lineRule="auto"/>
        <w:jc w:val="center"/>
        <w:textAlignment w:val="center"/>
        <w:rPr>
          <w:rFonts w:ascii="宋体" w:hAnsi="宋体"/>
          <w:b/>
          <w:sz w:val="24"/>
        </w:rPr>
      </w:pPr>
      <w:r>
        <w:rPr>
          <w:rFonts w:ascii="宋体" w:hAnsi="宋体"/>
        </w:rPr>
        <w:t>（</w:t>
      </w:r>
      <w:r>
        <w:rPr>
          <w:rFonts w:ascii="宋体" w:hAnsi="宋体"/>
          <w:b/>
          <w:sz w:val="24"/>
        </w:rPr>
        <w:t>考试时间：60分钟，满分：100分）</w:t>
      </w:r>
    </w:p>
    <w:p w14:paraId="5CDC9C8A">
      <w:pPr>
        <w:spacing w:line="360" w:lineRule="auto"/>
        <w:jc w:val="left"/>
        <w:textAlignment w:val="center"/>
        <w:rPr>
          <w:rFonts w:ascii="宋体" w:hAnsi="宋体"/>
          <w:b/>
          <w:sz w:val="24"/>
        </w:rPr>
      </w:pPr>
      <w:r>
        <w:rPr>
          <w:rFonts w:ascii="宋体" w:hAnsi="宋体"/>
          <w:b/>
          <w:sz w:val="24"/>
        </w:rPr>
        <w:t>注意事项：</w:t>
      </w:r>
    </w:p>
    <w:p w14:paraId="63ECFC24">
      <w:pPr>
        <w:spacing w:line="360" w:lineRule="auto"/>
        <w:jc w:val="left"/>
        <w:textAlignment w:val="center"/>
        <w:rPr>
          <w:rFonts w:ascii="宋体" w:hAnsi="宋体"/>
          <w:b/>
          <w:sz w:val="24"/>
        </w:rPr>
      </w:pPr>
      <w:r>
        <w:rPr>
          <w:rFonts w:ascii="宋体" w:hAnsi="宋体"/>
          <w:b/>
          <w:sz w:val="24"/>
        </w:rPr>
        <w:t>1.答题前，考生在答题卡上将自己的姓名、座位号和考号用0.5毫米的黑色墨水签字笔填写清楚，并用2B铅笔正确地填涂考号。</w:t>
      </w:r>
    </w:p>
    <w:p w14:paraId="6D27B856">
      <w:pPr>
        <w:spacing w:line="360" w:lineRule="auto"/>
        <w:jc w:val="left"/>
        <w:textAlignment w:val="center"/>
        <w:rPr>
          <w:rFonts w:ascii="宋体" w:hAnsi="宋体"/>
          <w:b/>
          <w:sz w:val="24"/>
        </w:rPr>
      </w:pPr>
      <w:r>
        <w:rPr>
          <w:rFonts w:ascii="宋体" w:hAnsi="宋体"/>
          <w:b/>
          <w:sz w:val="24"/>
        </w:rPr>
        <w:t>2.在答题卡上，选择题用2B铅笔填涂，非选择题用0.5毫米的黑色墨水签字笔书写，字体工整、笔迹清楚；请按照题号顺序在各题目对应的答题区域内作答，超出答题区域书写的答案无效；在草稿纸、试卷上答题无效。</w:t>
      </w:r>
    </w:p>
    <w:p w14:paraId="28F9973B">
      <w:pPr>
        <w:spacing w:line="360" w:lineRule="auto"/>
        <w:jc w:val="center"/>
        <w:textAlignment w:val="center"/>
        <w:rPr>
          <w:rFonts w:ascii="宋体" w:hAnsi="宋体"/>
          <w:b/>
          <w:sz w:val="24"/>
        </w:rPr>
      </w:pPr>
      <w:r>
        <w:rPr>
          <w:rFonts w:ascii="宋体" w:hAnsi="宋体"/>
          <w:b/>
          <w:sz w:val="24"/>
        </w:rPr>
        <w:t>第Ⅰ卷（选择题，共50分）</w:t>
      </w:r>
    </w:p>
    <w:p w14:paraId="1AE19A65">
      <w:pPr>
        <w:spacing w:line="360" w:lineRule="auto"/>
        <w:jc w:val="left"/>
        <w:textAlignment w:val="center"/>
        <w:rPr>
          <w:rFonts w:ascii="宋体" w:hAnsi="宋体"/>
          <w:b/>
          <w:sz w:val="24"/>
        </w:rPr>
      </w:pPr>
      <w:r>
        <w:rPr>
          <w:rFonts w:ascii="宋体" w:hAnsi="宋体"/>
          <w:b/>
          <w:sz w:val="24"/>
        </w:rPr>
        <w:t>一、选择题。（下列各题只有一个正确的或最符合题意的选项。每小题2分，共50分）</w:t>
      </w:r>
    </w:p>
    <w:p w14:paraId="1D6C4E67">
      <w:pPr>
        <w:spacing w:line="360" w:lineRule="auto"/>
        <w:ind w:firstLine="420"/>
        <w:jc w:val="left"/>
        <w:textAlignment w:val="center"/>
        <w:rPr>
          <w:rFonts w:ascii="楷体" w:hAnsi="楷体" w:eastAsia="楷体" w:cs="楷体"/>
        </w:rPr>
      </w:pPr>
      <w:r>
        <w:rPr>
          <w:rFonts w:ascii="楷体" w:hAnsi="楷体" w:eastAsia="楷体" w:cs="楷体"/>
        </w:rPr>
        <w:t>下图是我国南极科学考察站分布图。据此完成下面小题。</w:t>
      </w:r>
    </w:p>
    <w:p w14:paraId="146C71DF">
      <w:pPr>
        <w:spacing w:line="360" w:lineRule="auto"/>
        <w:jc w:val="left"/>
        <w:textAlignment w:val="center"/>
      </w:pPr>
      <w:r>
        <w:rPr>
          <w:rFonts w:hint="eastAsia"/>
        </w:rPr>
        <w:drawing>
          <wp:inline distT="0" distB="0" distL="114300" distR="114300">
            <wp:extent cx="2390775" cy="2143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90775" cy="2143125"/>
                    </a:xfrm>
                    <a:prstGeom prst="rect">
                      <a:avLst/>
                    </a:prstGeom>
                  </pic:spPr>
                </pic:pic>
              </a:graphicData>
            </a:graphic>
          </wp:inline>
        </w:drawing>
      </w:r>
    </w:p>
    <w:p w14:paraId="0D6578CF">
      <w:pPr>
        <w:spacing w:line="360" w:lineRule="auto"/>
        <w:jc w:val="left"/>
        <w:textAlignment w:val="center"/>
        <w:rPr>
          <w:rFonts w:ascii="宋体" w:hAnsi="宋体"/>
        </w:rPr>
      </w:pPr>
      <w:r>
        <w:rPr>
          <w:rFonts w:hint="eastAsia"/>
        </w:rPr>
        <w:t xml:space="preserve">1. </w:t>
      </w:r>
      <w:r>
        <w:rPr>
          <w:rFonts w:ascii="宋体" w:hAnsi="宋体"/>
        </w:rPr>
        <w:t>我国南极科学考察站中，纬度最高的是（   ）</w:t>
      </w:r>
    </w:p>
    <w:p w14:paraId="131CA81B">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中山站</w:t>
      </w:r>
      <w:r>
        <w:rPr>
          <w:rFonts w:hint="eastAsia"/>
        </w:rPr>
        <w:tab/>
      </w:r>
      <w:r>
        <w:rPr>
          <w:rFonts w:hint="eastAsia"/>
        </w:rPr>
        <w:t xml:space="preserve">B. </w:t>
      </w:r>
      <w:r>
        <w:rPr>
          <w:rFonts w:ascii="宋体" w:hAnsi="宋体"/>
        </w:rPr>
        <w:t>泰山站</w:t>
      </w:r>
      <w:r>
        <w:rPr>
          <w:rFonts w:hint="eastAsia"/>
        </w:rPr>
        <w:tab/>
      </w:r>
      <w:r>
        <w:rPr>
          <w:rFonts w:hint="eastAsia"/>
        </w:rPr>
        <w:t xml:space="preserve">C. </w:t>
      </w:r>
      <w:r>
        <w:rPr>
          <w:rFonts w:ascii="宋体" w:hAnsi="宋体"/>
        </w:rPr>
        <w:t>昆仑站</w:t>
      </w:r>
      <w:r>
        <w:rPr>
          <w:rFonts w:hint="eastAsia"/>
        </w:rPr>
        <w:tab/>
      </w:r>
      <w:r>
        <w:rPr>
          <w:rFonts w:hint="eastAsia"/>
        </w:rPr>
        <w:t xml:space="preserve">D. </w:t>
      </w:r>
      <w:r>
        <w:rPr>
          <w:rFonts w:ascii="宋体" w:hAnsi="宋体"/>
        </w:rPr>
        <w:t>长城站</w:t>
      </w:r>
    </w:p>
    <w:p w14:paraId="70955073">
      <w:pPr>
        <w:spacing w:line="360" w:lineRule="auto"/>
        <w:jc w:val="left"/>
        <w:textAlignment w:val="center"/>
        <w:rPr>
          <w:rFonts w:ascii="宋体" w:hAnsi="宋体"/>
        </w:rPr>
      </w:pPr>
      <w:r>
        <w:rPr>
          <w:rFonts w:hint="eastAsia"/>
        </w:rPr>
        <w:t xml:space="preserve">2. </w:t>
      </w:r>
      <w:r>
        <w:rPr>
          <w:rFonts w:ascii="宋体" w:hAnsi="宋体"/>
        </w:rPr>
        <w:t>南极科考站多选择在2月建设，是因为此时南极地区（   ）</w:t>
      </w:r>
    </w:p>
    <w:p w14:paraId="17F85291">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正值暖季</w:t>
      </w:r>
      <w:r>
        <w:rPr>
          <w:rFonts w:hint="eastAsia"/>
        </w:rPr>
        <w:tab/>
      </w:r>
      <w:r>
        <w:rPr>
          <w:rFonts w:hint="eastAsia"/>
        </w:rPr>
        <w:t xml:space="preserve">B. </w:t>
      </w:r>
      <w:r>
        <w:rPr>
          <w:rFonts w:ascii="宋体" w:hAnsi="宋体"/>
        </w:rPr>
        <w:t>出现极夜</w:t>
      </w:r>
      <w:r>
        <w:rPr>
          <w:rFonts w:hint="eastAsia"/>
        </w:rPr>
        <w:tab/>
      </w:r>
      <w:r>
        <w:rPr>
          <w:rFonts w:hint="eastAsia"/>
        </w:rPr>
        <w:t xml:space="preserve">C. </w:t>
      </w:r>
      <w:r>
        <w:rPr>
          <w:rFonts w:ascii="宋体" w:hAnsi="宋体"/>
        </w:rPr>
        <w:t>降水丰富</w:t>
      </w:r>
      <w:r>
        <w:rPr>
          <w:rFonts w:hint="eastAsia"/>
        </w:rPr>
        <w:tab/>
      </w:r>
      <w:r>
        <w:rPr>
          <w:rFonts w:hint="eastAsia"/>
        </w:rPr>
        <w:t xml:space="preserve">D. </w:t>
      </w:r>
      <w:r>
        <w:rPr>
          <w:rFonts w:ascii="宋体" w:hAnsi="宋体"/>
        </w:rPr>
        <w:t>风平浪静</w:t>
      </w:r>
    </w:p>
    <w:p w14:paraId="45D602DF">
      <w:pPr>
        <w:spacing w:line="360" w:lineRule="auto"/>
        <w:jc w:val="left"/>
        <w:textAlignment w:val="center"/>
        <w:rPr>
          <w:rFonts w:ascii="宋体" w:hAnsi="宋体"/>
        </w:rPr>
      </w:pPr>
      <w:r>
        <w:rPr>
          <w:rFonts w:hint="eastAsia"/>
        </w:rPr>
        <w:t xml:space="preserve">3. </w:t>
      </w:r>
      <w:r>
        <w:rPr>
          <w:rFonts w:ascii="宋体" w:hAnsi="宋体"/>
        </w:rPr>
        <w:t>在南极地区科学考察中，为保护极地环境，建议（   ）</w:t>
      </w:r>
    </w:p>
    <w:p w14:paraId="7B67C03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焚烧废弃物品</w:t>
      </w:r>
      <w:r>
        <w:rPr>
          <w:rFonts w:hint="eastAsia"/>
        </w:rPr>
        <w:tab/>
      </w:r>
      <w:r>
        <w:rPr>
          <w:rFonts w:hint="eastAsia"/>
        </w:rPr>
        <w:t xml:space="preserve">B. </w:t>
      </w:r>
      <w:r>
        <w:rPr>
          <w:rFonts w:ascii="宋体" w:hAnsi="宋体"/>
        </w:rPr>
        <w:t>捕捉喂养企鹅</w:t>
      </w:r>
      <w:r>
        <w:rPr>
          <w:rFonts w:hint="eastAsia"/>
        </w:rPr>
        <w:tab/>
      </w:r>
      <w:r>
        <w:rPr>
          <w:rFonts w:hint="eastAsia"/>
        </w:rPr>
        <w:t xml:space="preserve">C. </w:t>
      </w:r>
      <w:r>
        <w:rPr>
          <w:rFonts w:ascii="宋体" w:hAnsi="宋体"/>
        </w:rPr>
        <w:t>运回生活垃圾</w:t>
      </w:r>
      <w:r>
        <w:rPr>
          <w:rFonts w:hint="eastAsia"/>
        </w:rPr>
        <w:tab/>
      </w:r>
      <w:r>
        <w:rPr>
          <w:rFonts w:hint="eastAsia"/>
        </w:rPr>
        <w:t xml:space="preserve">D. </w:t>
      </w:r>
      <w:r>
        <w:rPr>
          <w:rFonts w:ascii="宋体" w:hAnsi="宋体"/>
        </w:rPr>
        <w:t>掩埋老旧设备</w:t>
      </w:r>
    </w:p>
    <w:p w14:paraId="61D26FEF">
      <w:pPr>
        <w:spacing w:line="360" w:lineRule="auto"/>
        <w:textAlignment w:val="center"/>
        <w:rPr>
          <w:color w:val="000000"/>
        </w:rPr>
      </w:pPr>
      <w:r>
        <w:rPr>
          <w:color w:val="2E75B6"/>
        </w:rPr>
        <w:t>【答案】</w:t>
      </w:r>
      <w:r>
        <w:rPr>
          <w:color w:val="000000"/>
        </w:rPr>
        <w:t>1. C    2. A    3. C</w:t>
      </w:r>
    </w:p>
    <w:p w14:paraId="7FDBE76D">
      <w:pPr>
        <w:spacing w:line="360" w:lineRule="auto"/>
        <w:textAlignment w:val="center"/>
        <w:rPr>
          <w:color w:val="000000"/>
        </w:rPr>
      </w:pPr>
      <w:r>
        <w:rPr>
          <w:color w:val="2E75B6"/>
        </w:rPr>
        <w:t>【解析】</w:t>
      </w:r>
    </w:p>
    <w:p w14:paraId="505377A8">
      <w:pPr>
        <w:spacing w:line="360" w:lineRule="auto"/>
        <w:textAlignment w:val="center"/>
        <w:rPr>
          <w:color w:val="000000"/>
        </w:rPr>
      </w:pPr>
      <w:r>
        <w:rPr>
          <w:color w:val="000000"/>
        </w:rPr>
        <w:t>【1题详解】</w:t>
      </w:r>
    </w:p>
    <w:p w14:paraId="664F68C6">
      <w:pPr>
        <w:spacing w:line="360" w:lineRule="auto"/>
        <w:jc w:val="left"/>
        <w:textAlignment w:val="center"/>
        <w:rPr>
          <w:color w:val="000000"/>
        </w:rPr>
      </w:pPr>
      <w:r>
        <w:rPr>
          <w:color w:val="000000"/>
        </w:rPr>
        <w:t>读图可知，图中，我国南极科考站中，昆仑站位于80°S以南地区，最靠近南极点，纬度最高，长城站位于62°S附近，纬度最低，C正确，ABD错误，故选C。</w:t>
      </w:r>
    </w:p>
    <w:p w14:paraId="617A7B37">
      <w:pPr>
        <w:spacing w:line="360" w:lineRule="auto"/>
        <w:jc w:val="left"/>
        <w:textAlignment w:val="center"/>
        <w:rPr>
          <w:color w:val="000000"/>
        </w:rPr>
      </w:pPr>
      <w:r>
        <w:rPr>
          <w:color w:val="000000"/>
        </w:rPr>
        <w:t>【2题详解】</w:t>
      </w:r>
    </w:p>
    <w:p w14:paraId="2CF649F0">
      <w:pPr>
        <w:spacing w:line="360" w:lineRule="auto"/>
        <w:jc w:val="left"/>
        <w:textAlignment w:val="center"/>
        <w:rPr>
          <w:color w:val="000000"/>
        </w:rPr>
      </w:pPr>
      <w:r>
        <w:rPr>
          <w:color w:val="000000"/>
        </w:rPr>
        <w:t>南极科考站多选择在2月建设，是因为2月份是南极洲的暖季，气温较高，而且是极昼期，有利于建站工作的开展，A正确、B错误。南极气候干燥， 降水极少，有“白色荒漠”之称，降水多也不利于建站，C错误。南极气候酷寒、干燥、烈风，2月份不会风平浪静，D错误。故选A。</w:t>
      </w:r>
    </w:p>
    <w:p w14:paraId="13C5E577">
      <w:pPr>
        <w:spacing w:line="360" w:lineRule="auto"/>
        <w:jc w:val="left"/>
        <w:textAlignment w:val="center"/>
        <w:rPr>
          <w:color w:val="000000"/>
        </w:rPr>
      </w:pPr>
      <w:r>
        <w:rPr>
          <w:color w:val="000000"/>
        </w:rPr>
        <w:t>【3题详解】</w:t>
      </w:r>
    </w:p>
    <w:p w14:paraId="23B546C7">
      <w:pPr>
        <w:spacing w:line="360" w:lineRule="auto"/>
        <w:jc w:val="left"/>
        <w:textAlignment w:val="center"/>
        <w:rPr>
          <w:color w:val="000000"/>
        </w:rPr>
      </w:pPr>
      <w:r>
        <w:rPr>
          <w:color w:val="000000"/>
        </w:rPr>
        <w:t>在南极地区科学考察中，为保护极地环境，建议运回生活垃圾，减少南极的环境污染，C正确。焚烧废弃物品会造成空气污染，A错误。捕捉喂养企鹅会破坏南极的生态平衡，B错误。掩埋老旧设备会造成长期的固体废弃物污染，D错误。故选C。</w:t>
      </w:r>
    </w:p>
    <w:p w14:paraId="3E0ABF5D">
      <w:pPr>
        <w:spacing w:line="360" w:lineRule="auto"/>
        <w:jc w:val="left"/>
        <w:textAlignment w:val="center"/>
        <w:rPr>
          <w:color w:val="000000"/>
        </w:rPr>
      </w:pPr>
      <w:r>
        <w:rPr>
          <w:color w:val="000000"/>
        </w:rPr>
        <w:t>【点睛】南极地区气候酷寒、干燥、烈风，除严寒之外，降水少，风力强，还被称为地球上的“白色沙漠”和“风库”，气候极其恶劣，不适合人类居住，是唯一没有人员定居的大陆。</w:t>
      </w:r>
    </w:p>
    <w:p w14:paraId="37233A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北京时间2022年6月5日10时44分，神舟十四号载人飞船在甘肃酒泉卫星发射中心发射成功。下图是地球公转示意图。据此完成下面小题。</w:t>
      </w:r>
    </w:p>
    <w:p w14:paraId="00BC3307">
      <w:pPr>
        <w:spacing w:line="360" w:lineRule="auto"/>
        <w:jc w:val="left"/>
        <w:textAlignment w:val="center"/>
        <w:rPr>
          <w:color w:val="000000"/>
        </w:rPr>
      </w:pPr>
      <w:r>
        <w:rPr>
          <w:color w:val="000000"/>
        </w:rPr>
        <w:drawing>
          <wp:inline distT="0" distB="0" distL="114300" distR="114300">
            <wp:extent cx="2962275" cy="1981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962275" cy="1981200"/>
                    </a:xfrm>
                    <a:prstGeom prst="rect">
                      <a:avLst/>
                    </a:prstGeom>
                  </pic:spPr>
                </pic:pic>
              </a:graphicData>
            </a:graphic>
          </wp:inline>
        </w:drawing>
      </w:r>
    </w:p>
    <w:p w14:paraId="227B6BEF">
      <w:pPr>
        <w:spacing w:line="360" w:lineRule="auto"/>
        <w:jc w:val="left"/>
        <w:textAlignment w:val="center"/>
        <w:rPr>
          <w:rFonts w:ascii="宋体" w:hAnsi="宋体"/>
          <w:color w:val="000000"/>
        </w:rPr>
      </w:pPr>
      <w:r>
        <w:rPr>
          <w:color w:val="000000"/>
        </w:rPr>
        <w:t xml:space="preserve">4. </w:t>
      </w:r>
      <w:r>
        <w:rPr>
          <w:rFonts w:ascii="宋体" w:hAnsi="宋体"/>
          <w:color w:val="000000"/>
        </w:rPr>
        <w:t>神舟十四号载人飞船发射成功时，地球运行至图中的（   ）</w:t>
      </w:r>
    </w:p>
    <w:p w14:paraId="7CC5FA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①段</w:t>
      </w:r>
      <w:r>
        <w:rPr>
          <w:color w:val="000000"/>
        </w:rPr>
        <w:tab/>
      </w:r>
      <w:r>
        <w:rPr>
          <w:color w:val="000000"/>
        </w:rPr>
        <w:t xml:space="preserve">B. </w:t>
      </w:r>
      <w:r>
        <w:rPr>
          <w:rFonts w:ascii="宋体" w:hAnsi="宋体"/>
          <w:color w:val="000000"/>
        </w:rPr>
        <w:t>②段</w:t>
      </w:r>
      <w:r>
        <w:rPr>
          <w:color w:val="000000"/>
        </w:rPr>
        <w:tab/>
      </w:r>
      <w:r>
        <w:rPr>
          <w:color w:val="000000"/>
        </w:rPr>
        <w:t xml:space="preserve">C. </w:t>
      </w:r>
      <w:r>
        <w:rPr>
          <w:rFonts w:ascii="宋体" w:hAnsi="宋体"/>
          <w:color w:val="000000"/>
        </w:rPr>
        <w:t>③段</w:t>
      </w:r>
      <w:r>
        <w:rPr>
          <w:color w:val="000000"/>
        </w:rPr>
        <w:tab/>
      </w:r>
      <w:r>
        <w:rPr>
          <w:color w:val="000000"/>
        </w:rPr>
        <w:t xml:space="preserve">D. </w:t>
      </w:r>
      <w:r>
        <w:rPr>
          <w:rFonts w:ascii="宋体" w:hAnsi="宋体"/>
          <w:color w:val="000000"/>
        </w:rPr>
        <w:t>④段</w:t>
      </w:r>
    </w:p>
    <w:p w14:paraId="3D4381FC">
      <w:pPr>
        <w:spacing w:line="360" w:lineRule="auto"/>
        <w:jc w:val="left"/>
        <w:textAlignment w:val="center"/>
        <w:rPr>
          <w:rFonts w:ascii="宋体" w:hAnsi="宋体"/>
          <w:color w:val="000000"/>
        </w:rPr>
      </w:pPr>
      <w:r>
        <w:rPr>
          <w:color w:val="000000"/>
        </w:rPr>
        <w:t xml:space="preserve">5. </w:t>
      </w:r>
      <w:r>
        <w:rPr>
          <w:rFonts w:ascii="宋体" w:hAnsi="宋体"/>
          <w:color w:val="000000"/>
        </w:rPr>
        <w:t>神舟十四号载人飞船发射当天，成都市昼夜长短情况是（   ）</w:t>
      </w:r>
    </w:p>
    <w:p w14:paraId="32A93ABC">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昼短夜长</w:t>
      </w:r>
      <w:r>
        <w:rPr>
          <w:color w:val="000000"/>
        </w:rPr>
        <w:tab/>
      </w:r>
      <w:r>
        <w:rPr>
          <w:color w:val="000000"/>
        </w:rPr>
        <w:t xml:space="preserve">B. </w:t>
      </w:r>
      <w:r>
        <w:rPr>
          <w:rFonts w:ascii="宋体" w:hAnsi="宋体"/>
          <w:color w:val="000000"/>
        </w:rPr>
        <w:t>昼长夜短</w:t>
      </w:r>
      <w:r>
        <w:rPr>
          <w:color w:val="000000"/>
        </w:rPr>
        <w:tab/>
      </w:r>
      <w:r>
        <w:rPr>
          <w:color w:val="000000"/>
        </w:rPr>
        <w:t xml:space="preserve">C. </w:t>
      </w:r>
      <w:r>
        <w:rPr>
          <w:rFonts w:ascii="宋体" w:hAnsi="宋体"/>
          <w:color w:val="000000"/>
        </w:rPr>
        <w:t>昼夜平分</w:t>
      </w:r>
      <w:r>
        <w:rPr>
          <w:color w:val="000000"/>
        </w:rPr>
        <w:tab/>
      </w:r>
      <w:r>
        <w:rPr>
          <w:color w:val="000000"/>
        </w:rPr>
        <w:t xml:space="preserve">D. </w:t>
      </w:r>
      <w:r>
        <w:rPr>
          <w:rFonts w:ascii="宋体" w:hAnsi="宋体"/>
          <w:color w:val="000000"/>
        </w:rPr>
        <w:t>全天皆昼</w:t>
      </w:r>
    </w:p>
    <w:p w14:paraId="358615C5">
      <w:pPr>
        <w:spacing w:line="360" w:lineRule="auto"/>
        <w:textAlignment w:val="center"/>
        <w:rPr>
          <w:color w:val="000000"/>
        </w:rPr>
      </w:pPr>
      <w:r>
        <w:rPr>
          <w:color w:val="2E75B6"/>
        </w:rPr>
        <w:t>【答案】</w:t>
      </w:r>
      <w:r>
        <w:rPr>
          <w:color w:val="000000"/>
        </w:rPr>
        <w:t>4. A    5. B</w:t>
      </w:r>
    </w:p>
    <w:p w14:paraId="6A7A38AC">
      <w:pPr>
        <w:spacing w:line="360" w:lineRule="auto"/>
        <w:textAlignment w:val="center"/>
        <w:rPr>
          <w:color w:val="000000"/>
        </w:rPr>
      </w:pPr>
      <w:r>
        <w:rPr>
          <w:color w:val="2E75B6"/>
        </w:rPr>
        <w:t>【解析】</w:t>
      </w:r>
    </w:p>
    <w:p w14:paraId="0D60F186">
      <w:pPr>
        <w:spacing w:line="360" w:lineRule="auto"/>
        <w:textAlignment w:val="center"/>
        <w:rPr>
          <w:color w:val="000000"/>
        </w:rPr>
      </w:pPr>
      <w:r>
        <w:rPr>
          <w:color w:val="000000"/>
        </w:rPr>
        <w:t>【4题详解】</w:t>
      </w:r>
    </w:p>
    <w:p w14:paraId="422867C1">
      <w:pPr>
        <w:spacing w:line="360" w:lineRule="auto"/>
        <w:jc w:val="left"/>
        <w:textAlignment w:val="center"/>
        <w:rPr>
          <w:color w:val="000000"/>
        </w:rPr>
      </w:pPr>
      <w:r>
        <w:rPr>
          <w:color w:val="000000"/>
        </w:rPr>
        <w:t>读二分二至日图，左侧图太阳直射北回归线为夏至日（6月22日前后），依据公转方向自西向东转可知，神舟十四号载人飞船发射（2022年6月5日）成功时，地球运行至图中的①段，春分日（3月21日）向夏至日（6月22日）过渡，A正确；②段夏至日（6月22日）向秋分日（9月23日）过渡，B错误；③段秋分日向冬至日（12月22日）过渡，C错误；④段是冬至日向春分日（3月21日）过渡，D错误；排除BCD，选A。</w:t>
      </w:r>
    </w:p>
    <w:p w14:paraId="20C6CD72">
      <w:pPr>
        <w:spacing w:line="360" w:lineRule="auto"/>
        <w:jc w:val="left"/>
        <w:textAlignment w:val="center"/>
        <w:rPr>
          <w:color w:val="000000"/>
        </w:rPr>
      </w:pPr>
      <w:r>
        <w:rPr>
          <w:color w:val="000000"/>
        </w:rPr>
        <w:t>【5题详解】</w:t>
      </w:r>
    </w:p>
    <w:p w14:paraId="11BF1A53">
      <w:pPr>
        <w:spacing w:line="360" w:lineRule="auto"/>
        <w:jc w:val="left"/>
        <w:textAlignment w:val="center"/>
        <w:rPr>
          <w:color w:val="000000"/>
        </w:rPr>
      </w:pPr>
      <w:r>
        <w:rPr>
          <w:color w:val="000000"/>
        </w:rPr>
        <w:t>北半球春分至秋分，昼长于夜；秋分至来年春分，夜长于昼，南半球相反。北京位于北半球，故6月5日春分日向夏至日的昼夜情况应该是昼长夜短，B正确；排除ACD，选B。</w:t>
      </w:r>
    </w:p>
    <w:p w14:paraId="516E1658">
      <w:pPr>
        <w:spacing w:line="360" w:lineRule="auto"/>
        <w:jc w:val="left"/>
        <w:textAlignment w:val="center"/>
        <w:rPr>
          <w:color w:val="000000"/>
        </w:rPr>
      </w:pPr>
      <w:r>
        <w:rPr>
          <w:color w:val="000000"/>
        </w:rPr>
        <w:t>【点睛】二分二至，是春分、秋分、夏至、冬至的合称，它是反映太阳直射点周年运动的节气。每年3月21后，当太阳直射在赤道并向北回归线移动时为春分；每年9月23后，当太阳直射赤道并向南回归线移动时为秋分；每年6月22后，当太阳直射北回归线时为夏至；每年12月22后，当太阳到直射南回归线时为冬至。</w:t>
      </w:r>
    </w:p>
    <w:p w14:paraId="4B9025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北京是世界唯一的“双奥之城”，下图是第24届北京冬奥会吉祥物冰墩墩。据此完成下面小题</w:t>
      </w:r>
    </w:p>
    <w:p w14:paraId="632BE560">
      <w:pPr>
        <w:spacing w:line="360" w:lineRule="auto"/>
        <w:jc w:val="left"/>
        <w:textAlignment w:val="center"/>
        <w:rPr>
          <w:color w:val="000000"/>
        </w:rPr>
      </w:pPr>
      <w:r>
        <w:rPr>
          <w:color w:val="000000"/>
        </w:rPr>
        <w:drawing>
          <wp:inline distT="0" distB="0" distL="114300" distR="114300">
            <wp:extent cx="140017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00175" cy="1343025"/>
                    </a:xfrm>
                    <a:prstGeom prst="rect">
                      <a:avLst/>
                    </a:prstGeom>
                  </pic:spPr>
                </pic:pic>
              </a:graphicData>
            </a:graphic>
          </wp:inline>
        </w:drawing>
      </w:r>
    </w:p>
    <w:p w14:paraId="5626FD63">
      <w:pPr>
        <w:spacing w:line="360" w:lineRule="auto"/>
        <w:jc w:val="left"/>
        <w:textAlignment w:val="center"/>
        <w:rPr>
          <w:rFonts w:ascii="宋体" w:hAnsi="宋体"/>
          <w:color w:val="000000"/>
        </w:rPr>
      </w:pPr>
      <w:r>
        <w:rPr>
          <w:color w:val="000000"/>
        </w:rPr>
        <w:t xml:space="preserve">6. </w:t>
      </w:r>
      <w:r>
        <w:rPr>
          <w:rFonts w:ascii="宋体" w:hAnsi="宋体"/>
          <w:color w:val="000000"/>
        </w:rPr>
        <w:t>北京举办奥运会，主要体现的城市职能是（   ）</w:t>
      </w:r>
    </w:p>
    <w:p w14:paraId="6030BB3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文化中心、国际交往中心</w:t>
      </w:r>
      <w:r>
        <w:rPr>
          <w:color w:val="000000"/>
        </w:rPr>
        <w:tab/>
      </w:r>
      <w:r>
        <w:rPr>
          <w:color w:val="000000"/>
        </w:rPr>
        <w:t xml:space="preserve">B. </w:t>
      </w:r>
      <w:r>
        <w:rPr>
          <w:rFonts w:ascii="宋体" w:hAnsi="宋体"/>
          <w:color w:val="000000"/>
        </w:rPr>
        <w:t>贸易中心、国际金融中心</w:t>
      </w:r>
    </w:p>
    <w:p w14:paraId="4193054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信息中心、服务中心</w:t>
      </w:r>
      <w:r>
        <w:rPr>
          <w:color w:val="000000"/>
        </w:rPr>
        <w:tab/>
      </w:r>
      <w:r>
        <w:rPr>
          <w:color w:val="000000"/>
        </w:rPr>
        <w:t xml:space="preserve">D. </w:t>
      </w:r>
      <w:r>
        <w:rPr>
          <w:rFonts w:ascii="宋体" w:hAnsi="宋体"/>
          <w:color w:val="000000"/>
        </w:rPr>
        <w:t>航空中心、海运中心</w:t>
      </w:r>
    </w:p>
    <w:p w14:paraId="7EC03973">
      <w:pPr>
        <w:spacing w:line="360" w:lineRule="auto"/>
        <w:jc w:val="left"/>
        <w:textAlignment w:val="center"/>
        <w:rPr>
          <w:rFonts w:ascii="宋体" w:hAnsi="宋体"/>
          <w:color w:val="000000"/>
        </w:rPr>
      </w:pPr>
      <w:r>
        <w:rPr>
          <w:color w:val="000000"/>
        </w:rPr>
        <w:t xml:space="preserve">7. </w:t>
      </w:r>
      <w:r>
        <w:rPr>
          <w:rFonts w:ascii="宋体" w:hAnsi="宋体"/>
          <w:color w:val="000000"/>
        </w:rPr>
        <w:t>下列世界文化遗产，与冰墩墩原型同属一个省级行政区的是（   ）</w:t>
      </w:r>
    </w:p>
    <w:p w14:paraId="2A1C04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都江堰</w:t>
      </w:r>
      <w:r>
        <w:rPr>
          <w:color w:val="000000"/>
        </w:rPr>
        <w:tab/>
      </w:r>
      <w:r>
        <w:rPr>
          <w:color w:val="000000"/>
        </w:rPr>
        <w:t xml:space="preserve">B. </w:t>
      </w:r>
      <w:r>
        <w:rPr>
          <w:rFonts w:ascii="宋体" w:hAnsi="宋体"/>
          <w:color w:val="000000"/>
        </w:rPr>
        <w:t>泰山</w:t>
      </w:r>
      <w:r>
        <w:rPr>
          <w:color w:val="000000"/>
        </w:rPr>
        <w:tab/>
      </w:r>
      <w:r>
        <w:rPr>
          <w:color w:val="000000"/>
        </w:rPr>
        <w:t xml:space="preserve">C. </w:t>
      </w:r>
      <w:r>
        <w:rPr>
          <w:rFonts w:ascii="宋体" w:hAnsi="宋体"/>
          <w:color w:val="000000"/>
        </w:rPr>
        <w:t>西湖</w:t>
      </w:r>
      <w:r>
        <w:rPr>
          <w:color w:val="000000"/>
        </w:rPr>
        <w:tab/>
      </w:r>
      <w:r>
        <w:rPr>
          <w:color w:val="000000"/>
        </w:rPr>
        <w:t xml:space="preserve">D. </w:t>
      </w:r>
      <w:r>
        <w:rPr>
          <w:rFonts w:ascii="宋体" w:hAnsi="宋体"/>
          <w:color w:val="000000"/>
        </w:rPr>
        <w:t>故宫</w:t>
      </w:r>
    </w:p>
    <w:p w14:paraId="715470AC">
      <w:pPr>
        <w:spacing w:line="360" w:lineRule="auto"/>
        <w:textAlignment w:val="center"/>
        <w:rPr>
          <w:color w:val="000000"/>
        </w:rPr>
      </w:pPr>
      <w:r>
        <w:rPr>
          <w:color w:val="2E75B6"/>
        </w:rPr>
        <w:t>【答案】</w:t>
      </w:r>
      <w:r>
        <w:rPr>
          <w:color w:val="000000"/>
        </w:rPr>
        <w:t>6. A    7. A</w:t>
      </w:r>
    </w:p>
    <w:p w14:paraId="0D8AA56D">
      <w:pPr>
        <w:spacing w:line="360" w:lineRule="auto"/>
        <w:textAlignment w:val="center"/>
        <w:rPr>
          <w:color w:val="000000"/>
        </w:rPr>
      </w:pPr>
      <w:r>
        <w:rPr>
          <w:color w:val="2E75B6"/>
        </w:rPr>
        <w:t>【解析】</w:t>
      </w:r>
    </w:p>
    <w:p w14:paraId="477C4733">
      <w:pPr>
        <w:spacing w:line="360" w:lineRule="auto"/>
        <w:textAlignment w:val="center"/>
        <w:rPr>
          <w:color w:val="000000"/>
        </w:rPr>
      </w:pPr>
      <w:r>
        <w:rPr>
          <w:color w:val="00000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6题详解】</w:t>
      </w:r>
    </w:p>
    <w:p w14:paraId="6DF05563">
      <w:pPr>
        <w:spacing w:line="360" w:lineRule="auto"/>
        <w:jc w:val="left"/>
        <w:textAlignment w:val="center"/>
        <w:rPr>
          <w:color w:val="000000"/>
        </w:rPr>
      </w:pPr>
      <w:r>
        <w:rPr>
          <w:color w:val="000000"/>
        </w:rPr>
        <w:t>冬奥会属于体育运动文化且各国友人前来参加，体现了文化中心和国际交往中心</w:t>
      </w:r>
      <w:r>
        <w:rPr>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城市职能，A正确。贸易中心是指按商品经济活动的内在联系自然形成的一定经济区域内商品生产和交换的集中地，冬奥会无体现；国际金融中心指在商品货币的运行中处于国际中心地位的金融市场，冬奥会无体现，B错误。也没有体现北京信息中心、服务中心、航空中心和海运中心的职能，CD错误，故选A。</w:t>
      </w:r>
    </w:p>
    <w:p w14:paraId="6532E3F3">
      <w:pPr>
        <w:spacing w:line="360" w:lineRule="auto"/>
        <w:jc w:val="left"/>
        <w:textAlignment w:val="center"/>
        <w:rPr>
          <w:color w:val="000000"/>
        </w:rPr>
      </w:pPr>
      <w:r>
        <w:rPr>
          <w:color w:val="000000"/>
        </w:rPr>
        <w:t>【7题详解】</w:t>
      </w:r>
    </w:p>
    <w:p w14:paraId="1F140281">
      <w:pPr>
        <w:spacing w:line="360" w:lineRule="auto"/>
        <w:jc w:val="left"/>
        <w:textAlignment w:val="center"/>
        <w:rPr>
          <w:color w:val="000000"/>
        </w:rPr>
      </w:pPr>
      <w:r>
        <w:rPr>
          <w:color w:val="000000"/>
        </w:rPr>
        <w:t>冰墩墩原型是大熊猫，主要分布在我国的四川省，有四川卧龙大熊猫保护区，都江堰也位于四川，A正确。泰山在山东， 西湖在浙江杭州，故宫在北京，BCD错误。故选A。</w:t>
      </w:r>
    </w:p>
    <w:p w14:paraId="2A1D5DDB">
      <w:pPr>
        <w:spacing w:line="360" w:lineRule="auto"/>
        <w:jc w:val="left"/>
        <w:textAlignment w:val="center"/>
        <w:rPr>
          <w:color w:val="000000"/>
        </w:rPr>
      </w:pPr>
      <w:r>
        <w:rPr>
          <w:color w:val="000000"/>
        </w:rPr>
        <w:t>【点睛】北京是我国的首都，是全国的政治中心、交通中心、教育中心、科研中心、文化中心和国际交往城市，对于未来的发展北京也做出了长远规划，北京市未来的建设发展目标定位于：国家首都（政治中心）、世界城市（国际交往中心）、文化名城（文化中心），并首次提出“宜居城市”概念。</w:t>
      </w:r>
    </w:p>
    <w:p w14:paraId="358752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中国是茶的故乡，茶文化的发源地。绿茶、红茶、黑茶、乌龙茶、黄茶、白茶为我国六大茶类。下图是我国黑茶主要分布区域图。据此完成下面小题。</w:t>
      </w:r>
    </w:p>
    <w:p w14:paraId="1A045666">
      <w:pPr>
        <w:spacing w:line="360" w:lineRule="auto"/>
        <w:jc w:val="left"/>
        <w:textAlignment w:val="center"/>
        <w:rPr>
          <w:color w:val="000000"/>
        </w:rPr>
      </w:pPr>
      <w:r>
        <w:rPr>
          <w:color w:val="000000"/>
        </w:rPr>
        <w:drawing>
          <wp:inline distT="0" distB="0" distL="114300" distR="114300">
            <wp:extent cx="2495550" cy="18192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95550" cy="1819275"/>
                    </a:xfrm>
                    <a:prstGeom prst="rect">
                      <a:avLst/>
                    </a:prstGeom>
                  </pic:spPr>
                </pic:pic>
              </a:graphicData>
            </a:graphic>
          </wp:inline>
        </w:drawing>
      </w:r>
    </w:p>
    <w:p w14:paraId="56350F69">
      <w:pPr>
        <w:spacing w:line="360" w:lineRule="auto"/>
        <w:jc w:val="left"/>
        <w:textAlignment w:val="center"/>
        <w:rPr>
          <w:rFonts w:ascii="宋体" w:hAnsi="宋体"/>
          <w:color w:val="000000"/>
        </w:rPr>
      </w:pPr>
      <w:r>
        <w:rPr>
          <w:color w:val="000000"/>
        </w:rPr>
        <w:t xml:space="preserve">8. </w:t>
      </w:r>
      <w:r>
        <w:rPr>
          <w:rFonts w:ascii="宋体" w:hAnsi="宋体"/>
          <w:color w:val="000000"/>
        </w:rPr>
        <w:t>图中黑茶与所在省区简称对应正确的是（   ）</w:t>
      </w:r>
    </w:p>
    <w:p w14:paraId="7BAE9E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茯茶—陇</w:t>
      </w:r>
      <w:r>
        <w:rPr>
          <w:color w:val="000000"/>
        </w:rPr>
        <w:tab/>
      </w:r>
      <w:r>
        <w:rPr>
          <w:color w:val="000000"/>
        </w:rPr>
        <w:t xml:space="preserve">B. </w:t>
      </w:r>
      <w:r>
        <w:rPr>
          <w:rFonts w:ascii="宋体" w:hAnsi="宋体"/>
          <w:color w:val="000000"/>
        </w:rPr>
        <w:t>老青茶—湘</w:t>
      </w:r>
      <w:r>
        <w:rPr>
          <w:color w:val="000000"/>
        </w:rPr>
        <w:tab/>
      </w:r>
      <w:r>
        <w:rPr>
          <w:color w:val="000000"/>
        </w:rPr>
        <w:t xml:space="preserve">C. </w:t>
      </w:r>
      <w:r>
        <w:rPr>
          <w:rFonts w:ascii="宋体" w:hAnsi="宋体"/>
          <w:color w:val="000000"/>
        </w:rPr>
        <w:t>边茶—渝</w:t>
      </w:r>
      <w:r>
        <w:rPr>
          <w:color w:val="000000"/>
        </w:rPr>
        <w:tab/>
      </w:r>
      <w:r>
        <w:rPr>
          <w:color w:val="000000"/>
        </w:rPr>
        <w:t xml:space="preserve">D. </w:t>
      </w:r>
      <w:r>
        <w:rPr>
          <w:rFonts w:ascii="宋体" w:hAnsi="宋体"/>
          <w:color w:val="000000"/>
        </w:rPr>
        <w:t>六堡茶—桂</w:t>
      </w:r>
    </w:p>
    <w:p w14:paraId="0FAD73B4">
      <w:pPr>
        <w:spacing w:line="360" w:lineRule="auto"/>
        <w:jc w:val="left"/>
        <w:textAlignment w:val="center"/>
        <w:rPr>
          <w:rFonts w:ascii="宋体" w:hAnsi="宋体"/>
          <w:color w:val="000000"/>
        </w:rPr>
      </w:pPr>
      <w:r>
        <w:rPr>
          <w:color w:val="000000"/>
        </w:rPr>
        <w:t xml:space="preserve">9. </w:t>
      </w:r>
      <w:r>
        <w:rPr>
          <w:rFonts w:ascii="宋体" w:hAnsi="宋体"/>
          <w:color w:val="000000"/>
        </w:rPr>
        <w:t>图中普洱茶所在地形区的地形地貌特征是（   ）</w:t>
      </w:r>
    </w:p>
    <w:p w14:paraId="3F2A82A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远看是山，近看是川</w:t>
      </w:r>
      <w:r>
        <w:rPr>
          <w:color w:val="000000"/>
        </w:rPr>
        <w:tab/>
      </w:r>
      <w:r>
        <w:rPr>
          <w:color w:val="000000"/>
        </w:rPr>
        <w:t xml:space="preserve">B. </w:t>
      </w:r>
      <w:r>
        <w:rPr>
          <w:rFonts w:ascii="宋体" w:hAnsi="宋体"/>
          <w:color w:val="000000"/>
        </w:rPr>
        <w:t>地势坦荡，一望无际</w:t>
      </w:r>
    </w:p>
    <w:p w14:paraId="0DED9E6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千沟万壑，支离破碎</w:t>
      </w:r>
      <w:r>
        <w:rPr>
          <w:color w:val="000000"/>
        </w:rPr>
        <w:tab/>
      </w:r>
      <w:r>
        <w:rPr>
          <w:color w:val="000000"/>
        </w:rPr>
        <w:t xml:space="preserve">D. </w:t>
      </w:r>
      <w:r>
        <w:rPr>
          <w:rFonts w:ascii="宋体" w:hAnsi="宋体"/>
          <w:color w:val="000000"/>
        </w:rPr>
        <w:t>地表崎岖，多喀斯特地形</w:t>
      </w:r>
    </w:p>
    <w:p w14:paraId="71B29B43">
      <w:pPr>
        <w:spacing w:line="360" w:lineRule="auto"/>
        <w:textAlignment w:val="center"/>
        <w:rPr>
          <w:color w:val="000000"/>
        </w:rPr>
      </w:pPr>
      <w:r>
        <w:rPr>
          <w:color w:val="2E75B6"/>
        </w:rPr>
        <w:t>【答案】</w:t>
      </w:r>
      <w:r>
        <w:rPr>
          <w:color w:val="000000"/>
        </w:rPr>
        <w:t>8. D    9. D</w:t>
      </w:r>
    </w:p>
    <w:p w14:paraId="3B335531">
      <w:pPr>
        <w:spacing w:line="360" w:lineRule="auto"/>
        <w:textAlignment w:val="center"/>
        <w:rPr>
          <w:color w:val="000000"/>
        </w:rPr>
      </w:pPr>
      <w:r>
        <w:rPr>
          <w:color w:val="2E75B6"/>
        </w:rPr>
        <w:t>【解析】</w:t>
      </w:r>
    </w:p>
    <w:p w14:paraId="32E9C096">
      <w:pPr>
        <w:spacing w:line="360" w:lineRule="auto"/>
        <w:textAlignment w:val="center"/>
        <w:rPr>
          <w:color w:val="000000"/>
        </w:rPr>
      </w:pPr>
      <w:r>
        <w:rPr>
          <w:color w:val="000000"/>
        </w:rPr>
        <w:t>【8题详解】</w:t>
      </w:r>
    </w:p>
    <w:p w14:paraId="4005E49B">
      <w:pPr>
        <w:spacing w:line="360" w:lineRule="auto"/>
        <w:jc w:val="left"/>
        <w:textAlignment w:val="center"/>
        <w:rPr>
          <w:color w:val="000000"/>
        </w:rPr>
      </w:pPr>
      <w:r>
        <w:rPr>
          <w:color w:val="000000"/>
        </w:rPr>
        <w:t>读图可知，茯茶位于陕西省，简称是陕或秦，A错误。老青茶位于湖北省，简称是鄂，B错误。边茶位于四川省，简称是川或蜀，C错误。六堡茶位于广西壮族自治区，简称是桂，D正确，ABC错误，故选D。</w:t>
      </w:r>
    </w:p>
    <w:p w14:paraId="444B2254">
      <w:pPr>
        <w:spacing w:line="360" w:lineRule="auto"/>
        <w:jc w:val="left"/>
        <w:textAlignment w:val="center"/>
        <w:rPr>
          <w:color w:val="000000"/>
        </w:rPr>
      </w:pPr>
      <w:r>
        <w:rPr>
          <w:color w:val="000000"/>
        </w:rPr>
        <w:t>【9题详解】</w:t>
      </w:r>
    </w:p>
    <w:p w14:paraId="533D1527">
      <w:pPr>
        <w:spacing w:line="360" w:lineRule="auto"/>
        <w:jc w:val="left"/>
        <w:textAlignment w:val="center"/>
        <w:rPr>
          <w:color w:val="000000"/>
        </w:rPr>
      </w:pPr>
      <w:r>
        <w:rPr>
          <w:color w:val="000000"/>
        </w:rPr>
        <w:t>图中普洱茶所在地形区是云贵高原，属于石灰岩地区，喀斯特地貌发育，地形地貌特征是地表崎岖，多喀斯特地形，D正确。远看是山，近看是川是青藏高原的地形特征，地势坦荡，一望无际是我国内蒙古高原的地势特征，千沟万壑，支离破碎是我国黄土高原的地势特征，ABC错误，故选D。</w:t>
      </w:r>
    </w:p>
    <w:p w14:paraId="1F7BC713">
      <w:pPr>
        <w:spacing w:line="360" w:lineRule="auto"/>
        <w:jc w:val="left"/>
        <w:textAlignment w:val="center"/>
        <w:rPr>
          <w:color w:val="000000"/>
        </w:rPr>
      </w:pPr>
      <w:r>
        <w:rPr>
          <w:color w:val="000000"/>
        </w:rPr>
        <w:t>【点睛】中国有5个省有两个简称，分别是：1、四川省，简称川或蜀 。2、贵州省，简称贵或黔。3、云南省，简称云或滇。4、陕西省，简称陕或秦。5、甘肃省，简称甘或陇。</w:t>
      </w:r>
    </w:p>
    <w:p w14:paraId="17A3E9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高铁主要承担客运任务。我国已建成世界上规模最大、里程最长、速度最快、水平最高的高速铁路网。下图是以武汉为中心的局部高速铁路分布图。据此完成下面小题。</w:t>
      </w:r>
    </w:p>
    <w:p w14:paraId="7DDC9FC7">
      <w:pPr>
        <w:spacing w:line="360" w:lineRule="auto"/>
        <w:jc w:val="left"/>
        <w:textAlignment w:val="center"/>
        <w:rPr>
          <w:color w:val="000000"/>
        </w:rPr>
      </w:pPr>
      <w:r>
        <w:rPr>
          <w:color w:val="000000"/>
        </w:rPr>
        <w:drawing>
          <wp:inline distT="0" distB="0" distL="114300" distR="114300">
            <wp:extent cx="248602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86025" cy="1571625"/>
                    </a:xfrm>
                    <a:prstGeom prst="rect">
                      <a:avLst/>
                    </a:prstGeom>
                  </pic:spPr>
                </pic:pic>
              </a:graphicData>
            </a:graphic>
          </wp:inline>
        </w:drawing>
      </w:r>
    </w:p>
    <w:p w14:paraId="08DBF965">
      <w:pPr>
        <w:spacing w:line="360" w:lineRule="auto"/>
        <w:jc w:val="left"/>
        <w:textAlignment w:val="center"/>
        <w:rPr>
          <w:rFonts w:ascii="宋体" w:hAnsi="宋体"/>
          <w:color w:val="000000"/>
        </w:rPr>
      </w:pPr>
      <w:r>
        <w:rPr>
          <w:color w:val="000000"/>
        </w:rPr>
        <w:t xml:space="preserve">10. </w:t>
      </w:r>
      <w:r>
        <w:rPr>
          <w:rFonts w:ascii="宋体" w:hAnsi="宋体"/>
          <w:color w:val="000000"/>
        </w:rPr>
        <w:t>武汉所在省级行政区的简称是（   ）</w:t>
      </w:r>
    </w:p>
    <w:p w14:paraId="179BEC8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陕</w:t>
      </w:r>
      <w:r>
        <w:rPr>
          <w:color w:val="000000"/>
        </w:rPr>
        <w:tab/>
      </w:r>
      <w:r>
        <w:rPr>
          <w:color w:val="000000"/>
        </w:rPr>
        <w:t xml:space="preserve">B. </w:t>
      </w:r>
      <w:r>
        <w:rPr>
          <w:rFonts w:ascii="宋体" w:hAnsi="宋体"/>
          <w:color w:val="000000"/>
        </w:rPr>
        <w:t>皖</w:t>
      </w:r>
      <w:r>
        <w:rPr>
          <w:color w:val="000000"/>
        </w:rPr>
        <w:tab/>
      </w:r>
      <w:r>
        <w:rPr>
          <w:color w:val="000000"/>
        </w:rPr>
        <w:t xml:space="preserve">C. </w:t>
      </w:r>
      <w:r>
        <w:rPr>
          <w:rFonts w:ascii="宋体" w:hAnsi="宋体"/>
          <w:color w:val="000000"/>
        </w:rPr>
        <w:t>鄂</w:t>
      </w:r>
      <w:r>
        <w:rPr>
          <w:color w:val="000000"/>
        </w:rPr>
        <w:tab/>
      </w:r>
      <w:r>
        <w:rPr>
          <w:color w:val="000000"/>
        </w:rPr>
        <w:t xml:space="preserve">D. </w:t>
      </w:r>
      <w:r>
        <w:rPr>
          <w:rFonts w:ascii="宋体" w:hAnsi="宋体"/>
          <w:color w:val="000000"/>
        </w:rPr>
        <w:t>浙</w:t>
      </w:r>
    </w:p>
    <w:p w14:paraId="5042DBE8">
      <w:pPr>
        <w:spacing w:line="360" w:lineRule="auto"/>
        <w:jc w:val="left"/>
        <w:textAlignment w:val="center"/>
        <w:rPr>
          <w:rFonts w:ascii="宋体" w:hAnsi="宋体"/>
          <w:color w:val="000000"/>
        </w:rPr>
      </w:pPr>
      <w:r>
        <w:rPr>
          <w:color w:val="000000"/>
        </w:rPr>
        <w:t xml:space="preserve">11. </w:t>
      </w:r>
      <w:r>
        <w:rPr>
          <w:rFonts w:ascii="宋体" w:hAnsi="宋体"/>
          <w:color w:val="000000"/>
        </w:rPr>
        <w:t>图中以武汉为中心的高速铁路分布呈（   ）</w:t>
      </w:r>
    </w:p>
    <w:p w14:paraId="2BAD9F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放射状</w:t>
      </w:r>
      <w:r>
        <w:rPr>
          <w:color w:val="000000"/>
        </w:rPr>
        <w:tab/>
      </w:r>
      <w:r>
        <w:rPr>
          <w:color w:val="000000"/>
        </w:rPr>
        <w:t xml:space="preserve">B. </w:t>
      </w:r>
      <w:r>
        <w:rPr>
          <w:rFonts w:ascii="宋体" w:hAnsi="宋体"/>
          <w:color w:val="000000"/>
        </w:rPr>
        <w:t>条带状</w:t>
      </w:r>
      <w:r>
        <w:rPr>
          <w:color w:val="000000"/>
        </w:rPr>
        <w:tab/>
      </w:r>
      <w:r>
        <w:rPr>
          <w:color w:val="000000"/>
        </w:rPr>
        <w:t xml:space="preserve">C. </w:t>
      </w:r>
      <w:r>
        <w:rPr>
          <w:rFonts w:ascii="宋体" w:hAnsi="宋体"/>
          <w:color w:val="000000"/>
        </w:rPr>
        <w:t>网格状</w:t>
      </w:r>
      <w:r>
        <w:rPr>
          <w:color w:val="000000"/>
        </w:rPr>
        <w:tab/>
      </w:r>
      <w:r>
        <w:rPr>
          <w:color w:val="000000"/>
        </w:rPr>
        <w:t xml:space="preserve">D. </w:t>
      </w:r>
      <w:r>
        <w:rPr>
          <w:rFonts w:ascii="宋体" w:hAnsi="宋体"/>
          <w:color w:val="000000"/>
        </w:rPr>
        <w:t>环状</w:t>
      </w:r>
    </w:p>
    <w:p w14:paraId="3A8995CF">
      <w:pPr>
        <w:spacing w:line="360" w:lineRule="auto"/>
        <w:jc w:val="left"/>
        <w:textAlignment w:val="center"/>
        <w:rPr>
          <w:rFonts w:ascii="宋体" w:hAnsi="宋体"/>
          <w:color w:val="000000"/>
        </w:rPr>
      </w:pPr>
      <w:r>
        <w:rPr>
          <w:color w:val="000000"/>
        </w:rPr>
        <w:t xml:space="preserve">12. </w:t>
      </w:r>
      <w:r>
        <w:rPr>
          <w:rFonts w:ascii="宋体" w:hAnsi="宋体"/>
          <w:color w:val="000000"/>
        </w:rPr>
        <w:t>推出网络订票、移动支付、在线选座、刷脸进站等服务新举措，主要是促进高铁运营的（   ）</w:t>
      </w:r>
    </w:p>
    <w:p w14:paraId="3A44270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安全性</w:t>
      </w:r>
      <w:r>
        <w:rPr>
          <w:color w:val="000000"/>
        </w:rPr>
        <w:tab/>
      </w:r>
      <w:r>
        <w:rPr>
          <w:color w:val="000000"/>
        </w:rPr>
        <w:t xml:space="preserve">B. </w:t>
      </w:r>
      <w:r>
        <w:rPr>
          <w:rFonts w:ascii="宋体" w:hAnsi="宋体"/>
          <w:color w:val="000000"/>
        </w:rPr>
        <w:t>便捷性</w:t>
      </w:r>
      <w:r>
        <w:rPr>
          <w:color w:val="000000"/>
        </w:rPr>
        <w:tab/>
      </w:r>
      <w:r>
        <w:rPr>
          <w:color w:val="000000"/>
        </w:rPr>
        <w:t xml:space="preserve">C. </w:t>
      </w:r>
      <w:r>
        <w:rPr>
          <w:rFonts w:ascii="宋体" w:hAnsi="宋体"/>
          <w:color w:val="000000"/>
        </w:rPr>
        <w:t>经济性</w:t>
      </w:r>
      <w:r>
        <w:rPr>
          <w:color w:val="000000"/>
        </w:rPr>
        <w:tab/>
      </w:r>
      <w:r>
        <w:rPr>
          <w:color w:val="000000"/>
        </w:rPr>
        <w:t xml:space="preserve">D. </w:t>
      </w:r>
      <w:r>
        <w:rPr>
          <w:rFonts w:ascii="宋体" w:hAnsi="宋体"/>
          <w:color w:val="000000"/>
        </w:rPr>
        <w:t>稳定性</w:t>
      </w:r>
    </w:p>
    <w:p w14:paraId="0C01D2C1">
      <w:pPr>
        <w:spacing w:line="360" w:lineRule="auto"/>
        <w:textAlignment w:val="center"/>
        <w:rPr>
          <w:color w:val="000000"/>
        </w:rPr>
      </w:pPr>
      <w:r>
        <w:rPr>
          <w:color w:val="2E75B6"/>
        </w:rPr>
        <w:t>【答案】</w:t>
      </w:r>
      <w:r>
        <w:rPr>
          <w:color w:val="000000"/>
        </w:rPr>
        <w:t>10. C    11. A    12. B</w:t>
      </w:r>
    </w:p>
    <w:p w14:paraId="21AD1E6B">
      <w:pPr>
        <w:spacing w:line="360" w:lineRule="auto"/>
        <w:textAlignment w:val="center"/>
        <w:rPr>
          <w:color w:val="000000"/>
        </w:rPr>
      </w:pPr>
      <w:r>
        <w:rPr>
          <w:color w:val="2E75B6"/>
        </w:rPr>
        <w:t>【解析】</w:t>
      </w:r>
    </w:p>
    <w:p w14:paraId="381B4E7C">
      <w:pPr>
        <w:spacing w:line="360" w:lineRule="auto"/>
        <w:textAlignment w:val="center"/>
        <w:rPr>
          <w:color w:val="000000"/>
        </w:rPr>
      </w:pPr>
      <w:r>
        <w:rPr>
          <w:color w:val="000000"/>
        </w:rPr>
        <w:t>【10题详解】</w:t>
      </w:r>
    </w:p>
    <w:p w14:paraId="6F0E2B30">
      <w:pPr>
        <w:spacing w:line="360" w:lineRule="auto"/>
        <w:jc w:val="left"/>
        <w:textAlignment w:val="center"/>
        <w:rPr>
          <w:color w:val="000000"/>
        </w:rPr>
      </w:pPr>
      <w:r>
        <w:rPr>
          <w:color w:val="000000"/>
        </w:rPr>
        <w:t>武汉是湖北省的省会，湖北省简称“鄂”，C正确。陕是陕西省的简称，皖是安徽省的简称，浙是浙江省的简称，ABD错误，故选C。</w:t>
      </w:r>
    </w:p>
    <w:p w14:paraId="2E440CB2">
      <w:pPr>
        <w:spacing w:line="360" w:lineRule="auto"/>
        <w:jc w:val="left"/>
        <w:textAlignment w:val="center"/>
        <w:rPr>
          <w:color w:val="000000"/>
        </w:rPr>
      </w:pPr>
      <w:r>
        <w:rPr>
          <w:color w:val="000000"/>
        </w:rPr>
        <w:drawing>
          <wp:inline distT="0" distB="0" distL="114300" distR="114300">
            <wp:extent cx="95250" cy="17145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11题详解】</w:t>
      </w:r>
    </w:p>
    <w:p w14:paraId="375E0432">
      <w:pPr>
        <w:spacing w:line="360" w:lineRule="auto"/>
        <w:jc w:val="left"/>
        <w:textAlignment w:val="center"/>
        <w:rPr>
          <w:color w:val="000000"/>
        </w:rPr>
      </w:pPr>
      <w:r>
        <w:rPr>
          <w:color w:val="000000"/>
        </w:rPr>
        <w:t>武汉是中国高铁客运专线网主枢纽，中国四大铁路枢纽、六大铁路客运中心、四大机车检修基地之一，是京广高铁、沪汉蓉高速铁路两条国家级高速铁路的交汇地。图中以武汉为中心的高速铁路分布呈放射状，A正确，BCD错误，故选A。</w:t>
      </w:r>
    </w:p>
    <w:p w14:paraId="70B9B601">
      <w:pPr>
        <w:spacing w:line="360" w:lineRule="auto"/>
        <w:jc w:val="left"/>
        <w:textAlignment w:val="center"/>
        <w:rPr>
          <w:color w:val="000000"/>
        </w:rPr>
      </w:pPr>
      <w:r>
        <w:rPr>
          <w:color w:val="000000"/>
        </w:rPr>
        <w:t>【12题详解】</w:t>
      </w:r>
    </w:p>
    <w:p w14:paraId="6C049281">
      <w:pPr>
        <w:spacing w:line="360" w:lineRule="auto"/>
        <w:jc w:val="left"/>
        <w:textAlignment w:val="center"/>
        <w:rPr>
          <w:color w:val="000000"/>
        </w:rPr>
      </w:pPr>
      <w:r>
        <w:rPr>
          <w:color w:val="000000"/>
        </w:rPr>
        <w:t>推出网络订票、移动支付、在线选座、刷脸进站等服务新举措，主要是促进高铁运营的便捷性，极大的方便了旅客，减少了很多程序，提高了便捷程度，B正确。不能提高铁路运行的安全性、经济性和稳定性，ACD错误。故选B。</w:t>
      </w:r>
    </w:p>
    <w:p w14:paraId="7F8E6554">
      <w:pPr>
        <w:spacing w:line="360" w:lineRule="auto"/>
        <w:jc w:val="left"/>
        <w:textAlignment w:val="center"/>
        <w:rPr>
          <w:color w:val="000000"/>
        </w:rPr>
      </w:pPr>
      <w:r>
        <w:rPr>
          <w:color w:val="000000"/>
        </w:rPr>
        <w:t>【点睛】武汉，简称“汉”，别称“江城”，是湖北省省会 ，中国中部地区最大都市及唯一的副省级城市，中国内陆地区最繁华都市、中华人民共和国区域中心城市。</w:t>
      </w:r>
    </w:p>
    <w:p w14:paraId="6657B4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每年我国东部雨带有规律地南北移动。雨带一般4月在华南登陆，随夏季风增强逐级北移（如左图所示），9月迅速南撤，10月退出大陆。右图是北京市气候资料图。据此完成下面小题。</w:t>
      </w:r>
    </w:p>
    <w:p w14:paraId="37D6C5D0">
      <w:pPr>
        <w:spacing w:line="360" w:lineRule="auto"/>
        <w:jc w:val="left"/>
        <w:textAlignment w:val="center"/>
        <w:rPr>
          <w:color w:val="000000"/>
        </w:rPr>
      </w:pPr>
      <w:r>
        <w:rPr>
          <w:color w:val="000000"/>
        </w:rPr>
        <w:drawing>
          <wp:inline distT="0" distB="0" distL="114300" distR="114300">
            <wp:extent cx="3200400" cy="23812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200400" cy="2381250"/>
                    </a:xfrm>
                    <a:prstGeom prst="rect">
                      <a:avLst/>
                    </a:prstGeom>
                  </pic:spPr>
                </pic:pic>
              </a:graphicData>
            </a:graphic>
          </wp:inline>
        </w:drawing>
      </w:r>
      <w:r>
        <w:rPr>
          <w:color w:val="000000"/>
        </w:rPr>
        <w:drawing>
          <wp:inline distT="0" distB="0" distL="114300" distR="114300">
            <wp:extent cx="2114550" cy="2409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14550" cy="2409825"/>
                    </a:xfrm>
                    <a:prstGeom prst="rect">
                      <a:avLst/>
                    </a:prstGeom>
                  </pic:spPr>
                </pic:pic>
              </a:graphicData>
            </a:graphic>
          </wp:inline>
        </w:drawing>
      </w:r>
    </w:p>
    <w:p w14:paraId="322735CF">
      <w:pPr>
        <w:spacing w:line="360" w:lineRule="auto"/>
        <w:jc w:val="left"/>
        <w:textAlignment w:val="center"/>
        <w:rPr>
          <w:rFonts w:ascii="宋体" w:hAnsi="宋体"/>
          <w:color w:val="000000"/>
        </w:rPr>
      </w:pPr>
      <w:r>
        <w:rPr>
          <w:color w:val="000000"/>
        </w:rPr>
        <w:t xml:space="preserve">13. </w:t>
      </w:r>
      <w:r>
        <w:rPr>
          <w:rFonts w:ascii="宋体" w:hAnsi="宋体"/>
          <w:color w:val="000000"/>
        </w:rPr>
        <w:t>图中6月我国东部雨带推移到（   ）</w:t>
      </w:r>
    </w:p>
    <w:p w14:paraId="38A5CF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东北平原</w:t>
      </w:r>
      <w:r>
        <w:rPr>
          <w:color w:val="000000"/>
        </w:rPr>
        <w:tab/>
      </w:r>
      <w:r>
        <w:rPr>
          <w:color w:val="000000"/>
        </w:rPr>
        <w:t xml:space="preserve">B. </w:t>
      </w:r>
      <w:r>
        <w:rPr>
          <w:rFonts w:ascii="宋体" w:hAnsi="宋体"/>
          <w:color w:val="000000"/>
        </w:rPr>
        <w:t>内蒙古高原</w:t>
      </w:r>
      <w:r>
        <w:rPr>
          <w:color w:val="000000"/>
        </w:rPr>
        <w:tab/>
      </w:r>
      <w:r>
        <w:rPr>
          <w:color w:val="000000"/>
        </w:rPr>
        <w:t xml:space="preserve">C. </w:t>
      </w:r>
      <w:r>
        <w:rPr>
          <w:rFonts w:ascii="宋体" w:hAnsi="宋体"/>
          <w:color w:val="000000"/>
        </w:rPr>
        <w:t>黄土高原</w:t>
      </w:r>
      <w:r>
        <w:rPr>
          <w:color w:val="000000"/>
        </w:rPr>
        <w:tab/>
      </w:r>
      <w:r>
        <w:rPr>
          <w:color w:val="000000"/>
        </w:rPr>
        <w:t xml:space="preserve">D. </w:t>
      </w:r>
      <w:r>
        <w:rPr>
          <w:rFonts w:ascii="宋体" w:hAnsi="宋体"/>
          <w:color w:val="000000"/>
        </w:rPr>
        <w:t>长江中下游平原</w:t>
      </w:r>
    </w:p>
    <w:p w14:paraId="542B0E28">
      <w:pPr>
        <w:spacing w:line="360" w:lineRule="auto"/>
        <w:jc w:val="left"/>
        <w:textAlignment w:val="center"/>
        <w:rPr>
          <w:rFonts w:ascii="宋体" w:hAnsi="宋体"/>
          <w:color w:val="000000"/>
        </w:rPr>
      </w:pPr>
      <w:r>
        <w:rPr>
          <w:color w:val="000000"/>
        </w:rPr>
        <w:t xml:space="preserve">14. </w:t>
      </w:r>
      <w:r>
        <w:rPr>
          <w:rFonts w:ascii="宋体" w:hAnsi="宋体"/>
          <w:color w:val="000000"/>
        </w:rPr>
        <w:t>我国南、北雨季长短差异叙述正确的是（   ）</w:t>
      </w:r>
    </w:p>
    <w:p w14:paraId="0AF0A9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南方雨季开始晚，结束晚，雨季短</w:t>
      </w:r>
      <w:r>
        <w:rPr>
          <w:color w:val="000000"/>
        </w:rPr>
        <w:tab/>
      </w:r>
      <w:r>
        <w:rPr>
          <w:color w:val="000000"/>
        </w:rPr>
        <w:t xml:space="preserve">B. </w:t>
      </w:r>
      <w:r>
        <w:rPr>
          <w:rFonts w:ascii="宋体" w:hAnsi="宋体"/>
          <w:color w:val="000000"/>
        </w:rPr>
        <w:t>北方雨季开始早，结束晚，雨季长</w:t>
      </w:r>
    </w:p>
    <w:p w14:paraId="79FE09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南方雨季开始早，结束晚，雨季长</w:t>
      </w:r>
      <w:r>
        <w:rPr>
          <w:color w:val="000000"/>
        </w:rPr>
        <w:tab/>
      </w:r>
      <w:r>
        <w:rPr>
          <w:color w:val="000000"/>
        </w:rPr>
        <w:t xml:space="preserve">D. </w:t>
      </w:r>
      <w:r>
        <w:rPr>
          <w:rFonts w:ascii="宋体" w:hAnsi="宋体"/>
          <w:color w:val="000000"/>
        </w:rPr>
        <w:t>北方雨季开始晚，结束晚，雨季短</w:t>
      </w:r>
    </w:p>
    <w:p w14:paraId="06000773">
      <w:pPr>
        <w:spacing w:line="360" w:lineRule="auto"/>
        <w:jc w:val="left"/>
        <w:textAlignment w:val="center"/>
        <w:rPr>
          <w:rFonts w:ascii="宋体" w:hAnsi="宋体"/>
          <w:color w:val="000000"/>
        </w:rPr>
      </w:pPr>
      <w:r>
        <w:rPr>
          <w:color w:val="000000"/>
        </w:rPr>
        <w:t xml:space="preserve">15. </w:t>
      </w:r>
      <w:r>
        <w:rPr>
          <w:rFonts w:ascii="宋体" w:hAnsi="宋体"/>
          <w:color w:val="000000"/>
        </w:rPr>
        <w:t>北京的气候特征是（   ）</w:t>
      </w:r>
    </w:p>
    <w:p w14:paraId="595F550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夏季高温多雨，冬季寒冷干燥</w:t>
      </w:r>
      <w:r>
        <w:rPr>
          <w:color w:val="000000"/>
        </w:rPr>
        <w:tab/>
      </w:r>
      <w:r>
        <w:rPr>
          <w:color w:val="000000"/>
        </w:rPr>
        <w:t xml:space="preserve">B. </w:t>
      </w:r>
      <w:r>
        <w:rPr>
          <w:rFonts w:ascii="宋体" w:hAnsi="宋体"/>
          <w:color w:val="000000"/>
        </w:rPr>
        <w:t>全年降水少，气温日较差大</w:t>
      </w:r>
    </w:p>
    <w:p w14:paraId="2953DAD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夏季高温多雨，冬季温和少雨</w:t>
      </w:r>
      <w:r>
        <w:rPr>
          <w:color w:val="000000"/>
        </w:rPr>
        <w:tab/>
      </w:r>
      <w:r>
        <w:rPr>
          <w:color w:val="000000"/>
        </w:rPr>
        <w:t xml:space="preserve">D. </w:t>
      </w:r>
      <w:r>
        <w:rPr>
          <w:rFonts w:ascii="宋体" w:hAnsi="宋体"/>
          <w:color w:val="000000"/>
        </w:rPr>
        <w:t>全年高温，降水季节差异大</w:t>
      </w:r>
    </w:p>
    <w:p w14:paraId="02C1EAD7">
      <w:pPr>
        <w:spacing w:line="360" w:lineRule="auto"/>
        <w:textAlignment w:val="center"/>
        <w:rPr>
          <w:color w:val="000000"/>
        </w:rPr>
      </w:pPr>
      <w:r>
        <w:rPr>
          <w:color w:val="2E75B6"/>
        </w:rPr>
        <w:t>【答案】</w:t>
      </w:r>
      <w:r>
        <w:rPr>
          <w:color w:val="000000"/>
        </w:rPr>
        <w:t>13. D    14. C    15. A</w:t>
      </w:r>
    </w:p>
    <w:p w14:paraId="227F1660">
      <w:pPr>
        <w:spacing w:line="360" w:lineRule="auto"/>
        <w:textAlignment w:val="center"/>
        <w:rPr>
          <w:color w:val="000000"/>
        </w:rPr>
      </w:pPr>
      <w:r>
        <w:rPr>
          <w:color w:val="2E75B6"/>
        </w:rPr>
        <w:t>【解析】</w:t>
      </w:r>
    </w:p>
    <w:p w14:paraId="78E4328A">
      <w:pPr>
        <w:spacing w:line="360" w:lineRule="auto"/>
        <w:textAlignment w:val="center"/>
        <w:rPr>
          <w:color w:val="000000"/>
        </w:rPr>
      </w:pPr>
      <w:r>
        <w:rPr>
          <w:color w:val="000000"/>
        </w:rPr>
        <w:t>【13题详解】</w:t>
      </w:r>
    </w:p>
    <w:p w14:paraId="6253ADDA">
      <w:pPr>
        <w:spacing w:line="360" w:lineRule="auto"/>
        <w:jc w:val="left"/>
        <w:textAlignment w:val="center"/>
        <w:rPr>
          <w:color w:val="000000"/>
        </w:rPr>
      </w:pPr>
      <w:r>
        <w:rPr>
          <w:color w:val="000000"/>
        </w:rPr>
        <w:t>我国雨带推移的规律可以如此记忆：南岭五，江淮六，两北七八，九回头。意思是五月雨带登陆我国华南地区，六月雨带在江准流域，此时江淮地区多“梅雨”，七八月雨带推移至我国东北，华北地区，九月北方冷空气南下，雨带逐渐退出我国大陆。图中6月我国东部雨带推移到长江中下游平原，D正确，ABC错误，故选D。</w:t>
      </w:r>
    </w:p>
    <w:p w14:paraId="7898BD90">
      <w:pPr>
        <w:spacing w:line="360" w:lineRule="auto"/>
        <w:jc w:val="left"/>
        <w:textAlignment w:val="center"/>
        <w:rPr>
          <w:color w:val="000000"/>
        </w:rPr>
      </w:pPr>
      <w:r>
        <w:rPr>
          <w:color w:val="000000"/>
        </w:rPr>
        <w:t>【14题详解】</w:t>
      </w:r>
    </w:p>
    <w:p w14:paraId="49E78AF7">
      <w:pPr>
        <w:spacing w:line="360" w:lineRule="auto"/>
        <w:jc w:val="left"/>
        <w:textAlignment w:val="center"/>
        <w:rPr>
          <w:color w:val="000000"/>
        </w:rPr>
      </w:pPr>
      <w:r>
        <w:rPr>
          <w:color w:val="000000"/>
        </w:rPr>
        <w:t>读图可知，我国南方雨季开始早，结束晚，雨季长；北方雨季开始晚，结束早，雨季短。C正确，ABD错误，故选C。</w:t>
      </w:r>
    </w:p>
    <w:p w14:paraId="5F1A2C6E">
      <w:pPr>
        <w:spacing w:line="360" w:lineRule="auto"/>
        <w:jc w:val="left"/>
        <w:textAlignment w:val="center"/>
        <w:rPr>
          <w:color w:val="000000"/>
        </w:rPr>
      </w:pPr>
      <w:r>
        <w:rPr>
          <w:color w:val="000000"/>
        </w:rPr>
        <w:t>【15题详解】</w:t>
      </w:r>
    </w:p>
    <w:p w14:paraId="7435942B">
      <w:pPr>
        <w:spacing w:line="360" w:lineRule="auto"/>
        <w:jc w:val="left"/>
        <w:textAlignment w:val="center"/>
        <w:rPr>
          <w:color w:val="000000"/>
        </w:rPr>
      </w:pPr>
      <w:r>
        <w:rPr>
          <w:color w:val="000000"/>
        </w:rPr>
        <w:t>北京属于温带季风气候，气候特征是夏季高温多雨，冬季寒冷干燥，A正确，BCD错误，故选A。</w:t>
      </w:r>
    </w:p>
    <w:p w14:paraId="2A7BF731">
      <w:pPr>
        <w:spacing w:line="360" w:lineRule="auto"/>
        <w:jc w:val="left"/>
        <w:textAlignment w:val="center"/>
        <w:rPr>
          <w:color w:val="000000"/>
        </w:rPr>
      </w:pPr>
      <w:r>
        <w:rPr>
          <w:color w:val="000000"/>
        </w:rPr>
        <w:t>【点睛】我国锋面雨带6月中下旬到7月上旬推移到江淮地区，刚好是江淮地区的梅子成熟的时节，家家户户都赶上下雨。这段阴雨连绵的时候也称“梅雨季节”。</w:t>
      </w:r>
    </w:p>
    <w:p w14:paraId="02C8ED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下图是2020年6月3-5日我国冬小麦发育期预测及收获进度图。据此完成下面小题。</w:t>
      </w:r>
    </w:p>
    <w:p w14:paraId="7059BAA0">
      <w:pPr>
        <w:spacing w:line="360" w:lineRule="auto"/>
        <w:jc w:val="left"/>
        <w:textAlignment w:val="center"/>
        <w:rPr>
          <w:color w:val="000000"/>
        </w:rPr>
      </w:pPr>
      <w:r>
        <w:rPr>
          <w:color w:val="000000"/>
        </w:rPr>
        <w:drawing>
          <wp:inline distT="0" distB="0" distL="114300" distR="114300">
            <wp:extent cx="2847975" cy="2447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47975" cy="2447925"/>
                    </a:xfrm>
                    <a:prstGeom prst="rect">
                      <a:avLst/>
                    </a:prstGeom>
                  </pic:spPr>
                </pic:pic>
              </a:graphicData>
            </a:graphic>
          </wp:inline>
        </w:drawing>
      </w:r>
    </w:p>
    <w:p w14:paraId="74496D85">
      <w:pPr>
        <w:spacing w:line="360" w:lineRule="auto"/>
        <w:jc w:val="left"/>
        <w:textAlignment w:val="center"/>
        <w:rPr>
          <w:rFonts w:ascii="宋体" w:hAnsi="宋体"/>
          <w:color w:val="000000"/>
        </w:rPr>
      </w:pPr>
      <w:r>
        <w:rPr>
          <w:color w:val="000000"/>
        </w:rPr>
        <w:t xml:space="preserve">16. </w:t>
      </w:r>
      <w:r>
        <w:rPr>
          <w:rFonts w:ascii="宋体" w:hAnsi="宋体"/>
          <w:color w:val="000000"/>
        </w:rPr>
        <w:t>南方冬小麦已基本收获，而北方冬小麦还未完全成熟，其主要影响因素是（   ）</w:t>
      </w:r>
    </w:p>
    <w:p w14:paraId="3D578BE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海陆位置</w:t>
      </w:r>
      <w:r>
        <w:rPr>
          <w:color w:val="000000"/>
        </w:rPr>
        <w:tab/>
      </w:r>
      <w:r>
        <w:rPr>
          <w:color w:val="000000"/>
        </w:rPr>
        <w:t xml:space="preserve">B. </w:t>
      </w:r>
      <w:r>
        <w:rPr>
          <w:rFonts w:ascii="宋体" w:hAnsi="宋体"/>
          <w:color w:val="000000"/>
        </w:rPr>
        <w:t>纬度位置</w:t>
      </w:r>
      <w:r>
        <w:rPr>
          <w:color w:val="000000"/>
        </w:rPr>
        <w:tab/>
      </w:r>
      <w:r>
        <w:rPr>
          <w:color w:val="000000"/>
        </w:rPr>
        <w:t xml:space="preserve">C. </w:t>
      </w:r>
      <w:r>
        <w:rPr>
          <w:rFonts w:ascii="宋体" w:hAnsi="宋体"/>
          <w:color w:val="000000"/>
        </w:rPr>
        <w:t>海拔高度</w:t>
      </w:r>
      <w:r>
        <w:rPr>
          <w:color w:val="000000"/>
        </w:rPr>
        <w:tab/>
      </w:r>
      <w:r>
        <w:rPr>
          <w:color w:val="000000"/>
        </w:rPr>
        <w:t xml:space="preserve">D. </w:t>
      </w:r>
      <w:r>
        <w:rPr>
          <w:rFonts w:ascii="宋体" w:hAnsi="宋体"/>
          <w:color w:val="000000"/>
        </w:rPr>
        <w:t>经度位置</w:t>
      </w:r>
    </w:p>
    <w:p w14:paraId="4EF5D0CF">
      <w:pPr>
        <w:spacing w:line="360" w:lineRule="auto"/>
        <w:jc w:val="left"/>
        <w:textAlignment w:val="center"/>
        <w:rPr>
          <w:rFonts w:ascii="宋体" w:hAnsi="宋体"/>
          <w:color w:val="000000"/>
        </w:rPr>
      </w:pPr>
      <w:r>
        <w:rPr>
          <w:color w:val="000000"/>
        </w:rPr>
        <w:t xml:space="preserve">17. </w:t>
      </w:r>
      <w:r>
        <w:rPr>
          <w:rFonts w:ascii="宋体" w:hAnsi="宋体"/>
          <w:color w:val="000000"/>
        </w:rPr>
        <w:t>图中下列地形区的冬小麦大部分处于乳熟期的是（   ）</w:t>
      </w:r>
    </w:p>
    <w:p w14:paraId="6E0AF4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四川盆地</w:t>
      </w:r>
      <w:r>
        <w:rPr>
          <w:color w:val="000000"/>
        </w:rPr>
        <w:tab/>
      </w:r>
      <w:r>
        <w:rPr>
          <w:color w:val="000000"/>
        </w:rPr>
        <w:t xml:space="preserve">B. </w:t>
      </w:r>
      <w:r>
        <w:rPr>
          <w:rFonts w:ascii="宋体" w:hAnsi="宋体"/>
          <w:color w:val="000000"/>
        </w:rPr>
        <w:t>华北平原</w:t>
      </w:r>
      <w:r>
        <w:rPr>
          <w:color w:val="000000"/>
        </w:rPr>
        <w:tab/>
      </w:r>
      <w:r>
        <w:rPr>
          <w:color w:val="000000"/>
        </w:rPr>
        <w:t xml:space="preserve">C. </w:t>
      </w:r>
      <w:r>
        <w:rPr>
          <w:rFonts w:ascii="宋体" w:hAnsi="宋体"/>
          <w:color w:val="000000"/>
        </w:rPr>
        <w:t>东南丘陵</w:t>
      </w:r>
      <w:r>
        <w:rPr>
          <w:color w:val="000000"/>
        </w:rPr>
        <w:tab/>
      </w:r>
      <w:r>
        <w:rPr>
          <w:color w:val="000000"/>
        </w:rPr>
        <w:t xml:space="preserve">D. </w:t>
      </w:r>
      <w:r>
        <w:rPr>
          <w:rFonts w:ascii="宋体" w:hAnsi="宋体"/>
          <w:color w:val="000000"/>
        </w:rPr>
        <w:t>云贵高原</w:t>
      </w:r>
    </w:p>
    <w:p w14:paraId="12233AF8">
      <w:pPr>
        <w:spacing w:line="360" w:lineRule="auto"/>
        <w:jc w:val="left"/>
        <w:textAlignment w:val="center"/>
        <w:rPr>
          <w:rFonts w:ascii="宋体" w:hAnsi="宋体"/>
          <w:color w:val="000000"/>
        </w:rPr>
      </w:pPr>
      <w:r>
        <w:rPr>
          <w:color w:val="000000"/>
        </w:rPr>
        <w:t xml:space="preserve">18. </w:t>
      </w:r>
      <w:r>
        <w:rPr>
          <w:rFonts w:ascii="宋体" w:hAnsi="宋体"/>
          <w:color w:val="000000"/>
        </w:rPr>
        <w:t>青藏高原甲地冬小麦处于灌浆期，还未成熟的根本原因是（   ）</w:t>
      </w:r>
    </w:p>
    <w:p w14:paraId="6DB134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海拔较高</w:t>
      </w:r>
      <w:r>
        <w:rPr>
          <w:color w:val="000000"/>
        </w:rPr>
        <w:tab/>
      </w:r>
      <w:r>
        <w:rPr>
          <w:color w:val="000000"/>
        </w:rPr>
        <w:t xml:space="preserve">B. </w:t>
      </w:r>
      <w:r>
        <w:rPr>
          <w:rFonts w:ascii="宋体" w:hAnsi="宋体"/>
          <w:color w:val="000000"/>
        </w:rPr>
        <w:t>降水较少</w:t>
      </w:r>
      <w:r>
        <w:rPr>
          <w:color w:val="000000"/>
        </w:rPr>
        <w:tab/>
      </w:r>
      <w:r>
        <w:rPr>
          <w:color w:val="000000"/>
        </w:rPr>
        <w:t xml:space="preserve">C. </w:t>
      </w:r>
      <w:r>
        <w:rPr>
          <w:rFonts w:ascii="宋体" w:hAnsi="宋体"/>
          <w:color w:val="000000"/>
        </w:rPr>
        <w:t>水源不足</w:t>
      </w:r>
      <w:r>
        <w:rPr>
          <w:color w:val="000000"/>
        </w:rPr>
        <w:tab/>
      </w:r>
      <w:r>
        <w:rPr>
          <w:color w:val="000000"/>
        </w:rPr>
        <w:t xml:space="preserve">D. </w:t>
      </w:r>
      <w:r>
        <w:rPr>
          <w:rFonts w:ascii="宋体" w:hAnsi="宋体"/>
          <w:color w:val="000000"/>
        </w:rPr>
        <w:t>土壤肥沃</w:t>
      </w:r>
    </w:p>
    <w:p w14:paraId="2B12BE87">
      <w:pPr>
        <w:spacing w:line="360" w:lineRule="auto"/>
        <w:textAlignment w:val="center"/>
        <w:rPr>
          <w:color w:val="000000"/>
        </w:rPr>
      </w:pPr>
      <w:r>
        <w:rPr>
          <w:color w:val="2E75B6"/>
        </w:rPr>
        <w:t>【答案】</w:t>
      </w:r>
      <w:r>
        <w:rPr>
          <w:color w:val="000000"/>
        </w:rPr>
        <w:t>16. B    17. B    18. A</w:t>
      </w:r>
    </w:p>
    <w:p w14:paraId="0CD07C93">
      <w:pPr>
        <w:spacing w:line="360" w:lineRule="auto"/>
        <w:textAlignment w:val="center"/>
        <w:rPr>
          <w:color w:val="000000"/>
        </w:rPr>
      </w:pPr>
      <w:r>
        <w:rPr>
          <w:color w:val="2E75B6"/>
        </w:rPr>
        <w:t>【解析】</w:t>
      </w:r>
    </w:p>
    <w:p w14:paraId="286AB496">
      <w:pPr>
        <w:spacing w:line="360" w:lineRule="auto"/>
        <w:textAlignment w:val="center"/>
        <w:rPr>
          <w:color w:val="000000"/>
        </w:rPr>
      </w:pPr>
      <w:r>
        <w:rPr>
          <w:color w:val="000000"/>
        </w:rPr>
        <w:t>【16题详解】</w:t>
      </w:r>
    </w:p>
    <w:p w14:paraId="6EB27841">
      <w:pPr>
        <w:spacing w:line="360" w:lineRule="auto"/>
        <w:jc w:val="left"/>
        <w:textAlignment w:val="center"/>
        <w:rPr>
          <w:color w:val="000000"/>
        </w:rPr>
      </w:pPr>
      <w:r>
        <w:rPr>
          <w:color w:val="000000"/>
        </w:rPr>
        <w:t>我国东部地区春季自南向北气温逐渐回升，南方气温回升快，北方气温回升慢；南方地区冬小麦返青早，成熟早；北方地区冬小麦返青晚，成熟晚，纬度位置是其主要的影响因素，B正确。跟海陆位置、海拔高度和经度位置无关，B正确，ACD错误，故选B。</w:t>
      </w:r>
    </w:p>
    <w:p w14:paraId="14B2801F">
      <w:pPr>
        <w:spacing w:line="360" w:lineRule="auto"/>
        <w:jc w:val="left"/>
        <w:textAlignment w:val="center"/>
        <w:rPr>
          <w:color w:val="000000"/>
        </w:rPr>
      </w:pPr>
      <w:r>
        <w:rPr>
          <w:color w:val="000000"/>
        </w:rPr>
        <w:t>【17题详解】</w:t>
      </w:r>
    </w:p>
    <w:p w14:paraId="209EB1C6">
      <w:pPr>
        <w:spacing w:line="360" w:lineRule="auto"/>
        <w:jc w:val="left"/>
        <w:textAlignment w:val="center"/>
        <w:rPr>
          <w:color w:val="000000"/>
        </w:rPr>
      </w:pPr>
      <w:r>
        <w:rPr>
          <w:color w:val="000000"/>
        </w:rPr>
        <w:t>读图，图中，冬小麦大部分处于乳熟期的是华北平原，B正确。四川盆地、云贵高原已经收获，AD错误。东南丘陵主要种植水稻，C错误。故选B。</w:t>
      </w:r>
    </w:p>
    <w:p w14:paraId="675AA54D">
      <w:pPr>
        <w:spacing w:line="360" w:lineRule="auto"/>
        <w:jc w:val="left"/>
        <w:textAlignment w:val="center"/>
        <w:rPr>
          <w:color w:val="000000"/>
        </w:rPr>
      </w:pPr>
      <w:r>
        <w:rPr>
          <w:color w:val="000000"/>
        </w:rPr>
        <w:t>【18题详解】</w:t>
      </w:r>
    </w:p>
    <w:p w14:paraId="6920EC04">
      <w:pPr>
        <w:spacing w:line="360" w:lineRule="auto"/>
        <w:jc w:val="left"/>
        <w:textAlignment w:val="center"/>
        <w:rPr>
          <w:color w:val="000000"/>
        </w:rPr>
      </w:pPr>
      <w:r>
        <w:rPr>
          <w:color w:val="000000"/>
        </w:rPr>
        <w:t>青藏高原是世界上海拔最高的高原，海拔4000米以上，由于海拔高，气温低；2020年6月3-5日青藏高原甲地冬小麦处于灌浆期，还未成熟，其根本原因是海拔较高，气温较低，生长缓慢。故选A。</w:t>
      </w:r>
    </w:p>
    <w:p w14:paraId="61B89C9E">
      <w:pPr>
        <w:spacing w:line="360" w:lineRule="auto"/>
        <w:jc w:val="left"/>
        <w:textAlignment w:val="center"/>
        <w:rPr>
          <w:color w:val="000000"/>
        </w:rPr>
      </w:pPr>
      <w:r>
        <w:rPr>
          <w:color w:val="000000"/>
        </w:rPr>
        <w:t>【点睛】青藏高原气候高寒，只有河谷地带由于地势较低，气温较高，无霜期长，降水条件较好，土壤比较肥沃，又有河水作为灌溉水源，因而适宜耕作，成为农业发达地带，被称为河谷农业，主要分布在青藏高原地区，以青海的湟水谷地、西藏的雅鲁藏布江谷地也就是藏南谷地最典型。</w:t>
      </w:r>
    </w:p>
    <w:p w14:paraId="662C6D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2022年6月2日，以“同庆端午节，共叙两岸情”为主题的第十八届海峡两岸端午文化论坛在厦门举行。据此完成下面小题。</w:t>
      </w:r>
    </w:p>
    <w:p w14:paraId="4EF5C740">
      <w:pPr>
        <w:spacing w:line="360" w:lineRule="auto"/>
        <w:jc w:val="left"/>
        <w:textAlignment w:val="center"/>
        <w:rPr>
          <w:rFonts w:ascii="宋体" w:hAnsi="宋体"/>
          <w:color w:val="000000"/>
        </w:rPr>
      </w:pPr>
      <w:r>
        <w:rPr>
          <w:color w:val="000000"/>
        </w:rPr>
        <w:t xml:space="preserve">19. </w:t>
      </w:r>
      <w:r>
        <w:rPr>
          <w:rFonts w:ascii="宋体" w:hAnsi="宋体"/>
          <w:color w:val="000000"/>
        </w:rPr>
        <w:t>属于此次两岸文化交流的节日习俗活动是（   ）</w:t>
      </w:r>
    </w:p>
    <w:p w14:paraId="442034E1">
      <w:pPr>
        <w:spacing w:line="360" w:lineRule="auto"/>
        <w:jc w:val="left"/>
        <w:textAlignment w:val="center"/>
        <w:rPr>
          <w:color w:val="000000"/>
        </w:rPr>
      </w:pPr>
      <w:r>
        <w:rPr>
          <w:color w:val="000000"/>
        </w:rPr>
        <w:drawing>
          <wp:inline distT="0" distB="0" distL="114300" distR="114300">
            <wp:extent cx="126682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266825" cy="933450"/>
                    </a:xfrm>
                    <a:prstGeom prst="rect">
                      <a:avLst/>
                    </a:prstGeom>
                  </pic:spPr>
                </pic:pic>
              </a:graphicData>
            </a:graphic>
          </wp:inline>
        </w:drawing>
      </w:r>
      <w:r>
        <w:rPr>
          <w:color w:val="000000"/>
        </w:rPr>
        <w:drawing>
          <wp:inline distT="0" distB="0" distL="114300" distR="114300">
            <wp:extent cx="1247775" cy="9525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247775" cy="952500"/>
                    </a:xfrm>
                    <a:prstGeom prst="rect">
                      <a:avLst/>
                    </a:prstGeom>
                  </pic:spPr>
                </pic:pic>
              </a:graphicData>
            </a:graphic>
          </wp:inline>
        </w:drawing>
      </w:r>
      <w:r>
        <w:rPr>
          <w:color w:val="000000"/>
        </w:rPr>
        <w:drawing>
          <wp:inline distT="0" distB="0" distL="114300" distR="114300">
            <wp:extent cx="122872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28725" cy="895350"/>
                    </a:xfrm>
                    <a:prstGeom prst="rect">
                      <a:avLst/>
                    </a:prstGeom>
                  </pic:spPr>
                </pic:pic>
              </a:graphicData>
            </a:graphic>
          </wp:inline>
        </w:drawing>
      </w:r>
      <w:r>
        <w:rPr>
          <w:color w:val="000000"/>
        </w:rPr>
        <w:drawing>
          <wp:inline distT="0" distB="0" distL="114300" distR="114300">
            <wp:extent cx="1247775" cy="9525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247775" cy="952500"/>
                    </a:xfrm>
                    <a:prstGeom prst="rect">
                      <a:avLst/>
                    </a:prstGeom>
                  </pic:spPr>
                </pic:pic>
              </a:graphicData>
            </a:graphic>
          </wp:inline>
        </w:drawing>
      </w:r>
    </w:p>
    <w:p w14:paraId="432C74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16CA5821">
      <w:pPr>
        <w:spacing w:line="360" w:lineRule="auto"/>
        <w:jc w:val="left"/>
        <w:textAlignment w:val="center"/>
        <w:rPr>
          <w:rFonts w:ascii="宋体" w:hAnsi="宋体"/>
          <w:color w:val="000000"/>
        </w:rPr>
      </w:pPr>
      <w:r>
        <w:rPr>
          <w:color w:val="000000"/>
        </w:rPr>
        <w:t xml:space="preserve">20. </w:t>
      </w:r>
      <w:r>
        <w:rPr>
          <w:rFonts w:ascii="宋体" w:hAnsi="宋体"/>
          <w:color w:val="000000"/>
        </w:rPr>
        <w:t>两岸有相同的节日习俗，表明台湾省与祖国大陆共有（   ）</w:t>
      </w:r>
    </w:p>
    <w:p w14:paraId="2862EB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四季分明的气候</w:t>
      </w:r>
      <w:r>
        <w:rPr>
          <w:color w:val="000000"/>
        </w:rPr>
        <w:tab/>
      </w:r>
      <w:r>
        <w:rPr>
          <w:color w:val="000000"/>
        </w:rPr>
        <w:t xml:space="preserve">B. </w:t>
      </w:r>
      <w:r>
        <w:rPr>
          <w:rFonts w:ascii="宋体" w:hAnsi="宋体"/>
          <w:color w:val="000000"/>
        </w:rPr>
        <w:t>优美独特的风景</w:t>
      </w:r>
      <w:r>
        <w:rPr>
          <w:color w:val="000000"/>
        </w:rPr>
        <w:tab/>
      </w:r>
      <w:r>
        <w:rPr>
          <w:color w:val="000000"/>
        </w:rPr>
        <w:t xml:space="preserve">C. </w:t>
      </w:r>
      <w:r>
        <w:rPr>
          <w:rFonts w:ascii="宋体" w:hAnsi="宋体"/>
          <w:color w:val="000000"/>
        </w:rPr>
        <w:t>丰富多样的物产</w:t>
      </w:r>
      <w:r>
        <w:rPr>
          <w:color w:val="000000"/>
        </w:rPr>
        <w:tab/>
      </w:r>
      <w:r>
        <w:rPr>
          <w:color w:val="000000"/>
        </w:rPr>
        <w:t xml:space="preserve">D. </w:t>
      </w:r>
      <w:r>
        <w:rPr>
          <w:rFonts w:ascii="宋体" w:hAnsi="宋体"/>
          <w:color w:val="000000"/>
        </w:rPr>
        <w:t>同根同源的文化</w:t>
      </w:r>
    </w:p>
    <w:p w14:paraId="1DC44BBC">
      <w:pPr>
        <w:spacing w:line="360" w:lineRule="auto"/>
        <w:textAlignment w:val="center"/>
        <w:rPr>
          <w:color w:val="000000"/>
        </w:rPr>
      </w:pPr>
      <w:r>
        <w:rPr>
          <w:color w:val="2E75B6"/>
        </w:rPr>
        <w:t>【答案】</w:t>
      </w:r>
      <w:r>
        <w:rPr>
          <w:color w:val="000000"/>
        </w:rPr>
        <w:t>19. B    20. D</w:t>
      </w:r>
    </w:p>
    <w:p w14:paraId="7D219514">
      <w:pPr>
        <w:spacing w:line="360" w:lineRule="auto"/>
        <w:textAlignment w:val="center"/>
        <w:rPr>
          <w:color w:val="000000"/>
        </w:rPr>
      </w:pPr>
      <w:r>
        <w:rPr>
          <w:color w:val="2E75B6"/>
        </w:rPr>
        <w:t>【解析】</w:t>
      </w:r>
    </w:p>
    <w:p w14:paraId="00077B37">
      <w:pPr>
        <w:spacing w:line="360" w:lineRule="auto"/>
        <w:textAlignment w:val="center"/>
        <w:rPr>
          <w:color w:val="000000"/>
        </w:rPr>
      </w:pPr>
      <w:r>
        <w:rPr>
          <w:color w:val="000000"/>
        </w:rPr>
        <w:t>【19题详解】</w:t>
      </w:r>
    </w:p>
    <w:p w14:paraId="1D56584D">
      <w:pPr>
        <w:spacing w:line="360" w:lineRule="auto"/>
        <w:jc w:val="left"/>
        <w:textAlignment w:val="center"/>
        <w:rPr>
          <w:color w:val="000000"/>
        </w:rPr>
      </w:pPr>
      <w:r>
        <w:rPr>
          <w:color w:val="000000"/>
        </w:rPr>
        <w:t>读材料与题干，以“同庆端午节，共叙两岸情”为主题可知是端午节，图一是中秋节的传统习俗，图二是端午节的传统习俗，图三是元宵节的传统习俗，图四是春节的传统习俗，故B正确；排除ACD，选B。</w:t>
      </w:r>
    </w:p>
    <w:p w14:paraId="150CCD71">
      <w:pPr>
        <w:spacing w:line="360" w:lineRule="auto"/>
        <w:jc w:val="left"/>
        <w:textAlignment w:val="center"/>
        <w:rPr>
          <w:color w:val="000000"/>
        </w:rPr>
      </w:pPr>
      <w:r>
        <w:rPr>
          <w:color w:val="000000"/>
        </w:rPr>
        <w:t>【20题详解】</w:t>
      </w:r>
    </w:p>
    <w:p w14:paraId="79877ACE">
      <w:pPr>
        <w:spacing w:line="360" w:lineRule="auto"/>
        <w:jc w:val="left"/>
        <w:textAlignment w:val="center"/>
        <w:rPr>
          <w:color w:val="000000"/>
        </w:rPr>
      </w:pPr>
      <w:r>
        <w:rPr>
          <w:color w:val="000000"/>
        </w:rPr>
        <w:t>两岸有相同的节日习俗，表明台湾省与祖国大陆共有同根同源的文化，节日风俗是一种文化，D正确；四季分明的气候、优美独特的风景、丰富多样的物产与节日风俗无关，排除ABC，选D。</w:t>
      </w:r>
    </w:p>
    <w:p w14:paraId="6038CE43">
      <w:pPr>
        <w:spacing w:line="360" w:lineRule="auto"/>
        <w:jc w:val="left"/>
        <w:textAlignment w:val="center"/>
        <w:rPr>
          <w:color w:val="000000"/>
        </w:rPr>
      </w:pPr>
      <w:r>
        <w:rPr>
          <w:color w:val="000000"/>
        </w:rPr>
        <w:t>【点睛】台湾省，简称“台”，是中华人民共和国省级行政区，省会台北，位于中国东南沿海的大陆架上 ，东临太平洋，西隔台湾海峡与福建省相望；台湾是中国不可分割的一部分，海峡两岸同胞同根同源、同文同种。</w:t>
      </w:r>
    </w:p>
    <w:p w14:paraId="1212AC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坎儿井左图是新疆当地居民因地制宜建成的一种古老引水工程。右图是塔里木盆地区域图。据此完成下面小题。</w:t>
      </w:r>
    </w:p>
    <w:p w14:paraId="7525E737">
      <w:pPr>
        <w:spacing w:line="360" w:lineRule="auto"/>
        <w:jc w:val="left"/>
        <w:textAlignment w:val="center"/>
        <w:rPr>
          <w:color w:val="000000"/>
        </w:rPr>
      </w:pPr>
      <w:r>
        <w:rPr>
          <w:color w:val="000000"/>
        </w:rPr>
        <w:drawing>
          <wp:inline distT="0" distB="0" distL="114300" distR="114300">
            <wp:extent cx="2752725"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752725" cy="1352550"/>
                    </a:xfrm>
                    <a:prstGeom prst="rect">
                      <a:avLst/>
                    </a:prstGeom>
                  </pic:spPr>
                </pic:pic>
              </a:graphicData>
            </a:graphic>
          </wp:inline>
        </w:drawing>
      </w:r>
      <w:r>
        <w:rPr>
          <w:color w:val="000000"/>
        </w:rPr>
        <w:drawing>
          <wp:inline distT="0" distB="0" distL="114300" distR="114300">
            <wp:extent cx="3028950" cy="16002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28950" cy="1600200"/>
                    </a:xfrm>
                    <a:prstGeom prst="rect">
                      <a:avLst/>
                    </a:prstGeom>
                  </pic:spPr>
                </pic:pic>
              </a:graphicData>
            </a:graphic>
          </wp:inline>
        </w:drawing>
      </w:r>
    </w:p>
    <w:p w14:paraId="7550DC24">
      <w:pPr>
        <w:spacing w:line="360" w:lineRule="auto"/>
        <w:jc w:val="left"/>
        <w:textAlignment w:val="center"/>
        <w:rPr>
          <w:rFonts w:ascii="宋体" w:hAnsi="宋体"/>
          <w:color w:val="000000"/>
        </w:rPr>
      </w:pPr>
      <w:r>
        <w:rPr>
          <w:color w:val="000000"/>
        </w:rPr>
        <w:t xml:space="preserve">21. </w:t>
      </w:r>
      <w:r>
        <w:rPr>
          <w:rFonts w:ascii="宋体" w:hAnsi="宋体"/>
          <w:color w:val="000000"/>
        </w:rPr>
        <w:t>图中城镇多分布在（   ）</w:t>
      </w:r>
    </w:p>
    <w:p w14:paraId="73CDC5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盆地中部</w:t>
      </w:r>
      <w:r>
        <w:rPr>
          <w:color w:val="000000"/>
        </w:rPr>
        <w:tab/>
      </w:r>
      <w:r>
        <w:rPr>
          <w:color w:val="000000"/>
        </w:rPr>
        <w:t xml:space="preserve">B. </w:t>
      </w:r>
      <w:r>
        <w:rPr>
          <w:rFonts w:ascii="宋体" w:hAnsi="宋体"/>
          <w:color w:val="000000"/>
        </w:rPr>
        <w:t>山麓绿洲</w:t>
      </w:r>
      <w:r>
        <w:rPr>
          <w:color w:val="000000"/>
        </w:rPr>
        <w:tab/>
      </w:r>
      <w:r>
        <w:rPr>
          <w:color w:val="000000"/>
        </w:rPr>
        <w:t xml:space="preserve">C. </w:t>
      </w:r>
      <w:r>
        <w:rPr>
          <w:rFonts w:ascii="宋体" w:hAnsi="宋体"/>
          <w:color w:val="000000"/>
        </w:rPr>
        <w:t>沼泽地带</w:t>
      </w:r>
      <w:r>
        <w:rPr>
          <w:color w:val="000000"/>
        </w:rPr>
        <w:tab/>
      </w:r>
      <w:r>
        <w:rPr>
          <w:color w:val="000000"/>
        </w:rPr>
        <w:t xml:space="preserve">D. </w:t>
      </w:r>
      <w:r>
        <w:rPr>
          <w:rFonts w:ascii="宋体" w:hAnsi="宋体"/>
          <w:color w:val="000000"/>
        </w:rPr>
        <w:t>油田附近</w:t>
      </w:r>
    </w:p>
    <w:p w14:paraId="027150E5">
      <w:pPr>
        <w:spacing w:line="360" w:lineRule="auto"/>
        <w:jc w:val="left"/>
        <w:textAlignment w:val="center"/>
        <w:rPr>
          <w:rFonts w:ascii="宋体" w:hAnsi="宋体"/>
          <w:color w:val="000000"/>
        </w:rPr>
      </w:pPr>
      <w:r>
        <w:rPr>
          <w:color w:val="000000"/>
        </w:rPr>
        <w:t xml:space="preserve">22. </w:t>
      </w:r>
      <w:r>
        <w:rPr>
          <w:rFonts w:ascii="宋体" w:hAnsi="宋体"/>
          <w:color w:val="000000"/>
        </w:rPr>
        <w:t>坎儿井工程采用地下暗渠输水的原因是（   ）</w:t>
      </w:r>
    </w:p>
    <w:p w14:paraId="0022A2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减少砂石挖掘</w:t>
      </w:r>
      <w:r>
        <w:rPr>
          <w:color w:val="000000"/>
        </w:rPr>
        <w:tab/>
      </w:r>
      <w:r>
        <w:rPr>
          <w:color w:val="000000"/>
        </w:rPr>
        <w:t xml:space="preserve">B. </w:t>
      </w:r>
      <w:r>
        <w:rPr>
          <w:rFonts w:ascii="宋体" w:hAnsi="宋体"/>
          <w:color w:val="000000"/>
        </w:rPr>
        <w:t>降低修建难度</w:t>
      </w:r>
      <w:r>
        <w:rPr>
          <w:color w:val="000000"/>
        </w:rPr>
        <w:tab/>
      </w:r>
      <w:r>
        <w:rPr>
          <w:color w:val="000000"/>
        </w:rPr>
        <w:t xml:space="preserve">C. </w:t>
      </w:r>
      <w:r>
        <w:rPr>
          <w:rFonts w:ascii="宋体" w:hAnsi="宋体"/>
          <w:color w:val="000000"/>
        </w:rPr>
        <w:t>减少水分蒸发</w:t>
      </w:r>
      <w:r>
        <w:rPr>
          <w:color w:val="000000"/>
        </w:rPr>
        <w:tab/>
      </w:r>
      <w:r>
        <w:rPr>
          <w:color w:val="000000"/>
        </w:rPr>
        <w:t xml:space="preserve">D. </w:t>
      </w:r>
      <w:r>
        <w:rPr>
          <w:rFonts w:ascii="宋体" w:hAnsi="宋体"/>
          <w:color w:val="000000"/>
        </w:rPr>
        <w:t>收集大气降水</w:t>
      </w:r>
    </w:p>
    <w:p w14:paraId="02252FFB">
      <w:pPr>
        <w:spacing w:line="360" w:lineRule="auto"/>
        <w:jc w:val="left"/>
        <w:textAlignment w:val="center"/>
        <w:rPr>
          <w:rFonts w:ascii="宋体" w:hAnsi="宋体"/>
          <w:color w:val="000000"/>
        </w:rPr>
      </w:pPr>
      <w:r>
        <w:rPr>
          <w:color w:val="000000"/>
        </w:rPr>
        <w:t xml:space="preserve">23. </w:t>
      </w:r>
      <w:r>
        <w:rPr>
          <w:rFonts w:ascii="宋体" w:hAnsi="宋体"/>
          <w:color w:val="000000"/>
        </w:rPr>
        <w:t>新疆牧区的特有畜种是（   ）</w:t>
      </w:r>
    </w:p>
    <w:p w14:paraId="5217EA1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细毛羊</w:t>
      </w:r>
      <w:r>
        <w:rPr>
          <w:color w:val="000000"/>
        </w:rPr>
        <w:tab/>
      </w:r>
      <w:r>
        <w:rPr>
          <w:color w:val="000000"/>
        </w:rPr>
        <w:t xml:space="preserve">B. </w:t>
      </w:r>
      <w:r>
        <w:rPr>
          <w:rFonts w:ascii="宋体" w:hAnsi="宋体"/>
          <w:color w:val="000000"/>
        </w:rPr>
        <w:t>滩羊</w:t>
      </w:r>
      <w:r>
        <w:rPr>
          <w:color w:val="000000"/>
        </w:rPr>
        <w:tab/>
      </w:r>
      <w:r>
        <w:rPr>
          <w:color w:val="000000"/>
        </w:rPr>
        <w:t xml:space="preserve">C. </w:t>
      </w:r>
      <w:r>
        <w:rPr>
          <w:rFonts w:ascii="宋体" w:hAnsi="宋体"/>
          <w:color w:val="000000"/>
        </w:rPr>
        <w:t>藏绵羊</w:t>
      </w:r>
      <w:r>
        <w:rPr>
          <w:color w:val="000000"/>
        </w:rPr>
        <w:tab/>
      </w:r>
      <w:r>
        <w:rPr>
          <w:color w:val="000000"/>
        </w:rPr>
        <w:t xml:space="preserve">D. </w:t>
      </w:r>
      <w:r>
        <w:rPr>
          <w:rFonts w:ascii="宋体" w:hAnsi="宋体"/>
          <w:color w:val="000000"/>
        </w:rPr>
        <w:t>三河马</w:t>
      </w:r>
    </w:p>
    <w:p w14:paraId="33764D7C">
      <w:pPr>
        <w:spacing w:line="360" w:lineRule="auto"/>
        <w:textAlignment w:val="center"/>
        <w:rPr>
          <w:color w:val="000000"/>
        </w:rPr>
      </w:pPr>
      <w:r>
        <w:rPr>
          <w:color w:val="2E75B6"/>
        </w:rPr>
        <w:t>【答案】</w:t>
      </w:r>
      <w:r>
        <w:rPr>
          <w:color w:val="000000"/>
        </w:rPr>
        <w:t>21. B    22. C    23. A</w:t>
      </w:r>
    </w:p>
    <w:p w14:paraId="232B35EE">
      <w:pPr>
        <w:spacing w:line="360" w:lineRule="auto"/>
        <w:textAlignment w:val="center"/>
        <w:rPr>
          <w:color w:val="000000"/>
        </w:rPr>
      </w:pPr>
      <w:r>
        <w:rPr>
          <w:color w:val="2E75B6"/>
        </w:rPr>
        <w:t>【解析】</w:t>
      </w:r>
    </w:p>
    <w:p w14:paraId="31DD0A96">
      <w:pPr>
        <w:spacing w:line="360" w:lineRule="auto"/>
        <w:textAlignment w:val="center"/>
        <w:rPr>
          <w:color w:val="000000"/>
        </w:rPr>
      </w:pPr>
      <w:r>
        <w:rPr>
          <w:color w:val="000000"/>
        </w:rPr>
        <w:t>【21题详解】</w:t>
      </w:r>
    </w:p>
    <w:p w14:paraId="33E1F5BF">
      <w:pPr>
        <w:spacing w:line="360" w:lineRule="auto"/>
        <w:jc w:val="left"/>
        <w:textAlignment w:val="center"/>
        <w:rPr>
          <w:color w:val="000000"/>
        </w:rPr>
      </w:pPr>
      <w:r>
        <w:rPr>
          <w:color w:val="000000"/>
        </w:rPr>
        <w:t>图中是塔里木盆地，该区域城镇主要分布在盆地边缘和山麓地带的绿洲上，原因是这里水源较充足，地形平坦，土壤肥沃，农牧业发达。盆地中部是沙漠，城镇稀少，A错误。图中沼泽极少，C错误。油田附近环境恶劣，水资源短缺，城镇稀疏，D错误。故选B。</w:t>
      </w:r>
    </w:p>
    <w:p w14:paraId="30AA4879">
      <w:pPr>
        <w:spacing w:line="360" w:lineRule="auto"/>
        <w:jc w:val="left"/>
        <w:textAlignment w:val="center"/>
        <w:rPr>
          <w:color w:val="000000"/>
        </w:rPr>
      </w:pPr>
      <w:r>
        <w:rPr>
          <w:color w:val="000000"/>
        </w:rPr>
        <w:t>【22题详解】</w:t>
      </w:r>
    </w:p>
    <w:p w14:paraId="7ED71398">
      <w:pPr>
        <w:spacing w:line="360" w:lineRule="auto"/>
        <w:jc w:val="left"/>
        <w:textAlignment w:val="center"/>
        <w:rPr>
          <w:color w:val="000000"/>
        </w:rPr>
      </w:pPr>
      <w:r>
        <w:rPr>
          <w:color w:val="000000"/>
        </w:rPr>
        <w:t>坎儿井是新疆古老的地下水输水方式之一，新疆位于我国西北内陆地区，离海洋比较远，水汽难以到达，降水稀少，气候干旱，光照强，蒸发旺盛，在地下输水，可以减少地表径流，减少水分蒸发，C正确。跟减少砂石挖掘、降低修建难度无关，当地大气降水少，ABD错误。故选C。</w:t>
      </w:r>
    </w:p>
    <w:p w14:paraId="434D2A18">
      <w:pPr>
        <w:spacing w:line="360" w:lineRule="auto"/>
        <w:jc w:val="left"/>
        <w:textAlignment w:val="center"/>
        <w:rPr>
          <w:color w:val="000000"/>
        </w:rPr>
      </w:pPr>
      <w:r>
        <w:rPr>
          <w:color w:val="000000"/>
        </w:rPr>
        <w:t>【23题详解】</w:t>
      </w:r>
    </w:p>
    <w:p w14:paraId="4D912AF6">
      <w:pPr>
        <w:spacing w:line="360" w:lineRule="auto"/>
        <w:jc w:val="left"/>
        <w:textAlignment w:val="center"/>
        <w:rPr>
          <w:color w:val="000000"/>
        </w:rPr>
      </w:pPr>
      <w:r>
        <w:rPr>
          <w:color w:val="000000"/>
        </w:rPr>
        <w:t>内蒙古牧区、新疆牧区、青海牧区和西藏牧区是我国四大牧区，它们各自都有自己的优良畜种：内蒙古牧区的三河牛、三河马，新疆牧区的细毛羊，青海、西藏牧区的牦牛，另外宁夏的滩羊也是我国著名的畜种之一。A正确，BCD错误，故选A。</w:t>
      </w:r>
    </w:p>
    <w:p w14:paraId="70C1678B">
      <w:pPr>
        <w:spacing w:line="360" w:lineRule="auto"/>
        <w:jc w:val="left"/>
        <w:textAlignment w:val="center"/>
        <w:rPr>
          <w:color w:val="000000"/>
        </w:rPr>
      </w:pPr>
      <w:r>
        <w:rPr>
          <w:color w:val="000000"/>
        </w:rPr>
        <w:t>【点睛】新疆地区气候干旱、水源短缺，因此城市分布在绿洲上，沿河、沿铁路线、沿盆地边缘分布，这里靠近水源，交通便利。</w:t>
      </w:r>
    </w:p>
    <w:p w14:paraId="4E05A5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“一山一水一长廊”造就了贺兰山东麓葡萄种植的优越环境。下图示意宁夏回族自治区位置。据此完成下面小题。</w:t>
      </w:r>
    </w:p>
    <w:p w14:paraId="1C7FF074">
      <w:pPr>
        <w:spacing w:line="360" w:lineRule="auto"/>
        <w:jc w:val="left"/>
        <w:textAlignment w:val="center"/>
        <w:rPr>
          <w:color w:val="000000"/>
        </w:rPr>
      </w:pPr>
      <w:r>
        <w:rPr>
          <w:color w:val="000000"/>
        </w:rPr>
        <w:drawing>
          <wp:inline distT="0" distB="0" distL="114300" distR="114300">
            <wp:extent cx="2505075" cy="2952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505075" cy="2952750"/>
                    </a:xfrm>
                    <a:prstGeom prst="rect">
                      <a:avLst/>
                    </a:prstGeom>
                  </pic:spPr>
                </pic:pic>
              </a:graphicData>
            </a:graphic>
          </wp:inline>
        </w:drawing>
      </w:r>
    </w:p>
    <w:p w14:paraId="695FCC81">
      <w:pPr>
        <w:spacing w:line="360" w:lineRule="auto"/>
        <w:jc w:val="left"/>
        <w:textAlignment w:val="center"/>
        <w:rPr>
          <w:rFonts w:ascii="宋体" w:hAnsi="宋体"/>
          <w:color w:val="000000"/>
        </w:rPr>
      </w:pPr>
      <w:r>
        <w:rPr>
          <w:color w:val="000000"/>
        </w:rPr>
        <w:t xml:space="preserve">24. </w:t>
      </w:r>
      <w:r>
        <w:rPr>
          <w:rFonts w:ascii="宋体" w:hAnsi="宋体"/>
          <w:color w:val="000000"/>
        </w:rPr>
        <w:t>“一山”是指贺兰山，据图判断其走向是（   ）</w:t>
      </w:r>
    </w:p>
    <w:p w14:paraId="78E65E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东西走向</w:t>
      </w:r>
      <w:r>
        <w:rPr>
          <w:color w:val="000000"/>
        </w:rPr>
        <w:tab/>
      </w:r>
      <w:r>
        <w:rPr>
          <w:color w:val="000000"/>
        </w:rPr>
        <w:t xml:space="preserve">B. </w:t>
      </w:r>
      <w:r>
        <w:rPr>
          <w:rFonts w:ascii="宋体" w:hAnsi="宋体"/>
          <w:color w:val="000000"/>
        </w:rPr>
        <w:t>弧形山脉</w:t>
      </w:r>
      <w:r>
        <w:rPr>
          <w:color w:val="000000"/>
        </w:rPr>
        <w:tab/>
      </w:r>
      <w:r>
        <w:rPr>
          <w:color w:val="000000"/>
        </w:rPr>
        <w:t xml:space="preserve">C. </w:t>
      </w:r>
      <w:r>
        <w:rPr>
          <w:rFonts w:ascii="宋体" w:hAnsi="宋体"/>
          <w:color w:val="000000"/>
        </w:rPr>
        <w:t>南北走向</w:t>
      </w:r>
      <w:r>
        <w:rPr>
          <w:color w:val="000000"/>
        </w:rPr>
        <w:tab/>
      </w:r>
      <w:r>
        <w:rPr>
          <w:color w:val="000000"/>
        </w:rPr>
        <w:t xml:space="preserve">D. </w:t>
      </w:r>
      <w:r>
        <w:rPr>
          <w:rFonts w:ascii="宋体" w:hAnsi="宋体"/>
          <w:color w:val="000000"/>
        </w:rPr>
        <w:t>西北—东南走向</w:t>
      </w:r>
    </w:p>
    <w:p w14:paraId="46E67B40">
      <w:pPr>
        <w:spacing w:line="360" w:lineRule="auto"/>
        <w:jc w:val="left"/>
        <w:textAlignment w:val="center"/>
        <w:rPr>
          <w:rFonts w:ascii="宋体" w:hAnsi="宋体"/>
          <w:color w:val="000000"/>
        </w:rPr>
      </w:pPr>
      <w:r>
        <w:rPr>
          <w:color w:val="000000"/>
        </w:rPr>
        <w:t xml:space="preserve">25. </w:t>
      </w:r>
      <w:r>
        <w:rPr>
          <w:rFonts w:ascii="宋体" w:hAnsi="宋体"/>
          <w:color w:val="000000"/>
        </w:rPr>
        <w:t>贺兰山东麓葡萄种植的优越气候条件是（   ）</w:t>
      </w:r>
    </w:p>
    <w:p w14:paraId="320240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气候温和，降水丰富</w:t>
      </w:r>
      <w:r>
        <w:rPr>
          <w:color w:val="000000"/>
        </w:rPr>
        <w:tab/>
      </w:r>
      <w:r>
        <w:rPr>
          <w:color w:val="000000"/>
        </w:rPr>
        <w:t xml:space="preserve">B. </w:t>
      </w:r>
      <w:r>
        <w:rPr>
          <w:rFonts w:ascii="宋体" w:hAnsi="宋体"/>
          <w:color w:val="000000"/>
        </w:rPr>
        <w:t>光照强，昼夜温差大</w:t>
      </w:r>
    </w:p>
    <w:p w14:paraId="689870B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地处低纬，热量充足</w:t>
      </w:r>
      <w:r>
        <w:rPr>
          <w:color w:val="000000"/>
        </w:rPr>
        <w:tab/>
      </w:r>
      <w:r>
        <w:rPr>
          <w:color w:val="000000"/>
        </w:rPr>
        <w:t xml:space="preserve">D. </w:t>
      </w:r>
      <w:r>
        <w:rPr>
          <w:rFonts w:ascii="宋体" w:hAnsi="宋体"/>
          <w:color w:val="000000"/>
        </w:rPr>
        <w:t>气温年较差、日较差小</w:t>
      </w:r>
    </w:p>
    <w:p w14:paraId="2848BA42">
      <w:pPr>
        <w:spacing w:line="360" w:lineRule="auto"/>
        <w:textAlignment w:val="center"/>
        <w:rPr>
          <w:color w:val="000000"/>
        </w:rPr>
      </w:pPr>
      <w:r>
        <w:rPr>
          <w:color w:val="2E75B6"/>
        </w:rPr>
        <w:t>【答案】</w:t>
      </w:r>
      <w:r>
        <w:rPr>
          <w:color w:val="000000"/>
        </w:rPr>
        <w:t>24. C    25. B</w:t>
      </w:r>
    </w:p>
    <w:p w14:paraId="4A887F37">
      <w:pPr>
        <w:spacing w:line="360" w:lineRule="auto"/>
        <w:textAlignment w:val="center"/>
        <w:rPr>
          <w:color w:val="000000"/>
        </w:rPr>
      </w:pPr>
      <w:r>
        <w:rPr>
          <w:color w:val="2E75B6"/>
        </w:rPr>
        <w:t>【解析】</w:t>
      </w:r>
    </w:p>
    <w:p w14:paraId="0D75C353">
      <w:pPr>
        <w:spacing w:line="360" w:lineRule="auto"/>
        <w:textAlignment w:val="center"/>
        <w:rPr>
          <w:color w:val="000000"/>
        </w:rPr>
      </w:pPr>
      <w:r>
        <w:rPr>
          <w:color w:val="000000"/>
        </w:rPr>
        <w:t>【24题详解】</w:t>
      </w:r>
    </w:p>
    <w:p w14:paraId="766C0104">
      <w:pPr>
        <w:spacing w:line="360" w:lineRule="auto"/>
        <w:jc w:val="left"/>
        <w:textAlignment w:val="center"/>
        <w:rPr>
          <w:color w:val="000000"/>
        </w:rPr>
      </w:pPr>
      <w:r>
        <w:rPr>
          <w:color w:val="000000"/>
        </w:rPr>
        <w:t>经线指示南北，纬线指示东西方向。读图可知，贺兰山呈南北走向，位于宁夏回族自治区与内蒙古自治区交界处。C正确，ABD错误，故选C。</w:t>
      </w:r>
    </w:p>
    <w:p w14:paraId="10173557">
      <w:pPr>
        <w:spacing w:line="360" w:lineRule="auto"/>
        <w:jc w:val="left"/>
        <w:textAlignment w:val="center"/>
        <w:rPr>
          <w:color w:val="000000"/>
        </w:rPr>
      </w:pPr>
      <w:r>
        <w:rPr>
          <w:color w:val="000000"/>
        </w:rPr>
        <w:t>【25题详解】</w:t>
      </w:r>
    </w:p>
    <w:p w14:paraId="74EBB4FA">
      <w:pPr>
        <w:spacing w:line="360" w:lineRule="auto"/>
        <w:jc w:val="left"/>
        <w:textAlignment w:val="center"/>
        <w:rPr>
          <w:color w:val="000000"/>
        </w:rPr>
      </w:pPr>
      <w:r>
        <w:rPr>
          <w:color w:val="000000"/>
        </w:rPr>
        <w:t>贺兰山东麓深居内陆，降水稀少，属于温带大陆性气候，晴天多，光照强，昼夜温差大，葡萄质量优，A错误、B正确。纬度0°～30°为低纬度，30°～60°为中纬度，60°～90°为高纬度；贺兰山东麓位于38°N以北，地处中纬度地区，热量不充足，C错误。西北地区冬夏季温差大，昼夜温差大，所以气温年较差和日较差都较大，D错误。故选B。</w:t>
      </w:r>
    </w:p>
    <w:p w14:paraId="02C25392">
      <w:pPr>
        <w:spacing w:line="360" w:lineRule="auto"/>
        <w:jc w:val="left"/>
        <w:textAlignment w:val="center"/>
        <w:rPr>
          <w:color w:val="000000"/>
        </w:rPr>
      </w:pPr>
      <w:r>
        <w:rPr>
          <w:color w:val="000000"/>
        </w:rPr>
        <w:t>【点睛】贺兰山是我国一条重要的自然地理分界线，对银川平原发展成为"塞北江南"有着显赫功劳。它不但是我国河流外流区与内流区的分水岭，也是季风气候和非季风气候的分界线。</w:t>
      </w:r>
    </w:p>
    <w:p w14:paraId="3927AACB">
      <w:pPr>
        <w:spacing w:line="360" w:lineRule="auto"/>
        <w:jc w:val="center"/>
        <w:textAlignment w:val="center"/>
        <w:rPr>
          <w:rFonts w:ascii="宋体" w:hAnsi="宋体"/>
          <w:b/>
          <w:color w:val="000000"/>
          <w:sz w:val="24"/>
        </w:rPr>
      </w:pPr>
      <w:r>
        <w:rPr>
          <w:rFonts w:ascii="宋体" w:hAnsi="宋体"/>
          <w:b/>
          <w:color w:val="000000"/>
          <w:sz w:val="24"/>
        </w:rPr>
        <w:t>第Ⅱ卷（非选择题，共50分）</w:t>
      </w:r>
    </w:p>
    <w:p w14:paraId="110C1DE2">
      <w:pPr>
        <w:spacing w:line="360" w:lineRule="auto"/>
        <w:jc w:val="left"/>
        <w:textAlignment w:val="center"/>
        <w:rPr>
          <w:rFonts w:ascii="宋体" w:hAnsi="宋体"/>
          <w:b/>
          <w:color w:val="000000"/>
          <w:sz w:val="24"/>
        </w:rPr>
      </w:pPr>
      <w:r>
        <w:rPr>
          <w:rFonts w:ascii="宋体" w:hAnsi="宋体"/>
          <w:b/>
          <w:color w:val="000000"/>
          <w:sz w:val="24"/>
        </w:rPr>
        <w:t>二、非选择题。（5个小题，共50分）</w:t>
      </w:r>
    </w:p>
    <w:p w14:paraId="2F92E666">
      <w:pPr>
        <w:spacing w:line="360" w:lineRule="auto"/>
        <w:jc w:val="left"/>
        <w:textAlignment w:val="center"/>
        <w:rPr>
          <w:rFonts w:ascii="宋体" w:hAnsi="宋体"/>
          <w:color w:val="000000"/>
        </w:rPr>
      </w:pPr>
      <w:r>
        <w:rPr>
          <w:color w:val="000000"/>
        </w:rPr>
        <w:t xml:space="preserve">26. </w:t>
      </w:r>
      <w:r>
        <w:rPr>
          <w:rFonts w:ascii="宋体" w:hAnsi="宋体"/>
          <w:color w:val="000000"/>
        </w:rPr>
        <w:t>下图是某地等高线地形图。读图完成下列问题。</w:t>
      </w:r>
    </w:p>
    <w:p w14:paraId="5690170D">
      <w:pPr>
        <w:spacing w:line="360" w:lineRule="auto"/>
        <w:jc w:val="left"/>
        <w:textAlignment w:val="center"/>
        <w:rPr>
          <w:color w:val="000000"/>
        </w:rPr>
      </w:pPr>
      <w:r>
        <w:rPr>
          <w:color w:val="000000"/>
        </w:rPr>
        <w:drawing>
          <wp:inline distT="0" distB="0" distL="114300" distR="114300">
            <wp:extent cx="3048000" cy="2133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048000" cy="2133600"/>
                    </a:xfrm>
                    <a:prstGeom prst="rect">
                      <a:avLst/>
                    </a:prstGeom>
                  </pic:spPr>
                </pic:pic>
              </a:graphicData>
            </a:graphic>
          </wp:inline>
        </w:drawing>
      </w:r>
    </w:p>
    <w:p w14:paraId="40FA31D6">
      <w:pPr>
        <w:spacing w:line="360" w:lineRule="auto"/>
        <w:jc w:val="left"/>
        <w:textAlignment w:val="center"/>
        <w:rPr>
          <w:rFonts w:ascii="宋体" w:hAnsi="宋体"/>
          <w:color w:val="000000"/>
        </w:rPr>
      </w:pPr>
      <w:r>
        <w:rPr>
          <w:color w:val="000000"/>
        </w:rPr>
        <w:t>（1）</w:t>
      </w:r>
      <w:r>
        <w:rPr>
          <w:rFonts w:ascii="宋体" w:hAnsi="宋体"/>
          <w:color w:val="000000"/>
        </w:rPr>
        <w:t>甲村位于乙村的</w:t>
      </w:r>
      <w:r>
        <w:rPr>
          <w:color w:val="000000"/>
        </w:rPr>
        <w:t>________</w:t>
      </w:r>
      <w:r>
        <w:rPr>
          <w:rFonts w:ascii="宋体" w:hAnsi="宋体"/>
          <w:color w:val="000000"/>
        </w:rPr>
        <w:t>方向；丙村与山峰的相对高度是</w:t>
      </w:r>
      <w:r>
        <w:rPr>
          <w:color w:val="000000"/>
        </w:rPr>
        <w:t>________</w:t>
      </w:r>
      <w:r>
        <w:rPr>
          <w:rFonts w:ascii="宋体" w:hAnsi="宋体"/>
          <w:color w:val="000000"/>
        </w:rPr>
        <w:t>米。</w:t>
      </w:r>
    </w:p>
    <w:p w14:paraId="733067DE">
      <w:pPr>
        <w:spacing w:line="360" w:lineRule="auto"/>
        <w:jc w:val="left"/>
        <w:textAlignment w:val="center"/>
        <w:rPr>
          <w:rFonts w:ascii="宋体" w:hAnsi="宋体"/>
          <w:color w:val="000000"/>
        </w:rPr>
      </w:pPr>
      <w:r>
        <w:rPr>
          <w:color w:val="000000"/>
        </w:rPr>
        <w:t>（2）</w:t>
      </w:r>
      <w:r>
        <w:rPr>
          <w:rFonts w:ascii="宋体" w:hAnsi="宋体"/>
          <w:color w:val="000000"/>
        </w:rPr>
        <w:t>图中虚线a的山体部位名称是</w:t>
      </w:r>
      <w:r>
        <w:rPr>
          <w:color w:val="000000"/>
        </w:rPr>
        <w:t>________</w:t>
      </w:r>
      <w:r>
        <w:rPr>
          <w:rFonts w:ascii="宋体" w:hAnsi="宋体"/>
          <w:color w:val="000000"/>
        </w:rPr>
        <w:t>；bc、de河段流速较快的是</w:t>
      </w:r>
      <w:r>
        <w:rPr>
          <w:color w:val="000000"/>
        </w:rPr>
        <w:t>________</w:t>
      </w:r>
      <w:r>
        <w:rPr>
          <w:rFonts w:ascii="宋体" w:hAnsi="宋体"/>
          <w:color w:val="000000"/>
        </w:rPr>
        <w:t>。</w:t>
      </w:r>
    </w:p>
    <w:p w14:paraId="0525E2AD">
      <w:pPr>
        <w:spacing w:line="360" w:lineRule="auto"/>
        <w:jc w:val="left"/>
        <w:textAlignment w:val="center"/>
        <w:rPr>
          <w:rFonts w:ascii="宋体" w:hAnsi="宋体"/>
          <w:color w:val="000000"/>
        </w:rPr>
      </w:pPr>
      <w:r>
        <w:rPr>
          <w:color w:val="000000"/>
        </w:rPr>
        <w:t>（3）</w:t>
      </w:r>
      <w:r>
        <w:rPr>
          <w:rFonts w:ascii="宋体" w:hAnsi="宋体"/>
          <w:color w:val="000000"/>
        </w:rPr>
        <w:t>图中甲村是规模最大的聚落，其原因是</w:t>
      </w:r>
      <w:r>
        <w:rPr>
          <w:color w:val="000000"/>
        </w:rPr>
        <w:t>___________</w:t>
      </w:r>
      <w:r>
        <w:rPr>
          <w:rFonts w:ascii="宋体" w:hAnsi="宋体"/>
          <w:color w:val="000000"/>
        </w:rPr>
        <w:t>（至少两点）。</w:t>
      </w:r>
    </w:p>
    <w:p w14:paraId="078C5E4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东南</w:t>
      </w:r>
      <w:r>
        <w:rPr>
          <w:color w:val="000000"/>
        </w:rPr>
        <w:t xml:space="preserve">    ②. </w:t>
      </w:r>
      <w:r>
        <w:rPr>
          <w:rFonts w:ascii="宋体" w:hAnsi="宋体"/>
          <w:color w:val="000000"/>
        </w:rPr>
        <w:t>386</w:t>
      </w:r>
      <w:r>
        <w:rPr>
          <w:color w:val="000000"/>
        </w:rPr>
        <w:t xml:space="preserve">    </w:t>
      </w:r>
    </w:p>
    <w:p w14:paraId="70EA052C">
      <w:pPr>
        <w:spacing w:line="360" w:lineRule="auto"/>
        <w:textAlignment w:val="center"/>
        <w:rPr>
          <w:rFonts w:ascii="宋体" w:hAnsi="宋体"/>
          <w:color w:val="000000"/>
        </w:rPr>
      </w:pPr>
      <w:r>
        <w:rPr>
          <w:color w:val="000000"/>
        </w:rPr>
        <w:t xml:space="preserve">（2）    ①. </w:t>
      </w:r>
      <w:r>
        <w:rPr>
          <w:rFonts w:ascii="宋体" w:hAnsi="宋体"/>
          <w:color w:val="000000"/>
        </w:rPr>
        <w:t>山脊</w:t>
      </w:r>
      <w:r>
        <w:rPr>
          <w:color w:val="000000"/>
        </w:rPr>
        <w:t xml:space="preserve">    ②. </w:t>
      </w:r>
      <w:r>
        <w:rPr>
          <w:rFonts w:ascii="宋体" w:hAnsi="宋体"/>
          <w:color w:val="000000"/>
        </w:rPr>
        <w:t>de</w:t>
      </w:r>
      <w:r>
        <w:rPr>
          <w:color w:val="000000"/>
        </w:rPr>
        <w:t xml:space="preserve">    </w:t>
      </w:r>
    </w:p>
    <w:p w14:paraId="36602D9A">
      <w:pPr>
        <w:spacing w:line="360" w:lineRule="auto"/>
        <w:textAlignment w:val="center"/>
        <w:rPr>
          <w:rFonts w:ascii="宋体" w:hAnsi="宋体"/>
          <w:color w:val="000000"/>
        </w:rPr>
      </w:pPr>
      <w:r>
        <w:rPr>
          <w:color w:val="000000"/>
        </w:rPr>
        <w:t>（3）</w:t>
      </w:r>
      <w:r>
        <w:rPr>
          <w:rFonts w:ascii="宋体" w:hAnsi="宋体"/>
          <w:color w:val="000000"/>
        </w:rPr>
        <w:t>河流交汇处；河流下游，水源充足：临近铁路，交通便利等。</w:t>
      </w:r>
    </w:p>
    <w:p w14:paraId="4958629C">
      <w:pPr>
        <w:spacing w:line="360" w:lineRule="auto"/>
        <w:textAlignment w:val="center"/>
        <w:rPr>
          <w:color w:val="000000"/>
        </w:rPr>
      </w:pPr>
      <w:r>
        <w:rPr>
          <w:color w:val="2E75B6"/>
        </w:rPr>
        <w:t>【解析】</w:t>
      </w:r>
    </w:p>
    <w:p w14:paraId="36D4480C">
      <w:pPr>
        <w:spacing w:line="360" w:lineRule="auto"/>
        <w:jc w:val="left"/>
        <w:textAlignment w:val="center"/>
        <w:rPr>
          <w:color w:val="000000"/>
        </w:rPr>
      </w:pPr>
      <w:r>
        <w:rPr>
          <w:color w:val="000000"/>
        </w:rPr>
        <w:t>【分析】本大题以某地等高线地形图为材料，设置三道小题，涉及方向、相对高度、部位名称、甲村是规模最大的聚落原因等相关知识点，考查学生对该知识点的掌握。</w:t>
      </w:r>
    </w:p>
    <w:p w14:paraId="48B59083">
      <w:pPr>
        <w:spacing w:line="360" w:lineRule="auto"/>
        <w:jc w:val="left"/>
        <w:textAlignment w:val="center"/>
        <w:rPr>
          <w:color w:val="000000"/>
        </w:rPr>
      </w:pPr>
      <w:r>
        <w:rPr>
          <w:color w:val="000000"/>
        </w:rPr>
        <w:t>【小问1详解】</w:t>
      </w:r>
    </w:p>
    <w:p w14:paraId="0BAC1370">
      <w:pPr>
        <w:spacing w:line="360" w:lineRule="auto"/>
        <w:jc w:val="left"/>
        <w:textAlignment w:val="center"/>
        <w:rPr>
          <w:color w:val="000000"/>
        </w:rPr>
      </w:pPr>
      <w:r>
        <w:rPr>
          <w:color w:val="000000"/>
        </w:rPr>
        <w:t>读图，依据一般指向法上北下南，左西右东可知，甲村位于乙村的东南方向；相对高度是指两个地点的绝对高度（也叫海拔）之差，丙村是200米，山峰是586米，故586-200=386米。</w:t>
      </w:r>
    </w:p>
    <w:p w14:paraId="47BC4602">
      <w:pPr>
        <w:spacing w:line="360" w:lineRule="auto"/>
        <w:jc w:val="left"/>
        <w:textAlignment w:val="center"/>
        <w:rPr>
          <w:color w:val="000000"/>
        </w:rPr>
      </w:pPr>
      <w:r>
        <w:rPr>
          <w:color w:val="000000"/>
        </w:rPr>
        <w:t>【小问2详解】</w:t>
      </w:r>
    </w:p>
    <w:p w14:paraId="043A7352">
      <w:pPr>
        <w:spacing w:line="360" w:lineRule="auto"/>
        <w:jc w:val="left"/>
        <w:textAlignment w:val="center"/>
        <w:rPr>
          <w:color w:val="000000"/>
        </w:rPr>
      </w:pPr>
      <w:r>
        <w:rPr>
          <w:color w:val="000000"/>
        </w:rPr>
        <w:t>读图，a处等高线数值向低处凸出，为山脊；bc与de相比，de的等高线密集，坡度陡，流速快；</w:t>
      </w:r>
    </w:p>
    <w:p w14:paraId="4B698084">
      <w:pPr>
        <w:spacing w:line="360" w:lineRule="auto"/>
        <w:jc w:val="left"/>
        <w:textAlignment w:val="center"/>
        <w:rPr>
          <w:color w:val="000000"/>
        </w:rPr>
      </w:pPr>
      <w:r>
        <w:rPr>
          <w:color w:val="000000"/>
        </w:rPr>
        <w:t>【小问3详解】</w:t>
      </w:r>
    </w:p>
    <w:p w14:paraId="68F83629">
      <w:pPr>
        <w:spacing w:line="360" w:lineRule="auto"/>
        <w:jc w:val="left"/>
        <w:textAlignment w:val="center"/>
        <w:rPr>
          <w:color w:val="000000"/>
        </w:rPr>
      </w:pPr>
      <w:r>
        <w:rPr>
          <w:color w:val="000000"/>
        </w:rPr>
        <w:t>读图，甲地位于河流交汇处，水源充足；处在公路、铁路附近，交通便利；处在200米以下，是平原地区，地形平坦开阔；</w:t>
      </w:r>
    </w:p>
    <w:p w14:paraId="5FE8D243">
      <w:pPr>
        <w:spacing w:line="360" w:lineRule="auto"/>
        <w:jc w:val="left"/>
        <w:textAlignment w:val="center"/>
        <w:rPr>
          <w:rFonts w:ascii="宋体" w:hAnsi="宋体"/>
          <w:color w:val="000000"/>
        </w:rPr>
      </w:pPr>
      <w:r>
        <w:rPr>
          <w:color w:val="000000"/>
        </w:rPr>
        <w:t xml:space="preserve">27. </w:t>
      </w:r>
      <w:r>
        <w:rPr>
          <w:rFonts w:ascii="宋体" w:hAnsi="宋体"/>
          <w:color w:val="000000"/>
        </w:rPr>
        <w:t>长江是我国第一大河，全长6300千米，流域面积180多万平方千米，滚滚江水自西向东注入东海。下图是长江流域水系图。读图完成下列问题。</w:t>
      </w:r>
    </w:p>
    <w:p w14:paraId="6E139A72">
      <w:pPr>
        <w:spacing w:line="360" w:lineRule="auto"/>
        <w:jc w:val="left"/>
        <w:textAlignment w:val="center"/>
        <w:rPr>
          <w:color w:val="000000"/>
        </w:rPr>
      </w:pPr>
      <w:r>
        <w:rPr>
          <w:color w:val="000000"/>
        </w:rPr>
        <w:drawing>
          <wp:inline distT="0" distB="0" distL="114300" distR="114300">
            <wp:extent cx="4352925" cy="2143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352925" cy="2143125"/>
                    </a:xfrm>
                    <a:prstGeom prst="rect">
                      <a:avLst/>
                    </a:prstGeom>
                  </pic:spPr>
                </pic:pic>
              </a:graphicData>
            </a:graphic>
          </wp:inline>
        </w:drawing>
      </w:r>
    </w:p>
    <w:p w14:paraId="627990F2">
      <w:pPr>
        <w:spacing w:line="360" w:lineRule="auto"/>
        <w:jc w:val="left"/>
        <w:textAlignment w:val="center"/>
        <w:rPr>
          <w:rFonts w:ascii="宋体" w:hAnsi="宋体"/>
          <w:color w:val="000000"/>
        </w:rPr>
      </w:pPr>
      <w:r>
        <w:rPr>
          <w:color w:val="000000"/>
        </w:rPr>
        <w:t>（1）</w:t>
      </w:r>
      <w:r>
        <w:rPr>
          <w:rFonts w:ascii="宋体" w:hAnsi="宋体"/>
          <w:color w:val="000000"/>
        </w:rPr>
        <w:t>白鹤滩水电站是我国第二大水电站，位于四川省和①</w:t>
      </w:r>
      <w:r>
        <w:rPr>
          <w:color w:val="000000"/>
        </w:rPr>
        <w:t>________</w:t>
      </w:r>
      <w:r>
        <w:rPr>
          <w:rFonts w:ascii="宋体" w:hAnsi="宋体"/>
          <w:color w:val="000000"/>
        </w:rPr>
        <w:t>省交界处，其所在河段水能资源丰富的原因是</w:t>
      </w:r>
      <w:r>
        <w:rPr>
          <w:color w:val="000000"/>
        </w:rPr>
        <w:t>___________</w:t>
      </w:r>
      <w:r>
        <w:rPr>
          <w:rFonts w:ascii="宋体" w:hAnsi="宋体"/>
          <w:color w:val="000000"/>
        </w:rPr>
        <w:t>（至少两点）。</w:t>
      </w:r>
    </w:p>
    <w:p w14:paraId="06BEFA07">
      <w:pPr>
        <w:spacing w:line="360" w:lineRule="auto"/>
        <w:jc w:val="left"/>
        <w:textAlignment w:val="center"/>
        <w:rPr>
          <w:rFonts w:ascii="宋体" w:hAnsi="宋体"/>
          <w:color w:val="000000"/>
        </w:rPr>
      </w:pPr>
      <w:r>
        <w:rPr>
          <w:color w:val="000000"/>
        </w:rPr>
        <w:t>（2）</w:t>
      </w:r>
      <w:r>
        <w:rPr>
          <w:rFonts w:ascii="宋体" w:hAnsi="宋体"/>
          <w:color w:val="000000"/>
        </w:rPr>
        <w:t>长江三峡工程具有</w:t>
      </w:r>
      <w:r>
        <w:rPr>
          <w:color w:val="000000"/>
        </w:rPr>
        <w:t>________</w:t>
      </w:r>
      <w:r>
        <w:rPr>
          <w:rFonts w:ascii="宋体" w:hAnsi="宋体"/>
          <w:color w:val="000000"/>
        </w:rPr>
        <w:t>、航运、养殖、供水和旅游等多种综合效益。</w:t>
      </w:r>
    </w:p>
    <w:p w14:paraId="6A4A8C50">
      <w:pPr>
        <w:spacing w:line="360" w:lineRule="auto"/>
        <w:jc w:val="left"/>
        <w:textAlignment w:val="center"/>
        <w:rPr>
          <w:rFonts w:ascii="宋体" w:hAnsi="宋体"/>
          <w:color w:val="000000"/>
        </w:rPr>
      </w:pPr>
      <w:r>
        <w:rPr>
          <w:color w:val="000000"/>
        </w:rPr>
        <w:t>（3）</w:t>
      </w:r>
      <w:r>
        <w:rPr>
          <w:rFonts w:ascii="宋体" w:hAnsi="宋体"/>
          <w:color w:val="000000"/>
        </w:rPr>
        <w:t>长江干流横贯东西，宜宾以下河段</w:t>
      </w:r>
      <w:r>
        <w:rPr>
          <w:color w:val="000000"/>
        </w:rPr>
        <w:t>________</w:t>
      </w:r>
      <w:r>
        <w:rPr>
          <w:rFonts w:ascii="宋体" w:hAnsi="宋体"/>
          <w:color w:val="000000"/>
        </w:rPr>
        <w:t>（选填“有”或“无”）结冰期，可四季通航，干支流形成纵横广阔的水运网，因此人们把长江称为“</w:t>
      </w:r>
      <w:r>
        <w:rPr>
          <w:color w:val="000000"/>
        </w:rPr>
        <w:t>________</w:t>
      </w:r>
      <w:r>
        <w:rPr>
          <w:rFonts w:ascii="宋体" w:hAnsi="宋体"/>
          <w:color w:val="000000"/>
        </w:rPr>
        <w:t>”。</w:t>
      </w:r>
    </w:p>
    <w:p w14:paraId="28B53CD2">
      <w:pPr>
        <w:spacing w:line="360" w:lineRule="auto"/>
        <w:jc w:val="left"/>
        <w:textAlignment w:val="center"/>
        <w:rPr>
          <w:rFonts w:ascii="宋体" w:hAnsi="宋体"/>
          <w:color w:val="000000"/>
        </w:rPr>
      </w:pPr>
      <w:r>
        <w:rPr>
          <w:color w:val="000000"/>
        </w:rPr>
        <w:t>（4）</w:t>
      </w:r>
      <w:r>
        <w:rPr>
          <w:rFonts w:ascii="宋体" w:hAnsi="宋体"/>
          <w:color w:val="000000"/>
        </w:rPr>
        <w:t>图中②所在地形区名称是</w:t>
      </w:r>
      <w:r>
        <w:rPr>
          <w:color w:val="000000"/>
        </w:rPr>
        <w:t>________</w:t>
      </w:r>
      <w:r>
        <w:rPr>
          <w:rFonts w:ascii="宋体" w:hAnsi="宋体"/>
          <w:color w:val="000000"/>
        </w:rPr>
        <w:t>；长江入海口的城市③名称是</w:t>
      </w:r>
      <w:r>
        <w:rPr>
          <w:color w:val="000000"/>
        </w:rPr>
        <w:t>________</w:t>
      </w:r>
      <w:r>
        <w:rPr>
          <w:rFonts w:ascii="宋体" w:hAnsi="宋体"/>
          <w:color w:val="000000"/>
        </w:rPr>
        <w:t>。</w:t>
      </w:r>
    </w:p>
    <w:p w14:paraId="2683AD8D">
      <w:pPr>
        <w:spacing w:line="360" w:lineRule="auto"/>
        <w:jc w:val="left"/>
        <w:textAlignment w:val="center"/>
        <w:rPr>
          <w:rFonts w:ascii="宋体" w:hAnsi="宋体"/>
          <w:color w:val="000000"/>
        </w:rPr>
      </w:pPr>
      <w:r>
        <w:rPr>
          <w:color w:val="000000"/>
        </w:rPr>
        <w:t>（5）</w:t>
      </w:r>
      <w:r>
        <w:rPr>
          <w:rFonts w:ascii="宋体" w:hAnsi="宋体"/>
          <w:color w:val="000000"/>
        </w:rPr>
        <w:t>长江流域主要耕地类型是</w:t>
      </w:r>
      <w:r>
        <w:rPr>
          <w:color w:val="000000"/>
        </w:rPr>
        <w:t>________</w:t>
      </w:r>
      <w:r>
        <w:rPr>
          <w:rFonts w:ascii="宋体" w:hAnsi="宋体"/>
          <w:color w:val="000000"/>
        </w:rPr>
        <w:t>，主要粮食作物有</w:t>
      </w:r>
      <w:r>
        <w:rPr>
          <w:color w:val="000000"/>
        </w:rPr>
        <w:t>________</w:t>
      </w:r>
      <w:r>
        <w:rPr>
          <w:rFonts w:ascii="宋体" w:hAnsi="宋体"/>
          <w:color w:val="000000"/>
        </w:rPr>
        <w:t>、小麦和玉米等。</w:t>
      </w:r>
    </w:p>
    <w:p w14:paraId="5E9AD1B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云南</w:t>
      </w:r>
      <w:r>
        <w:rPr>
          <w:color w:val="000000"/>
        </w:rPr>
        <w:t xml:space="preserve">    ②. </w:t>
      </w:r>
      <w:r>
        <w:rPr>
          <w:rFonts w:ascii="宋体" w:hAnsi="宋体"/>
          <w:color w:val="000000"/>
        </w:rPr>
        <w:t>水量丰富，落差大，流速快等。</w:t>
      </w:r>
      <w:r>
        <w:rPr>
          <w:color w:val="000000"/>
        </w:rPr>
        <w:t xml:space="preserve">    </w:t>
      </w:r>
    </w:p>
    <w:p w14:paraId="02D43DFC">
      <w:pPr>
        <w:spacing w:line="360" w:lineRule="auto"/>
        <w:textAlignment w:val="center"/>
        <w:rPr>
          <w:rFonts w:ascii="宋体" w:hAnsi="宋体"/>
          <w:color w:val="000000"/>
        </w:rPr>
      </w:pPr>
      <w:r>
        <w:rPr>
          <w:color w:val="000000"/>
        </w:rPr>
        <w:t>（2）</w:t>
      </w:r>
      <w:r>
        <w:rPr>
          <w:rFonts w:ascii="宋体" w:hAnsi="宋体"/>
          <w:color w:val="000000"/>
        </w:rPr>
        <w:t>防洪（或发电）</w:t>
      </w:r>
      <w:r>
        <w:rPr>
          <w:color w:val="000000"/>
        </w:rPr>
        <w:t xml:space="preserve">    （3）    ①. </w:t>
      </w:r>
      <w:r>
        <w:rPr>
          <w:rFonts w:ascii="宋体" w:hAnsi="宋体"/>
          <w:color w:val="000000"/>
        </w:rPr>
        <w:t>无</w:t>
      </w:r>
      <w:r>
        <w:rPr>
          <w:color w:val="000000"/>
        </w:rPr>
        <w:t xml:space="preserve">    ②. </w:t>
      </w:r>
      <w:r>
        <w:rPr>
          <w:rFonts w:ascii="宋体" w:hAnsi="宋体"/>
          <w:color w:val="000000"/>
        </w:rPr>
        <w:t>黄金水道</w:t>
      </w:r>
      <w:r>
        <w:rPr>
          <w:color w:val="000000"/>
        </w:rPr>
        <w:t xml:space="preserve">    </w:t>
      </w:r>
    </w:p>
    <w:p w14:paraId="0C571692">
      <w:pPr>
        <w:spacing w:line="360" w:lineRule="auto"/>
        <w:textAlignment w:val="center"/>
        <w:rPr>
          <w:rFonts w:ascii="宋体" w:hAnsi="宋体"/>
          <w:color w:val="000000"/>
        </w:rPr>
      </w:pPr>
      <w:r>
        <w:rPr>
          <w:color w:val="000000"/>
        </w:rPr>
        <w:t xml:space="preserve">（4）    ①. </w:t>
      </w:r>
      <w:r>
        <w:rPr>
          <w:rFonts w:ascii="宋体" w:hAnsi="宋体"/>
          <w:color w:val="000000"/>
        </w:rPr>
        <w:t>四川盆地</w:t>
      </w:r>
      <w:r>
        <w:rPr>
          <w:color w:val="000000"/>
        </w:rPr>
        <w:t xml:space="preserve">    ②. </w:t>
      </w:r>
      <w:r>
        <w:rPr>
          <w:rFonts w:ascii="宋体" w:hAnsi="宋体"/>
          <w:color w:val="000000"/>
        </w:rPr>
        <w:t>上海市</w:t>
      </w:r>
      <w:r>
        <w:rPr>
          <w:color w:val="000000"/>
        </w:rPr>
        <w:t xml:space="preserve">    </w:t>
      </w:r>
    </w:p>
    <w:p w14:paraId="25D85883">
      <w:pPr>
        <w:spacing w:line="360" w:lineRule="auto"/>
        <w:textAlignment w:val="center"/>
        <w:rPr>
          <w:rFonts w:ascii="宋体" w:hAnsi="宋体"/>
          <w:color w:val="000000"/>
        </w:rPr>
      </w:pPr>
      <w:r>
        <w:rPr>
          <w:color w:val="000000"/>
        </w:rPr>
        <w:t xml:space="preserve">（5）    ①. </w:t>
      </w:r>
      <w:r>
        <w:rPr>
          <w:rFonts w:ascii="宋体" w:hAnsi="宋体"/>
          <w:color w:val="000000"/>
        </w:rPr>
        <w:t>水田</w:t>
      </w:r>
      <w:r>
        <w:rPr>
          <w:color w:val="000000"/>
        </w:rPr>
        <w:t xml:space="preserve">    ②. </w:t>
      </w:r>
      <w:r>
        <w:rPr>
          <w:rFonts w:ascii="宋体" w:hAnsi="宋体"/>
          <w:color w:val="000000"/>
        </w:rPr>
        <w:t>水稻</w:t>
      </w:r>
    </w:p>
    <w:p w14:paraId="4A89E37B">
      <w:pPr>
        <w:spacing w:line="360" w:lineRule="auto"/>
        <w:textAlignment w:val="center"/>
        <w:rPr>
          <w:color w:val="000000"/>
        </w:rPr>
      </w:pPr>
      <w:r>
        <w:rPr>
          <w:color w:val="2E75B6"/>
        </w:rPr>
        <w:t>【解析】</w:t>
      </w:r>
    </w:p>
    <w:p w14:paraId="2482C5A1">
      <w:pPr>
        <w:spacing w:line="360" w:lineRule="auto"/>
        <w:jc w:val="left"/>
        <w:textAlignment w:val="center"/>
        <w:rPr>
          <w:color w:val="000000"/>
        </w:rPr>
      </w:pPr>
      <w:r>
        <w:rPr>
          <w:color w:val="000000"/>
        </w:rPr>
        <w:t>【分析】本大题以长江流域水系图为材料，设置五道小题，涉及省份、水能丰富的原因、三峡的特点、有无结冰期、地形区名称、城市名称、耕地类型、主要粮食作物等相关知识点，考查学生对该知识点的掌握。</w:t>
      </w:r>
    </w:p>
    <w:p w14:paraId="0634420E">
      <w:pPr>
        <w:spacing w:line="360" w:lineRule="auto"/>
        <w:jc w:val="left"/>
        <w:textAlignment w:val="center"/>
        <w:rPr>
          <w:color w:val="000000"/>
        </w:rPr>
      </w:pPr>
      <w:r>
        <w:rPr>
          <w:color w:val="000000"/>
        </w:rPr>
        <w:t>【小问1详解】</w:t>
      </w:r>
    </w:p>
    <w:p w14:paraId="5E9A4239">
      <w:pPr>
        <w:spacing w:line="360" w:lineRule="auto"/>
        <w:jc w:val="left"/>
        <w:textAlignment w:val="center"/>
        <w:rPr>
          <w:color w:val="000000"/>
        </w:rPr>
      </w:pPr>
      <w:r>
        <w:rPr>
          <w:color w:val="000000"/>
        </w:rPr>
        <w:t>白鹤滩水电站位于四川省凉山州宁南县和云南省昭通市巧家县境内，是金沙江下游干流河段梯级开发的第二个梯级电站，具有以发电为主，兼有防洪、拦沙、改善下游航运条件和发展库区通航等综合效益。 其所在河段水能资源丰富的原因是河流落差大，水能资源丰富。</w:t>
      </w:r>
    </w:p>
    <w:p w14:paraId="4115CDD9">
      <w:pPr>
        <w:spacing w:line="360" w:lineRule="auto"/>
        <w:jc w:val="left"/>
        <w:textAlignment w:val="center"/>
        <w:rPr>
          <w:color w:val="000000"/>
        </w:rPr>
      </w:pPr>
      <w:r>
        <w:rPr>
          <w:color w:val="000000"/>
        </w:rPr>
        <w:t>【小问2详解】</w:t>
      </w:r>
    </w:p>
    <w:p w14:paraId="0C1AE836">
      <w:pPr>
        <w:spacing w:line="360" w:lineRule="auto"/>
        <w:jc w:val="left"/>
        <w:textAlignment w:val="center"/>
        <w:rPr>
          <w:color w:val="000000"/>
        </w:rPr>
      </w:pPr>
      <w:r>
        <w:rPr>
          <w:color w:val="000000"/>
        </w:rPr>
        <w:t>长江三峡工程是中国长江中上游段建设的大型水利工程项目。长江三峡工程具有防洪（或发电）、航运、养殖、供水和旅游等多种综合效益。</w:t>
      </w:r>
    </w:p>
    <w:p w14:paraId="5AB4BEE0">
      <w:pPr>
        <w:spacing w:line="360" w:lineRule="auto"/>
        <w:jc w:val="left"/>
        <w:textAlignment w:val="center"/>
        <w:rPr>
          <w:color w:val="000000"/>
        </w:rPr>
      </w:pPr>
      <w:r>
        <w:rPr>
          <w:color w:val="000000"/>
        </w:rPr>
        <w:t>【小问3详解】</w:t>
      </w:r>
    </w:p>
    <w:p w14:paraId="796462A8">
      <w:pPr>
        <w:spacing w:line="360" w:lineRule="auto"/>
        <w:jc w:val="left"/>
        <w:textAlignment w:val="center"/>
        <w:rPr>
          <w:color w:val="000000"/>
        </w:rPr>
      </w:pPr>
      <w:r>
        <w:rPr>
          <w:color w:val="000000"/>
        </w:rPr>
        <w:t>长江干流横贯东西，宜宾以下河段位于南方地区，无结冰期，可四季通航。长江是中国第一大河，是横贯我国东西的水运大动脉，素有“黄金水道”之称。</w:t>
      </w:r>
    </w:p>
    <w:p w14:paraId="64718D5F">
      <w:pPr>
        <w:spacing w:line="360" w:lineRule="auto"/>
        <w:jc w:val="left"/>
        <w:textAlignment w:val="center"/>
        <w:rPr>
          <w:color w:val="000000"/>
        </w:rPr>
      </w:pPr>
      <w:r>
        <w:rPr>
          <w:color w:val="000000"/>
        </w:rPr>
        <w:t>【小问4详解】</w:t>
      </w:r>
    </w:p>
    <w:p w14:paraId="5235BD5F">
      <w:pPr>
        <w:spacing w:line="360" w:lineRule="auto"/>
        <w:jc w:val="left"/>
        <w:textAlignment w:val="center"/>
        <w:rPr>
          <w:color w:val="000000"/>
        </w:rPr>
      </w:pPr>
      <w:r>
        <w:rPr>
          <w:color w:val="000000"/>
        </w:rPr>
        <w:t>读图，②所在地形区名称是四川盆地，是位于四川省内的紫色盆地。长江入海口的城市③名称是上海市，是中国最大的城市，中国经济中心。</w:t>
      </w:r>
    </w:p>
    <w:p w14:paraId="004A083B">
      <w:pPr>
        <w:spacing w:line="360" w:lineRule="auto"/>
        <w:jc w:val="left"/>
        <w:textAlignment w:val="center"/>
        <w:rPr>
          <w:color w:val="000000"/>
        </w:rPr>
      </w:pPr>
      <w:r>
        <w:rPr>
          <w:color w:val="000000"/>
        </w:rPr>
        <w:t>【小问5详解】</w:t>
      </w:r>
    </w:p>
    <w:p w14:paraId="6ABEA61C">
      <w:pPr>
        <w:spacing w:line="360" w:lineRule="auto"/>
        <w:jc w:val="left"/>
        <w:textAlignment w:val="center"/>
        <w:rPr>
          <w:color w:val="000000"/>
        </w:rPr>
      </w:pPr>
      <w:r>
        <w:rPr>
          <w:color w:val="000000"/>
        </w:rPr>
        <w:t>长江流域是南方地区，冬季温暖湿润，夏季高温多雨，主要耕地类型是水田；主要粮食作物有水稻、小麦和玉米等。</w:t>
      </w:r>
    </w:p>
    <w:p w14:paraId="416143D7">
      <w:pPr>
        <w:spacing w:line="360" w:lineRule="auto"/>
        <w:jc w:val="left"/>
        <w:textAlignment w:val="center"/>
        <w:rPr>
          <w:rFonts w:ascii="宋体" w:hAnsi="宋体"/>
          <w:color w:val="000000"/>
        </w:rPr>
      </w:pPr>
      <w:r>
        <w:rPr>
          <w:color w:val="000000"/>
        </w:rPr>
        <w:t xml:space="preserve">28. </w:t>
      </w:r>
      <w:r>
        <w:rPr>
          <w:rFonts w:ascii="宋体" w:hAnsi="宋体"/>
          <w:color w:val="000000"/>
        </w:rPr>
        <w:t>区域学习重在方法，让我们运用学习地区的方法来认识东南亚。2021年12月3日全线通车的中老铁路（昆明-万象）是“一带一路”标志性工程，穿越了横断山区，80%路段为桥梁和隧道，修建难度极大。下图是东南亚位置示意图。读图完成下列问题。</w:t>
      </w:r>
    </w:p>
    <w:p w14:paraId="43F2174B">
      <w:pPr>
        <w:spacing w:line="360" w:lineRule="auto"/>
        <w:jc w:val="left"/>
        <w:textAlignment w:val="center"/>
        <w:rPr>
          <w:color w:val="000000"/>
        </w:rPr>
      </w:pPr>
      <w:r>
        <w:rPr>
          <w:color w:val="000000"/>
        </w:rPr>
        <w:drawing>
          <wp:inline distT="0" distB="0" distL="114300" distR="114300">
            <wp:extent cx="4248150" cy="2628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248150" cy="2628900"/>
                    </a:xfrm>
                    <a:prstGeom prst="rect">
                      <a:avLst/>
                    </a:prstGeom>
                  </pic:spPr>
                </pic:pic>
              </a:graphicData>
            </a:graphic>
          </wp:inline>
        </w:drawing>
      </w:r>
    </w:p>
    <w:p w14:paraId="3A314E8E">
      <w:pPr>
        <w:spacing w:line="360" w:lineRule="auto"/>
        <w:jc w:val="left"/>
        <w:textAlignment w:val="center"/>
        <w:rPr>
          <w:rFonts w:ascii="宋体" w:hAnsi="宋体"/>
          <w:color w:val="000000"/>
        </w:rPr>
      </w:pPr>
      <w:r>
        <w:rPr>
          <w:color w:val="000000"/>
        </w:rPr>
        <w:t>（1）</w:t>
      </w:r>
      <w:r>
        <w:rPr>
          <w:rFonts w:ascii="宋体" w:hAnsi="宋体"/>
          <w:color w:val="000000"/>
        </w:rPr>
        <w:t>识位置：东南亚大部分位于南纬10°到北回归线之间，地处五带中的</w:t>
      </w:r>
      <w:r>
        <w:rPr>
          <w:color w:val="000000"/>
        </w:rPr>
        <w:t>________</w:t>
      </w:r>
      <w:r>
        <w:rPr>
          <w:rFonts w:ascii="宋体" w:hAnsi="宋体"/>
          <w:color w:val="000000"/>
        </w:rPr>
        <w:t>带。图中甲是</w:t>
      </w:r>
      <w:r>
        <w:rPr>
          <w:color w:val="000000"/>
        </w:rPr>
        <w:t>________</w:t>
      </w:r>
      <w:r>
        <w:rPr>
          <w:rFonts w:ascii="宋体" w:hAnsi="宋体"/>
          <w:color w:val="000000"/>
        </w:rPr>
        <w:t>洋，乙是</w:t>
      </w:r>
      <w:r>
        <w:rPr>
          <w:color w:val="000000"/>
        </w:rPr>
        <w:t>________</w:t>
      </w:r>
      <w:r>
        <w:rPr>
          <w:rFonts w:ascii="宋体" w:hAnsi="宋体"/>
          <w:color w:val="000000"/>
        </w:rPr>
        <w:t>洋。A海峡名称是</w:t>
      </w:r>
      <w:r>
        <w:rPr>
          <w:color w:val="000000"/>
        </w:rPr>
        <w:t>________</w:t>
      </w:r>
      <w:r>
        <w:rPr>
          <w:rFonts w:ascii="宋体" w:hAnsi="宋体"/>
          <w:color w:val="000000"/>
        </w:rPr>
        <w:t>；与我国隔海相望的B国名称是</w:t>
      </w:r>
      <w:r>
        <w:rPr>
          <w:color w:val="000000"/>
        </w:rPr>
        <w:t>________</w:t>
      </w:r>
      <w:r>
        <w:rPr>
          <w:rFonts w:ascii="宋体" w:hAnsi="宋体"/>
          <w:color w:val="000000"/>
        </w:rPr>
        <w:t>。</w:t>
      </w:r>
    </w:p>
    <w:p w14:paraId="3670C7AB">
      <w:pPr>
        <w:spacing w:line="360" w:lineRule="auto"/>
        <w:jc w:val="left"/>
        <w:textAlignment w:val="center"/>
        <w:rPr>
          <w:rFonts w:ascii="宋体" w:hAnsi="宋体"/>
          <w:color w:val="000000"/>
        </w:rPr>
      </w:pPr>
      <w:r>
        <w:rPr>
          <w:color w:val="000000"/>
        </w:rPr>
        <w:t>（2）</w:t>
      </w:r>
      <w:r>
        <w:rPr>
          <w:rFonts w:ascii="宋体" w:hAnsi="宋体"/>
          <w:color w:val="000000"/>
        </w:rPr>
        <w:t>辨地形：根据图中信息，看出东南亚主要地形有</w:t>
      </w:r>
      <w:r>
        <w:rPr>
          <w:color w:val="000000"/>
        </w:rPr>
        <w:t>________</w:t>
      </w:r>
      <w:r>
        <w:rPr>
          <w:rFonts w:ascii="宋体" w:hAnsi="宋体"/>
          <w:color w:val="000000"/>
        </w:rPr>
        <w:t>、</w:t>
      </w:r>
      <w:r>
        <w:rPr>
          <w:color w:val="000000"/>
        </w:rPr>
        <w:t>________</w:t>
      </w:r>
      <w:r>
        <w:rPr>
          <w:rFonts w:ascii="宋体" w:hAnsi="宋体"/>
          <w:color w:val="000000"/>
        </w:rPr>
        <w:t>等，根据中南半岛的河流流向，判断中南半岛地势高低特征是</w:t>
      </w:r>
      <w:r>
        <w:rPr>
          <w:color w:val="000000"/>
        </w:rPr>
        <w:t>________</w:t>
      </w:r>
      <w:r>
        <w:rPr>
          <w:rFonts w:ascii="宋体" w:hAnsi="宋体"/>
          <w:color w:val="000000"/>
        </w:rPr>
        <w:t>。</w:t>
      </w:r>
    </w:p>
    <w:p w14:paraId="78B5702D">
      <w:pPr>
        <w:spacing w:line="360" w:lineRule="auto"/>
        <w:jc w:val="left"/>
        <w:textAlignment w:val="center"/>
        <w:rPr>
          <w:rFonts w:ascii="宋体" w:hAnsi="宋体"/>
          <w:color w:val="000000"/>
        </w:rPr>
      </w:pPr>
      <w:r>
        <w:rPr>
          <w:color w:val="000000"/>
        </w:rPr>
        <w:t>（3）</w:t>
      </w:r>
      <w:r>
        <w:rPr>
          <w:rFonts w:ascii="宋体" w:hAnsi="宋体"/>
          <w:color w:val="000000"/>
        </w:rPr>
        <w:t>读气候：读下图描述新加坡的气候特征是</w:t>
      </w:r>
      <w:r>
        <w:rPr>
          <w:color w:val="000000"/>
        </w:rPr>
        <w:t>________</w:t>
      </w:r>
      <w:r>
        <w:rPr>
          <w:rFonts w:ascii="宋体" w:hAnsi="宋体"/>
          <w:color w:val="000000"/>
        </w:rPr>
        <w:t>。</w:t>
      </w:r>
    </w:p>
    <w:p w14:paraId="37EBD8AC">
      <w:pPr>
        <w:spacing w:line="360" w:lineRule="auto"/>
        <w:jc w:val="left"/>
        <w:textAlignment w:val="center"/>
        <w:rPr>
          <w:color w:val="000000"/>
        </w:rPr>
      </w:pPr>
      <w:r>
        <w:rPr>
          <w:color w:val="000000"/>
        </w:rPr>
        <w:drawing>
          <wp:inline distT="0" distB="0" distL="114300" distR="114300">
            <wp:extent cx="1828800" cy="1647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828800" cy="1647825"/>
                    </a:xfrm>
                    <a:prstGeom prst="rect">
                      <a:avLst/>
                    </a:prstGeom>
                  </pic:spPr>
                </pic:pic>
              </a:graphicData>
            </a:graphic>
          </wp:inline>
        </w:drawing>
      </w:r>
    </w:p>
    <w:p w14:paraId="3EF05699">
      <w:pPr>
        <w:spacing w:line="360" w:lineRule="auto"/>
        <w:jc w:val="left"/>
        <w:textAlignment w:val="center"/>
        <w:rPr>
          <w:rFonts w:ascii="宋体" w:hAnsi="宋体"/>
          <w:color w:val="000000"/>
        </w:rPr>
      </w:pPr>
      <w:r>
        <w:rPr>
          <w:color w:val="000000"/>
        </w:rPr>
        <w:t>（4）</w:t>
      </w:r>
      <w:r>
        <w:rPr>
          <w:rFonts w:ascii="宋体" w:hAnsi="宋体"/>
          <w:color w:val="000000"/>
        </w:rPr>
        <w:t>析事物：列举“中老铁路”修建过程中可能遇到的自然灾害有</w:t>
      </w:r>
      <w:r>
        <w:rPr>
          <w:color w:val="000000"/>
        </w:rPr>
        <w:t>________</w:t>
      </w:r>
      <w:r>
        <w:rPr>
          <w:rFonts w:ascii="宋体" w:hAnsi="宋体"/>
          <w:color w:val="000000"/>
        </w:rPr>
        <w:t>（至少两种）。</w:t>
      </w:r>
    </w:p>
    <w:p w14:paraId="7484886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热</w:t>
      </w:r>
      <w:r>
        <w:rPr>
          <w:color w:val="000000"/>
        </w:rPr>
        <w:t xml:space="preserve">    ②. </w:t>
      </w:r>
      <w:r>
        <w:rPr>
          <w:rFonts w:ascii="宋体" w:hAnsi="宋体"/>
          <w:color w:val="000000"/>
        </w:rPr>
        <w:t>印度</w:t>
      </w:r>
      <w:r>
        <w:rPr>
          <w:color w:val="000000"/>
        </w:rPr>
        <w:t xml:space="preserve">    ③. </w:t>
      </w:r>
      <w:r>
        <w:rPr>
          <w:rFonts w:ascii="宋体" w:hAnsi="宋体"/>
          <w:color w:val="000000"/>
        </w:rPr>
        <w:t>太平</w:t>
      </w:r>
      <w:r>
        <w:rPr>
          <w:color w:val="000000"/>
        </w:rPr>
        <w:t xml:space="preserve">    ④. </w:t>
      </w:r>
      <w:r>
        <w:rPr>
          <w:rFonts w:ascii="宋体" w:hAnsi="宋体"/>
          <w:color w:val="000000"/>
        </w:rPr>
        <w:t>马六甲海峡</w:t>
      </w:r>
      <w:r>
        <w:rPr>
          <w:color w:val="000000"/>
        </w:rPr>
        <w:t xml:space="preserve">    ⑤. </w:t>
      </w:r>
      <w:r>
        <w:rPr>
          <w:rFonts w:ascii="宋体" w:hAnsi="宋体"/>
          <w:color w:val="000000"/>
        </w:rPr>
        <w:t>菲律宾</w:t>
      </w:r>
      <w:r>
        <w:rPr>
          <w:color w:val="000000"/>
        </w:rPr>
        <w:t xml:space="preserve">    </w:t>
      </w:r>
    </w:p>
    <w:p w14:paraId="7E950947">
      <w:pPr>
        <w:spacing w:line="360" w:lineRule="auto"/>
        <w:textAlignment w:val="center"/>
        <w:rPr>
          <w:rFonts w:ascii="宋体" w:hAnsi="宋体"/>
          <w:color w:val="000000"/>
        </w:rPr>
      </w:pPr>
      <w:r>
        <w:rPr>
          <w:color w:val="000000"/>
        </w:rPr>
        <w:t xml:space="preserve">（2）    ①. </w:t>
      </w:r>
      <w:r>
        <w:rPr>
          <w:rFonts w:ascii="宋体" w:hAnsi="宋体"/>
          <w:color w:val="000000"/>
        </w:rPr>
        <w:t>山地</w:t>
      </w:r>
      <w:r>
        <w:rPr>
          <w:color w:val="000000"/>
        </w:rPr>
        <w:t xml:space="preserve">    ②. </w:t>
      </w:r>
      <w:r>
        <w:rPr>
          <w:rFonts w:ascii="宋体" w:hAnsi="宋体"/>
          <w:color w:val="000000"/>
        </w:rPr>
        <w:t>平原</w:t>
      </w:r>
      <w:r>
        <w:rPr>
          <w:color w:val="000000"/>
        </w:rPr>
        <w:t xml:space="preserve">    ③. </w:t>
      </w:r>
      <w:r>
        <w:rPr>
          <w:rFonts w:ascii="宋体" w:hAnsi="宋体"/>
          <w:color w:val="000000"/>
        </w:rPr>
        <w:t>北高南低（或南低北高）</w:t>
      </w:r>
      <w:r>
        <w:rPr>
          <w:color w:val="000000"/>
        </w:rPr>
        <w:t xml:space="preserve">    </w:t>
      </w:r>
    </w:p>
    <w:p w14:paraId="6D424B6D">
      <w:pPr>
        <w:spacing w:line="360" w:lineRule="auto"/>
        <w:textAlignment w:val="center"/>
        <w:rPr>
          <w:rFonts w:ascii="宋体" w:hAnsi="宋体"/>
          <w:color w:val="000000"/>
        </w:rPr>
      </w:pPr>
      <w:r>
        <w:rPr>
          <w:color w:val="000000"/>
        </w:rPr>
        <w:t>（3）</w:t>
      </w:r>
      <w:r>
        <w:rPr>
          <w:rFonts w:ascii="宋体" w:hAnsi="宋体"/>
          <w:color w:val="000000"/>
        </w:rPr>
        <w:t>全年高温多雨</w:t>
      </w:r>
      <w:r>
        <w:rPr>
          <w:color w:val="000000"/>
        </w:rPr>
        <w:t xml:space="preserve">    （4）</w:t>
      </w:r>
      <w:r>
        <w:rPr>
          <w:rFonts w:ascii="宋体" w:hAnsi="宋体"/>
          <w:color w:val="000000"/>
        </w:rPr>
        <w:t>地震、滑坡、泥石流、洪涝。</w:t>
      </w:r>
    </w:p>
    <w:p w14:paraId="0F6E57C0">
      <w:pPr>
        <w:spacing w:line="360" w:lineRule="auto"/>
        <w:textAlignment w:val="center"/>
        <w:rPr>
          <w:color w:val="000000"/>
        </w:rPr>
      </w:pPr>
      <w:r>
        <w:rPr>
          <w:color w:val="2E75B6"/>
        </w:rPr>
        <w:t>【解析】</w:t>
      </w:r>
    </w:p>
    <w:p w14:paraId="656B1631">
      <w:pPr>
        <w:spacing w:line="360" w:lineRule="auto"/>
        <w:jc w:val="left"/>
        <w:textAlignment w:val="center"/>
        <w:rPr>
          <w:color w:val="000000"/>
        </w:rPr>
      </w:pPr>
      <w:r>
        <w:rPr>
          <w:color w:val="000000"/>
        </w:rPr>
        <w:t>【分析】本大题以东南亚位置示意图为材料，设置四道小题，涉及五带、大洋、海峡、国家、地形、地势、气候特征、自然灾害等相关知识点，考查学生对该知识点的掌握。</w:t>
      </w:r>
    </w:p>
    <w:p w14:paraId="6C408EE1">
      <w:pPr>
        <w:spacing w:line="360" w:lineRule="auto"/>
        <w:jc w:val="left"/>
        <w:textAlignment w:val="center"/>
        <w:rPr>
          <w:color w:val="000000"/>
        </w:rPr>
      </w:pPr>
      <w:r>
        <w:rPr>
          <w:color w:val="000000"/>
        </w:rPr>
        <w:t>【小问1详解】</w:t>
      </w:r>
    </w:p>
    <w:p w14:paraId="5E86A163">
      <w:pPr>
        <w:spacing w:line="360" w:lineRule="auto"/>
        <w:jc w:val="left"/>
        <w:textAlignment w:val="center"/>
        <w:rPr>
          <w:color w:val="000000"/>
        </w:rPr>
      </w:pPr>
      <w:r>
        <w:rPr>
          <w:color w:val="000000"/>
        </w:rPr>
        <w:t>热带——南北回归线之间；南温带——南回归线到南极圈之间；南寒带——南极圈到南极点；北温带——北回归线到北极圈之间；北寒带——北极圈到北极点。读图，东南亚大部分位于南纬10°到北回归线之间，地处五带中的热带；甲是印度洋，是世界的第三大洋，位于亚洲、大洋洲、非洲和南极洲之间；乙是太平洋，是世界上最大、最深、边缘海和岛屿最多的大洋。它位于亚洲、大洋洲、南极洲和南北美洲之间；A是马六甲海峡，是位于马来半岛与印度尼西亚的苏门答腊岛之间的漫长海峡；B国是菲律宾，位于西太平洋，是东南亚一个多民族群岛国家；</w:t>
      </w:r>
    </w:p>
    <w:p w14:paraId="3C530E89">
      <w:pPr>
        <w:spacing w:line="360" w:lineRule="auto"/>
        <w:jc w:val="left"/>
        <w:textAlignment w:val="center"/>
        <w:rPr>
          <w:color w:val="000000"/>
        </w:rPr>
      </w:pPr>
      <w:r>
        <w:rPr>
          <w:color w:val="000000"/>
        </w:rPr>
        <w:t>【小问2详解】</w:t>
      </w:r>
    </w:p>
    <w:p w14:paraId="7078E86A">
      <w:pPr>
        <w:spacing w:line="360" w:lineRule="auto"/>
        <w:jc w:val="left"/>
        <w:textAlignment w:val="center"/>
        <w:rPr>
          <w:color w:val="000000"/>
        </w:rPr>
      </w:pPr>
      <w:r>
        <w:rPr>
          <w:color w:val="000000"/>
        </w:rPr>
        <w:t>陆地上平原海拔在200米以下；高原海拔高度一般在1000米以上；山地海拔在500米以上，相对高差200米以上；盆地四周高，中间低；丘陵地面起伏，海拔不高，坡度和缓；读图例，东南亚主要地形有山地、平原；中南半岛河流自北向南注入海洋，中南半岛地势高低特征是北高南低，北部地区山河相间，呈南北纵列分布，南部沿海地区多为平原地形。</w:t>
      </w:r>
    </w:p>
    <w:p w14:paraId="140F15F5">
      <w:pPr>
        <w:spacing w:line="360" w:lineRule="auto"/>
        <w:jc w:val="left"/>
        <w:textAlignment w:val="center"/>
        <w:rPr>
          <w:color w:val="000000"/>
        </w:rPr>
      </w:pPr>
      <w:r>
        <w:rPr>
          <w:color w:val="000000"/>
        </w:rPr>
        <w:t>【小问3详解】</w:t>
      </w:r>
    </w:p>
    <w:p w14:paraId="68E0E490">
      <w:pPr>
        <w:spacing w:line="360" w:lineRule="auto"/>
        <w:jc w:val="left"/>
        <w:textAlignment w:val="center"/>
        <w:rPr>
          <w:color w:val="000000"/>
        </w:rPr>
      </w:pPr>
      <w:r>
        <w:rPr>
          <w:color w:val="000000"/>
        </w:rPr>
        <w:t>新加坡主要位于热带地区，读气候图，该地以热带雨林气候为主，全年高温多雨；</w:t>
      </w:r>
    </w:p>
    <w:p w14:paraId="7559A32F">
      <w:pPr>
        <w:spacing w:line="360" w:lineRule="auto"/>
        <w:jc w:val="left"/>
        <w:textAlignment w:val="center"/>
        <w:rPr>
          <w:color w:val="000000"/>
        </w:rPr>
      </w:pPr>
      <w:r>
        <w:rPr>
          <w:color w:val="000000"/>
        </w:rPr>
        <w:t>【小问4详解】</w:t>
      </w:r>
    </w:p>
    <w:p w14:paraId="755C2243">
      <w:pPr>
        <w:spacing w:line="360" w:lineRule="auto"/>
        <w:jc w:val="left"/>
        <w:textAlignment w:val="center"/>
        <w:rPr>
          <w:color w:val="000000"/>
        </w:rPr>
      </w:pPr>
      <w:r>
        <w:rPr>
          <w:color w:val="000000"/>
        </w:rPr>
        <w:t>中老铁路沿线80%为山地和高原，地形起伏大，附近有数条规模巨大的断裂带，易发生地震；老挝从4月到10月是雨季，易发生洪水、滑坡、崩塌。</w:t>
      </w:r>
    </w:p>
    <w:p w14:paraId="54216235">
      <w:pPr>
        <w:spacing w:line="360" w:lineRule="auto"/>
        <w:jc w:val="left"/>
        <w:textAlignment w:val="center"/>
        <w:rPr>
          <w:rFonts w:ascii="宋体" w:hAnsi="宋体"/>
          <w:color w:val="000000"/>
        </w:rPr>
      </w:pPr>
      <w:r>
        <w:rPr>
          <w:color w:val="000000"/>
        </w:rPr>
        <w:t xml:space="preserve">29. </w:t>
      </w:r>
      <w:r>
        <w:rPr>
          <w:rFonts w:ascii="宋体" w:hAnsi="宋体"/>
          <w:color w:val="000000"/>
        </w:rPr>
        <w:t>成都某中学在地理课上开展了关于“北方地区”的探究式学习，对“东北地区工业发展”“黄土高原民风民俗”和“黄河中下游自然环境”进行了探究。下图是北方地区区域图。读图完成下列问题。</w:t>
      </w:r>
    </w:p>
    <w:p w14:paraId="61CFB8A7">
      <w:pPr>
        <w:spacing w:line="360" w:lineRule="auto"/>
        <w:jc w:val="left"/>
        <w:textAlignment w:val="center"/>
        <w:rPr>
          <w:color w:val="000000"/>
        </w:rPr>
      </w:pPr>
      <w:r>
        <w:rPr>
          <w:color w:val="000000"/>
        </w:rPr>
        <w:drawing>
          <wp:inline distT="0" distB="0" distL="114300" distR="114300">
            <wp:extent cx="3990975" cy="24669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990975" cy="2466975"/>
                    </a:xfrm>
                    <a:prstGeom prst="rect">
                      <a:avLst/>
                    </a:prstGeom>
                  </pic:spPr>
                </pic:pic>
              </a:graphicData>
            </a:graphic>
          </wp:inline>
        </w:drawing>
      </w:r>
    </w:p>
    <w:p w14:paraId="38DDB3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探究一  东北地区工业发展</w:t>
      </w:r>
    </w:p>
    <w:p w14:paraId="4577B13F">
      <w:pPr>
        <w:spacing w:line="360" w:lineRule="auto"/>
        <w:jc w:val="left"/>
        <w:textAlignment w:val="center"/>
        <w:rPr>
          <w:rFonts w:ascii="宋体" w:hAnsi="宋体"/>
          <w:color w:val="000000"/>
        </w:rPr>
      </w:pPr>
      <w:r>
        <w:rPr>
          <w:color w:val="000000"/>
        </w:rPr>
        <w:t>（1）</w:t>
      </w:r>
      <w:r>
        <w:rPr>
          <w:rFonts w:ascii="宋体" w:hAnsi="宋体"/>
          <w:color w:val="000000"/>
        </w:rPr>
        <w:t>东北三省是新中国成立后建成的第一个重工业基地。①既是工业中心又是省级行政中心，其名称是</w:t>
      </w:r>
      <w:r>
        <w:rPr>
          <w:color w:val="000000"/>
        </w:rPr>
        <w:t>________</w:t>
      </w:r>
      <w:r>
        <w:rPr>
          <w:rFonts w:ascii="宋体" w:hAnsi="宋体"/>
          <w:color w:val="000000"/>
        </w:rPr>
        <w:t>；根据图中鞍山附近的矿产资源，推测其主要工业部门是</w:t>
      </w:r>
      <w:r>
        <w:rPr>
          <w:color w:val="000000"/>
        </w:rPr>
        <w:t>________</w:t>
      </w:r>
      <w:r>
        <w:rPr>
          <w:rFonts w:ascii="宋体" w:hAnsi="宋体"/>
          <w:color w:val="000000"/>
        </w:rPr>
        <w:t>。</w:t>
      </w:r>
    </w:p>
    <w:p w14:paraId="721717DA">
      <w:pPr>
        <w:spacing w:line="360" w:lineRule="auto"/>
        <w:jc w:val="left"/>
        <w:textAlignment w:val="center"/>
        <w:rPr>
          <w:rFonts w:ascii="宋体" w:hAnsi="宋体"/>
          <w:color w:val="000000"/>
        </w:rPr>
      </w:pPr>
      <w:r>
        <w:rPr>
          <w:color w:val="000000"/>
        </w:rPr>
        <w:t>（2）</w:t>
      </w:r>
      <w:r>
        <w:rPr>
          <w:rFonts w:ascii="宋体" w:hAnsi="宋体"/>
          <w:color w:val="000000"/>
        </w:rPr>
        <w:t>资源枯竭、设备老化、产业结构单一等原因，导致东北重工业基地经济发展滞后。请你为东北重工业基地振兴提出合理建议</w:t>
      </w:r>
      <w:r>
        <w:rPr>
          <w:color w:val="000000"/>
        </w:rPr>
        <w:t>________________</w:t>
      </w:r>
      <w:r>
        <w:rPr>
          <w:rFonts w:ascii="宋体" w:hAnsi="宋体"/>
          <w:color w:val="000000"/>
        </w:rPr>
        <w:t>（至少两点）。</w:t>
      </w:r>
    </w:p>
    <w:p w14:paraId="73BC00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  黄土高原民风民俗</w:t>
      </w:r>
    </w:p>
    <w:p w14:paraId="619D45BA">
      <w:pPr>
        <w:spacing w:line="360" w:lineRule="auto"/>
        <w:jc w:val="left"/>
        <w:textAlignment w:val="center"/>
        <w:rPr>
          <w:rFonts w:ascii="宋体" w:hAnsi="宋体"/>
          <w:color w:val="000000"/>
        </w:rPr>
      </w:pPr>
      <w:r>
        <w:rPr>
          <w:color w:val="000000"/>
        </w:rPr>
        <w:t>（3）</w:t>
      </w:r>
      <w:r>
        <w:rPr>
          <w:rFonts w:ascii="宋体" w:hAnsi="宋体"/>
          <w:color w:val="000000"/>
        </w:rPr>
        <w:t>黄土高原孕育了独特的民风民俗。当地特有的传统民居是</w:t>
      </w:r>
      <w:r>
        <w:rPr>
          <w:color w:val="000000"/>
        </w:rPr>
        <w:t>________</w:t>
      </w:r>
      <w:r>
        <w:rPr>
          <w:rFonts w:ascii="宋体" w:hAnsi="宋体"/>
          <w:color w:val="000000"/>
        </w:rPr>
        <w:t>；图中陕北老乡正在演唱的</w:t>
      </w:r>
      <w:r>
        <w:rPr>
          <w:color w:val="000000"/>
        </w:rPr>
        <w:t>________</w:t>
      </w:r>
      <w:r>
        <w:rPr>
          <w:rFonts w:ascii="宋体" w:hAnsi="宋体"/>
          <w:color w:val="000000"/>
        </w:rPr>
        <w:t>是一种富有地方民俗特色的陕北民歌。</w:t>
      </w:r>
    </w:p>
    <w:p w14:paraId="5652FD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探究三黄河中下游自然环境</w:t>
      </w:r>
    </w:p>
    <w:p w14:paraId="2C73E541">
      <w:pPr>
        <w:spacing w:line="360" w:lineRule="auto"/>
        <w:jc w:val="left"/>
        <w:textAlignment w:val="center"/>
        <w:rPr>
          <w:rFonts w:ascii="宋体" w:hAnsi="宋体"/>
          <w:color w:val="000000"/>
        </w:rPr>
      </w:pPr>
      <w:r>
        <w:rPr>
          <w:color w:val="000000"/>
        </w:rPr>
        <w:t>（4）</w:t>
      </w:r>
      <w:r>
        <w:rPr>
          <w:rFonts w:ascii="宋体" w:hAnsi="宋体"/>
          <w:color w:val="000000"/>
        </w:rPr>
        <w:t>黄河中游流经甲地形区，其名称是</w:t>
      </w:r>
      <w:r>
        <w:rPr>
          <w:color w:val="000000"/>
        </w:rPr>
        <w:t>________</w:t>
      </w:r>
      <w:r>
        <w:rPr>
          <w:rFonts w:ascii="宋体" w:hAnsi="宋体"/>
          <w:color w:val="000000"/>
        </w:rPr>
        <w:t>，该地水土流失严重的自然原因是</w:t>
      </w:r>
      <w:r>
        <w:rPr>
          <w:color w:val="000000"/>
        </w:rPr>
        <w:t>________</w:t>
      </w:r>
      <w:r>
        <w:rPr>
          <w:rFonts w:ascii="宋体" w:hAnsi="宋体"/>
          <w:color w:val="000000"/>
        </w:rPr>
        <w:t>（至少两点）。</w:t>
      </w:r>
    </w:p>
    <w:p w14:paraId="185E064A">
      <w:pPr>
        <w:spacing w:line="360" w:lineRule="auto"/>
        <w:jc w:val="left"/>
        <w:textAlignment w:val="center"/>
        <w:rPr>
          <w:rFonts w:ascii="宋体" w:hAnsi="宋体"/>
          <w:color w:val="000000"/>
        </w:rPr>
      </w:pPr>
      <w:r>
        <w:rPr>
          <w:color w:val="000000"/>
        </w:rPr>
        <w:t>（5）</w:t>
      </w:r>
      <w:r>
        <w:rPr>
          <w:rFonts w:ascii="宋体" w:hAnsi="宋体"/>
          <w:color w:val="000000"/>
        </w:rPr>
        <w:t>山脉乙</w:t>
      </w:r>
      <w:r>
        <w:rPr>
          <w:color w:val="000000"/>
        </w:rPr>
        <w:t>________</w:t>
      </w:r>
      <w:r>
        <w:rPr>
          <w:rFonts w:ascii="宋体" w:hAnsi="宋体"/>
          <w:color w:val="000000"/>
        </w:rPr>
        <w:t>（填山脉名称）和淮河是我国南北分界线；黄河在山东省注入②</w:t>
      </w:r>
      <w:r>
        <w:rPr>
          <w:color w:val="000000"/>
        </w:rPr>
        <w:t>________</w:t>
      </w:r>
      <w:r>
        <w:rPr>
          <w:rFonts w:ascii="宋体" w:hAnsi="宋体"/>
          <w:color w:val="000000"/>
        </w:rPr>
        <w:t>海；黄河下游流经地区的农作物熟制是</w:t>
      </w:r>
      <w:r>
        <w:rPr>
          <w:color w:val="000000"/>
        </w:rPr>
        <w:t>________</w:t>
      </w:r>
      <w:r>
        <w:rPr>
          <w:rFonts w:ascii="宋体" w:hAnsi="宋体"/>
          <w:color w:val="000000"/>
        </w:rPr>
        <w:t>。</w:t>
      </w:r>
    </w:p>
    <w:p w14:paraId="07F258F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沈阳</w:t>
      </w:r>
      <w:r>
        <w:rPr>
          <w:color w:val="000000"/>
        </w:rPr>
        <w:t xml:space="preserve">    ②. </w:t>
      </w:r>
      <w:r>
        <w:rPr>
          <w:rFonts w:ascii="宋体" w:hAnsi="宋体"/>
          <w:color w:val="000000"/>
        </w:rPr>
        <w:t>钢铁、机械、采矿、化学等</w:t>
      </w:r>
      <w:r>
        <w:rPr>
          <w:color w:val="000000"/>
        </w:rPr>
        <w:t xml:space="preserve">    </w:t>
      </w:r>
    </w:p>
    <w:p w14:paraId="46DF29FE">
      <w:pPr>
        <w:spacing w:line="360" w:lineRule="auto"/>
        <w:textAlignment w:val="center"/>
        <w:rPr>
          <w:rFonts w:ascii="宋体" w:hAnsi="宋体"/>
          <w:color w:val="000000"/>
        </w:rPr>
      </w:pPr>
      <w:r>
        <w:rPr>
          <w:color w:val="000000"/>
        </w:rPr>
        <w:t>（2）</w:t>
      </w:r>
      <w:r>
        <w:rPr>
          <w:rFonts w:ascii="宋体" w:hAnsi="宋体"/>
          <w:color w:val="000000"/>
        </w:rPr>
        <w:t>调整产业结构，提高科学技术，积极发展第三产业，更新设备，治理环境污染。</w:t>
      </w:r>
      <w:r>
        <w:rPr>
          <w:color w:val="000000"/>
        </w:rPr>
        <w:t xml:space="preserve">    </w:t>
      </w:r>
    </w:p>
    <w:p w14:paraId="34D4C2AA">
      <w:pPr>
        <w:spacing w:line="360" w:lineRule="auto"/>
        <w:textAlignment w:val="center"/>
        <w:rPr>
          <w:rFonts w:ascii="宋体" w:hAnsi="宋体"/>
          <w:color w:val="000000"/>
        </w:rPr>
      </w:pPr>
      <w:r>
        <w:rPr>
          <w:color w:val="000000"/>
        </w:rPr>
        <w:t xml:space="preserve">（3）    ①. </w:t>
      </w:r>
      <w:r>
        <w:rPr>
          <w:rFonts w:ascii="宋体" w:hAnsi="宋体"/>
          <w:color w:val="000000"/>
        </w:rPr>
        <w:t>窑洞</w:t>
      </w:r>
      <w:r>
        <w:rPr>
          <w:color w:val="000000"/>
        </w:rPr>
        <w:t xml:space="preserve">    ②. </w:t>
      </w:r>
      <w:r>
        <w:rPr>
          <w:rFonts w:ascii="宋体" w:hAnsi="宋体"/>
          <w:color w:val="000000"/>
        </w:rPr>
        <w:t>信天游</w:t>
      </w:r>
      <w:r>
        <w:rPr>
          <w:color w:val="000000"/>
        </w:rPr>
        <w:t xml:space="preserve">    </w:t>
      </w:r>
    </w:p>
    <w:p w14:paraId="3DFCCA3F">
      <w:pPr>
        <w:spacing w:line="360" w:lineRule="auto"/>
        <w:textAlignment w:val="center"/>
        <w:rPr>
          <w:rFonts w:ascii="宋体" w:hAnsi="宋体"/>
          <w:color w:val="000000"/>
        </w:rPr>
      </w:pPr>
      <w:r>
        <w:rPr>
          <w:color w:val="000000"/>
        </w:rPr>
        <w:t xml:space="preserve">（4）    ①. </w:t>
      </w:r>
      <w:r>
        <w:rPr>
          <w:rFonts w:ascii="宋体" w:hAnsi="宋体"/>
          <w:color w:val="000000"/>
        </w:rPr>
        <w:t>黄土高原</w:t>
      </w:r>
      <w:r>
        <w:rPr>
          <w:color w:val="000000"/>
        </w:rPr>
        <w:t xml:space="preserve">    ②. </w:t>
      </w:r>
      <w:r>
        <w:rPr>
          <w:rFonts w:ascii="宋体" w:hAnsi="宋体"/>
          <w:color w:val="000000"/>
        </w:rPr>
        <w:t>黄土土质疏松，植被稀少，夏季多暴雨，地势起伏大等</w:t>
      </w:r>
      <w:r>
        <w:rPr>
          <w:rFonts w:ascii="宋体" w:hAnsi="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4" cstate="print"/>
                    <a:stretch>
                      <a:fillRect/>
                    </a:stretch>
                  </pic:blipFill>
                  <pic:spPr>
                    <a:xfrm>
                      <a:off x="0" y="0"/>
                      <a:ext cx="127000" cy="76200"/>
                    </a:xfrm>
                    <a:prstGeom prst="rect">
                      <a:avLst/>
                    </a:prstGeom>
                  </pic:spPr>
                </pic:pic>
              </a:graphicData>
            </a:graphic>
          </wp:inline>
        </w:drawing>
      </w:r>
      <w:r>
        <w:rPr>
          <w:color w:val="000000"/>
        </w:rPr>
        <w:t xml:space="preserve">    </w:t>
      </w:r>
    </w:p>
    <w:p w14:paraId="428514AE">
      <w:pPr>
        <w:spacing w:line="360" w:lineRule="auto"/>
        <w:textAlignment w:val="center"/>
        <w:rPr>
          <w:rFonts w:ascii="宋体" w:hAnsi="宋体"/>
          <w:color w:val="000000"/>
        </w:rPr>
      </w:pPr>
      <w:r>
        <w:rPr>
          <w:color w:val="000000"/>
        </w:rPr>
        <w:t xml:space="preserve">（5）    ①. </w:t>
      </w:r>
      <w:r>
        <w:rPr>
          <w:rFonts w:ascii="宋体" w:hAnsi="宋体"/>
          <w:color w:val="000000"/>
        </w:rPr>
        <w:t>秦岭</w:t>
      </w:r>
      <w:r>
        <w:rPr>
          <w:color w:val="000000"/>
        </w:rPr>
        <w:t xml:space="preserve">    ②. </w:t>
      </w:r>
      <w:r>
        <w:rPr>
          <w:rFonts w:ascii="宋体" w:hAnsi="宋体"/>
          <w:color w:val="000000"/>
        </w:rPr>
        <w:t>渤</w:t>
      </w:r>
      <w:r>
        <w:rPr>
          <w:color w:val="000000"/>
        </w:rPr>
        <w:t xml:space="preserve">    ③. </w:t>
      </w:r>
      <w:r>
        <w:rPr>
          <w:rFonts w:ascii="宋体" w:hAnsi="宋体"/>
          <w:color w:val="000000"/>
        </w:rPr>
        <w:t>两年三熟（或一年两熟）</w:t>
      </w:r>
    </w:p>
    <w:p w14:paraId="39855F4A">
      <w:pPr>
        <w:spacing w:line="360" w:lineRule="auto"/>
        <w:textAlignment w:val="center"/>
        <w:rPr>
          <w:color w:val="000000"/>
        </w:rPr>
      </w:pPr>
      <w:r>
        <w:rPr>
          <w:color w:val="2E75B6"/>
        </w:rPr>
        <w:t>【解析】</w:t>
      </w:r>
    </w:p>
    <w:p w14:paraId="555062B9">
      <w:pPr>
        <w:spacing w:line="360" w:lineRule="auto"/>
        <w:jc w:val="left"/>
        <w:textAlignment w:val="center"/>
        <w:rPr>
          <w:color w:val="000000"/>
        </w:rPr>
      </w:pPr>
      <w:r>
        <w:rPr>
          <w:color w:val="000000"/>
        </w:rPr>
        <w:t>【分析】本大题以北方地区区域图为材料，设置五道小题，涉及城市名称、工业部门、东北重工业基地振兴的建议、传统民居、民风民俗、地形区、水土流失严重的自然原因、山脉、海域、农作物熟制等相关知识点，考查学生对该知识点的掌握。</w:t>
      </w:r>
    </w:p>
    <w:p w14:paraId="776EB24C">
      <w:pPr>
        <w:spacing w:line="360" w:lineRule="auto"/>
        <w:jc w:val="left"/>
        <w:textAlignment w:val="center"/>
        <w:rPr>
          <w:color w:val="000000"/>
        </w:rPr>
      </w:pPr>
      <w:r>
        <w:rPr>
          <w:color w:val="000000"/>
        </w:rPr>
        <w:t>【小问1详解】</w:t>
      </w:r>
    </w:p>
    <w:p w14:paraId="214D503B">
      <w:pPr>
        <w:spacing w:line="360" w:lineRule="auto"/>
        <w:jc w:val="left"/>
        <w:textAlignment w:val="center"/>
        <w:rPr>
          <w:color w:val="000000"/>
        </w:rPr>
      </w:pPr>
      <w:r>
        <w:rPr>
          <w:color w:val="000000"/>
        </w:rPr>
        <w:t>读图，①位于东北地区，既是工业中心又是省级行政中心，其名称是沈阳，东北地区政治、经济、文化和商业贸易中心。图中鞍山附近的煤炭和铁矿等矿产资源，推测其主要工业部门是钢铁、机械、采矿、化学等，有丰富的原材和燃料。</w:t>
      </w:r>
    </w:p>
    <w:p w14:paraId="21137E00">
      <w:pPr>
        <w:spacing w:line="360" w:lineRule="auto"/>
        <w:jc w:val="left"/>
        <w:textAlignment w:val="center"/>
        <w:rPr>
          <w:color w:val="000000"/>
        </w:rPr>
      </w:pPr>
      <w:r>
        <w:rPr>
          <w:color w:val="000000"/>
        </w:rPr>
        <w:t>【小问2详解】</w:t>
      </w:r>
    </w:p>
    <w:p w14:paraId="57A6AB36">
      <w:pPr>
        <w:spacing w:line="360" w:lineRule="auto"/>
        <w:jc w:val="left"/>
        <w:textAlignment w:val="center"/>
        <w:rPr>
          <w:color w:val="000000"/>
        </w:rPr>
      </w:pPr>
      <w:r>
        <w:rPr>
          <w:color w:val="000000"/>
        </w:rPr>
        <w:t>东北重工业基地振兴的建议摆脱对资源的过度依赖，大力发展高科技含量、高附加值、低能耗的产业；更新设备，治理环境污染。</w:t>
      </w:r>
    </w:p>
    <w:p w14:paraId="49C20486">
      <w:pPr>
        <w:spacing w:line="360" w:lineRule="auto"/>
        <w:jc w:val="left"/>
        <w:textAlignment w:val="center"/>
        <w:rPr>
          <w:color w:val="000000"/>
        </w:rPr>
      </w:pPr>
      <w:r>
        <w:rPr>
          <w:color w:val="000000"/>
        </w:rPr>
        <w:t>【小问3详解】</w:t>
      </w:r>
    </w:p>
    <w:p w14:paraId="07C77DA1">
      <w:pPr>
        <w:spacing w:line="360" w:lineRule="auto"/>
        <w:jc w:val="left"/>
        <w:textAlignment w:val="center"/>
        <w:rPr>
          <w:color w:val="000000"/>
        </w:rPr>
      </w:pPr>
      <w:r>
        <w:rPr>
          <w:color w:val="000000"/>
        </w:rPr>
        <w:t>黄土高原位于中国第二级阶梯之上，当地特有的传统民居是窑洞，就地取材，其特点是冬暖夏凉；读图，图中陕北老乡正在演唱的信天游是陕北民歌形式之一。</w:t>
      </w:r>
    </w:p>
    <w:p w14:paraId="05CD0B01">
      <w:pPr>
        <w:spacing w:line="360" w:lineRule="auto"/>
        <w:jc w:val="left"/>
        <w:textAlignment w:val="center"/>
        <w:rPr>
          <w:color w:val="000000"/>
        </w:rPr>
      </w:pPr>
      <w:r>
        <w:rPr>
          <w:color w:val="000000"/>
        </w:rPr>
        <w:t>【小问4详解】</w:t>
      </w:r>
    </w:p>
    <w:p w14:paraId="5BE7E240">
      <w:pPr>
        <w:spacing w:line="360" w:lineRule="auto"/>
        <w:jc w:val="left"/>
        <w:textAlignment w:val="center"/>
        <w:rPr>
          <w:color w:val="000000"/>
        </w:rPr>
      </w:pPr>
      <w:r>
        <w:rPr>
          <w:color w:val="000000"/>
        </w:rPr>
        <w:t>读图，黄河中游流经的甲地区是黄土高原，该地土质疏松易溶于水，植被稀疏，斜坡多，地面支离破碎，夏季多暴雨易带走大量泥沙。</w:t>
      </w:r>
    </w:p>
    <w:p w14:paraId="69B5495C">
      <w:pPr>
        <w:spacing w:line="360" w:lineRule="auto"/>
        <w:jc w:val="left"/>
        <w:textAlignment w:val="center"/>
        <w:rPr>
          <w:color w:val="000000"/>
        </w:rPr>
      </w:pPr>
      <w:r>
        <w:rPr>
          <w:color w:val="000000"/>
        </w:rPr>
        <w:t>【小问5详解】</w:t>
      </w:r>
    </w:p>
    <w:p w14:paraId="0976CD37">
      <w:pPr>
        <w:spacing w:line="360" w:lineRule="auto"/>
        <w:jc w:val="left"/>
        <w:textAlignment w:val="center"/>
        <w:rPr>
          <w:color w:val="000000"/>
        </w:rPr>
      </w:pPr>
      <w:r>
        <w:rPr>
          <w:color w:val="000000"/>
        </w:rPr>
        <w:t>读图乙是秦岭，秦岭-淮河一线大致是我们南北方地区的分界线，以北为北方地区，冬季寒冷干燥，夏季高温多雨；以南是南方地区，夏季高温多雨，冬季温暖湿润；黄河在山东省注入②渤海；黄河下游流经地区的农作物熟制是两年三熟（或一年两熟），由于纬度较高，热量相对少。</w:t>
      </w:r>
    </w:p>
    <w:p w14:paraId="1D3C33BC">
      <w:pPr>
        <w:spacing w:line="360" w:lineRule="auto"/>
        <w:jc w:val="left"/>
        <w:textAlignment w:val="center"/>
        <w:rPr>
          <w:rFonts w:ascii="宋体" w:hAnsi="宋体"/>
          <w:color w:val="000000"/>
        </w:rPr>
      </w:pPr>
      <w:r>
        <w:rPr>
          <w:color w:val="000000"/>
        </w:rPr>
        <w:t xml:space="preserve">30. </w:t>
      </w:r>
      <w:r>
        <w:rPr>
          <w:rFonts w:ascii="宋体" w:hAnsi="宋体"/>
          <w:color w:val="000000"/>
        </w:rPr>
        <w:t>青藏高原素有“世界屋脊”之称，孕育了长江、黄河等众多大江大河。为认识青藏高原独特的地理环境、了解藏族同胞民风民俗，某地理兴趣小组模拟了一次从西宁乘火车到拉萨的雪域高原研学之旅。下图是青藏高原区城图。读图完成下列问题。</w:t>
      </w:r>
    </w:p>
    <w:p w14:paraId="1289255F">
      <w:pPr>
        <w:spacing w:line="360" w:lineRule="auto"/>
        <w:jc w:val="left"/>
        <w:textAlignment w:val="center"/>
        <w:rPr>
          <w:color w:val="000000"/>
        </w:rPr>
      </w:pPr>
      <w:r>
        <w:rPr>
          <w:color w:val="000000"/>
        </w:rPr>
        <w:drawing>
          <wp:inline distT="0" distB="0" distL="114300" distR="114300">
            <wp:extent cx="3562350" cy="2085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562350" cy="2085975"/>
                    </a:xfrm>
                    <a:prstGeom prst="rect">
                      <a:avLst/>
                    </a:prstGeom>
                  </pic:spPr>
                </pic:pic>
              </a:graphicData>
            </a:graphic>
          </wp:inline>
        </w:drawing>
      </w:r>
    </w:p>
    <w:p w14:paraId="5E8214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主题一 探秘雪域高原</w:t>
      </w:r>
    </w:p>
    <w:p w14:paraId="4DFA4CAB">
      <w:pPr>
        <w:spacing w:line="360" w:lineRule="auto"/>
        <w:jc w:val="left"/>
        <w:textAlignment w:val="center"/>
        <w:rPr>
          <w:rFonts w:ascii="宋体" w:hAnsi="宋体"/>
          <w:color w:val="000000"/>
        </w:rPr>
      </w:pPr>
      <w:r>
        <w:rPr>
          <w:color w:val="000000"/>
        </w:rPr>
        <w:t>（1）</w:t>
      </w:r>
      <w:r>
        <w:rPr>
          <w:rFonts w:ascii="宋体" w:hAnsi="宋体"/>
          <w:color w:val="000000"/>
        </w:rPr>
        <w:t>从西宁前往青海湖的研学旅程中，向北遥望①山脉，其山脉名称是</w:t>
      </w:r>
      <w:r>
        <w:rPr>
          <w:color w:val="000000"/>
        </w:rPr>
        <w:t>________</w:t>
      </w:r>
      <w:r>
        <w:rPr>
          <w:rFonts w:ascii="宋体" w:hAnsi="宋体"/>
          <w:color w:val="000000"/>
        </w:rPr>
        <w:t>；对河流②的研学中，观察到该河流流入我国最大的内陆湖泊一青海湖，因此判断河流②是</w:t>
      </w:r>
      <w:r>
        <w:rPr>
          <w:color w:val="000000"/>
        </w:rPr>
        <w:t>________</w:t>
      </w:r>
      <w:r>
        <w:rPr>
          <w:rFonts w:ascii="宋体" w:hAnsi="宋体"/>
          <w:color w:val="000000"/>
        </w:rPr>
        <w:t>（选填“内流河”或“外流河”）。</w:t>
      </w:r>
    </w:p>
    <w:p w14:paraId="4C7C82A6">
      <w:pPr>
        <w:spacing w:line="360" w:lineRule="auto"/>
        <w:jc w:val="left"/>
        <w:textAlignment w:val="center"/>
        <w:rPr>
          <w:rFonts w:ascii="宋体" w:hAnsi="宋体"/>
          <w:color w:val="000000"/>
        </w:rPr>
      </w:pPr>
      <w:r>
        <w:rPr>
          <w:color w:val="000000"/>
        </w:rPr>
        <w:t>（2）</w:t>
      </w:r>
      <w:r>
        <w:rPr>
          <w:rFonts w:ascii="宋体" w:hAnsi="宋体"/>
          <w:color w:val="000000"/>
        </w:rPr>
        <w:t>在野生动物的天堂三江源地区，找到了长江的源头是</w:t>
      </w:r>
      <w:r>
        <w:rPr>
          <w:color w:val="000000"/>
        </w:rPr>
        <w:t>________</w:t>
      </w:r>
      <w:r>
        <w:rPr>
          <w:rFonts w:ascii="宋体" w:hAnsi="宋体"/>
          <w:color w:val="000000"/>
        </w:rPr>
        <w:t>（填数字）；观察到能适应青藏高原独特的</w:t>
      </w:r>
      <w:r>
        <w:rPr>
          <w:color w:val="000000"/>
        </w:rPr>
        <w:t>________</w:t>
      </w:r>
      <w:r>
        <w:rPr>
          <w:rFonts w:ascii="宋体" w:hAnsi="宋体"/>
          <w:color w:val="000000"/>
        </w:rPr>
        <w:t>气候的黑颈鹤，通过查询资料知道黑颈鹤是唯一生长繁殖在青藏高原的鹤类。</w:t>
      </w:r>
    </w:p>
    <w:p w14:paraId="63A117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主题二 解码高原农业</w:t>
      </w:r>
    </w:p>
    <w:p w14:paraId="11C9B687">
      <w:pPr>
        <w:spacing w:line="360" w:lineRule="auto"/>
        <w:jc w:val="left"/>
        <w:textAlignment w:val="center"/>
        <w:rPr>
          <w:color w:val="000000"/>
        </w:rPr>
      </w:pPr>
      <w:r>
        <w:rPr>
          <w:color w:val="000000"/>
        </w:rPr>
        <w:drawing>
          <wp:inline distT="0" distB="0" distL="114300" distR="114300">
            <wp:extent cx="1476375" cy="11811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476375" cy="1181100"/>
                    </a:xfrm>
                    <a:prstGeom prst="rect">
                      <a:avLst/>
                    </a:prstGeom>
                  </pic:spPr>
                </pic:pic>
              </a:graphicData>
            </a:graphic>
          </wp:inline>
        </w:drawing>
      </w:r>
    </w:p>
    <w:p w14:paraId="0EDAA9BE">
      <w:pPr>
        <w:spacing w:line="360" w:lineRule="auto"/>
        <w:jc w:val="left"/>
        <w:textAlignment w:val="center"/>
        <w:rPr>
          <w:rFonts w:ascii="宋体" w:hAnsi="宋体"/>
          <w:color w:val="000000"/>
        </w:rPr>
      </w:pPr>
      <w:r>
        <w:rPr>
          <w:color w:val="000000"/>
        </w:rPr>
        <w:t>（3）</w:t>
      </w:r>
      <w:r>
        <w:rPr>
          <w:rFonts w:ascii="宋体" w:hAnsi="宋体"/>
          <w:color w:val="000000"/>
        </w:rPr>
        <w:t>在青藏铁路沿途，常见到被称为“高原之舟”的牦牛，请你从形态特征等方面推测牦牛是如何适应高原环境的</w:t>
      </w:r>
      <w:r>
        <w:rPr>
          <w:color w:val="000000"/>
        </w:rPr>
        <w:t>___________</w:t>
      </w:r>
      <w:r>
        <w:rPr>
          <w:rFonts w:ascii="宋体" w:hAnsi="宋体"/>
          <w:color w:val="000000"/>
        </w:rPr>
        <w:t>（至少两点）。</w:t>
      </w:r>
    </w:p>
    <w:p w14:paraId="4D7F3A15">
      <w:pPr>
        <w:spacing w:line="360" w:lineRule="auto"/>
        <w:jc w:val="left"/>
        <w:textAlignment w:val="center"/>
        <w:rPr>
          <w:rFonts w:ascii="宋体" w:hAnsi="宋体"/>
          <w:color w:val="000000"/>
        </w:rPr>
      </w:pPr>
      <w:r>
        <w:rPr>
          <w:color w:val="000000"/>
        </w:rPr>
        <w:t>（4）</w:t>
      </w:r>
      <w:r>
        <w:rPr>
          <w:rFonts w:ascii="宋体" w:hAnsi="宋体"/>
          <w:color w:val="000000"/>
        </w:rPr>
        <w:t>在青藏铁路南端的雅鲁藏布江谷地，见到了当地主要种植的粮食作物</w:t>
      </w:r>
      <w:r>
        <w:rPr>
          <w:color w:val="000000"/>
        </w:rPr>
        <w:t>________</w:t>
      </w:r>
      <w:r>
        <w:rPr>
          <w:rFonts w:ascii="宋体" w:hAnsi="宋体"/>
          <w:color w:val="000000"/>
        </w:rPr>
        <w:t>和小麦。</w:t>
      </w:r>
    </w:p>
    <w:p w14:paraId="51FD8E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主题三  寻访特色民俗</w:t>
      </w:r>
    </w:p>
    <w:p w14:paraId="0AA9488C">
      <w:pPr>
        <w:spacing w:line="360" w:lineRule="auto"/>
        <w:jc w:val="left"/>
        <w:textAlignment w:val="center"/>
        <w:rPr>
          <w:color w:val="000000"/>
        </w:rPr>
      </w:pPr>
      <w:r>
        <w:rPr>
          <w:color w:val="000000"/>
        </w:rPr>
        <w:drawing>
          <wp:inline distT="0" distB="0" distL="114300" distR="114300">
            <wp:extent cx="1866900"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66900" cy="1095375"/>
                    </a:xfrm>
                    <a:prstGeom prst="rect">
                      <a:avLst/>
                    </a:prstGeom>
                  </pic:spPr>
                </pic:pic>
              </a:graphicData>
            </a:graphic>
          </wp:inline>
        </w:drawing>
      </w:r>
    </w:p>
    <w:p w14:paraId="7FBB3020">
      <w:pPr>
        <w:spacing w:line="360" w:lineRule="auto"/>
        <w:jc w:val="left"/>
        <w:textAlignment w:val="center"/>
        <w:rPr>
          <w:rFonts w:ascii="宋体" w:hAnsi="宋体"/>
          <w:color w:val="000000"/>
        </w:rPr>
      </w:pPr>
      <w:r>
        <w:rPr>
          <w:color w:val="000000"/>
        </w:rPr>
        <w:t>（5）</w:t>
      </w:r>
      <w:r>
        <w:rPr>
          <w:rFonts w:ascii="宋体" w:hAnsi="宋体"/>
          <w:color w:val="000000"/>
        </w:rPr>
        <w:t>在与藏族同胞交往中，发现藏民早晚将双手藏于藏袍袖中，中午脱下一只或两只袖子，系于腰间，该独特的穿衣方式与当地气候的关系是</w:t>
      </w:r>
      <w:r>
        <w:rPr>
          <w:color w:val="000000"/>
        </w:rPr>
        <w:t>__________</w:t>
      </w:r>
      <w:r>
        <w:rPr>
          <w:rFonts w:ascii="宋体" w:hAnsi="宋体"/>
          <w:color w:val="000000"/>
        </w:rPr>
        <w:t>。</w:t>
      </w:r>
    </w:p>
    <w:p w14:paraId="0027AF36">
      <w:pPr>
        <w:spacing w:line="360" w:lineRule="auto"/>
        <w:jc w:val="left"/>
        <w:textAlignment w:val="center"/>
        <w:rPr>
          <w:rFonts w:ascii="宋体" w:hAnsi="宋体"/>
          <w:color w:val="000000"/>
        </w:rPr>
      </w:pPr>
      <w:r>
        <w:rPr>
          <w:color w:val="000000"/>
        </w:rPr>
        <w:t>（6）</w:t>
      </w:r>
      <w:r>
        <w:rPr>
          <w:rFonts w:ascii="宋体" w:hAnsi="宋体"/>
          <w:color w:val="000000"/>
        </w:rPr>
        <w:t>在当地特色民居</w:t>
      </w:r>
      <w:r>
        <w:rPr>
          <w:color w:val="000000"/>
        </w:rPr>
        <w:t>________</w:t>
      </w:r>
      <w:r>
        <w:rPr>
          <w:rFonts w:ascii="宋体" w:hAnsi="宋体"/>
          <w:color w:val="000000"/>
        </w:rPr>
        <w:t>（填民居名称）住宿时，发现其多用石块砌成，窗小墙厚，门低矮。</w:t>
      </w:r>
    </w:p>
    <w:p w14:paraId="3F4C1BD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祁连山脉</w:t>
      </w:r>
      <w:r>
        <w:rPr>
          <w:color w:val="000000"/>
        </w:rPr>
        <w:t xml:space="preserve">    ②. </w:t>
      </w:r>
      <w:r>
        <w:rPr>
          <w:rFonts w:ascii="宋体" w:hAnsi="宋体"/>
          <w:color w:val="000000"/>
        </w:rPr>
        <w:t>内流河</w:t>
      </w:r>
      <w:r>
        <w:rPr>
          <w:color w:val="000000"/>
        </w:rPr>
        <w:t xml:space="preserve">    </w:t>
      </w:r>
    </w:p>
    <w:p w14:paraId="4C9FE9D2">
      <w:pPr>
        <w:spacing w:line="360" w:lineRule="auto"/>
        <w:textAlignment w:val="center"/>
        <w:rPr>
          <w:rFonts w:ascii="宋体" w:hAnsi="宋体"/>
          <w:color w:val="000000"/>
        </w:rPr>
      </w:pPr>
      <w:r>
        <w:rPr>
          <w:color w:val="000000"/>
        </w:rPr>
        <w:t xml:space="preserve">（2）    ①. </w:t>
      </w:r>
      <w:r>
        <w:rPr>
          <w:rFonts w:ascii="宋体" w:hAnsi="宋体"/>
          <w:color w:val="000000"/>
        </w:rPr>
        <w:t>④</w:t>
      </w:r>
      <w:r>
        <w:rPr>
          <w:color w:val="000000"/>
        </w:rPr>
        <w:t xml:space="preserve">    ②. </w:t>
      </w:r>
      <w:r>
        <w:rPr>
          <w:rFonts w:ascii="宋体" w:hAnsi="宋体"/>
          <w:color w:val="000000"/>
        </w:rPr>
        <w:t>高寒</w:t>
      </w:r>
      <w:r>
        <w:rPr>
          <w:color w:val="000000"/>
        </w:rPr>
        <w:t xml:space="preserve">    </w:t>
      </w:r>
    </w:p>
    <w:p w14:paraId="3D331B96">
      <w:pPr>
        <w:spacing w:line="360" w:lineRule="auto"/>
        <w:textAlignment w:val="center"/>
        <w:rPr>
          <w:rFonts w:ascii="宋体" w:hAnsi="宋体"/>
          <w:color w:val="000000"/>
        </w:rPr>
      </w:pPr>
      <w:r>
        <w:rPr>
          <w:color w:val="000000"/>
        </w:rPr>
        <w:t>（3）</w:t>
      </w:r>
      <w:r>
        <w:rPr>
          <w:rFonts w:ascii="宋体" w:hAnsi="宋体"/>
          <w:color w:val="000000"/>
        </w:rPr>
        <w:t>毛长皮厚、体矮身健适应高寒、缺氧、低气压等高原环境。</w:t>
      </w:r>
      <w:r>
        <w:rPr>
          <w:color w:val="000000"/>
        </w:rPr>
        <w:t xml:space="preserve">    </w:t>
      </w:r>
    </w:p>
    <w:p w14:paraId="1A41592E">
      <w:pPr>
        <w:spacing w:line="360" w:lineRule="auto"/>
        <w:textAlignment w:val="center"/>
        <w:rPr>
          <w:rFonts w:ascii="宋体" w:hAnsi="宋体"/>
          <w:color w:val="000000"/>
        </w:rPr>
      </w:pPr>
      <w:r>
        <w:rPr>
          <w:color w:val="000000"/>
        </w:rPr>
        <w:t>（4）</w:t>
      </w:r>
      <w:r>
        <w:rPr>
          <w:rFonts w:ascii="宋体" w:hAnsi="宋体"/>
          <w:color w:val="000000"/>
        </w:rPr>
        <w:t>青稞</w:t>
      </w:r>
      <w:r>
        <w:rPr>
          <w:color w:val="000000"/>
        </w:rPr>
        <w:t xml:space="preserve">    （5）</w:t>
      </w:r>
      <w:r>
        <w:rPr>
          <w:rFonts w:ascii="宋体" w:hAnsi="宋体"/>
          <w:color w:val="000000"/>
        </w:rPr>
        <w:t>适应昼夜温差大的气候特点。</w:t>
      </w:r>
      <w:r>
        <w:rPr>
          <w:color w:val="000000"/>
        </w:rPr>
        <w:t xml:space="preserve">    </w:t>
      </w:r>
    </w:p>
    <w:p w14:paraId="4909F887">
      <w:pPr>
        <w:spacing w:line="360" w:lineRule="auto"/>
        <w:textAlignment w:val="center"/>
        <w:rPr>
          <w:rFonts w:ascii="宋体" w:hAnsi="宋体"/>
          <w:color w:val="000000"/>
        </w:rPr>
      </w:pPr>
      <w:r>
        <w:rPr>
          <w:color w:val="000000"/>
        </w:rPr>
        <w:t>（6）</w:t>
      </w:r>
      <w:r>
        <w:rPr>
          <w:rFonts w:ascii="宋体" w:hAnsi="宋体"/>
          <w:color w:val="000000"/>
        </w:rPr>
        <w:t>碉房</w:t>
      </w:r>
    </w:p>
    <w:p w14:paraId="63340169">
      <w:pPr>
        <w:spacing w:line="360" w:lineRule="auto"/>
        <w:textAlignment w:val="center"/>
        <w:rPr>
          <w:color w:val="000000"/>
        </w:rPr>
      </w:pPr>
      <w:r>
        <w:rPr>
          <w:color w:val="2E75B6"/>
        </w:rPr>
        <w:t>【解析】</w:t>
      </w:r>
    </w:p>
    <w:p w14:paraId="6115C7A3">
      <w:pPr>
        <w:spacing w:line="360" w:lineRule="auto"/>
        <w:jc w:val="left"/>
        <w:textAlignment w:val="center"/>
        <w:rPr>
          <w:color w:val="000000"/>
        </w:rPr>
      </w:pPr>
      <w:r>
        <w:rPr>
          <w:color w:val="000000"/>
        </w:rPr>
        <w:t>【分析】本题以青藏高原为材料，涉及到青藏地区的山脉、湖泊、河流、三江源的气候特点、生态环境保护、河谷农业，气候对服饰、民居的影响等，考查学生对我国青藏地区这一区域地理的认知能力。</w:t>
      </w:r>
    </w:p>
    <w:p w14:paraId="0C67526F">
      <w:pPr>
        <w:spacing w:line="360" w:lineRule="auto"/>
        <w:jc w:val="left"/>
        <w:textAlignment w:val="center"/>
        <w:rPr>
          <w:color w:val="000000"/>
        </w:rPr>
      </w:pPr>
      <w:r>
        <w:rPr>
          <w:color w:val="000000"/>
        </w:rPr>
        <w:t>【小问1详解】</w:t>
      </w:r>
    </w:p>
    <w:p w14:paraId="4D6EF1ED">
      <w:pPr>
        <w:spacing w:line="360" w:lineRule="auto"/>
        <w:jc w:val="left"/>
        <w:textAlignment w:val="center"/>
        <w:rPr>
          <w:color w:val="000000"/>
        </w:rPr>
      </w:pPr>
      <w:r>
        <w:rPr>
          <w:color w:val="000000"/>
        </w:rPr>
        <w:t>从西宁前往青海湖的研学旅程中，向北遥望①山脉，该山脉是祁连山脉，该山脉是青海省与甘肃省的分界线；②是黄河的支流--湟水，该河流流入我国最大的内陆湖泊一青海湖，②湟水是内流河。</w:t>
      </w:r>
    </w:p>
    <w:p w14:paraId="0AE415AA">
      <w:pPr>
        <w:spacing w:line="360" w:lineRule="auto"/>
        <w:jc w:val="left"/>
        <w:textAlignment w:val="center"/>
        <w:rPr>
          <w:color w:val="000000"/>
        </w:rPr>
      </w:pPr>
      <w:r>
        <w:rPr>
          <w:color w:val="000000"/>
        </w:rPr>
        <w:t>【小问2详解】</w:t>
      </w:r>
    </w:p>
    <w:p w14:paraId="07FC4622">
      <w:pPr>
        <w:spacing w:line="360" w:lineRule="auto"/>
        <w:jc w:val="left"/>
        <w:textAlignment w:val="center"/>
        <w:rPr>
          <w:color w:val="000000"/>
        </w:rPr>
      </w:pPr>
      <w:r>
        <w:rPr>
          <w:color w:val="000000"/>
        </w:rPr>
        <w:t>在野生动物的天堂--三江源地区，找到了长江的源头是④沱沱河；青藏高原独特的气候特点是高寒，黑颈鹤是唯一生长繁殖在青藏高原的鹤类。</w:t>
      </w:r>
    </w:p>
    <w:p w14:paraId="67BDB338">
      <w:pPr>
        <w:spacing w:line="360" w:lineRule="auto"/>
        <w:jc w:val="left"/>
        <w:textAlignment w:val="center"/>
        <w:rPr>
          <w:color w:val="000000"/>
        </w:rPr>
      </w:pPr>
      <w:r>
        <w:rPr>
          <w:color w:val="000000"/>
        </w:rPr>
        <w:t>【小问3详解】</w:t>
      </w:r>
    </w:p>
    <w:p w14:paraId="2D8F15EC">
      <w:pPr>
        <w:spacing w:line="360" w:lineRule="auto"/>
        <w:jc w:val="left"/>
        <w:textAlignment w:val="center"/>
        <w:rPr>
          <w:color w:val="000000"/>
        </w:rPr>
      </w:pPr>
      <w:r>
        <w:rPr>
          <w:color w:val="000000"/>
        </w:rPr>
        <w:t>在青藏铁路沿途，常见到被称为“高原之舟”的牦牛，该畜种毛长皮厚、体矮身健适应高寒、缺氧、低气压等高原环境。</w:t>
      </w:r>
    </w:p>
    <w:p w14:paraId="3EE7885A">
      <w:pPr>
        <w:spacing w:line="360" w:lineRule="auto"/>
        <w:jc w:val="left"/>
        <w:textAlignment w:val="center"/>
        <w:rPr>
          <w:color w:val="000000"/>
        </w:rPr>
      </w:pPr>
      <w:r>
        <w:rPr>
          <w:color w:val="000000"/>
        </w:rPr>
        <w:t>【小问4详解】</w:t>
      </w:r>
    </w:p>
    <w:p w14:paraId="7009AB77">
      <w:pPr>
        <w:spacing w:line="360" w:lineRule="auto"/>
        <w:jc w:val="left"/>
        <w:textAlignment w:val="center"/>
        <w:rPr>
          <w:color w:val="000000"/>
        </w:rPr>
      </w:pPr>
      <w:r>
        <w:rPr>
          <w:color w:val="000000"/>
        </w:rPr>
        <w:t>青藏铁路南端的雅鲁藏布江谷地主要种植的粮食作物是青稞和小麦，该地区农业主要属于河谷农业。</w:t>
      </w:r>
    </w:p>
    <w:p w14:paraId="1AB4E644">
      <w:pPr>
        <w:spacing w:line="360" w:lineRule="auto"/>
        <w:jc w:val="left"/>
        <w:textAlignment w:val="center"/>
        <w:rPr>
          <w:color w:val="000000"/>
        </w:rPr>
      </w:pPr>
      <w:r>
        <w:rPr>
          <w:color w:val="000000"/>
        </w:rPr>
        <w:t>【小问5详解】</w:t>
      </w:r>
    </w:p>
    <w:p w14:paraId="245DB5A1">
      <w:pPr>
        <w:spacing w:line="360" w:lineRule="auto"/>
        <w:jc w:val="left"/>
        <w:textAlignment w:val="center"/>
        <w:rPr>
          <w:color w:val="000000"/>
        </w:rPr>
      </w:pPr>
      <w:r>
        <w:rPr>
          <w:color w:val="000000"/>
        </w:rPr>
        <w:t>藏民早晚将双手藏于藏袍袖中，中午脱下一只或两只袖子，系于腰间，该独特的穿衣方式与当地气候的关系是：适应昼夜温差大的气候特点。</w:t>
      </w:r>
    </w:p>
    <w:p w14:paraId="050369C8">
      <w:pPr>
        <w:spacing w:line="360" w:lineRule="auto"/>
        <w:jc w:val="left"/>
        <w:textAlignment w:val="center"/>
        <w:rPr>
          <w:color w:val="000000"/>
        </w:rPr>
      </w:pPr>
      <w:r>
        <w:rPr>
          <w:color w:val="000000"/>
        </w:rPr>
        <w:t>【小问6详解】</w:t>
      </w:r>
    </w:p>
    <w:p w14:paraId="10EB8B9A">
      <w:pPr>
        <w:spacing w:line="360" w:lineRule="auto"/>
        <w:jc w:val="left"/>
        <w:textAlignment w:val="center"/>
      </w:pPr>
      <w:r>
        <w:rPr>
          <w:color w:val="000000"/>
        </w:rPr>
        <w:t>青藏地区的特色民居是碉房，其多用石块砌成，窗小墙厚，门低矮。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4B2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A943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F4E7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A313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D66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3AC5"/>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B6C81"/>
    <w:rsid w:val="00FC5860"/>
    <w:rsid w:val="00FD377B"/>
    <w:rsid w:val="00FF2D79"/>
    <w:rsid w:val="00FF517A"/>
    <w:rsid w:val="0F6744ED"/>
    <w:rsid w:val="30480F9E"/>
    <w:rsid w:val="38274566"/>
    <w:rsid w:val="3A271390"/>
    <w:rsid w:val="51A6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8D87-9611-49C7-92C7-14EB17C229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10153</Words>
  <Characters>10845</Characters>
  <Lines>83</Lines>
  <Paragraphs>23</Paragraphs>
  <TotalTime>0</TotalTime>
  <ScaleCrop>false</ScaleCrop>
  <LinksUpToDate>false</LinksUpToDate>
  <CharactersWithSpaces>11456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2022-06-18T22:29:00Z</dcterms:created>
  <dc:creator>学科网试题生产平台</dc:creator>
  <dc:description>3002847058919424</dc:description>
  <cp:lastModifiedBy>上帝掷骰子吗</cp:lastModifiedBy>
  <dcterms:modified xsi:type="dcterms:W3CDTF">2024-07-20T15:49:47Z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9A73232D4C1F4321A8E7142B3677DF62</vt:lpwstr>
  </property>
</Properties>
</file>