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527CBB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10629900</wp:posOffset>
            </wp:positionH>
            <wp:positionV relativeFrom="topMargin">
              <wp:posOffset>11201400</wp:posOffset>
            </wp:positionV>
            <wp:extent cx="279400" cy="368300"/>
            <wp:effectExtent l="0" t="0" r="6350" b="12700"/>
            <wp:wrapNone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眉山市2020级初中学业水平暨高中阶段学校招生考试</w:t>
      </w:r>
    </w:p>
    <w:p w14:paraId="474227FC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地理试卷</w:t>
      </w:r>
    </w:p>
    <w:p w14:paraId="37ED02D1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考生注意事项：</w:t>
      </w:r>
    </w:p>
    <w:p w14:paraId="730D3506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1．本试卷分第Ⅰ卷（选择题1~20小题）和第Ⅱ卷（非选择题21~25小题）两部分，共25小题。全卷共6页，满分100分，考试时间60分钟。</w:t>
      </w:r>
    </w:p>
    <w:p w14:paraId="235E1F78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2．答题前，务必将自己的姓名、准考证号等填写在答题卡规定的位置上。</w:t>
      </w:r>
    </w:p>
    <w:p w14:paraId="344D7DBE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3．答选择题时，必须使用2B铅笔将答题卡上对应题号的答案标号涂黑，如需改动，用橡皮擦干净后，再选涂其它答案标号；答非选择题时，必须使用0.5毫米黑色签字笔将答案书写在答题卡规定的位置上。</w:t>
      </w:r>
    </w:p>
    <w:p w14:paraId="227C18C5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4．所有题目必须在答题卡上作答，在试卷上答题无效；考试结束后，将试卷和答题卡一并交回。</w:t>
      </w:r>
    </w:p>
    <w:p w14:paraId="4A89C04F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第Ⅰ卷  选择题</w:t>
      </w:r>
    </w:p>
    <w:p w14:paraId="118BC22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一、下列每题只有一个选项符合题目要求。</w:t>
      </w:r>
    </w:p>
    <w:p w14:paraId="32FA1AB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</w:rPr>
      </w:pPr>
      <w:r>
        <w:rPr>
          <w:rFonts w:ascii="楷体" w:hAnsi="楷体" w:eastAsia="楷体" w:cs="楷体"/>
        </w:rPr>
        <w:t>《中国农村扶贫开发纲要(2011～2020年)》明确了国家扶贫攻坚的主战场,全面实施精准扶贫方略。读“中国主要山脉分布”（图1）和“我国扶贫攻坚主战场分布”（图2）,完成下面小题。</w:t>
      </w:r>
    </w:p>
    <w:p w14:paraId="0F51B7F1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3638550" cy="2990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114300" distR="114300">
            <wp:extent cx="3676650" cy="31432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3E42F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1. </w:t>
      </w:r>
      <w:r>
        <w:rPr>
          <w:rFonts w:ascii="宋体" w:hAnsi="宋体"/>
        </w:rPr>
        <w:t>罗霄山区位于我国（   ）</w:t>
      </w:r>
    </w:p>
    <w:p w14:paraId="322BD2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南方地区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北方地区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青藏地区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西北地区</w:t>
      </w:r>
    </w:p>
    <w:p w14:paraId="217DECBE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2. </w:t>
      </w:r>
      <w:r>
        <w:rPr>
          <w:rFonts w:ascii="宋体" w:hAnsi="宋体"/>
        </w:rPr>
        <w:t>下列扶贫攻坚主战场位于非季风区的是（   ）</w:t>
      </w:r>
    </w:p>
    <w:p w14:paraId="35451C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滇西边境山区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罗霄山区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新疆南疆三地州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大别山区</w:t>
      </w:r>
    </w:p>
    <w:p w14:paraId="204FF022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3. </w:t>
      </w:r>
      <w:r>
        <w:rPr>
          <w:rFonts w:ascii="宋体" w:hAnsi="宋体"/>
        </w:rPr>
        <w:t>与滇西边境山区邻近的亚洲地理单元是（   ）</w:t>
      </w:r>
    </w:p>
    <w:p w14:paraId="6CD27ED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北亚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中亚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西亚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东南亚</w:t>
      </w:r>
    </w:p>
    <w:p w14:paraId="048772AE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4. </w:t>
      </w:r>
      <w:r>
        <w:rPr>
          <w:rFonts w:ascii="宋体" w:hAnsi="宋体"/>
        </w:rPr>
        <w:t>下列扶贫攻坚主战场中，纬度最高的是（   ）</w:t>
      </w:r>
    </w:p>
    <w:p w14:paraId="19A411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>A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ascii="宋体" w:hAnsi="宋体"/>
        </w:rPr>
        <w:t>西藏自治区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大兴安岭南麓地区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吕梁山区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乌蒙山区</w:t>
      </w:r>
    </w:p>
    <w:p w14:paraId="023045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1. A    2. C    3. D    4. B</w:t>
      </w:r>
    </w:p>
    <w:p w14:paraId="5BF2E3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127DE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【1题详解】</w:t>
      </w:r>
    </w:p>
    <w:p w14:paraId="36E443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罗霄山区位于我国东南部，秦岭淮河以南，属于南方地区，故A正确，故选A。</w:t>
      </w:r>
    </w:p>
    <w:p w14:paraId="66E637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2题详解】</w:t>
      </w:r>
    </w:p>
    <w:p w14:paraId="4000EB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我国季风区和非季风区的分界线为大兴安岭——阴山——贺兰山——巴颜喀拉山——冈底斯山。该分界线以东地区为季风区，主要受到夏季风影响，气候温暖湿润；而界限以西为非季风区，不受夏季风影响，降水稀少。新疆南疆三地州位于我国西北内陆地区，属于非季风区，故C正确；滇西边境山区、罗霄山区、大别山区均位于季风区，故排除，故选C。</w:t>
      </w:r>
    </w:p>
    <w:p w14:paraId="0A3AB5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3题详解】</w:t>
      </w:r>
    </w:p>
    <w:p w14:paraId="72E8E1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滇西边境山区位于我国云南省，与云南接壤的国家有3个分别是缅甸、越南、老挝，属于东南亚地区，故D正确，故选D。</w:t>
      </w:r>
    </w:p>
    <w:p w14:paraId="50EB3C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【4题详解】</w:t>
      </w:r>
    </w:p>
    <w:p w14:paraId="1E6366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下列扶贫攻坚主战场中，纬度最高的是位于东北地区的大兴安岭南麓地区，故B正确，故选B。</w:t>
      </w:r>
    </w:p>
    <w:p w14:paraId="17AC71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我国季风区和非季风区的分界线为大兴安岭——阴山——贺兰山——巴颜喀拉山——冈底斯山。该分界线以东地区为季风区，主要受到夏季风影响，气候温暖湿润；而界限以西为非季风区，不受夏季风影响，降水稀少。</w:t>
      </w:r>
    </w:p>
    <w:p w14:paraId="127FF24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欧洲西部是发达国家最集中的地区。读下列材料完成下面小题。</w:t>
      </w:r>
    </w:p>
    <w:p w14:paraId="2CF6E235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材料一：“汉堡气候资料”及“欧洲西部地形”。</w:t>
      </w:r>
    </w:p>
    <w:p w14:paraId="0C3E9EA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材料二：油橄榄树是强阳性树种，它的产地纬度在40度左右，喜炎热干燥的生态环境。</w:t>
      </w:r>
    </w:p>
    <w:p w14:paraId="176BFA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31337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3524250" cy="38766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0E0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下列关于欧洲西部位置叙述，正确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   ）</w:t>
      </w:r>
    </w:p>
    <w:p w14:paraId="601535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北临地中海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南临北冰洋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东临太平洋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西临大西洋</w:t>
      </w:r>
    </w:p>
    <w:p w14:paraId="30E159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波罗的海沿岸主要的地形类型是（   ）</w:t>
      </w:r>
    </w:p>
    <w:p w14:paraId="33DD44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丘陵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平原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高原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山地</w:t>
      </w:r>
    </w:p>
    <w:p w14:paraId="57D008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根据汉堡的气候资料，判断其所在地区的气候类型是（   ）</w:t>
      </w:r>
    </w:p>
    <w:p w14:paraId="1B3B12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地中海气候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温带大陆性气候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温带海洋性气候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温带季风气候</w:t>
      </w:r>
    </w:p>
    <w:p w14:paraId="358CE7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根据题中信息判断，油橄榄树最适宜的生长地区是（   ）</w:t>
      </w:r>
    </w:p>
    <w:p w14:paraId="3974F1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地中海沿岸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北海沿岸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波罗的海沿岸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北冰洋沿岸</w:t>
      </w:r>
    </w:p>
    <w:p w14:paraId="541413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5. D    6. B    7. C    8. A</w:t>
      </w:r>
    </w:p>
    <w:p w14:paraId="288E38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7FF91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【5题详解】</w:t>
      </w:r>
    </w:p>
    <w:p w14:paraId="34816A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欧洲西部大部分地区位于五带中的北温带，西部濒临大西洋，北临北冰洋，南临地中海。D符合题意。故选D。</w:t>
      </w:r>
    </w:p>
    <w:p w14:paraId="46CDE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【6题详解】</w:t>
      </w:r>
    </w:p>
    <w:p w14:paraId="2F5E58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欧洲地形以平原为主，平原面积约占全洲总面积的2 / 3，主要平原有东欧平原、中欧平原(波德平原)、西欧平原，山脉主要分布在北部和南部，北部有斯堪的纳维亚山脉，南部是阿尔卑斯山脉。由图可知，波罗的海沿岸的地形是以平原为主，B符合题意。故选B。</w:t>
      </w:r>
    </w:p>
    <w:p w14:paraId="1FA86E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【7题详解】</w:t>
      </w:r>
    </w:p>
    <w:p w14:paraId="4763E8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由图中汉堡的气候类型图可以看出，该城市所在的欧洲西部气候深受海洋的影响，大部分属于典型的温带海洋性气候，气候特点是终年温和湿润，C符合题意。故选C。</w:t>
      </w:r>
    </w:p>
    <w:p w14:paraId="7CA895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【8题详解】</w:t>
      </w:r>
    </w:p>
    <w:p w14:paraId="3B60CA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题目可知，油橄榄树是强阳性树种，它的产地纬度在40度左右，喜炎热干燥的生态环境，最适宜种植在地中海沿岸，这里属于夏季高温少雨的地中海气候，适合油橄榄的生长，故A正确、BCD错误，根据题意，故选A。</w:t>
      </w:r>
    </w:p>
    <w:p w14:paraId="3E31E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欧洲西部位于亚欧大陆的西部，西临大西洋，地形以平原为主，山地分布在南北两侧，这种地形分布特点有利于海洋湿润气流深入内地，导致该地区大部分属于典型的温带海洋性气候，全年温和湿润的气候有利于多汁牧草的生长，使该地区的畜牧业发达。</w:t>
      </w:r>
    </w:p>
    <w:p w14:paraId="39DDAD9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阅读下列图文材料，完成下面小题。</w:t>
      </w:r>
    </w:p>
    <w:p w14:paraId="0C604EE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材料一：滚装运输是将货物连同货车以及旅客连同客车一起开上滚装船，到达目的地之后再从船上开下来，从而实现客、车、货三位一体同步运输的运输组织形式。</w:t>
      </w:r>
    </w:p>
    <w:p w14:paraId="6C7CF29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材料二：海南出岛的货物，多从广州转成铁路运输，运往全国各地。据统计，海南每年有600万吨至700万吨果蔬销往全国各地。春节前后过海滚装运输压力大。</w:t>
      </w:r>
    </w:p>
    <w:p w14:paraId="72EFAC0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材料三：“海南岛及附近地区”。</w:t>
      </w:r>
    </w:p>
    <w:p w14:paraId="4F104A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57700" cy="2743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6E1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图示区域的省级行政中心一共有（   ）</w:t>
      </w:r>
    </w:p>
    <w:p w14:paraId="1AFFAE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2个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3个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4个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5个</w:t>
      </w:r>
    </w:p>
    <w:p w14:paraId="2805F7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从海口到徐闻县，滚装船在运输过程中需要穿过（   ）</w:t>
      </w:r>
    </w:p>
    <w:p w14:paraId="6F847A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琼州海峡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巴士海峡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台湾海峡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海坛海峡</w:t>
      </w:r>
    </w:p>
    <w:p w14:paraId="091E13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夏秋季节，滚装船在运输过程中最可能遭受到的自然灾害是（   ）</w:t>
      </w:r>
    </w:p>
    <w:p w14:paraId="09CF3C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地震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台风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海啸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寒潮</w:t>
      </w:r>
    </w:p>
    <w:p w14:paraId="39C6C6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春节前后过海滚装运输压力大。其原因最不可能的是（   ）</w:t>
      </w:r>
    </w:p>
    <w:p w14:paraId="5A572C3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海口与广东省之间货运通道单一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全国对蔬菜、水果需求量大</w:t>
      </w:r>
    </w:p>
    <w:p w14:paraId="778742C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春节前海南蔬菜、水果生长最快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自驾游海南岛的旅客数量多</w:t>
      </w:r>
    </w:p>
    <w:p w14:paraId="224C59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9. D    10. A    11. B    12. C</w:t>
      </w:r>
    </w:p>
    <w:p w14:paraId="473CC0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EB341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【9题详解】</w:t>
      </w:r>
    </w:p>
    <w:p w14:paraId="6D4548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由图可知，图中有广西壮族自治区南宁、广东省广州、海南省海口、香港、澳门五个行政省级行政中心，故D正确。故排除ABC，故选D。</w:t>
      </w:r>
    </w:p>
    <w:p w14:paraId="645EAE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【10题详解】</w:t>
      </w:r>
    </w:p>
    <w:p w14:paraId="6DDC10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从海口到徐闻县，需要穿过琼州海峡，故A正确；巴士海峡位于中国台湾与菲律宾北部巴丹群岛之间，故B错误；台湾海峡位于台湾省和福建省之间，故C错误；海坛海峡位于大陆与福建省海坛岛之间，故D错误。故选A。</w:t>
      </w:r>
    </w:p>
    <w:p w14:paraId="6FE3CB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【11题详解】</w:t>
      </w:r>
    </w:p>
    <w:p w14:paraId="6CEA00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夏秋季节，我国东南部沿海地区主要的自然灾害是台风，故B正确；琼州海峡没有在板块交界处，地震和海啸发生频率小，且地震和海啸的发生与季节无关，故AC错误；寒潮主要发生在我国东北和西北地区的冬季，南海纬度低，不会出现寒潮，故D错误。故选B。</w:t>
      </w:r>
    </w:p>
    <w:p w14:paraId="24BBC8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【12题详解】</w:t>
      </w:r>
    </w:p>
    <w:p w14:paraId="01C264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春节前后过海滚装运输压力大的原因有：海口与广东省之间货运通道单一，运力不足；春节前后，全国对蔬菜、水果需求量大，运输压力大；春节前后，我国大部分地区寒冷，海南岛温暖，自驾游海南岛的旅客数量多，增加了运输压力，故ABD叙述正确，夏季气温高，海南蔬菜、水果生长最快，C叙述错误。故C符合题意，故选C。</w:t>
      </w:r>
    </w:p>
    <w:p w14:paraId="688D00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我国有辽阔的海域。（1）我国大陆濒临的海洋，从北向南依次为渤海、黄海、东海、南海，台湾岛东岸直接濒临太平洋；（2）两大内海有被辽东半岛和山东半岛环抱的渤海，以及雷州半岛和海南岛之间的琼州海峡；（3）海岸线及岛屿我国大陆海岸线长1．8万多千米，近海分布着台湾岛（我国第一大岛）、海南岛、舟山群岛、南海诸岛等众多岛屿。</w:t>
      </w:r>
    </w:p>
    <w:p w14:paraId="7E7BA74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四川省位于我国地势第一、二级阶梯的过渡带。西部为川西高山高原（川西北高原、川西山地）、川西南山地，海拔多在3000米以上；东部为盆地、丘陵。四川地形复杂，以山地为主，具有山地、丘陵、平原和高原4种地形类型，分别占全省面积的74.2%、10.3%、8.2%、7.3%.读“四川省地级行政区划”，完成下面小题。</w:t>
      </w:r>
    </w:p>
    <w:p w14:paraId="103F49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4360545"/>
            <wp:effectExtent l="0" t="0" r="0" b="190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361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42E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四川省分布面积最广的地形类型是（   ）</w:t>
      </w:r>
    </w:p>
    <w:p w14:paraId="3BB2DB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平原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高原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盆地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山地</w:t>
      </w:r>
    </w:p>
    <w:p w14:paraId="4C9267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四川省位于地球五带中的（   ）</w:t>
      </w:r>
    </w:p>
    <w:p w14:paraId="722A52C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热带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南温带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北温带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北寒带</w:t>
      </w:r>
    </w:p>
    <w:p w14:paraId="746ABA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眉山市主要位于（   ）</w:t>
      </w:r>
    </w:p>
    <w:p w14:paraId="7638BE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四川盆地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川西北高原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川西山地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川西南山地</w:t>
      </w:r>
    </w:p>
    <w:p w14:paraId="4DB9C0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同学们暑假避暑最好到（   ）</w:t>
      </w:r>
    </w:p>
    <w:p w14:paraId="25FB539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宜宾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康定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成都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南充</w:t>
      </w:r>
    </w:p>
    <w:p w14:paraId="345E46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13. D    14. C    15. A    16. B</w:t>
      </w:r>
    </w:p>
    <w:p w14:paraId="472C5C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FC19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【13题详解】</w:t>
      </w:r>
    </w:p>
    <w:p w14:paraId="258404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由材料可知，四川地形复杂，以山地为主，具有山地、丘陵、平原和高原4种地形类型，分别占全省面积的74.2%、10.3%、8.2%、7.3%，因此四川省分布面积最广的地形类型是山地，故D正确，故选D。</w:t>
      </w:r>
    </w:p>
    <w:p w14:paraId="54CADD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【14题详解】</w:t>
      </w:r>
    </w:p>
    <w:p w14:paraId="502312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由经纬网可知，四川省有北纬30°线穿过，位于北半球，北回归线以北地区，属于中纬度，位于地球五带中北温带。故C正确，故选C。</w:t>
      </w:r>
    </w:p>
    <w:p w14:paraId="593AA0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【15题详解】</w:t>
      </w:r>
    </w:p>
    <w:p w14:paraId="2F1348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由图可知，眉山市主要位于四川省中东部，海拔较低，位于四川盆地地形区，故A正确，故选A。</w:t>
      </w:r>
    </w:p>
    <w:p w14:paraId="04EE25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【16题详解】</w:t>
      </w:r>
    </w:p>
    <w:p w14:paraId="55113C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由图可知，康定位于四川省西部，西部为川西高山高原，海拔较高，夏季气温较低，适宜避暑，故B正确，宜宾、康定、 成都、 南充位于四川省中东部，地形以盆地、丘陵为主，夏季气温较西部高，故排除A、C、D。故选B。</w:t>
      </w:r>
    </w:p>
    <w:p w14:paraId="4D25E8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【点睛】四川省分布面积最广的地形类型是山地；位于地球五带中的北温带。</w:t>
      </w:r>
    </w:p>
    <w:p w14:paraId="728E045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 xml:space="preserve">土库曼斯坦深居亚欧大陆内部，距海遥远，素有“水贵于油”的说法，夏季光热充足，昼夜温差大，冬季较长且严寒。农作物以棉花、小麦为主，每年3月，当地棉农进行棉花种植，于当年9月进行棉花采摘。读“土库曼斯坦区域”，完成下面小题。 </w:t>
      </w:r>
    </w:p>
    <w:p w14:paraId="641081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81400" cy="2952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D5B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土库曼斯坦年降水量小，主要影响因素是（   ）</w:t>
      </w:r>
    </w:p>
    <w:p w14:paraId="34F66E4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纬度因素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海陆因素</w:t>
      </w:r>
    </w:p>
    <w:p w14:paraId="73B3F6F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地形因素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人类活动</w:t>
      </w:r>
    </w:p>
    <w:p w14:paraId="5D95DF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修建卡拉库姆运河最主要的目的是（   ）</w:t>
      </w:r>
    </w:p>
    <w:p w14:paraId="17F304D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大力发展内河航运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发展淡水养殖业</w:t>
      </w:r>
    </w:p>
    <w:p w14:paraId="57E7983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提供农业灌溉用水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发展观光旅游业</w:t>
      </w:r>
    </w:p>
    <w:p w14:paraId="1B9E4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图中阿姆河的流向大致是（   ）</w:t>
      </w:r>
    </w:p>
    <w:p w14:paraId="566D5E8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自西北向东南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自北向南</w:t>
      </w:r>
    </w:p>
    <w:p w14:paraId="5C6476B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自西向东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自东南向西北</w:t>
      </w:r>
    </w:p>
    <w:p w14:paraId="30CD8F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土库曼斯坦发展种植业的主要优势自然条件是（   ）</w:t>
      </w:r>
    </w:p>
    <w:p w14:paraId="59AB3E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夏季光热充足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土壤肥沃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水源充足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地形平坦</w:t>
      </w:r>
    </w:p>
    <w:p w14:paraId="41FBD7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17. B    18. C    19. D    20. A</w:t>
      </w:r>
    </w:p>
    <w:p w14:paraId="2C217C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2C62B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【17题详解】</w:t>
      </w:r>
    </w:p>
    <w:p w14:paraId="324B19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土库曼斯坦因深居亚欧大陆内部，离海远，难以受到海洋暖湿气流的影响，降水很少，是海陆位置对气候的影响，纬度、地形和人类活动不是主要因素，故ACD错误、B正确，根据题意，故选B。</w:t>
      </w:r>
    </w:p>
    <w:p w14:paraId="62FCE3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【18题详解】</w:t>
      </w:r>
    </w:p>
    <w:p w14:paraId="60C17E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从图上看，卡拉库姆运河东连阿姆河，西端没有河流与其相通，推断修建目的不是出于航运，而是灌溉。C正确，A错误。修建运河发展淡水养殖业和发展观光旅游意义不大，B和D错误。故选C。</w:t>
      </w:r>
    </w:p>
    <w:p w14:paraId="433D3B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【19题详解】</w:t>
      </w:r>
    </w:p>
    <w:p w14:paraId="38B4B4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地图上方向的判断有三种方法，图中有经纬网，可通过经线指示南北方向、纬线指示东西方向判断，可以看出，阿姆河的流向大致是自东南向西北注入咸海，故ABC错误、D正确，根据题意，故选D。</w:t>
      </w:r>
    </w:p>
    <w:p w14:paraId="2835DC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【20题详解】</w:t>
      </w:r>
    </w:p>
    <w:p w14:paraId="4B6422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土库曼斯坦深居内陆，属于温带大陆性气候，夏季高温少雨，光热充足、昼夜温差大，是发展种植业的有利自然条件，土壤肥沃和地形平坦不是主要条件，该地区水源并不充足，故A正确、BCD错误，根据题意，故选A。</w:t>
      </w:r>
    </w:p>
    <w:p w14:paraId="393C23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【点睛】交通线路建设的意义主要体现在完善交通网、促进经济发展、促进区域资源开发、增进民族团结、加强对外交流，扩大开放、缓解运输压力、维持地区稳定和繁荣发展等方面。</w:t>
      </w:r>
    </w:p>
    <w:p w14:paraId="5A0782D0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第Ⅱ卷 非选择题</w:t>
      </w:r>
    </w:p>
    <w:p w14:paraId="7479AC14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二、综合题。</w:t>
      </w:r>
    </w:p>
    <w:p w14:paraId="01ED91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冬季奥林匹克运动会(Olympic Winter Games)，简称为冬奥会。第24届冬奥会于2022年02月04日至02月20日在中国北京和张家口以及延庆举行。俄罗斯的索契也曾举办过冬奥会。读“历届冬奥会举办国分布”（图1）和北京（图2）、索契（图3）气候资料，回答下列问题。</w:t>
      </w:r>
    </w:p>
    <w:p w14:paraId="4C63C0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621915"/>
            <wp:effectExtent l="0" t="0" r="0" b="698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2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7B2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目前，冬奥会举办国都位于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（南、北）半球，其中，举办国最多的大洲是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46CAC5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北京冬奥会的参与国中，甲国位于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洲，乙国位于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洲。</w:t>
      </w:r>
    </w:p>
    <w:p w14:paraId="3AA82A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根据图2、图3中的信息可知：冬季，北京比索契的气温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，降水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48C5E83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/>
          <w:color w:val="000000"/>
        </w:rPr>
        <w:t>北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欧洲</w:t>
      </w:r>
      <w:r>
        <w:rPr>
          <w:color w:val="000000"/>
        </w:rPr>
        <w:t xml:space="preserve">    </w:t>
      </w:r>
    </w:p>
    <w:p w14:paraId="1573B0C7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/>
          <w:color w:val="000000"/>
        </w:rPr>
        <w:t>非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南美</w:t>
      </w:r>
      <w:r>
        <w:rPr>
          <w:color w:val="000000"/>
        </w:rPr>
        <w:t xml:space="preserve">    </w:t>
      </w:r>
    </w:p>
    <w:p w14:paraId="25F73CA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/>
          <w:color w:val="000000"/>
        </w:rPr>
        <w:t>低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少</w:t>
      </w:r>
    </w:p>
    <w:p w14:paraId="4592A7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0C09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【分析】本题以历届冬奥会举办国分布图和北京、索契的气候资料为材料，涉及半球的划分、大洲名称、气候特征的区别等相关知识，考查学生对相关知识的掌握程度。</w:t>
      </w:r>
    </w:p>
    <w:p w14:paraId="55A0F8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63CA4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据图可知，冬奥会举办国都位于赤道以北地区，位于北半球。举办国最多的大洲是欧洲。</w:t>
      </w:r>
    </w:p>
    <w:p w14:paraId="494955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3E555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根据甲国所在位置并结合所学知识可知，甲国是南非，位于非洲；乙国是巴西，位于南美洲。</w:t>
      </w:r>
    </w:p>
    <w:p w14:paraId="5F058A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11A90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根据所以图2、图3中的信息可知，北京（图2）的气候类型为温带季风气候；索契（图3）的气候类型为地中海气候。观察气温曲线和降水柱状图可知，冬季索契气温高于0</w:t>
      </w:r>
      <w:r>
        <w:rPr>
          <w:color w:val="000000"/>
          <w:vertAlign w:val="superscript"/>
        </w:rPr>
        <w:t>。</w:t>
      </w:r>
      <w:r>
        <w:rPr>
          <w:color w:val="000000"/>
        </w:rPr>
        <w:t>C，降水较多，北京低于0</w:t>
      </w:r>
      <w:r>
        <w:rPr>
          <w:color w:val="000000"/>
          <w:vertAlign w:val="superscript"/>
        </w:rPr>
        <w:t>。</w:t>
      </w:r>
      <w:r>
        <w:rPr>
          <w:color w:val="000000"/>
        </w:rPr>
        <w:t>C，降水较少，所以冬季北京比索契的气温低，降水少。</w:t>
      </w:r>
    </w:p>
    <w:p w14:paraId="154CE5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读下列材料，回答下列问题。</w:t>
      </w:r>
    </w:p>
    <w:p w14:paraId="191F515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材料一：我国煤炭北多南少，内蒙古西部至华中地区铁路煤运通道，也称“北煤南运大通道”，这条北起我国煤炭资源富集的内蒙古鄂尔多斯地区，南至煤炭资源匮乏的湖北、湖南、江西，全长约1750公里。</w:t>
      </w:r>
    </w:p>
    <w:p w14:paraId="5BA1E84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材料二：“北煤南运大通道”经过的部分南方区域。</w:t>
      </w:r>
    </w:p>
    <w:p w14:paraId="16C841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19625" cy="21145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CFF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“北煤南运大通道”与长江交汇处的省级行政区域的简称是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1C5C18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图中区域城市密集，大多沿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、沿海分布。该区域依托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干支流便利的航运和沿岸地区丰富的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等金属矿产资源，成为了我国最发达的综合性工业地带。</w:t>
      </w:r>
    </w:p>
    <w:p w14:paraId="674CE8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探究“北煤南运大通道”建设的必要性：①图中地区属于亚热带季风气候，降水季节变化大，河流流量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变化大，易造成季节性缺电。②图中地区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，用电量大，易造成全年性缺电。</w:t>
      </w:r>
    </w:p>
    <w:p w14:paraId="29A6B5E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鄂</w:t>
      </w:r>
      <w:r>
        <w:rPr>
          <w:color w:val="000000"/>
        </w:rPr>
        <w:t xml:space="preserve">    （2）    ①. </w:t>
      </w:r>
      <w:r>
        <w:rPr>
          <w:rFonts w:ascii="宋体" w:hAnsi="宋体"/>
          <w:color w:val="000000"/>
        </w:rPr>
        <w:t>江##河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长江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铁##铅锌##铜##锑##钨##锰</w:t>
      </w:r>
      <w:r>
        <w:rPr>
          <w:color w:val="000000"/>
        </w:rPr>
        <w:t xml:space="preserve">    </w:t>
      </w:r>
    </w:p>
    <w:p w14:paraId="62C69C7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/>
          <w:color w:val="000000"/>
        </w:rPr>
        <w:t>季节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城市密集；人口众多；工业（经济）发达；有色金属冶炼（发展）；城市化水平的提高（任答一点即可）</w:t>
      </w:r>
    </w:p>
    <w:p w14:paraId="0D15C2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D7A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【分析】本大题以“北煤南运大通道”经过的部分南方区域图为材料，设置了3个问题，涉及我国行政区、城市分布、河流、南方区域矿产资源、气候、经济等内容，考查学生对相关知识的掌握程度。</w:t>
      </w:r>
    </w:p>
    <w:p w14:paraId="657057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2D26A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由图可知，“北煤南运大通道”与长江交汇处的省级行政区域是湖北省，简称鄂。</w:t>
      </w:r>
    </w:p>
    <w:p w14:paraId="13C822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CCAD7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图中区域城市密集，大多沿河、沿海分布。该区域依托长江干支流便利的航运和沿岸地区丰富的铁、铅锌、铜、锑、钨、锰等金属矿产资源，成为了我国最发达的综合性工业地带。长江经济带横跨中国东中西三大区域，是中央重点实施的“三大战略”之一，是具有全球影响力的内河经济带、东中西互动合作的协调发展带、沿海沿江沿边全面推进的对内对外开放带，也是生态文明建设的先行示范带。</w:t>
      </w:r>
    </w:p>
    <w:p w14:paraId="398C1F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01CBF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探究“北煤南运大通道”建设的必要性：由图可知，①、图中地区位于我国南方地区，属于亚热带季风气候，降水季节变化大，河流流量季节变化大，易造成季节性缺电；②、图中地区城市密集、人口众多、工业（经济）发达、有色金属冶炼（发展）、城市化水平的提高，用电量大，易造成全年性缺电。“北煤南运大通道”可以缓解南方地区能源缺乏和季节性缺电的压力。</w:t>
      </w:r>
    </w:p>
    <w:p w14:paraId="3E39D5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我国地大物博，勤劳的人民用他们的双手创造出了一幅幅优美的画卷。读下列图文材料，回答相关问题。</w:t>
      </w:r>
    </w:p>
    <w:p w14:paraId="7D3C91A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材料一：水稻喜热、喜湿、喜光；小麦耐旱；葡萄生长期喜光、耐旱，成熟期喜昼夜温差大；碧根果喜温、喜湿，在年均温15.2℃、湿润程度较高地区种植为宜。</w:t>
      </w:r>
    </w:p>
    <w:p w14:paraId="26303BD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材料二：我国三地农业生产景观图。</w:t>
      </w:r>
    </w:p>
    <w:p w14:paraId="164277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23085"/>
            <wp:effectExtent l="0" t="0" r="0" b="571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2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67E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图中A、B、C、D四省区中，最适宜于碧根果生长的是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。（选填A、B、C、D）</w:t>
      </w:r>
    </w:p>
    <w:p w14:paraId="28B111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图甲所在地生产的葡萄特别甜，其主要原因是该地区夏季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；图乙所在地区的耕地类型是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；图丙所在地区主要种植的粮食作物是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5FE345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图中甲、乙、丙三地农业生产条件比较：热量最丰富的是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，水资源最贫乏的是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5FA01B32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C</w:t>
      </w:r>
      <w:r>
        <w:rPr>
          <w:color w:val="000000"/>
        </w:rPr>
        <w:t xml:space="preserve">    （2）    ①. </w:t>
      </w:r>
      <w:r>
        <w:rPr>
          <w:rFonts w:ascii="宋体" w:hAnsi="宋体"/>
          <w:color w:val="000000"/>
        </w:rPr>
        <w:t>光热充足##昼夜温差大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旱地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水稻</w:t>
      </w:r>
      <w:r>
        <w:rPr>
          <w:color w:val="000000"/>
        </w:rPr>
        <w:t xml:space="preserve">    </w:t>
      </w:r>
    </w:p>
    <w:p w14:paraId="6CF2BED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/>
          <w:color w:val="000000"/>
        </w:rPr>
        <w:t>丙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甲</w:t>
      </w:r>
    </w:p>
    <w:p w14:paraId="3E5442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1551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大题以我国黑龙江省、新疆维吾尔自治区、江西省三地农业生产景观图为材料，设置了3个问题，涉及我国的农作物分布、新疆的气候、我国耕地类型的分布、农业生产的条件等内容，考查学生对相关知识的掌握程度。</w:t>
      </w:r>
    </w:p>
    <w:p w14:paraId="60A333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8B6E1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材料信息，碧根果喜温、喜湿，在年均温15.2℃、湿润程度较高地区种植为宜，图中A、B、C、D四省区中，A西藏自治区位于青藏高原为高原气候区，B内蒙古自治区位于中温带，C广西壮族自治区主要位于热带和亚热带，D吉林省位于中温带。最适宜于碧根果生长的是C。</w:t>
      </w:r>
    </w:p>
    <w:p w14:paraId="6D4F3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937A5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图甲所在地是新疆，生产的葡萄特别甜，其主要原因是该地区位于温带大陆性气候，晴天多，夏季光热充足，适合有机物的合成，昼夜温差大，适合有机物的储存；图乙所在地区为东北平原，耕地类型是旱地，粮食作物以小麦为主；图丙所在地区是我国南方水田区域，主要种植的粮食作物是水稻。　　　　　</w:t>
      </w:r>
    </w:p>
    <w:p w14:paraId="385187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B8A8C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由图可知，图中甲、乙、丙三地农业生产条件比较：热量最丰富的是丙，丙纬度最低，气温最高；水资源最贫乏的是甲，甲离海洋最远，海洋的水汽难以到达，气候干旱。</w:t>
      </w:r>
    </w:p>
    <w:p w14:paraId="7E0BE2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生态环境是影响社会可持续发展的重要因素之一。读下列材料，回答相关问题。</w:t>
      </w:r>
    </w:p>
    <w:p w14:paraId="4E2679C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材料一:随着工业化进程和人口快速增长，人类对自然的干预和破坏程度不断加强，其后果之一就是导致生态退化，如森林破坏、水土流失、土地荒漠化、草地退化、土地沙化等。</w:t>
      </w:r>
    </w:p>
    <w:p w14:paraId="0AEBE06C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材料二:水资源的分布是影响人类活动的主要因素。人类在工农业生产中必须合理利用水资源，才有利于生态环境的保护，才能保证国家的生态安全。</w:t>
      </w:r>
    </w:p>
    <w:p w14:paraId="09F4DFE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材料三：我国某地区域。</w:t>
      </w:r>
    </w:p>
    <w:p w14:paraId="34B72E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62500" cy="1962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4C2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图中降水量空间分布的规律是由东南向西北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，当地的人们遵循自然，由东向西依次发展的土地使用类型为旱地、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、沙地、荒漠草地。宁夏平原年降水量约200mm左右，但人们却发展了水浇农田，其灌溉水源主要来自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57813E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根据图中信息，该地区适合发展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工业（能源工业）。</w:t>
      </w:r>
    </w:p>
    <w:p w14:paraId="7661A4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如果天然气、石油、煤炭等化石燃料过度使用，大气中二氧化碳的浓度会不断增加，将导致全球气候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；如果在农业发展过程中，不合理利用水资源，过度垦殖，当地易产生的生态问题是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17442A90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/>
          <w:color w:val="000000"/>
        </w:rPr>
        <w:t>递减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草地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黄河</w:t>
      </w:r>
      <w:r>
        <w:rPr>
          <w:color w:val="000000"/>
        </w:rPr>
        <w:t xml:space="preserve">    </w:t>
      </w:r>
    </w:p>
    <w:p w14:paraId="14BC498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与天然气、石油、煤炭相关的一种或太阳能、水能（任答一个即可）</w:t>
      </w:r>
      <w:r>
        <w:rPr>
          <w:color w:val="000000"/>
        </w:rPr>
        <w:t xml:space="preserve">    </w:t>
      </w:r>
    </w:p>
    <w:p w14:paraId="24839F7F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/>
          <w:color w:val="000000"/>
        </w:rPr>
        <w:t>变暖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水土流失、土地荒漠化、草地退化、土地沙化、森林破坏（任答一个即可）</w:t>
      </w:r>
    </w:p>
    <w:p w14:paraId="375F44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401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黄土高原与内蒙古高原结合处为材料，涉及到降水分布特点、生态环境、土地利用类型、相关的工业以及人类活动影响气候等相关知识点，考查学生对的读图分析能力和运用地理知识解题的核心素养。</w:t>
      </w:r>
    </w:p>
    <w:p w14:paraId="34877D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775E7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以看出，图中所示区域降水量的空间分布规律是由东南向西北递减；当地人们尊重自然，根据降水特点，自东向西依次发展了旱地、草地、沙地、荒漠草地；宁夏平原虽然降水量只有200mm左右，但因黄河穿过该区域，人们引黄河水灌溉农田，成为了著名的农耕区，有“塞上江南”称号。</w:t>
      </w:r>
    </w:p>
    <w:p w14:paraId="6EF198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B0C55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由图可知，图中所示区域有丰富的石油、煤炭、天然气，同时又地处西北内陆、降水少，太阳能资源丰富，可以发展与以上能源相关的工业。</w:t>
      </w:r>
    </w:p>
    <w:p w14:paraId="63C45C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C7447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如果天然气、石油、煤炭等化石燃料的过度使用，大气中的二氧化碳就会不断增加，将导致全球气候变暖；如果在农业发展过程中，不合理利用水资源，过度垦殖，当地就容易出现土地荒漠化、水土流失、草地退化或沙化、森林破坏等，会导致土壤肥力下降、生态环境破坏，农业减产减收等。</w:t>
      </w:r>
    </w:p>
    <w:p w14:paraId="66D098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俄罗斯的粮食出口在世界上占重要地位。读下列图文材料，回答相关问题。</w:t>
      </w:r>
    </w:p>
    <w:p w14:paraId="31B89075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材料一：俄罗斯人均耕地面积为0.85公顷，是印度的7倍，是中国的8.5倍。</w:t>
      </w:r>
    </w:p>
    <w:p w14:paraId="03056F7C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材料二：俄罗斯主要农作物分布。</w:t>
      </w:r>
    </w:p>
    <w:p w14:paraId="1F65E7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755900"/>
            <wp:effectExtent l="0" t="0" r="0" b="635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756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348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俄罗斯农作物主要分布于国土的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部地区，其中，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（地形区）南部是最主要的农作物产区。</w:t>
      </w:r>
    </w:p>
    <w:p w14:paraId="2D4CAF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由图中信息可知：虽然俄罗斯耕地面积占国土面积比例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，但耕地总面积大，人口相对较少，使得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面积居世界前列，因而粮食商品率高。</w:t>
      </w:r>
    </w:p>
    <w:p w14:paraId="20B8AB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我国人均耕地面积小，从俄罗斯进口的主要粮食作物是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，其合理的交通运输方式是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运输。</w:t>
      </w:r>
    </w:p>
    <w:p w14:paraId="30B6675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/>
          <w:color w:val="000000"/>
        </w:rPr>
        <w:t>南（西南）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东欧平原</w:t>
      </w:r>
      <w:r>
        <w:rPr>
          <w:color w:val="000000"/>
        </w:rPr>
        <w:t xml:space="preserve">    </w:t>
      </w:r>
    </w:p>
    <w:p w14:paraId="579E7029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/>
          <w:color w:val="000000"/>
        </w:rPr>
        <w:t>小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人均耕地</w:t>
      </w:r>
      <w:r>
        <w:rPr>
          <w:color w:val="000000"/>
        </w:rPr>
        <w:t xml:space="preserve">    </w:t>
      </w:r>
    </w:p>
    <w:p w14:paraId="51430BF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    ①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小麦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铁路（海洋）</w:t>
      </w:r>
    </w:p>
    <w:p w14:paraId="56D1C3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32B3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【分析】本题以俄罗斯主要农作物分布图为材料；涉及俄罗斯农作物主要分布地区、农业发展现状、交通运输方式等知识；考查学生对俄罗斯农业知识的分析运用能力。</w:t>
      </w:r>
    </w:p>
    <w:p w14:paraId="4E92CB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3017C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由图可知，俄罗斯农作物主要分布于国土的南部地区，集中在东欧平原南部，地形平坦，纬度较低，热量充足，是最主要的农作物产区。</w:t>
      </w:r>
    </w:p>
    <w:p w14:paraId="125BFB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35092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俄罗斯耕地面积较少，国土面积大，导致耕地面积占国土面积比例少；但耕地总面积大，人口相对较少，使得人均耕地面积居世界前列。俄罗斯人均耕地面积为0.85公顷，是印度的7倍，是中国的8.5倍。</w:t>
      </w:r>
    </w:p>
    <w:p w14:paraId="480215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01E09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由图可知俄罗斯的主要粮食作物是小麦，同时人口相对较少，粮食商品率高，我国可以从俄罗斯进口小麦，小麦属于农产品，重量大，不急需，其合理的交通运输方式是铁路或海洋运输。</w:t>
      </w:r>
      <w:r>
        <w:rPr>
          <w:color w:val="000000"/>
        </w:rPr>
        <w:br w:type="textWrapping"/>
      </w:r>
    </w:p>
    <w:p w14:paraId="61C3C001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【点睛】俄罗斯农作物主要分布于东欧平原南部，地形平坦，纬度较低，热量充足，农业发达。</w:t>
      </w:r>
    </w:p>
    <w:p w14:paraId="52BEC055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8E41E2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C2C5CA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D7BE28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8CB80D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872040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91813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B21DA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820B06"/>
    <w:rsid w:val="325B33F7"/>
    <w:rsid w:val="38274566"/>
    <w:rsid w:val="3E3E0762"/>
    <w:rsid w:val="4E6419A3"/>
    <w:rsid w:val="5C30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A104B-B886-4DCC-B8DC-91CF854618A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7875</Words>
  <Characters>8301</Characters>
  <Lines>63</Lines>
  <Paragraphs>18</Paragraphs>
  <TotalTime>0</TotalTime>
  <ScaleCrop>false</ScaleCrop>
  <LinksUpToDate>false</LinksUpToDate>
  <CharactersWithSpaces>8792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2022-06-28T10:43:00Z</dcterms:created>
  <dc:creator>学科网试题生产平台</dc:creator>
  <dc:description>3010396787204096</dc:description>
  <cp:lastModifiedBy>上帝掷骰子吗</cp:lastModifiedBy>
  <dcterms:modified xsi:type="dcterms:W3CDTF">2024-07-20T15:49:49Z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5AA6087673C041DD8C5E9F39BBA32DCD</vt:lpwstr>
  </property>
</Properties>
</file>