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2C29EE">
      <w:pPr>
        <w:spacing w:line="360"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10756900</wp:posOffset>
            </wp:positionH>
            <wp:positionV relativeFrom="topMargin">
              <wp:posOffset>11836400</wp:posOffset>
            </wp:positionV>
            <wp:extent cx="330200" cy="469900"/>
            <wp:effectExtent l="0" t="0" r="12700" b="6350"/>
            <wp:wrapNone/>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10" cstate="print"/>
                    <a:stretch>
                      <a:fillRect/>
                    </a:stretch>
                  </pic:blipFill>
                  <pic:spPr>
                    <a:xfrm>
                      <a:off x="0" y="0"/>
                      <a:ext cx="330200" cy="469900"/>
                    </a:xfrm>
                    <a:prstGeom prst="rect">
                      <a:avLst/>
                    </a:prstGeom>
                  </pic:spPr>
                </pic:pic>
              </a:graphicData>
            </a:graphic>
          </wp:anchor>
        </w:drawing>
      </w:r>
      <w:r>
        <w:rPr>
          <w:rFonts w:ascii="宋体" w:hAnsi="宋体"/>
          <w:b/>
          <w:sz w:val="32"/>
        </w:rPr>
        <w:t>地理</w:t>
      </w:r>
    </w:p>
    <w:p w14:paraId="628C2D80">
      <w:pPr>
        <w:spacing w:line="360" w:lineRule="auto"/>
        <w:jc w:val="left"/>
      </w:pPr>
      <w:r>
        <w:rPr>
          <w:rFonts w:ascii="宋体" w:hAnsi="宋体"/>
          <w:b/>
          <w:sz w:val="24"/>
        </w:rPr>
        <w:t>一、选择题：本题共15小题，每小题2分，共30分。在每小题给出的四个选项中，只有一项是符合题目要求的。</w:t>
      </w:r>
    </w:p>
    <w:p w14:paraId="0C855EEB">
      <w:pPr>
        <w:spacing w:line="360" w:lineRule="auto"/>
        <w:jc w:val="left"/>
      </w:pPr>
      <w:r>
        <w:t xml:space="preserve">1. </w:t>
      </w:r>
      <w:r>
        <w:rPr>
          <w:rFonts w:ascii="宋体" w:hAnsi="宋体"/>
        </w:rPr>
        <w:t>印度洋板块与亚欧板块碰撞挤压形成的山脉是：</w:t>
      </w:r>
    </w:p>
    <w:p w14:paraId="62C364A5">
      <w:pPr>
        <w:tabs>
          <w:tab w:val="left" w:pos="2436"/>
          <w:tab w:val="left" w:pos="4873"/>
          <w:tab w:val="left" w:pos="7309"/>
        </w:tabs>
        <w:spacing w:line="360" w:lineRule="auto"/>
        <w:jc w:val="left"/>
        <w:textAlignment w:val="center"/>
        <w:rPr>
          <w:color w:val="000000"/>
        </w:rPr>
      </w:pPr>
      <w:r>
        <w:t xml:space="preserve">A. </w:t>
      </w:r>
      <w:r>
        <w:rPr>
          <w:rFonts w:ascii="宋体" w:hAnsi="宋体"/>
        </w:rPr>
        <w:t>阿尔卑斯山脉</w:t>
      </w:r>
      <w:r>
        <w:tab/>
      </w:r>
      <w:r>
        <w:t xml:space="preserve">B. </w:t>
      </w:r>
      <w:r>
        <w:rPr>
          <w:rFonts w:ascii="宋体" w:hAnsi="宋体"/>
        </w:rPr>
        <w:t>喜马拉雅山脉</w:t>
      </w:r>
      <w:r>
        <w:tab/>
      </w:r>
      <w:r>
        <w:t xml:space="preserve">C. </w:t>
      </w:r>
      <w:r>
        <w:rPr>
          <w:rFonts w:ascii="宋体" w:hAnsi="宋体"/>
        </w:rPr>
        <w:t>安第斯山脉</w:t>
      </w:r>
      <w:r>
        <w:tab/>
      </w:r>
      <w:r>
        <w:t xml:space="preserve">D. </w:t>
      </w:r>
      <w:r>
        <w:rPr>
          <w:rFonts w:ascii="宋体" w:hAnsi="宋体"/>
        </w:rPr>
        <w:t>落基山脉</w:t>
      </w:r>
    </w:p>
    <w:p w14:paraId="302EEBE5">
      <w:pPr>
        <w:spacing w:line="360" w:lineRule="auto"/>
        <w:ind w:firstLine="420"/>
        <w:jc w:val="left"/>
        <w:textAlignment w:val="center"/>
        <w:rPr>
          <w:color w:val="000000"/>
        </w:rPr>
      </w:pPr>
      <w:r>
        <w:rPr>
          <w:rFonts w:ascii="楷体" w:hAnsi="楷体" w:eastAsia="楷体" w:cs="楷体"/>
          <w:color w:val="000000"/>
        </w:rPr>
        <w:t>读甲、乙两个国家部分区域图，完成下面小题。</w:t>
      </w:r>
    </w:p>
    <w:p w14:paraId="335F352A">
      <w:pPr>
        <w:spacing w:line="360" w:lineRule="auto"/>
        <w:jc w:val="left"/>
        <w:textAlignment w:val="center"/>
        <w:rPr>
          <w:color w:val="000000"/>
        </w:rPr>
      </w:pPr>
      <w:r>
        <w:rPr>
          <w:color w:val="000000"/>
        </w:rPr>
        <w:drawing>
          <wp:inline distT="0" distB="0" distL="114300" distR="114300">
            <wp:extent cx="5238750" cy="2522220"/>
            <wp:effectExtent l="0" t="0" r="0" b="1143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5238750" cy="2522545"/>
                    </a:xfrm>
                    <a:prstGeom prst="rect">
                      <a:avLst/>
                    </a:prstGeom>
                  </pic:spPr>
                </pic:pic>
              </a:graphicData>
            </a:graphic>
          </wp:inline>
        </w:drawing>
      </w:r>
    </w:p>
    <w:p w14:paraId="08AE29CC">
      <w:pPr>
        <w:spacing w:line="360" w:lineRule="auto"/>
        <w:jc w:val="left"/>
        <w:textAlignment w:val="center"/>
        <w:rPr>
          <w:color w:val="000000"/>
        </w:rPr>
      </w:pPr>
      <w:r>
        <w:rPr>
          <w:color w:val="000000"/>
        </w:rPr>
        <w:t xml:space="preserve">2. </w:t>
      </w:r>
      <w:r>
        <w:rPr>
          <w:rFonts w:ascii="宋体" w:hAnsi="宋体"/>
          <w:color w:val="000000"/>
        </w:rPr>
        <w:t>关于甲、乙两国说法正确的是（   ）</w:t>
      </w:r>
    </w:p>
    <w:p w14:paraId="368C086E">
      <w:pPr>
        <w:spacing w:line="360" w:lineRule="auto"/>
        <w:jc w:val="left"/>
        <w:textAlignment w:val="center"/>
        <w:rPr>
          <w:color w:val="000000"/>
        </w:rPr>
      </w:pPr>
      <w:r>
        <w:rPr>
          <w:color w:val="000000"/>
        </w:rPr>
        <w:t xml:space="preserve">A. </w:t>
      </w:r>
      <w:r>
        <w:rPr>
          <w:rFonts w:ascii="宋体" w:hAnsi="宋体"/>
          <w:color w:val="000000"/>
        </w:rPr>
        <w:t>甲国因地制宜发展养羊业，形成三个不同牧羊带</w:t>
      </w:r>
    </w:p>
    <w:p w14:paraId="385AEA99">
      <w:pPr>
        <w:spacing w:line="360" w:lineRule="auto"/>
        <w:jc w:val="left"/>
        <w:textAlignment w:val="center"/>
        <w:rPr>
          <w:color w:val="000000"/>
        </w:rPr>
      </w:pPr>
      <w:r>
        <w:rPr>
          <w:color w:val="000000"/>
        </w:rPr>
        <w:t xml:space="preserve">B. </w:t>
      </w:r>
      <w:r>
        <w:rPr>
          <w:rFonts w:ascii="宋体" w:hAnsi="宋体"/>
          <w:color w:val="000000"/>
        </w:rPr>
        <w:t>甲国是世界矿产品的主要出口国之一，生产的矿产品主要销往欧洲国家</w:t>
      </w:r>
    </w:p>
    <w:p w14:paraId="7544AFBA">
      <w:pPr>
        <w:spacing w:line="360" w:lineRule="auto"/>
        <w:jc w:val="left"/>
        <w:textAlignment w:val="center"/>
        <w:rPr>
          <w:color w:val="000000"/>
        </w:rPr>
      </w:pPr>
      <w:r>
        <w:rPr>
          <w:color w:val="000000"/>
        </w:rPr>
        <w:t xml:space="preserve">C. </w:t>
      </w:r>
      <w:r>
        <w:rPr>
          <w:rFonts w:ascii="宋体" w:hAnsi="宋体"/>
          <w:color w:val="000000"/>
        </w:rPr>
        <w:t>乙国原住民是黑种人</w:t>
      </w:r>
    </w:p>
    <w:p w14:paraId="37DB4E31">
      <w:pPr>
        <w:spacing w:line="360" w:lineRule="auto"/>
        <w:jc w:val="left"/>
        <w:textAlignment w:val="center"/>
        <w:rPr>
          <w:color w:val="000000"/>
        </w:rPr>
      </w:pPr>
      <w:r>
        <w:rPr>
          <w:color w:val="000000"/>
        </w:rPr>
        <w:t xml:space="preserve">D. </w:t>
      </w:r>
      <w:r>
        <w:rPr>
          <w:rFonts w:ascii="宋体" w:hAnsi="宋体"/>
          <w:color w:val="000000"/>
        </w:rPr>
        <w:t>乙国的高新技术产业中心“硅谷”分布在其国家的东北部工业区</w:t>
      </w:r>
    </w:p>
    <w:p w14:paraId="2EC135AC">
      <w:pPr>
        <w:spacing w:line="360" w:lineRule="auto"/>
        <w:jc w:val="left"/>
        <w:textAlignment w:val="center"/>
        <w:rPr>
          <w:color w:val="000000"/>
        </w:rPr>
      </w:pPr>
      <w:r>
        <w:rPr>
          <w:color w:val="000000"/>
        </w:rPr>
        <w:t xml:space="preserve">3. </w:t>
      </w:r>
      <w:r>
        <w:rPr>
          <w:rFonts w:ascii="宋体" w:hAnsi="宋体"/>
          <w:color w:val="000000"/>
        </w:rPr>
        <w:t>甲、乙两国出口量较大的农产品是（   ）</w:t>
      </w:r>
    </w:p>
    <w:p w14:paraId="412BB12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咖啡</w:t>
      </w:r>
      <w:r>
        <w:rPr>
          <w:color w:val="000000"/>
        </w:rPr>
        <w:tab/>
      </w:r>
      <w:r>
        <w:rPr>
          <w:color w:val="000000"/>
        </w:rPr>
        <w:t xml:space="preserve">B. </w:t>
      </w:r>
      <w:r>
        <w:rPr>
          <w:rFonts w:ascii="宋体" w:hAnsi="宋体"/>
          <w:color w:val="000000"/>
        </w:rPr>
        <w:t>稻谷</w:t>
      </w:r>
      <w:r>
        <w:rPr>
          <w:color w:val="000000"/>
        </w:rPr>
        <w:tab/>
      </w:r>
      <w:r>
        <w:rPr>
          <w:color w:val="000000"/>
        </w:rPr>
        <w:t xml:space="preserve">C. </w:t>
      </w:r>
      <w:r>
        <w:rPr>
          <w:rFonts w:ascii="宋体" w:hAnsi="宋体"/>
          <w:color w:val="000000"/>
        </w:rPr>
        <w:t>小麦</w:t>
      </w:r>
      <w:r>
        <w:rPr>
          <w:color w:val="000000"/>
        </w:rPr>
        <w:tab/>
      </w:r>
      <w:r>
        <w:rPr>
          <w:color w:val="000000"/>
        </w:rPr>
        <w:t xml:space="preserve">D. </w:t>
      </w:r>
      <w:r>
        <w:rPr>
          <w:rFonts w:ascii="宋体" w:hAnsi="宋体"/>
          <w:color w:val="000000"/>
        </w:rPr>
        <w:t>天然橡胶</w:t>
      </w:r>
    </w:p>
    <w:p w14:paraId="5420FAD4">
      <w:pPr>
        <w:spacing w:line="360" w:lineRule="auto"/>
        <w:jc w:val="left"/>
        <w:textAlignment w:val="center"/>
        <w:rPr>
          <w:color w:val="000000"/>
        </w:rPr>
      </w:pPr>
      <w:r>
        <w:rPr>
          <w:color w:val="000000"/>
        </w:rPr>
        <w:t xml:space="preserve">4. </w:t>
      </w:r>
      <w:r>
        <w:rPr>
          <w:rFonts w:ascii="宋体" w:hAnsi="宋体"/>
          <w:color w:val="000000"/>
        </w:rPr>
        <w:t>撒哈拉以南非洲存在着严重的人口、粮食与环境问题。下列措施中，对解决上述三种问题能起到显著作用的是（   ）</w:t>
      </w:r>
    </w:p>
    <w:p w14:paraId="794363D0">
      <w:pPr>
        <w:tabs>
          <w:tab w:val="left" w:pos="4873"/>
        </w:tabs>
        <w:spacing w:line="360" w:lineRule="auto"/>
        <w:jc w:val="left"/>
        <w:textAlignment w:val="center"/>
        <w:rPr>
          <w:color w:val="000000"/>
        </w:rPr>
      </w:pPr>
      <w:r>
        <w:rPr>
          <w:color w:val="000000"/>
        </w:rPr>
        <w:t xml:space="preserve">A. </w:t>
      </w:r>
      <w:r>
        <w:rPr>
          <w:rFonts w:ascii="宋体" w:hAnsi="宋体"/>
          <w:color w:val="000000"/>
        </w:rPr>
        <w:t>保护森林和草场，禁伐禁牧</w:t>
      </w:r>
      <w:r>
        <w:rPr>
          <w:color w:val="000000"/>
        </w:rPr>
        <w:tab/>
      </w:r>
      <w:r>
        <w:rPr>
          <w:color w:val="000000"/>
        </w:rPr>
        <w:t xml:space="preserve">B. </w:t>
      </w:r>
      <w:r>
        <w:rPr>
          <w:rFonts w:ascii="宋体" w:hAnsi="宋体"/>
          <w:color w:val="000000"/>
        </w:rPr>
        <w:t>控制人口增长速度，提高人口素质</w:t>
      </w:r>
    </w:p>
    <w:p w14:paraId="3E74F00C">
      <w:pPr>
        <w:tabs>
          <w:tab w:val="left" w:pos="4873"/>
        </w:tabs>
        <w:spacing w:line="360" w:lineRule="auto"/>
        <w:jc w:val="left"/>
        <w:textAlignment w:val="center"/>
        <w:rPr>
          <w:color w:val="000000"/>
        </w:rPr>
      </w:pPr>
      <w:r>
        <w:rPr>
          <w:color w:val="000000"/>
        </w:rPr>
        <w:t xml:space="preserve">C. </w:t>
      </w:r>
      <w:r>
        <w:rPr>
          <w:rFonts w:ascii="宋体" w:hAnsi="宋体"/>
          <w:color w:val="000000"/>
        </w:rPr>
        <w:t>保护生态环境，消除自然灾害</w:t>
      </w:r>
      <w:r>
        <w:rPr>
          <w:color w:val="000000"/>
        </w:rPr>
        <w:tab/>
      </w:r>
      <w:r>
        <w:rPr>
          <w:color w:val="000000"/>
        </w:rPr>
        <w:t xml:space="preserve">D. </w:t>
      </w:r>
      <w:r>
        <w:rPr>
          <w:rFonts w:ascii="宋体" w:hAnsi="宋体"/>
          <w:color w:val="000000"/>
        </w:rPr>
        <w:t>大量垦荒，增加耕地面积</w:t>
      </w:r>
    </w:p>
    <w:p w14:paraId="735D5BCD">
      <w:pPr>
        <w:spacing w:line="360" w:lineRule="auto"/>
        <w:jc w:val="left"/>
        <w:textAlignment w:val="center"/>
        <w:rPr>
          <w:color w:val="000000"/>
        </w:rPr>
      </w:pPr>
      <w:r>
        <w:rPr>
          <w:color w:val="000000"/>
        </w:rPr>
        <w:t xml:space="preserve">5. </w:t>
      </w:r>
      <w:r>
        <w:rPr>
          <w:rFonts w:ascii="宋体" w:hAnsi="宋体"/>
          <w:color w:val="000000"/>
        </w:rPr>
        <w:t>极地地区作为科考宝地，受到人类越来越多的关注。2018年1月，我国宣布依托北极航道的开发利用，与各方共建“冰上丝绸之路”。下图为我国北极通道路线图，完成下题。</w:t>
      </w:r>
    </w:p>
    <w:p w14:paraId="474AA564">
      <w:pPr>
        <w:spacing w:line="360" w:lineRule="auto"/>
        <w:jc w:val="left"/>
        <w:textAlignment w:val="center"/>
        <w:rPr>
          <w:color w:val="000000"/>
        </w:rPr>
      </w:pPr>
      <w:r>
        <w:rPr>
          <w:color w:val="000000"/>
        </w:rPr>
        <w:drawing>
          <wp:inline distT="0" distB="0" distL="114300" distR="114300">
            <wp:extent cx="3495675" cy="2952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495675" cy="2952750"/>
                    </a:xfrm>
                    <a:prstGeom prst="rect">
                      <a:avLst/>
                    </a:prstGeom>
                  </pic:spPr>
                </pic:pic>
              </a:graphicData>
            </a:graphic>
          </wp:inline>
        </w:drawing>
      </w:r>
    </w:p>
    <w:p w14:paraId="46031618">
      <w:pPr>
        <w:spacing w:line="360" w:lineRule="auto"/>
        <w:jc w:val="left"/>
        <w:textAlignment w:val="center"/>
        <w:rPr>
          <w:color w:val="000000"/>
        </w:rPr>
      </w:pPr>
      <w:r>
        <w:rPr>
          <w:rFonts w:ascii="宋体" w:hAnsi="宋体"/>
          <w:color w:val="000000"/>
        </w:rPr>
        <w:t>关于我国北极通道路线（大连——鹿特丹）的说法，正确的是（   ）</w:t>
      </w:r>
    </w:p>
    <w:p w14:paraId="4602CFD8">
      <w:pPr>
        <w:spacing w:line="360" w:lineRule="auto"/>
        <w:jc w:val="left"/>
        <w:textAlignment w:val="center"/>
        <w:rPr>
          <w:color w:val="000000"/>
        </w:rPr>
      </w:pPr>
      <w:r>
        <w:rPr>
          <w:color w:val="000000"/>
        </w:rPr>
        <w:t xml:space="preserve">A. </w:t>
      </w:r>
      <w:r>
        <w:rPr>
          <w:rFonts w:ascii="宋体" w:hAnsi="宋体"/>
          <w:color w:val="000000"/>
        </w:rPr>
        <w:t>该路线沿途经过太平洋、北冰洋和大西洋</w:t>
      </w:r>
    </w:p>
    <w:p w14:paraId="569137DD">
      <w:pPr>
        <w:spacing w:line="360" w:lineRule="auto"/>
        <w:jc w:val="left"/>
        <w:textAlignment w:val="center"/>
        <w:rPr>
          <w:color w:val="000000"/>
        </w:rPr>
      </w:pPr>
      <w:r>
        <w:rPr>
          <w:color w:val="000000"/>
        </w:rPr>
        <w:t xml:space="preserve">B. </w:t>
      </w:r>
      <w:r>
        <w:rPr>
          <w:rFonts w:ascii="宋体" w:hAnsi="宋体"/>
          <w:color w:val="000000"/>
        </w:rPr>
        <w:t>该路线沿途经过的北极地区比南极地区气温低、降水多、风速大</w:t>
      </w:r>
    </w:p>
    <w:p w14:paraId="448B727E">
      <w:pPr>
        <w:spacing w:line="360" w:lineRule="auto"/>
        <w:jc w:val="left"/>
        <w:textAlignment w:val="center"/>
        <w:rPr>
          <w:color w:val="000000"/>
        </w:rPr>
      </w:pPr>
      <w:r>
        <w:rPr>
          <w:color w:val="000000"/>
        </w:rPr>
        <w:t xml:space="preserve">C. </w:t>
      </w:r>
      <w:r>
        <w:rPr>
          <w:rFonts w:ascii="宋体" w:hAnsi="宋体"/>
          <w:color w:val="000000"/>
        </w:rPr>
        <w:t>北极地区科学考察都选择在2月，因为此时冰面坚固，利于通行</w:t>
      </w:r>
    </w:p>
    <w:p w14:paraId="034C0D45">
      <w:pPr>
        <w:spacing w:line="360" w:lineRule="auto"/>
        <w:jc w:val="left"/>
        <w:textAlignment w:val="center"/>
        <w:rPr>
          <w:color w:val="000000"/>
        </w:rPr>
      </w:pPr>
      <w:r>
        <w:rPr>
          <w:color w:val="000000"/>
        </w:rPr>
        <w:t xml:space="preserve">D. </w:t>
      </w:r>
      <w:r>
        <w:rPr>
          <w:rFonts w:ascii="宋体" w:hAnsi="宋体"/>
          <w:color w:val="000000"/>
        </w:rPr>
        <w:t>北极地区自然资源并不丰富，只有相对原始的自然环境</w:t>
      </w:r>
    </w:p>
    <w:p w14:paraId="5FC58F22">
      <w:pPr>
        <w:spacing w:line="360" w:lineRule="auto"/>
        <w:ind w:firstLine="420"/>
        <w:jc w:val="left"/>
        <w:textAlignment w:val="center"/>
        <w:rPr>
          <w:color w:val="000000"/>
        </w:rPr>
      </w:pPr>
      <w:r>
        <w:rPr>
          <w:rFonts w:ascii="楷体" w:hAnsi="楷体" w:eastAsia="楷体" w:cs="楷体"/>
          <w:color w:val="000000"/>
        </w:rPr>
        <w:t>我国幅员辽阔，地形类型多样，纵横交错的山脉构成我国地形的“骨架”。读图，完成下面小题。</w:t>
      </w:r>
    </w:p>
    <w:p w14:paraId="2B1DD616">
      <w:pPr>
        <w:spacing w:line="360" w:lineRule="auto"/>
        <w:jc w:val="left"/>
        <w:textAlignment w:val="center"/>
        <w:rPr>
          <w:color w:val="000000"/>
        </w:rPr>
      </w:pPr>
      <w:r>
        <w:rPr>
          <w:color w:val="000000"/>
        </w:rPr>
        <w:drawing>
          <wp:inline distT="0" distB="0" distL="114300" distR="114300">
            <wp:extent cx="2286000" cy="24384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286000" cy="2438400"/>
                    </a:xfrm>
                    <a:prstGeom prst="rect">
                      <a:avLst/>
                    </a:prstGeom>
                  </pic:spPr>
                </pic:pic>
              </a:graphicData>
            </a:graphic>
          </wp:inline>
        </w:drawing>
      </w:r>
    </w:p>
    <w:p w14:paraId="6E7F4821">
      <w:pPr>
        <w:spacing w:line="360" w:lineRule="auto"/>
        <w:jc w:val="left"/>
        <w:textAlignment w:val="center"/>
        <w:rPr>
          <w:color w:val="000000"/>
        </w:rPr>
      </w:pPr>
      <w:r>
        <w:rPr>
          <w:color w:val="000000"/>
        </w:rPr>
        <w:t xml:space="preserve">6. </w:t>
      </w:r>
      <w:r>
        <w:rPr>
          <w:rFonts w:ascii="宋体" w:hAnsi="宋体"/>
          <w:color w:val="000000"/>
        </w:rPr>
        <w:t>图中甲所示的地形区是（   ）</w:t>
      </w:r>
    </w:p>
    <w:p w14:paraId="354A629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内蒙古高原</w:t>
      </w:r>
      <w:r>
        <w:rPr>
          <w:color w:val="000000"/>
        </w:rPr>
        <w:tab/>
      </w:r>
      <w:r>
        <w:rPr>
          <w:color w:val="000000"/>
        </w:rPr>
        <w:t xml:space="preserve">B. </w:t>
      </w:r>
      <w:r>
        <w:rPr>
          <w:rFonts w:ascii="宋体" w:hAnsi="宋体"/>
          <w:color w:val="000000"/>
        </w:rPr>
        <w:t>华北平原</w:t>
      </w:r>
      <w:r>
        <w:rPr>
          <w:color w:val="000000"/>
        </w:rPr>
        <w:tab/>
      </w:r>
      <w:r>
        <w:rPr>
          <w:color w:val="000000"/>
        </w:rPr>
        <w:t xml:space="preserve">C. </w:t>
      </w:r>
      <w:r>
        <w:rPr>
          <w:rFonts w:ascii="宋体" w:hAnsi="宋体"/>
          <w:color w:val="000000"/>
        </w:rPr>
        <w:t>塔里木盆地</w:t>
      </w:r>
      <w:r>
        <w:rPr>
          <w:color w:val="000000"/>
        </w:rPr>
        <w:tab/>
      </w:r>
      <w:r>
        <w:rPr>
          <w:color w:val="000000"/>
        </w:rPr>
        <w:t xml:space="preserve">D. </w:t>
      </w:r>
      <w:r>
        <w:rPr>
          <w:rFonts w:ascii="宋体" w:hAnsi="宋体"/>
          <w:color w:val="000000"/>
        </w:rPr>
        <w:t>东北平原</w:t>
      </w:r>
    </w:p>
    <w:p w14:paraId="6A0C5B4D">
      <w:pPr>
        <w:spacing w:line="360" w:lineRule="auto"/>
        <w:jc w:val="left"/>
        <w:textAlignment w:val="center"/>
        <w:rPr>
          <w:color w:val="000000"/>
        </w:rPr>
      </w:pPr>
      <w:r>
        <w:rPr>
          <w:color w:val="000000"/>
        </w:rPr>
        <w:t xml:space="preserve">7. </w:t>
      </w:r>
      <w:r>
        <w:rPr>
          <w:rFonts w:ascii="宋体" w:hAnsi="宋体"/>
          <w:color w:val="000000"/>
        </w:rPr>
        <w:t>关于图中阴影地区的描述错误的是（   ）</w:t>
      </w:r>
    </w:p>
    <w:p w14:paraId="15F8B212">
      <w:pPr>
        <w:spacing w:line="360" w:lineRule="auto"/>
        <w:jc w:val="left"/>
        <w:textAlignment w:val="center"/>
        <w:rPr>
          <w:color w:val="000000"/>
        </w:rPr>
      </w:pPr>
      <w:r>
        <w:rPr>
          <w:color w:val="000000"/>
        </w:rPr>
        <w:t xml:space="preserve">A. </w:t>
      </w:r>
      <w:r>
        <w:rPr>
          <w:rFonts w:ascii="宋体" w:hAnsi="宋体"/>
          <w:color w:val="000000"/>
        </w:rPr>
        <w:t>该地区依托丰富的煤、铁等资源成为我国最大的重工业基地</w:t>
      </w:r>
    </w:p>
    <w:p w14:paraId="06D600C1">
      <w:pPr>
        <w:spacing w:line="360" w:lineRule="auto"/>
        <w:jc w:val="left"/>
        <w:textAlignment w:val="center"/>
        <w:rPr>
          <w:color w:val="000000"/>
        </w:rPr>
      </w:pPr>
      <w:r>
        <w:rPr>
          <w:color w:val="000000"/>
        </w:rPr>
        <w:t xml:space="preserve">B. </w:t>
      </w:r>
      <w:r>
        <w:rPr>
          <w:rFonts w:ascii="宋体" w:hAnsi="宋体"/>
          <w:color w:val="000000"/>
        </w:rPr>
        <w:t>20世纪90年代，因资源枯竭、产业结构单一等，出现经济发展滞后的现象</w:t>
      </w:r>
    </w:p>
    <w:p w14:paraId="1946F24E">
      <w:pPr>
        <w:spacing w:line="360" w:lineRule="auto"/>
        <w:jc w:val="left"/>
        <w:textAlignment w:val="center"/>
        <w:rPr>
          <w:color w:val="000000"/>
        </w:rPr>
      </w:pPr>
      <w:r>
        <w:rPr>
          <w:color w:val="000000"/>
        </w:rPr>
        <w:t xml:space="preserve">C. </w:t>
      </w:r>
      <w:r>
        <w:rPr>
          <w:rFonts w:ascii="宋体" w:hAnsi="宋体"/>
          <w:color w:val="000000"/>
        </w:rPr>
        <w:t>该地区河网密布，水运发达</w:t>
      </w:r>
    </w:p>
    <w:p w14:paraId="226BBB66">
      <w:pPr>
        <w:spacing w:line="360" w:lineRule="auto"/>
        <w:jc w:val="left"/>
        <w:textAlignment w:val="center"/>
        <w:rPr>
          <w:color w:val="000000"/>
        </w:rPr>
      </w:pPr>
      <w:r>
        <w:rPr>
          <w:color w:val="000000"/>
        </w:rPr>
        <w:t xml:space="preserve">D. </w:t>
      </w:r>
      <w:r>
        <w:rPr>
          <w:rFonts w:ascii="宋体" w:hAnsi="宋体"/>
          <w:color w:val="000000"/>
        </w:rPr>
        <w:t>该地区是我国机械化程度最高、提供商品粮最多的粮食生产基地</w:t>
      </w:r>
    </w:p>
    <w:p w14:paraId="3D986B04">
      <w:pPr>
        <w:spacing w:line="360" w:lineRule="auto"/>
        <w:ind w:firstLine="420"/>
        <w:jc w:val="left"/>
        <w:textAlignment w:val="center"/>
        <w:rPr>
          <w:color w:val="000000"/>
        </w:rPr>
      </w:pPr>
      <w:r>
        <w:rPr>
          <w:rFonts w:ascii="楷体" w:hAnsi="楷体" w:eastAsia="楷体" w:cs="楷体"/>
          <w:color w:val="000000"/>
        </w:rPr>
        <w:t>网络歌曲：“北京人说他风沙多，内蒙古人就笑了；内蒙古人说他面积大，‘甲人’就笑了；‘甲人’说他民族多，‘乙人’就笑了；‘乙人’说他地势高，‘丙人’就笑了；‘丙人’说他文物多，‘丁人’就笑了……”据此完成下面小题。</w:t>
      </w:r>
    </w:p>
    <w:p w14:paraId="305B1EE8">
      <w:pPr>
        <w:spacing w:line="360" w:lineRule="auto"/>
        <w:jc w:val="left"/>
        <w:textAlignment w:val="center"/>
        <w:rPr>
          <w:color w:val="000000"/>
        </w:rPr>
      </w:pPr>
      <w:r>
        <w:rPr>
          <w:color w:val="000000"/>
        </w:rPr>
        <w:t xml:space="preserve">8. </w:t>
      </w:r>
      <w:r>
        <w:rPr>
          <w:rFonts w:ascii="宋体" w:hAnsi="宋体"/>
          <w:color w:val="000000"/>
        </w:rPr>
        <w:t>关于甲、乙、丙、丁四个省级行政区，其简称与行政中心对应正确</w:t>
      </w:r>
      <w:r>
        <w:rPr>
          <w:rFonts w:ascii="宋体" w:hAnsi="宋体"/>
          <w:color w:val="000000"/>
        </w:rPr>
        <w:drawing>
          <wp:inline distT="0" distB="0" distL="114300" distR="114300">
            <wp:extent cx="133350" cy="177800"/>
            <wp:effectExtent l="0" t="0" r="0" b="13335"/>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是（   ）</w:t>
      </w:r>
    </w:p>
    <w:p w14:paraId="384E3D17">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5"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甲—云—大理</w:t>
      </w:r>
      <w:r>
        <w:rPr>
          <w:color w:val="000000"/>
        </w:rPr>
        <w:tab/>
      </w:r>
      <w:r>
        <w:rPr>
          <w:color w:val="000000"/>
        </w:rPr>
        <w:t xml:space="preserve">B. </w:t>
      </w:r>
      <w:r>
        <w:rPr>
          <w:rFonts w:ascii="宋体" w:hAnsi="宋体"/>
          <w:color w:val="000000"/>
        </w:rPr>
        <w:t>乙—藏—拉萨</w:t>
      </w:r>
      <w:r>
        <w:rPr>
          <w:color w:val="000000"/>
        </w:rPr>
        <w:tab/>
      </w:r>
      <w:r>
        <w:rPr>
          <w:color w:val="000000"/>
        </w:rPr>
        <w:t xml:space="preserve">C. </w:t>
      </w:r>
      <w:r>
        <w:rPr>
          <w:rFonts w:ascii="宋体" w:hAnsi="宋体"/>
          <w:color w:val="000000"/>
        </w:rPr>
        <w:t>丙—新—乌鲁木齐</w:t>
      </w:r>
      <w:r>
        <w:rPr>
          <w:color w:val="000000"/>
        </w:rPr>
        <w:tab/>
      </w:r>
      <w:r>
        <w:rPr>
          <w:color w:val="000000"/>
        </w:rPr>
        <w:t xml:space="preserve">D. </w:t>
      </w:r>
      <w:r>
        <w:rPr>
          <w:rFonts w:ascii="宋体" w:hAnsi="宋体"/>
          <w:color w:val="000000"/>
        </w:rPr>
        <w:t>丁—陕—西安</w:t>
      </w:r>
    </w:p>
    <w:p w14:paraId="3B72C213">
      <w:pPr>
        <w:spacing w:line="360" w:lineRule="auto"/>
        <w:jc w:val="left"/>
        <w:textAlignment w:val="center"/>
        <w:rPr>
          <w:color w:val="000000"/>
        </w:rPr>
      </w:pPr>
      <w:r>
        <w:rPr>
          <w:color w:val="000000"/>
        </w:rPr>
        <w:t xml:space="preserve">9. </w:t>
      </w:r>
      <w:r>
        <w:rPr>
          <w:rFonts w:ascii="宋体" w:hAnsi="宋体"/>
          <w:color w:val="000000"/>
        </w:rPr>
        <w:t>关于甲、乙、丙、丁四个省级行政区，描述正确的是（   ）</w:t>
      </w:r>
    </w:p>
    <w:p w14:paraId="074C80E5">
      <w:pPr>
        <w:spacing w:line="360" w:lineRule="auto"/>
        <w:jc w:val="left"/>
        <w:textAlignment w:val="center"/>
        <w:rPr>
          <w:color w:val="000000"/>
        </w:rPr>
      </w:pPr>
      <w:r>
        <w:rPr>
          <w:color w:val="000000"/>
        </w:rPr>
        <w:t xml:space="preserve">A. </w:t>
      </w:r>
      <w:r>
        <w:rPr>
          <w:rFonts w:ascii="宋体" w:hAnsi="宋体"/>
          <w:color w:val="000000"/>
        </w:rPr>
        <w:t>我国领士最西端在甲省（区）的帕米尔高原上</w:t>
      </w:r>
    </w:p>
    <w:p w14:paraId="540B9A8C">
      <w:pPr>
        <w:spacing w:line="360" w:lineRule="auto"/>
        <w:jc w:val="left"/>
        <w:textAlignment w:val="center"/>
        <w:rPr>
          <w:color w:val="000000"/>
        </w:rPr>
      </w:pPr>
      <w:r>
        <w:rPr>
          <w:color w:val="000000"/>
        </w:rPr>
        <w:t xml:space="preserve">B. </w:t>
      </w:r>
      <w:r>
        <w:rPr>
          <w:rFonts w:ascii="宋体" w:hAnsi="宋体"/>
          <w:color w:val="000000"/>
        </w:rPr>
        <w:t>乙省（区）的居民日常主食主要是糌粑</w:t>
      </w:r>
    </w:p>
    <w:p w14:paraId="3ECFD62C">
      <w:pPr>
        <w:spacing w:line="360" w:lineRule="auto"/>
        <w:jc w:val="left"/>
        <w:textAlignment w:val="center"/>
        <w:rPr>
          <w:color w:val="000000"/>
        </w:rPr>
      </w:pPr>
      <w:r>
        <w:rPr>
          <w:color w:val="000000"/>
        </w:rPr>
        <w:t xml:space="preserve">C. </w:t>
      </w:r>
      <w:r>
        <w:rPr>
          <w:rFonts w:ascii="宋体" w:hAnsi="宋体"/>
          <w:color w:val="000000"/>
        </w:rPr>
        <w:t>我国人口分布沿黑龙江省黑河到丙省（区）腾冲一线，东南部人口稠密，西北部人口稀疏</w:t>
      </w:r>
    </w:p>
    <w:p w14:paraId="3BBD6DDF">
      <w:pPr>
        <w:spacing w:line="360" w:lineRule="auto"/>
        <w:jc w:val="left"/>
        <w:textAlignment w:val="center"/>
        <w:rPr>
          <w:color w:val="000000"/>
        </w:rPr>
      </w:pPr>
      <w:r>
        <w:rPr>
          <w:color w:val="000000"/>
        </w:rPr>
        <w:t xml:space="preserve">D. </w:t>
      </w:r>
      <w:r>
        <w:rPr>
          <w:rFonts w:ascii="宋体" w:hAnsi="宋体"/>
          <w:color w:val="000000"/>
        </w:rPr>
        <w:t>丁省（区）是典型的江南水乡</w:t>
      </w:r>
    </w:p>
    <w:p w14:paraId="5C6917F2">
      <w:pPr>
        <w:spacing w:line="360" w:lineRule="auto"/>
        <w:jc w:val="left"/>
        <w:textAlignment w:val="center"/>
        <w:rPr>
          <w:color w:val="000000"/>
        </w:rPr>
      </w:pPr>
      <w:r>
        <w:rPr>
          <w:color w:val="000000"/>
        </w:rPr>
        <w:t xml:space="preserve">10. </w:t>
      </w:r>
      <w:r>
        <w:rPr>
          <w:rFonts w:ascii="宋体" w:hAnsi="宋体"/>
          <w:color w:val="000000"/>
        </w:rPr>
        <w:t>“乡愁是一湾浅浅的海峽，我在这头，大陆在那头”，这一句诗抒发了台湾同胞对大陆浓浓的思念。台湾是祖国神圣不可分割的领土。读台湾省地形图，完成下题。</w:t>
      </w:r>
    </w:p>
    <w:p w14:paraId="2224B177">
      <w:pPr>
        <w:spacing w:line="360" w:lineRule="auto"/>
        <w:jc w:val="left"/>
        <w:textAlignment w:val="center"/>
        <w:rPr>
          <w:color w:val="000000"/>
        </w:rPr>
      </w:pPr>
      <w:r>
        <w:rPr>
          <w:color w:val="000000"/>
        </w:rPr>
        <w:drawing>
          <wp:inline distT="0" distB="0" distL="114300" distR="114300">
            <wp:extent cx="5238750" cy="3663950"/>
            <wp:effectExtent l="0" t="0" r="0" b="1270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5238750" cy="3664236"/>
                    </a:xfrm>
                    <a:prstGeom prst="rect">
                      <a:avLst/>
                    </a:prstGeom>
                  </pic:spPr>
                </pic:pic>
              </a:graphicData>
            </a:graphic>
          </wp:inline>
        </w:drawing>
      </w:r>
    </w:p>
    <w:p w14:paraId="7B49FF6B">
      <w:pPr>
        <w:spacing w:line="360" w:lineRule="auto"/>
        <w:jc w:val="left"/>
        <w:textAlignment w:val="center"/>
        <w:rPr>
          <w:color w:val="000000"/>
        </w:rPr>
      </w:pPr>
      <w:r>
        <w:rPr>
          <w:rFonts w:ascii="宋体" w:hAnsi="宋体"/>
          <w:color w:val="000000"/>
        </w:rPr>
        <w:t>关于台湾岛自然地理要素相互作用的表述，正确的是（   ）</w:t>
      </w:r>
    </w:p>
    <w:p w14:paraId="214DC3ED">
      <w:pPr>
        <w:tabs>
          <w:tab w:val="left" w:pos="4873"/>
        </w:tabs>
        <w:spacing w:line="360" w:lineRule="auto"/>
        <w:jc w:val="left"/>
        <w:textAlignment w:val="center"/>
        <w:rPr>
          <w:color w:val="000000"/>
        </w:rPr>
      </w:pPr>
      <w:r>
        <w:rPr>
          <w:color w:val="000000"/>
        </w:rPr>
        <w:t xml:space="preserve">A. </w:t>
      </w:r>
      <w:r>
        <w:rPr>
          <w:rFonts w:ascii="宋体" w:hAnsi="宋体"/>
          <w:color w:val="000000"/>
        </w:rPr>
        <w:t>台湾岛地势西高东低，河流自西向东流</w:t>
      </w:r>
      <w:r>
        <w:rPr>
          <w:color w:val="000000"/>
        </w:rPr>
        <w:tab/>
      </w:r>
      <w:r>
        <w:rPr>
          <w:color w:val="000000"/>
        </w:rPr>
        <w:t xml:space="preserve">B. </w:t>
      </w:r>
      <w:r>
        <w:rPr>
          <w:rFonts w:ascii="宋体" w:hAnsi="宋体"/>
          <w:color w:val="000000"/>
        </w:rPr>
        <w:t>台湾岛多山，河流短急，水能丰富</w:t>
      </w:r>
    </w:p>
    <w:p w14:paraId="5128015F">
      <w:pPr>
        <w:tabs>
          <w:tab w:val="left" w:pos="4873"/>
        </w:tabs>
        <w:spacing w:line="360" w:lineRule="auto"/>
        <w:jc w:val="left"/>
        <w:textAlignment w:val="center"/>
        <w:rPr>
          <w:color w:val="000000"/>
        </w:rPr>
      </w:pPr>
      <w:r>
        <w:rPr>
          <w:color w:val="000000"/>
        </w:rPr>
        <w:t xml:space="preserve">C. </w:t>
      </w:r>
      <w:r>
        <w:rPr>
          <w:rFonts w:ascii="宋体" w:hAnsi="宋体"/>
          <w:color w:val="000000"/>
        </w:rPr>
        <w:t>岛屿面积小，植被类型单一</w:t>
      </w:r>
      <w:r>
        <w:rPr>
          <w:color w:val="000000"/>
        </w:rPr>
        <w:tab/>
      </w:r>
      <w:r>
        <w:rPr>
          <w:color w:val="000000"/>
        </w:rPr>
        <w:t xml:space="preserve">D. </w:t>
      </w:r>
      <w:r>
        <w:rPr>
          <w:rFonts w:ascii="宋体" w:hAnsi="宋体"/>
          <w:color w:val="000000"/>
        </w:rPr>
        <w:t>受地形影响，降水西多东少</w:t>
      </w:r>
    </w:p>
    <w:p w14:paraId="5C2086DD">
      <w:pPr>
        <w:spacing w:line="360" w:lineRule="auto"/>
        <w:jc w:val="left"/>
        <w:textAlignment w:val="center"/>
        <w:rPr>
          <w:color w:val="000000"/>
        </w:rPr>
      </w:pPr>
      <w:r>
        <w:rPr>
          <w:color w:val="000000"/>
        </w:rPr>
        <w:t xml:space="preserve">11. </w:t>
      </w:r>
      <w:r>
        <w:rPr>
          <w:rFonts w:ascii="宋体" w:hAnsi="宋体"/>
          <w:color w:val="000000"/>
        </w:rPr>
        <w:t>下列图片中，能反映云南省西双版纳地区湿热环境的传统民居是（    ）</w:t>
      </w:r>
    </w:p>
    <w:p w14:paraId="77DA9C80">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238250" cy="12477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238250" cy="12477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00150" cy="12954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200150" cy="12954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304925" cy="11430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304925" cy="11430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409700" cy="12192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409700" cy="1219200"/>
                    </a:xfrm>
                    <a:prstGeom prst="rect">
                      <a:avLst/>
                    </a:prstGeom>
                  </pic:spPr>
                </pic:pic>
              </a:graphicData>
            </a:graphic>
          </wp:inline>
        </w:drawing>
      </w:r>
      <w:r>
        <w:rPr>
          <w:rFonts w:ascii="宋体" w:hAnsi="宋体"/>
          <w:color w:val="000000"/>
        </w:rPr>
        <w:t xml:space="preserve"> </w:t>
      </w:r>
    </w:p>
    <w:p w14:paraId="55816FC4">
      <w:pPr>
        <w:spacing w:line="360" w:lineRule="auto"/>
        <w:ind w:firstLine="420"/>
        <w:jc w:val="left"/>
        <w:textAlignment w:val="center"/>
        <w:rPr>
          <w:color w:val="000000"/>
        </w:rPr>
      </w:pPr>
      <w:r>
        <w:rPr>
          <w:rFonts w:ascii="楷体" w:hAnsi="楷体" w:eastAsia="楷体" w:cs="楷体"/>
          <w:color w:val="000000"/>
        </w:rPr>
        <w:t>菲律宾薄荷岛中部丘陵上的草在雨季时为绿色，旱季时则被炎热的太阳晒干变成咖啡色，圆锥形小山丘酷似巧克力，因此得名“巧克力山”。下图是“巧克力山”景观图及薄荷岛气候资料图，据此完成下面小题。</w:t>
      </w:r>
    </w:p>
    <w:p w14:paraId="134EE688">
      <w:pPr>
        <w:spacing w:line="360" w:lineRule="auto"/>
        <w:jc w:val="left"/>
        <w:textAlignment w:val="center"/>
        <w:rPr>
          <w:color w:val="000000"/>
        </w:rPr>
      </w:pPr>
      <w:r>
        <w:rPr>
          <w:color w:val="000000"/>
        </w:rPr>
        <w:drawing>
          <wp:inline distT="0" distB="0" distL="114300" distR="114300">
            <wp:extent cx="5238750" cy="2548255"/>
            <wp:effectExtent l="0" t="0" r="0" b="444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5238750" cy="2548379"/>
                    </a:xfrm>
                    <a:prstGeom prst="rect">
                      <a:avLst/>
                    </a:prstGeom>
                  </pic:spPr>
                </pic:pic>
              </a:graphicData>
            </a:graphic>
          </wp:inline>
        </w:drawing>
      </w:r>
    </w:p>
    <w:p w14:paraId="7AAFE994">
      <w:pPr>
        <w:spacing w:line="360" w:lineRule="auto"/>
        <w:jc w:val="left"/>
        <w:textAlignment w:val="center"/>
        <w:rPr>
          <w:color w:val="000000"/>
        </w:rPr>
      </w:pPr>
      <w:r>
        <w:rPr>
          <w:color w:val="000000"/>
        </w:rPr>
        <w:t xml:space="preserve">12. </w:t>
      </w:r>
      <w:r>
        <w:rPr>
          <w:rFonts w:ascii="宋体" w:hAnsi="宋体"/>
          <w:color w:val="000000"/>
        </w:rPr>
        <w:t>薄荷岛气候类型为（   ）</w:t>
      </w:r>
    </w:p>
    <w:p w14:paraId="14DF6376">
      <w:pPr>
        <w:tabs>
          <w:tab w:val="left" w:pos="4873"/>
        </w:tabs>
        <w:spacing w:line="360" w:lineRule="auto"/>
        <w:jc w:val="left"/>
        <w:textAlignment w:val="center"/>
        <w:rPr>
          <w:color w:val="000000"/>
        </w:rPr>
      </w:pPr>
      <w:r>
        <w:rPr>
          <w:color w:val="000000"/>
        </w:rPr>
        <w:t xml:space="preserve">A. </w:t>
      </w:r>
      <w:r>
        <w:rPr>
          <w:rFonts w:ascii="宋体" w:hAnsi="宋体"/>
          <w:color w:val="000000"/>
        </w:rPr>
        <w:t>热带雨林气候</w:t>
      </w:r>
      <w:r>
        <w:rPr>
          <w:color w:val="000000"/>
        </w:rPr>
        <w:tab/>
      </w:r>
      <w:r>
        <w:rPr>
          <w:color w:val="000000"/>
        </w:rPr>
        <w:t xml:space="preserve">B. </w:t>
      </w:r>
      <w:r>
        <w:rPr>
          <w:rFonts w:ascii="宋体" w:hAnsi="宋体"/>
          <w:color w:val="000000"/>
        </w:rPr>
        <w:t>热带季风气候</w:t>
      </w:r>
    </w:p>
    <w:p w14:paraId="725AFA51">
      <w:pPr>
        <w:tabs>
          <w:tab w:val="left" w:pos="4873"/>
        </w:tabs>
        <w:spacing w:line="360" w:lineRule="auto"/>
        <w:jc w:val="left"/>
        <w:textAlignment w:val="center"/>
        <w:rPr>
          <w:color w:val="000000"/>
        </w:rPr>
      </w:pPr>
      <w:r>
        <w:rPr>
          <w:color w:val="000000"/>
        </w:rPr>
        <w:t xml:space="preserve">C. </w:t>
      </w:r>
      <w:r>
        <w:rPr>
          <w:rFonts w:ascii="宋体" w:hAnsi="宋体"/>
          <w:color w:val="000000"/>
        </w:rPr>
        <w:t>热带草原气候</w:t>
      </w:r>
      <w:r>
        <w:rPr>
          <w:color w:val="000000"/>
        </w:rPr>
        <w:tab/>
      </w:r>
      <w:r>
        <w:rPr>
          <w:color w:val="000000"/>
        </w:rPr>
        <w:t xml:space="preserve">D. </w:t>
      </w:r>
      <w:r>
        <w:rPr>
          <w:rFonts w:ascii="宋体" w:hAnsi="宋体"/>
          <w:color w:val="000000"/>
        </w:rPr>
        <w:t>亚热带季风和湿润气候</w:t>
      </w:r>
    </w:p>
    <w:p w14:paraId="41A0985D">
      <w:pPr>
        <w:spacing w:line="360" w:lineRule="auto"/>
        <w:jc w:val="left"/>
        <w:textAlignment w:val="center"/>
        <w:rPr>
          <w:color w:val="000000"/>
        </w:rPr>
      </w:pPr>
      <w:r>
        <w:rPr>
          <w:color w:val="000000"/>
        </w:rPr>
        <w:t xml:space="preserve">13. </w:t>
      </w:r>
      <w:r>
        <w:rPr>
          <w:rFonts w:ascii="宋体" w:hAnsi="宋体"/>
          <w:color w:val="000000"/>
        </w:rPr>
        <w:t>能够欣赏到咖啡色“巧克力山”的最佳时间是（   ）</w:t>
      </w:r>
    </w:p>
    <w:p w14:paraId="2DA536A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2-4月</w:t>
      </w:r>
      <w:r>
        <w:rPr>
          <w:color w:val="000000"/>
        </w:rPr>
        <w:tab/>
      </w:r>
      <w:r>
        <w:rPr>
          <w:color w:val="000000"/>
        </w:rPr>
        <w:t xml:space="preserve">B. </w:t>
      </w:r>
      <w:r>
        <w:rPr>
          <w:rFonts w:ascii="宋体" w:hAnsi="宋体"/>
          <w:color w:val="000000"/>
        </w:rPr>
        <w:t>5-6月</w:t>
      </w:r>
      <w:r>
        <w:rPr>
          <w:color w:val="000000"/>
        </w:rPr>
        <w:tab/>
      </w:r>
      <w:r>
        <w:rPr>
          <w:color w:val="000000"/>
        </w:rPr>
        <w:t xml:space="preserve">C. </w:t>
      </w:r>
      <w:r>
        <w:rPr>
          <w:rFonts w:ascii="宋体" w:hAnsi="宋体"/>
          <w:color w:val="000000"/>
        </w:rPr>
        <w:t>7-8月</w:t>
      </w:r>
      <w:r>
        <w:rPr>
          <w:color w:val="000000"/>
        </w:rPr>
        <w:tab/>
      </w:r>
      <w:r>
        <w:rPr>
          <w:color w:val="000000"/>
        </w:rPr>
        <w:t xml:space="preserve">D. </w:t>
      </w:r>
      <w:r>
        <w:rPr>
          <w:rFonts w:ascii="宋体" w:hAnsi="宋体"/>
          <w:color w:val="000000"/>
        </w:rPr>
        <w:t>10-11月</w:t>
      </w:r>
    </w:p>
    <w:p w14:paraId="3B8E534C">
      <w:pPr>
        <w:spacing w:line="360" w:lineRule="auto"/>
        <w:ind w:firstLine="420"/>
        <w:jc w:val="left"/>
        <w:textAlignment w:val="center"/>
        <w:rPr>
          <w:color w:val="000000"/>
        </w:rPr>
      </w:pPr>
      <w:r>
        <w:rPr>
          <w:rFonts w:ascii="楷体" w:hAnsi="楷体" w:eastAsia="楷体" w:cs="楷体"/>
          <w:color w:val="000000"/>
        </w:rPr>
        <w:t>2020年6月23日，北斗卫星导航系统最后一颗全球组网卫星在西昌卫星发射中心发射成功，实现全球范围内导航定位服务。下图为我国四大航天卫星发射中心分布图。据此完成下面小题。</w:t>
      </w:r>
    </w:p>
    <w:p w14:paraId="4CC655E8">
      <w:pPr>
        <w:spacing w:line="360" w:lineRule="auto"/>
        <w:jc w:val="left"/>
        <w:textAlignment w:val="center"/>
        <w:rPr>
          <w:color w:val="000000"/>
        </w:rPr>
      </w:pPr>
      <w:r>
        <w:rPr>
          <w:color w:val="000000"/>
        </w:rPr>
        <w:drawing>
          <wp:inline distT="0" distB="0" distL="114300" distR="114300">
            <wp:extent cx="1914525" cy="13525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1914525" cy="1352550"/>
                    </a:xfrm>
                    <a:prstGeom prst="rect">
                      <a:avLst/>
                    </a:prstGeom>
                  </pic:spPr>
                </pic:pic>
              </a:graphicData>
            </a:graphic>
          </wp:inline>
        </w:drawing>
      </w:r>
    </w:p>
    <w:p w14:paraId="19CFE336">
      <w:pPr>
        <w:spacing w:line="360" w:lineRule="auto"/>
        <w:jc w:val="left"/>
        <w:textAlignment w:val="center"/>
        <w:rPr>
          <w:color w:val="000000"/>
        </w:rPr>
      </w:pPr>
      <w:r>
        <w:rPr>
          <w:color w:val="000000"/>
        </w:rPr>
        <w:t xml:space="preserve">14. </w:t>
      </w:r>
      <w:r>
        <w:rPr>
          <w:rFonts w:ascii="宋体" w:hAnsi="宋体"/>
          <w:color w:val="000000"/>
        </w:rPr>
        <w:t>我国四大航天卫星发射中心经纬度位置大致正确的是（   ）</w:t>
      </w:r>
    </w:p>
    <w:p w14:paraId="6772AC10">
      <w:pPr>
        <w:tabs>
          <w:tab w:val="left" w:pos="4873"/>
        </w:tabs>
        <w:spacing w:line="360" w:lineRule="auto"/>
        <w:jc w:val="left"/>
        <w:textAlignment w:val="center"/>
        <w:rPr>
          <w:color w:val="000000"/>
        </w:rPr>
      </w:pPr>
      <w:r>
        <w:rPr>
          <w:color w:val="000000"/>
        </w:rPr>
        <w:t xml:space="preserve">A. </w:t>
      </w:r>
      <w:r>
        <w:rPr>
          <w:rFonts w:ascii="宋体" w:hAnsi="宋体"/>
          <w:color w:val="000000"/>
        </w:rPr>
        <w:t>酒泉（40°N，110°E）</w:t>
      </w:r>
      <w:r>
        <w:rPr>
          <w:color w:val="000000"/>
        </w:rPr>
        <w:tab/>
      </w:r>
      <w:r>
        <w:rPr>
          <w:color w:val="000000"/>
        </w:rPr>
        <w:t xml:space="preserve">B. </w:t>
      </w:r>
      <w:r>
        <w:rPr>
          <w:rFonts w:ascii="宋体" w:hAnsi="宋体"/>
          <w:color w:val="000000"/>
        </w:rPr>
        <w:t>太原（39°S，100°E）</w:t>
      </w:r>
    </w:p>
    <w:p w14:paraId="2FFE3C67">
      <w:pPr>
        <w:tabs>
          <w:tab w:val="left" w:pos="4873"/>
        </w:tabs>
        <w:spacing w:line="360" w:lineRule="auto"/>
        <w:jc w:val="left"/>
        <w:textAlignment w:val="center"/>
        <w:rPr>
          <w:color w:val="000000"/>
        </w:rPr>
      </w:pPr>
      <w:r>
        <w:rPr>
          <w:color w:val="000000"/>
        </w:rPr>
        <w:t xml:space="preserve">C. </w:t>
      </w:r>
      <w:r>
        <w:rPr>
          <w:rFonts w:ascii="宋体" w:hAnsi="宋体"/>
          <w:color w:val="000000"/>
        </w:rPr>
        <w:t>西昌（28°N，102°W）</w:t>
      </w:r>
      <w:r>
        <w:rPr>
          <w:color w:val="000000"/>
        </w:rPr>
        <w:tab/>
      </w:r>
      <w:r>
        <w:rPr>
          <w:color w:val="000000"/>
        </w:rPr>
        <w:t xml:space="preserve">D. </w:t>
      </w:r>
      <w:r>
        <w:rPr>
          <w:rFonts w:ascii="宋体" w:hAnsi="宋体"/>
          <w:color w:val="000000"/>
        </w:rPr>
        <w:t>文昌（19°N，111°E）</w:t>
      </w:r>
    </w:p>
    <w:p w14:paraId="2CF77BD8">
      <w:pPr>
        <w:spacing w:line="360" w:lineRule="auto"/>
        <w:jc w:val="left"/>
        <w:textAlignment w:val="center"/>
        <w:rPr>
          <w:color w:val="000000"/>
        </w:rPr>
      </w:pPr>
      <w:r>
        <w:rPr>
          <w:color w:val="000000"/>
        </w:rPr>
        <w:t xml:space="preserve">15. </w:t>
      </w:r>
      <w:r>
        <w:rPr>
          <w:rFonts w:ascii="宋体" w:hAnsi="宋体"/>
          <w:color w:val="000000"/>
        </w:rPr>
        <w:t>组网卫星发射当天（   ）</w:t>
      </w:r>
    </w:p>
    <w:p w14:paraId="7AA1862F">
      <w:pPr>
        <w:tabs>
          <w:tab w:val="left" w:pos="4873"/>
        </w:tabs>
        <w:spacing w:line="360" w:lineRule="auto"/>
        <w:jc w:val="left"/>
        <w:textAlignment w:val="center"/>
        <w:rPr>
          <w:color w:val="000000"/>
        </w:rPr>
      </w:pPr>
      <w:r>
        <w:rPr>
          <w:color w:val="000000"/>
        </w:rPr>
        <w:t xml:space="preserve">A. </w:t>
      </w:r>
      <w:r>
        <w:rPr>
          <w:rFonts w:ascii="宋体" w:hAnsi="宋体"/>
          <w:color w:val="000000"/>
        </w:rPr>
        <w:t>太阳直射点在南回归线附近</w:t>
      </w:r>
      <w:r>
        <w:rPr>
          <w:color w:val="000000"/>
        </w:rPr>
        <w:tab/>
      </w:r>
      <w:r>
        <w:rPr>
          <w:color w:val="000000"/>
        </w:rPr>
        <w:t xml:space="preserve">B. </w:t>
      </w:r>
      <w:r>
        <w:rPr>
          <w:rFonts w:ascii="宋体" w:hAnsi="宋体"/>
          <w:color w:val="000000"/>
        </w:rPr>
        <w:t>北极圈内有极夜现象</w:t>
      </w:r>
    </w:p>
    <w:p w14:paraId="5CC125A4">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5"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西昌昼长夜短</w:t>
      </w:r>
      <w:r>
        <w:rPr>
          <w:color w:val="000000"/>
        </w:rPr>
        <w:tab/>
      </w:r>
      <w:r>
        <w:rPr>
          <w:color w:val="000000"/>
        </w:rPr>
        <w:t xml:space="preserve">D. </w:t>
      </w:r>
      <w:r>
        <w:rPr>
          <w:rFonts w:ascii="宋体" w:hAnsi="宋体"/>
          <w:color w:val="000000"/>
        </w:rPr>
        <w:t>太原中午太阳升得最低</w:t>
      </w:r>
    </w:p>
    <w:p w14:paraId="1545A25F">
      <w:pPr>
        <w:spacing w:line="360" w:lineRule="auto"/>
        <w:jc w:val="left"/>
        <w:textAlignment w:val="center"/>
        <w:rPr>
          <w:color w:val="000000"/>
        </w:rPr>
      </w:pPr>
      <w:r>
        <w:rPr>
          <w:rFonts w:ascii="宋体" w:hAnsi="宋体"/>
          <w:b/>
          <w:color w:val="000000"/>
          <w:sz w:val="24"/>
        </w:rPr>
        <w:t>二、非选择题：本题共6小题，每小题5分，共30分。</w:t>
      </w:r>
    </w:p>
    <w:p w14:paraId="1F54EB82">
      <w:pPr>
        <w:spacing w:line="360" w:lineRule="auto"/>
        <w:jc w:val="left"/>
        <w:textAlignment w:val="center"/>
        <w:rPr>
          <w:color w:val="000000"/>
        </w:rPr>
      </w:pPr>
      <w:r>
        <w:rPr>
          <w:color w:val="000000"/>
        </w:rPr>
        <w:t xml:space="preserve">16. </w:t>
      </w:r>
      <w:r>
        <w:rPr>
          <w:rFonts w:ascii="宋体" w:hAnsi="宋体"/>
          <w:color w:val="000000"/>
        </w:rPr>
        <w:t>读张家口某滑雪场等高线图，完成下列问题。</w:t>
      </w:r>
    </w:p>
    <w:p w14:paraId="7206D243">
      <w:pPr>
        <w:spacing w:line="360" w:lineRule="auto"/>
        <w:jc w:val="left"/>
        <w:textAlignment w:val="center"/>
        <w:rPr>
          <w:color w:val="000000"/>
        </w:rPr>
      </w:pPr>
      <w:r>
        <w:rPr>
          <w:color w:val="000000"/>
        </w:rPr>
        <w:drawing>
          <wp:inline distT="0" distB="0" distL="114300" distR="114300">
            <wp:extent cx="4238625" cy="25241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4238625" cy="2524125"/>
                    </a:xfrm>
                    <a:prstGeom prst="rect">
                      <a:avLst/>
                    </a:prstGeom>
                  </pic:spPr>
                </pic:pic>
              </a:graphicData>
            </a:graphic>
          </wp:inline>
        </w:drawing>
      </w:r>
    </w:p>
    <w:p w14:paraId="053DD3B7">
      <w:pPr>
        <w:spacing w:line="360" w:lineRule="auto"/>
        <w:jc w:val="left"/>
        <w:textAlignment w:val="center"/>
        <w:rPr>
          <w:color w:val="000000"/>
        </w:rPr>
      </w:pPr>
      <w:r>
        <w:rPr>
          <w:color w:val="000000"/>
        </w:rPr>
        <w:t>（1）</w:t>
      </w:r>
      <w:r>
        <w:rPr>
          <w:rFonts w:ascii="宋体" w:hAnsi="宋体"/>
          <w:color w:val="000000"/>
        </w:rPr>
        <w:t>L3滑雪道大致沿</w:t>
      </w:r>
      <w:r>
        <w:rPr>
          <w:color w:val="000000"/>
        </w:rPr>
        <w:t>________</w:t>
      </w:r>
      <w:r>
        <w:rPr>
          <w:rFonts w:ascii="宋体" w:hAnsi="宋体"/>
          <w:color w:val="000000"/>
        </w:rPr>
        <w:t>（山体部位）修建。</w:t>
      </w:r>
    </w:p>
    <w:p w14:paraId="29136B87">
      <w:pPr>
        <w:spacing w:line="360" w:lineRule="auto"/>
        <w:jc w:val="left"/>
        <w:textAlignment w:val="center"/>
        <w:rPr>
          <w:color w:val="000000"/>
        </w:rPr>
      </w:pPr>
      <w:r>
        <w:rPr>
          <w:color w:val="000000"/>
        </w:rPr>
        <w:t>（2）</w:t>
      </w:r>
      <w:r>
        <w:rPr>
          <w:rFonts w:ascii="宋体" w:hAnsi="宋体"/>
          <w:color w:val="000000"/>
        </w:rPr>
        <w:t>M点</w:t>
      </w:r>
      <w:r>
        <w:rPr>
          <w:rFonts w:ascii="宋体" w:hAnsi="宋体"/>
          <w:color w:val="000000"/>
        </w:rPr>
        <w:drawing>
          <wp:inline distT="0" distB="0" distL="114300" distR="114300">
            <wp:extent cx="133350" cy="177800"/>
            <wp:effectExtent l="0" t="0" r="0" b="13335"/>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海拔高度为</w:t>
      </w:r>
      <w:r>
        <w:rPr>
          <w:color w:val="000000"/>
        </w:rPr>
        <w:t>________</w:t>
      </w:r>
      <w:r>
        <w:rPr>
          <w:rFonts w:ascii="宋体" w:hAnsi="宋体"/>
          <w:color w:val="000000"/>
        </w:rPr>
        <w:t>米。</w:t>
      </w:r>
    </w:p>
    <w:p w14:paraId="64FF2BA2">
      <w:pPr>
        <w:spacing w:line="360" w:lineRule="auto"/>
        <w:jc w:val="left"/>
        <w:textAlignment w:val="center"/>
        <w:rPr>
          <w:color w:val="000000"/>
        </w:rPr>
      </w:pPr>
      <w:r>
        <w:rPr>
          <w:color w:val="000000"/>
        </w:rPr>
        <w:t>（3）</w:t>
      </w:r>
      <w:r>
        <w:rPr>
          <w:rFonts w:ascii="宋体" w:hAnsi="宋体"/>
          <w:color w:val="000000"/>
        </w:rPr>
        <w:t>图中服务大厅位于N地的</w:t>
      </w:r>
      <w:r>
        <w:rPr>
          <w:color w:val="000000"/>
        </w:rPr>
        <w:t>________</w:t>
      </w:r>
      <w:r>
        <w:rPr>
          <w:rFonts w:ascii="宋体" w:hAnsi="宋体"/>
          <w:color w:val="000000"/>
        </w:rPr>
        <w:t>方向。</w:t>
      </w:r>
    </w:p>
    <w:p w14:paraId="0C50B6F6">
      <w:pPr>
        <w:spacing w:line="360" w:lineRule="auto"/>
        <w:jc w:val="left"/>
        <w:textAlignment w:val="center"/>
        <w:rPr>
          <w:color w:val="000000"/>
        </w:rPr>
      </w:pPr>
      <w:r>
        <w:rPr>
          <w:color w:val="000000"/>
        </w:rPr>
        <w:t>（4）</w:t>
      </w:r>
      <w:r>
        <w:rPr>
          <w:rFonts w:ascii="宋体" w:hAnsi="宋体"/>
          <w:color w:val="000000"/>
        </w:rPr>
        <w:t>初学滑雪者应尽量选择坡度较缓的滑雪道练习，图中四条滑雪道最适合初学者练习的是</w:t>
      </w:r>
      <w:r>
        <w:rPr>
          <w:color w:val="000000"/>
        </w:rPr>
        <w:t>________</w:t>
      </w:r>
      <w:r>
        <w:rPr>
          <w:rFonts w:ascii="宋体" w:hAnsi="宋体"/>
          <w:color w:val="000000"/>
        </w:rPr>
        <w:t>滑雪道。</w:t>
      </w:r>
    </w:p>
    <w:p w14:paraId="71343DC1">
      <w:pPr>
        <w:spacing w:line="360" w:lineRule="auto"/>
        <w:jc w:val="left"/>
        <w:textAlignment w:val="center"/>
        <w:rPr>
          <w:color w:val="000000"/>
        </w:rPr>
      </w:pPr>
      <w:r>
        <w:rPr>
          <w:color w:val="000000"/>
        </w:rPr>
        <w:t>（5）</w:t>
      </w:r>
      <w:r>
        <w:rPr>
          <w:rFonts w:ascii="宋体" w:hAnsi="宋体"/>
          <w:color w:val="000000"/>
        </w:rPr>
        <w:t>图中M、N两点的相对高度为</w:t>
      </w:r>
      <w:r>
        <w:rPr>
          <w:color w:val="000000"/>
        </w:rPr>
        <w:t>________</w:t>
      </w:r>
      <w:r>
        <w:rPr>
          <w:rFonts w:ascii="宋体" w:hAnsi="宋体"/>
          <w:color w:val="000000"/>
        </w:rPr>
        <w:t>米。</w:t>
      </w:r>
    </w:p>
    <w:p w14:paraId="37157581">
      <w:pPr>
        <w:spacing w:line="360" w:lineRule="auto"/>
        <w:jc w:val="left"/>
        <w:textAlignment w:val="center"/>
        <w:rPr>
          <w:color w:val="000000"/>
        </w:rPr>
      </w:pPr>
      <w:r>
        <w:rPr>
          <w:color w:val="000000"/>
        </w:rPr>
        <w:t xml:space="preserve">17. </w:t>
      </w:r>
      <w:r>
        <w:rPr>
          <w:rFonts w:ascii="宋体" w:hAnsi="宋体"/>
          <w:color w:val="000000"/>
        </w:rPr>
        <w:t>读世界某区域示意图（下图），完成下列问题。</w:t>
      </w:r>
    </w:p>
    <w:p w14:paraId="2AFC4996">
      <w:pPr>
        <w:spacing w:line="360" w:lineRule="auto"/>
        <w:jc w:val="left"/>
        <w:textAlignment w:val="center"/>
        <w:rPr>
          <w:color w:val="000000"/>
        </w:rPr>
      </w:pPr>
      <w:r>
        <w:rPr>
          <w:color w:val="000000"/>
        </w:rPr>
        <w:drawing>
          <wp:inline distT="0" distB="0" distL="114300" distR="114300">
            <wp:extent cx="5238750" cy="4501515"/>
            <wp:effectExtent l="0" t="0" r="0" b="1333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5238750" cy="4501583"/>
                    </a:xfrm>
                    <a:prstGeom prst="rect">
                      <a:avLst/>
                    </a:prstGeom>
                  </pic:spPr>
                </pic:pic>
              </a:graphicData>
            </a:graphic>
          </wp:inline>
        </w:drawing>
      </w:r>
    </w:p>
    <w:p w14:paraId="109D060D">
      <w:pPr>
        <w:spacing w:line="360" w:lineRule="auto"/>
        <w:jc w:val="left"/>
        <w:textAlignment w:val="center"/>
        <w:rPr>
          <w:color w:val="000000"/>
        </w:rPr>
      </w:pPr>
      <w:r>
        <w:rPr>
          <w:color w:val="000000"/>
        </w:rPr>
        <w:t>（1）</w:t>
      </w:r>
      <w:r>
        <w:rPr>
          <w:rFonts w:ascii="宋体" w:hAnsi="宋体"/>
          <w:color w:val="000000"/>
        </w:rPr>
        <w:t>图示地区有“三洲五海之地”之称，其中A</w:t>
      </w:r>
      <w:r>
        <w:rPr>
          <w:color w:val="000000"/>
        </w:rPr>
        <w:t>________</w:t>
      </w:r>
      <w:r>
        <w:rPr>
          <w:rFonts w:ascii="宋体" w:hAnsi="宋体"/>
          <w:color w:val="000000"/>
        </w:rPr>
        <w:t>为世界最大的内陆湖。</w:t>
      </w:r>
    </w:p>
    <w:p w14:paraId="647278C6">
      <w:pPr>
        <w:spacing w:line="360" w:lineRule="auto"/>
        <w:jc w:val="left"/>
        <w:textAlignment w:val="center"/>
        <w:rPr>
          <w:color w:val="000000"/>
        </w:rPr>
      </w:pPr>
      <w:r>
        <w:rPr>
          <w:color w:val="000000"/>
        </w:rPr>
        <w:t>（2）</w:t>
      </w:r>
      <w:r>
        <w:rPr>
          <w:rFonts w:ascii="宋体" w:hAnsi="宋体"/>
          <w:color w:val="000000"/>
        </w:rPr>
        <w:t>图示地区是目前世界上石油储量最大、生产石油最多</w:t>
      </w:r>
      <w:r>
        <w:rPr>
          <w:rFonts w:ascii="宋体" w:hAnsi="宋体"/>
          <w:color w:val="000000"/>
        </w:rPr>
        <w:drawing>
          <wp:inline distT="0" distB="0" distL="114300" distR="114300">
            <wp:extent cx="133350" cy="177800"/>
            <wp:effectExtent l="0" t="0" r="0" b="13335"/>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地区，石油资源主要分布在</w:t>
      </w:r>
      <w:r>
        <w:rPr>
          <w:color w:val="000000"/>
        </w:rPr>
        <w:t>________</w:t>
      </w:r>
      <w:r>
        <w:rPr>
          <w:rFonts w:ascii="宋体" w:hAnsi="宋体"/>
          <w:color w:val="000000"/>
        </w:rPr>
        <w:t>及其沿岸地区；该地区石油向西输往欧洲的最短航线必经B</w:t>
      </w:r>
      <w:r>
        <w:rPr>
          <w:color w:val="000000"/>
        </w:rPr>
        <w:t>________</w:t>
      </w:r>
      <w:r>
        <w:rPr>
          <w:rFonts w:ascii="宋体" w:hAnsi="宋体"/>
          <w:color w:val="000000"/>
        </w:rPr>
        <w:t>。</w:t>
      </w:r>
    </w:p>
    <w:p w14:paraId="3EF78FED">
      <w:pPr>
        <w:spacing w:line="360" w:lineRule="auto"/>
        <w:jc w:val="left"/>
        <w:textAlignment w:val="center"/>
        <w:rPr>
          <w:color w:val="000000"/>
        </w:rPr>
      </w:pPr>
      <w:r>
        <w:rPr>
          <w:color w:val="000000"/>
        </w:rPr>
        <w:t>（3）</w:t>
      </w:r>
      <w:r>
        <w:rPr>
          <w:rFonts w:ascii="宋体" w:hAnsi="宋体"/>
          <w:color w:val="000000"/>
        </w:rPr>
        <w:t>该地区与石油资源形成鲜明对比，水资源匮乏。其中沙特阿拉伯是该地区面积最大的国家。读图概括沙特阿拉伯地表水资源特点：</w:t>
      </w:r>
      <w:r>
        <w:rPr>
          <w:color w:val="000000"/>
        </w:rPr>
        <w:t>________</w:t>
      </w:r>
      <w:r>
        <w:rPr>
          <w:rFonts w:ascii="宋体" w:hAnsi="宋体"/>
          <w:color w:val="000000"/>
        </w:rPr>
        <w:t>。请你为沙特阿拉伯解决水资源问题提出一条合理性建议</w:t>
      </w:r>
      <w:r>
        <w:rPr>
          <w:color w:val="000000"/>
        </w:rPr>
        <w:t>________</w:t>
      </w:r>
      <w:r>
        <w:rPr>
          <w:rFonts w:ascii="宋体" w:hAnsi="宋体"/>
          <w:color w:val="000000"/>
        </w:rPr>
        <w:t>。</w:t>
      </w:r>
    </w:p>
    <w:p w14:paraId="4D08A0F3">
      <w:pPr>
        <w:spacing w:line="360" w:lineRule="auto"/>
        <w:jc w:val="left"/>
        <w:textAlignment w:val="center"/>
        <w:rPr>
          <w:color w:val="000000"/>
        </w:rPr>
      </w:pPr>
      <w:r>
        <w:rPr>
          <w:color w:val="000000"/>
        </w:rPr>
        <w:t xml:space="preserve">18. </w:t>
      </w:r>
      <w:r>
        <w:rPr>
          <w:rFonts w:ascii="宋体" w:hAnsi="宋体"/>
          <w:color w:val="000000"/>
        </w:rPr>
        <w:t>读印度主要农作物分布示意图和巴西部分森林资源分布图，完成下列问题。</w:t>
      </w:r>
    </w:p>
    <w:p w14:paraId="7C7FC35D">
      <w:pPr>
        <w:spacing w:line="360" w:lineRule="auto"/>
        <w:jc w:val="left"/>
        <w:textAlignment w:val="center"/>
        <w:rPr>
          <w:color w:val="000000"/>
        </w:rPr>
      </w:pPr>
      <w:r>
        <w:rPr>
          <w:color w:val="000000"/>
        </w:rPr>
        <w:drawing>
          <wp:inline distT="0" distB="0" distL="114300" distR="114300">
            <wp:extent cx="5238750" cy="2189480"/>
            <wp:effectExtent l="0" t="0" r="0" b="127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5238750" cy="2189508"/>
                    </a:xfrm>
                    <a:prstGeom prst="rect">
                      <a:avLst/>
                    </a:prstGeom>
                  </pic:spPr>
                </pic:pic>
              </a:graphicData>
            </a:graphic>
          </wp:inline>
        </w:drawing>
      </w:r>
    </w:p>
    <w:p w14:paraId="5993EBEB">
      <w:pPr>
        <w:spacing w:line="360" w:lineRule="auto"/>
        <w:jc w:val="left"/>
        <w:textAlignment w:val="center"/>
        <w:rPr>
          <w:color w:val="000000"/>
        </w:rPr>
      </w:pPr>
      <w:r>
        <w:rPr>
          <w:color w:val="000000"/>
        </w:rPr>
        <w:t>（1）</w:t>
      </w:r>
      <w:r>
        <w:rPr>
          <w:rFonts w:ascii="宋体" w:hAnsi="宋体"/>
          <w:color w:val="000000"/>
        </w:rPr>
        <w:t>印度是世界古代文明发源地之一，也是世界人口分布密集地区之一。印度水稻主要分布在</w:t>
      </w:r>
      <w:r>
        <w:rPr>
          <w:color w:val="000000"/>
        </w:rPr>
        <w:t>________</w:t>
      </w:r>
      <w:r>
        <w:rPr>
          <w:rFonts w:ascii="宋体" w:hAnsi="宋体"/>
          <w:color w:val="000000"/>
        </w:rPr>
        <w:t>和印度半岛东西两侧沿海平原。水稻分布区年降水量大多在1000毫米以上，属于热带季风气候，满足水稻生长的条件，但因</w:t>
      </w:r>
      <w:r>
        <w:rPr>
          <w:color w:val="000000"/>
        </w:rPr>
        <w:t>________</w:t>
      </w:r>
      <w:r>
        <w:rPr>
          <w:rFonts w:ascii="宋体" w:hAnsi="宋体"/>
          <w:color w:val="000000"/>
        </w:rPr>
        <w:t>，旱涝灾害频繁，使印度的粮食生产很不稳定。</w:t>
      </w:r>
    </w:p>
    <w:p w14:paraId="3B23FA42">
      <w:pPr>
        <w:spacing w:line="360" w:lineRule="auto"/>
        <w:jc w:val="left"/>
        <w:textAlignment w:val="center"/>
        <w:rPr>
          <w:color w:val="000000"/>
        </w:rPr>
      </w:pPr>
      <w:r>
        <w:rPr>
          <w:color w:val="000000"/>
        </w:rPr>
        <w:t>（2）</w:t>
      </w:r>
      <w:r>
        <w:rPr>
          <w:rFonts w:ascii="宋体" w:hAnsi="宋体"/>
          <w:color w:val="000000"/>
        </w:rPr>
        <w:t>巴西北部亚马孙河流域分布着地球上面积最大的热带雨林。热带雨林有巨大的环境效益和经济效益，一直受到世人的关注。而对于热带雨林的开发与保护，人们有不同的见解，请谈谈你对开发与保护热带雨林的看法，写出你的观点并说明理由。</w:t>
      </w:r>
    </w:p>
    <w:p w14:paraId="6EC84319">
      <w:pPr>
        <w:spacing w:line="360" w:lineRule="auto"/>
        <w:jc w:val="left"/>
        <w:textAlignment w:val="center"/>
        <w:rPr>
          <w:color w:val="000000"/>
        </w:rPr>
      </w:pPr>
      <w:r>
        <w:rPr>
          <w:color w:val="000000"/>
        </w:rPr>
        <w:t xml:space="preserve">19. </w:t>
      </w:r>
      <w:r>
        <w:rPr>
          <w:rFonts w:ascii="宋体" w:hAnsi="宋体"/>
          <w:color w:val="000000"/>
        </w:rPr>
        <w:t>读我国四大地理区域（左图）及有关气候资料图（右图），完成下列问题。</w:t>
      </w:r>
    </w:p>
    <w:p w14:paraId="21AE6ACE">
      <w:pPr>
        <w:spacing w:line="360" w:lineRule="auto"/>
        <w:jc w:val="left"/>
        <w:textAlignment w:val="center"/>
        <w:rPr>
          <w:color w:val="000000"/>
        </w:rPr>
      </w:pPr>
      <w:r>
        <w:rPr>
          <w:color w:val="000000"/>
        </w:rPr>
        <w:drawing>
          <wp:inline distT="0" distB="0" distL="114300" distR="114300">
            <wp:extent cx="5238750" cy="170497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5238750" cy="1705030"/>
                    </a:xfrm>
                    <a:prstGeom prst="rect">
                      <a:avLst/>
                    </a:prstGeom>
                  </pic:spPr>
                </pic:pic>
              </a:graphicData>
            </a:graphic>
          </wp:inline>
        </w:drawing>
      </w:r>
    </w:p>
    <w:p w14:paraId="1D7A614B">
      <w:pPr>
        <w:spacing w:line="360" w:lineRule="auto"/>
        <w:jc w:val="left"/>
        <w:textAlignment w:val="center"/>
        <w:rPr>
          <w:color w:val="000000"/>
        </w:rPr>
      </w:pPr>
      <w:r>
        <w:rPr>
          <w:color w:val="000000"/>
        </w:rPr>
        <w:t>（1）</w:t>
      </w:r>
      <w:r>
        <w:rPr>
          <w:rFonts w:ascii="宋体" w:hAnsi="宋体"/>
          <w:color w:val="000000"/>
        </w:rPr>
        <w:t>C、D两地区界线大致与</w:t>
      </w:r>
      <w:r>
        <w:rPr>
          <w:color w:val="000000"/>
        </w:rPr>
        <w:t>________</w:t>
      </w:r>
      <w:r>
        <w:rPr>
          <w:rFonts w:ascii="宋体" w:hAnsi="宋体"/>
          <w:color w:val="000000"/>
        </w:rPr>
        <w:t>毫米年等降水量线分布接近。</w:t>
      </w:r>
    </w:p>
    <w:p w14:paraId="0DD03719">
      <w:pPr>
        <w:spacing w:line="360" w:lineRule="auto"/>
        <w:jc w:val="left"/>
        <w:textAlignment w:val="center"/>
        <w:rPr>
          <w:color w:val="000000"/>
        </w:rPr>
      </w:pPr>
      <w:r>
        <w:rPr>
          <w:color w:val="000000"/>
        </w:rPr>
        <w:t>（2）</w:t>
      </w:r>
      <w:r>
        <w:rPr>
          <w:rFonts w:ascii="宋体" w:hAnsi="宋体"/>
          <w:color w:val="000000"/>
        </w:rPr>
        <w:t>A地由于气温低，发展为</w:t>
      </w:r>
      <w:r>
        <w:rPr>
          <w:color w:val="000000"/>
        </w:rPr>
        <w:t>________</w:t>
      </w:r>
      <w:r>
        <w:rPr>
          <w:rFonts w:ascii="宋体" w:hAnsi="宋体"/>
          <w:color w:val="000000"/>
        </w:rPr>
        <w:t>牧区和</w:t>
      </w:r>
      <w:r>
        <w:rPr>
          <w:color w:val="000000"/>
        </w:rPr>
        <w:t>________</w:t>
      </w:r>
      <w:r>
        <w:rPr>
          <w:rFonts w:ascii="宋体" w:hAnsi="宋体"/>
          <w:color w:val="000000"/>
        </w:rPr>
        <w:t>农业区。</w:t>
      </w:r>
    </w:p>
    <w:p w14:paraId="3F6A6CA2">
      <w:pPr>
        <w:spacing w:line="360" w:lineRule="auto"/>
        <w:jc w:val="left"/>
        <w:textAlignment w:val="center"/>
        <w:rPr>
          <w:color w:val="000000"/>
        </w:rPr>
      </w:pPr>
      <w:r>
        <w:rPr>
          <w:color w:val="000000"/>
        </w:rPr>
        <w:t>（3）</w:t>
      </w:r>
      <w:r>
        <w:rPr>
          <w:rFonts w:ascii="宋体" w:hAnsi="宋体"/>
          <w:color w:val="000000"/>
        </w:rPr>
        <w:t>①地比②地冬季气温低，导致这种差异的主要因素是</w:t>
      </w:r>
      <w:r>
        <w:rPr>
          <w:color w:val="000000"/>
        </w:rPr>
        <w:t>_________</w:t>
      </w:r>
      <w:r>
        <w:rPr>
          <w:rFonts w:ascii="宋体" w:hAnsi="宋体"/>
          <w:color w:val="000000"/>
        </w:rPr>
        <w:t>；①地比③地降水多，导致这种差异的主要因素是</w:t>
      </w:r>
      <w:r>
        <w:rPr>
          <w:color w:val="000000"/>
        </w:rPr>
        <w:t>________</w:t>
      </w:r>
      <w:r>
        <w:rPr>
          <w:rFonts w:ascii="宋体" w:hAnsi="宋体"/>
          <w:color w:val="000000"/>
        </w:rPr>
        <w:t>。</w:t>
      </w:r>
    </w:p>
    <w:p w14:paraId="0CB968A2">
      <w:pPr>
        <w:spacing w:line="360" w:lineRule="auto"/>
        <w:jc w:val="left"/>
        <w:textAlignment w:val="center"/>
        <w:rPr>
          <w:color w:val="000000"/>
        </w:rPr>
      </w:pPr>
      <w:r>
        <w:rPr>
          <w:color w:val="000000"/>
        </w:rPr>
        <w:t xml:space="preserve">20. </w:t>
      </w:r>
      <w:r>
        <w:rPr>
          <w:rFonts w:ascii="宋体" w:hAnsi="宋体"/>
          <w:color w:val="000000"/>
        </w:rPr>
        <w:t>十九大报告倡导“绿水青山就是金山银山”的发展理念，长江经济带发展必须从中华民族长远利益的角度考虑，走生态优先、绿色发展之路。读长江流域略图（下图），完成下列问题。</w:t>
      </w:r>
    </w:p>
    <w:p w14:paraId="09514BDE">
      <w:pPr>
        <w:spacing w:line="360" w:lineRule="auto"/>
        <w:jc w:val="left"/>
        <w:textAlignment w:val="center"/>
        <w:rPr>
          <w:color w:val="000000"/>
        </w:rPr>
      </w:pPr>
      <w:r>
        <w:rPr>
          <w:color w:val="000000"/>
        </w:rPr>
        <w:drawing>
          <wp:inline distT="0" distB="0" distL="114300" distR="114300">
            <wp:extent cx="5238750" cy="2339340"/>
            <wp:effectExtent l="0" t="0" r="0" b="381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5238750" cy="2339940"/>
                    </a:xfrm>
                    <a:prstGeom prst="rect">
                      <a:avLst/>
                    </a:prstGeom>
                  </pic:spPr>
                </pic:pic>
              </a:graphicData>
            </a:graphic>
          </wp:inline>
        </w:drawing>
      </w:r>
    </w:p>
    <w:p w14:paraId="10CAA402">
      <w:pPr>
        <w:spacing w:line="360" w:lineRule="auto"/>
        <w:jc w:val="left"/>
        <w:textAlignment w:val="center"/>
        <w:rPr>
          <w:color w:val="000000"/>
        </w:rPr>
      </w:pPr>
      <w:r>
        <w:rPr>
          <w:color w:val="000000"/>
        </w:rPr>
        <w:t>（1）</w:t>
      </w:r>
      <w:r>
        <w:rPr>
          <w:rFonts w:ascii="宋体" w:hAnsi="宋体"/>
          <w:color w:val="000000"/>
        </w:rPr>
        <w:t>长江中下游平原是我国重要的工农业生产基地。由于自然和人为原因，近年来长江流域生态环境问题较为突出，主要表现为上游的水土流失，中下游的泥沙淤积、</w:t>
      </w:r>
      <w:r>
        <w:rPr>
          <w:color w:val="000000"/>
        </w:rPr>
        <w:t>________</w:t>
      </w:r>
      <w:r>
        <w:rPr>
          <w:rFonts w:ascii="宋体" w:hAnsi="宋体"/>
          <w:color w:val="000000"/>
        </w:rPr>
        <w:t>和水污染。</w:t>
      </w:r>
    </w:p>
    <w:p w14:paraId="7DD6507F">
      <w:pPr>
        <w:spacing w:line="360" w:lineRule="auto"/>
        <w:jc w:val="left"/>
        <w:textAlignment w:val="center"/>
        <w:rPr>
          <w:color w:val="000000"/>
        </w:rPr>
      </w:pPr>
      <w:r>
        <w:rPr>
          <w:color w:val="000000"/>
        </w:rPr>
        <w:t>（2）</w:t>
      </w:r>
      <w:r>
        <w:rPr>
          <w:rFonts w:ascii="宋体" w:hAnsi="宋体"/>
          <w:color w:val="000000"/>
        </w:rPr>
        <w:t>请结合长江流域气候等自然地理要素，与黄河相比，从流量、汛期、含沙量、结冰期等角度描述长江干流的水文特征。</w:t>
      </w:r>
    </w:p>
    <w:p w14:paraId="76FBD6B8">
      <w:pPr>
        <w:spacing w:line="360" w:lineRule="auto"/>
        <w:jc w:val="left"/>
        <w:textAlignment w:val="center"/>
        <w:rPr>
          <w:color w:val="000000"/>
        </w:rPr>
      </w:pPr>
      <w:r>
        <w:rPr>
          <w:color w:val="000000"/>
        </w:rPr>
        <w:t xml:space="preserve">21. </w:t>
      </w:r>
      <w:r>
        <w:rPr>
          <w:rFonts w:ascii="宋体" w:hAnsi="宋体"/>
          <w:color w:val="000000"/>
        </w:rPr>
        <w:t>读西北地区年降水量分布图（左图）和塔里木盆地地形图（右图），完成下列问题。</w:t>
      </w:r>
    </w:p>
    <w:p w14:paraId="36469D5E">
      <w:pPr>
        <w:spacing w:line="360" w:lineRule="auto"/>
        <w:jc w:val="left"/>
        <w:textAlignment w:val="center"/>
        <w:rPr>
          <w:color w:val="000000"/>
        </w:rPr>
      </w:pPr>
      <w:r>
        <w:rPr>
          <w:color w:val="000000"/>
        </w:rPr>
        <w:drawing>
          <wp:inline distT="0" distB="0" distL="114300" distR="114300">
            <wp:extent cx="5238750" cy="1254125"/>
            <wp:effectExtent l="0" t="0" r="0" b="317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5238750" cy="1254293"/>
                    </a:xfrm>
                    <a:prstGeom prst="rect">
                      <a:avLst/>
                    </a:prstGeom>
                  </pic:spPr>
                </pic:pic>
              </a:graphicData>
            </a:graphic>
          </wp:inline>
        </w:drawing>
      </w:r>
    </w:p>
    <w:p w14:paraId="28A69BA9">
      <w:pPr>
        <w:spacing w:line="360" w:lineRule="auto"/>
        <w:jc w:val="left"/>
        <w:textAlignment w:val="center"/>
        <w:rPr>
          <w:color w:val="000000"/>
        </w:rPr>
      </w:pPr>
      <w:r>
        <w:rPr>
          <w:color w:val="000000"/>
        </w:rPr>
        <w:t>（1）</w:t>
      </w:r>
      <w:r>
        <w:rPr>
          <w:rFonts w:ascii="宋体" w:hAnsi="宋体"/>
          <w:color w:val="000000"/>
        </w:rPr>
        <w:t>图中a到b再到c，自然景观依次为</w:t>
      </w:r>
      <w:r>
        <w:rPr>
          <w:color w:val="000000"/>
        </w:rPr>
        <w:t>________</w:t>
      </w:r>
      <w:r>
        <w:rPr>
          <w:rFonts w:ascii="宋体" w:hAnsi="宋体"/>
          <w:color w:val="000000"/>
        </w:rPr>
        <w:t>、</w:t>
      </w:r>
      <w:r>
        <w:rPr>
          <w:color w:val="000000"/>
        </w:rPr>
        <w:t>________</w:t>
      </w:r>
      <w:r>
        <w:rPr>
          <w:rFonts w:ascii="宋体" w:hAnsi="宋体"/>
          <w:color w:val="000000"/>
        </w:rPr>
        <w:t>、</w:t>
      </w:r>
      <w:r>
        <w:rPr>
          <w:color w:val="000000"/>
        </w:rPr>
        <w:t>________</w:t>
      </w:r>
      <w:r>
        <w:rPr>
          <w:rFonts w:ascii="宋体" w:hAnsi="宋体"/>
          <w:color w:val="000000"/>
        </w:rPr>
        <w:t>。</w:t>
      </w:r>
    </w:p>
    <w:p w14:paraId="30393146">
      <w:pPr>
        <w:spacing w:line="360" w:lineRule="auto"/>
        <w:jc w:val="left"/>
        <w:textAlignment w:val="center"/>
        <w:rPr>
          <w:color w:val="000000"/>
        </w:rPr>
      </w:pPr>
      <w:r>
        <w:rPr>
          <w:color w:val="000000"/>
        </w:rPr>
        <w:t>（2）</w:t>
      </w:r>
      <w:r>
        <w:rPr>
          <w:rFonts w:ascii="宋体" w:hAnsi="宋体"/>
          <w:color w:val="000000"/>
        </w:rPr>
        <w:t>西北地区自然环境最显著的特征是</w:t>
      </w:r>
      <w:r>
        <w:rPr>
          <w:color w:val="000000"/>
        </w:rPr>
        <w:t>________</w:t>
      </w:r>
      <w:r>
        <w:rPr>
          <w:rFonts w:ascii="宋体" w:hAnsi="宋体"/>
          <w:color w:val="000000"/>
        </w:rPr>
        <w:t>。</w:t>
      </w:r>
    </w:p>
    <w:p w14:paraId="6515A781">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（3）</w:t>
      </w:r>
      <w:r>
        <w:rPr>
          <w:rFonts w:ascii="宋体" w:hAnsi="宋体"/>
          <w:color w:val="000000"/>
        </w:rPr>
        <w:t>塔里木盆地的主要城镇的分布特点是</w:t>
      </w:r>
      <w:r>
        <w:rPr>
          <w:color w:val="000000"/>
        </w:rPr>
        <w:t>________</w:t>
      </w:r>
      <w:r>
        <w:rPr>
          <w:rFonts w:ascii="宋体" w:hAnsi="宋体"/>
          <w:color w:val="000000"/>
        </w:rPr>
        <w:t>。</w:t>
      </w:r>
    </w:p>
    <w:p w14:paraId="1B474CE6">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CB8FB">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8875D">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348B0">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9E9D4A">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DDC216">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20300"/>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CC6628"/>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8A2470D"/>
    <w:rsid w:val="30794BC2"/>
    <w:rsid w:val="38274566"/>
    <w:rsid w:val="3BD25D52"/>
    <w:rsid w:val="6F40022B"/>
    <w:rsid w:val="760476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64912D-FD83-44AF-B56A-896821C7F03C}">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2719</Words>
  <Characters>3012</Characters>
  <Lines>23</Lines>
  <Paragraphs>6</Paragraphs>
  <TotalTime>4</TotalTime>
  <ScaleCrop>false</ScaleCrop>
  <LinksUpToDate>false</LinksUpToDate>
  <CharactersWithSpaces>3165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2022-10-04T11:40:00Z</dcterms:created>
  <dc:creator>学科网试题生产平台</dc:creator>
  <dc:description>3079066660446208</dc:description>
  <cp:lastModifiedBy>上帝掷骰子吗</cp:lastModifiedBy>
  <dcterms:modified xsi:type="dcterms:W3CDTF">2024-07-20T15:49:53Z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71F52AFEC1D14334A2FA8638EADED849</vt:lpwstr>
  </property>
</Properties>
</file>