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9D77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10337800</wp:posOffset>
            </wp:positionV>
            <wp:extent cx="482600" cy="457200"/>
            <wp:effectExtent l="0" t="0" r="12700" b="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2021年湖北省宜昌市初中学业水平考试</w:t>
      </w:r>
    </w:p>
    <w:p w14:paraId="1DF024C8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地理试题</w:t>
      </w:r>
    </w:p>
    <w:p w14:paraId="2805123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46BACFC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本试卷分试题卷和答题卡两部分，请将答案写在答题卡上每题对应的答题区域内，写在试题卷上无效。</w:t>
      </w:r>
    </w:p>
    <w:p w14:paraId="666D1FD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考试结束，请将本试题卷和答题卡一并上交。</w:t>
      </w:r>
    </w:p>
    <w:p w14:paraId="547BEB2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一、选择题（下列各题中，只有一个选项最符合题意。1~20题为地理选择题）</w:t>
      </w:r>
    </w:p>
    <w:p w14:paraId="44A583E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我们的征途是星辰大海！2022年4月16日，神舟十三号载人飞船返回舱带着翟志刚、王亚平、叶光富3名航天员在东风着陆场成功着陆。2022年6月5日10时44分，神舟十四号载人飞船在酒泉发射中心成功发射，陈冬、刘洋、蔡旭哲3名航天员开启了为期6个月的中国空间站建造之旅。读图1、图2完成下面小题</w:t>
      </w:r>
    </w:p>
    <w:p w14:paraId="5A0528FD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1028700" cy="790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1209675" cy="9334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8B418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“摘星星的妈妈”王亚平走出太空舱，看到地球呈蔚蓝色，这是因为（   ）</w:t>
      </w:r>
    </w:p>
    <w:p w14:paraId="74FAFDBF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地球外部被蓝色的大气包围</w:t>
      </w:r>
    </w:p>
    <w:p w14:paraId="2AA5AC41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宇航员在太空中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视觉错觉</w:t>
      </w:r>
    </w:p>
    <w:p w14:paraId="260856AC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地球表面陆地面积占大部分</w:t>
      </w:r>
    </w:p>
    <w:p w14:paraId="551EA6A4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地球表面海洋面积占大部分</w:t>
      </w:r>
    </w:p>
    <w:p w14:paraId="04AD937A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神舟十三号载人飞船着陆时，地球在公转轨道上的位置位于图2中的（   ）</w:t>
      </w:r>
    </w:p>
    <w:p w14:paraId="46514A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甲——乙间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乙——丙间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丙——丁间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丁——甲间</w:t>
      </w:r>
    </w:p>
    <w:p w14:paraId="29631A38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3. </w:t>
      </w:r>
      <w:r>
        <w:rPr>
          <w:rFonts w:ascii="宋体" w:hAnsi="宋体"/>
        </w:rPr>
        <w:t>神舟十四号载人飞船发射时，塞尔维亚首都贝尔格莱德（东一区）的区时是（   ）</w:t>
      </w:r>
    </w:p>
    <w:p w14:paraId="00075E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6月5日10时44分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6月5日17时44分</w:t>
      </w:r>
    </w:p>
    <w:p w14:paraId="6EABDF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>C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6月5日3时44分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6月6日3时44分</w:t>
      </w:r>
    </w:p>
    <w:p w14:paraId="535B58A2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4. </w:t>
      </w:r>
      <w:r>
        <w:rPr>
          <w:rFonts w:ascii="宋体" w:hAnsi="宋体"/>
        </w:rPr>
        <w:t>我国取得火箭发射和空间探测等领域的伟大成就，主要得益于（   ）</w:t>
      </w:r>
    </w:p>
    <w:p w14:paraId="2E58A170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ascii="宋体" w:hAnsi="宋体"/>
        </w:rPr>
        <w:t>①生活水平的提高 ②科学技术的进步 ③劳动力的增加 ④综合国力的提升</w:t>
      </w:r>
    </w:p>
    <w:p w14:paraId="1826C5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①②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②④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③④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①④</w:t>
      </w:r>
    </w:p>
    <w:p w14:paraId="30A1373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1519年9月，麦哲伦率领船队从西班牙出发开始人类首次环球航行，1522年9月船队返回西班牙。读图完成下面小题</w:t>
      </w:r>
    </w:p>
    <w:p w14:paraId="134485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81150" cy="962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9F9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5. 麦哲伦船队先后经过的大洋是（   ）</w:t>
      </w:r>
    </w:p>
    <w:p w14:paraId="040BF0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印度洋—太平洋—大西洋—印度洋</w:t>
      </w:r>
    </w:p>
    <w:p w14:paraId="1DE3A9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大西洋—太平洋—印度洋—大西洋</w:t>
      </w:r>
    </w:p>
    <w:p w14:paraId="244C68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大西洋—印度洋—太平洋—大西洋</w:t>
      </w:r>
    </w:p>
    <w:p w14:paraId="2F9C75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太平洋—大西洋—印度洋—太平洋</w:t>
      </w:r>
    </w:p>
    <w:p w14:paraId="7ECF8A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6. 为了促进海洋运输业的发展，人们在图中的①、②处开凿了运河，它们依次是（   ）</w:t>
      </w:r>
    </w:p>
    <w:p w14:paraId="0BD4A4F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巴拿马运河，苏伊士运河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苏伊士运河，巴拿马运河</w:t>
      </w:r>
    </w:p>
    <w:p w14:paraId="106BC74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京杭大运河，苏伊士运河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巴拿马运河，京杭大运河</w:t>
      </w:r>
    </w:p>
    <w:p w14:paraId="67E8A90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2022年4月26日，“雪龙”号极地科学考察船远航归来。这标志着历时174天的中国第38次南极科考圆满收官。读图完成下面小题</w:t>
      </w:r>
    </w:p>
    <w:p w14:paraId="772CA0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09675" cy="11430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3E0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7. 图中虚线指的是（   ）</w:t>
      </w:r>
    </w:p>
    <w:p w14:paraId="5490EF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北回归线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南回归线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北极圈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南极圈</w:t>
      </w:r>
    </w:p>
    <w:p w14:paraId="48BF81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8. 中国在南极建立科学考察站一般都选择在2月份，原因是（   ）</w:t>
      </w:r>
    </w:p>
    <w:p w14:paraId="00FF1E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企鹅、海豹等动物冬眠，对人类威胁小</w:t>
      </w:r>
    </w:p>
    <w:p w14:paraId="0B1221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正值南极地区极昼，气温略高</w:t>
      </w:r>
    </w:p>
    <w:p w14:paraId="481967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地面冰雪全部融化，便于开展科考活动</w:t>
      </w:r>
    </w:p>
    <w:p w14:paraId="5D8D93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降水丰富，淡水资源充足</w:t>
      </w:r>
    </w:p>
    <w:p w14:paraId="4381986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读2022年我国“某地连续7天天气信息图”。完成下面小题</w:t>
      </w:r>
    </w:p>
    <w:p w14:paraId="5B128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14675" cy="762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A5C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9. 这7天中，气温日较差最小的是（   ）</w:t>
      </w:r>
    </w:p>
    <w:p w14:paraId="356D40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6月4日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6月5日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6月6日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6月10日</w:t>
      </w:r>
    </w:p>
    <w:p w14:paraId="2743F6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10. 6月6日是二十四节气中的芒种，该地这天的天气状况为（   ）</w:t>
      </w:r>
    </w:p>
    <w:p w14:paraId="48E75B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多云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晴天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阴天</w:t>
      </w:r>
    </w:p>
    <w:p w14:paraId="6BCB1B2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读“中国地势阶梯状分布示意图（36°N）”，完成下面小题</w:t>
      </w:r>
    </w:p>
    <w:p w14:paraId="440F90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05050" cy="6667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16B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11. 下列关于我国地势特征的说法，正确的是（   ）</w:t>
      </w:r>
    </w:p>
    <w:p w14:paraId="5A5544B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华北平原位于第一级阶梯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太行山是我国地势第一、二级阶梯分界线</w:t>
      </w:r>
    </w:p>
    <w:p w14:paraId="68EECC6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我国地势东高西低，向海洋倾斜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我国地势西高东低，呈阶梯状分布</w:t>
      </w:r>
    </w:p>
    <w:p w14:paraId="47AD8B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12. 这一地势特征对我国经济发展的有利影响是（   ）</w:t>
      </w:r>
    </w:p>
    <w:p w14:paraId="7176E4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中西部的降水丰富,为农业的发展提供有利条件</w:t>
      </w:r>
    </w:p>
    <w:p w14:paraId="44097B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许多河流在阶梯交界处水流湍急，水能资源丰富</w:t>
      </w:r>
    </w:p>
    <w:p w14:paraId="13900C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东部地区地势低平，为畜牧业发展提供有利条件</w:t>
      </w:r>
    </w:p>
    <w:p w14:paraId="7EB383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西部地区地势较高，为运输业发展提供有利条件</w:t>
      </w:r>
    </w:p>
    <w:p w14:paraId="444E0B2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自新中国成立以来，我国开展了七次人口普查。读图完成下面小题</w:t>
      </w:r>
    </w:p>
    <w:p w14:paraId="3E5DEF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90675" cy="1400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861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13. 图中反映出我国人口增长速度最快的时段是（   ）</w:t>
      </w:r>
    </w:p>
    <w:p w14:paraId="26BDFB4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1953年~1964年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1964年~1982年</w:t>
      </w:r>
    </w:p>
    <w:p w14:paraId="21CBA3D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1982年~1990年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1990年~2000年</w:t>
      </w:r>
    </w:p>
    <w:p w14:paraId="1A7056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14. 下列关于我国人口的说法，正确的是（   ）</w:t>
      </w:r>
    </w:p>
    <w:p w14:paraId="276895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一直以来，我国人口的增长与社会经济发展是相适应的</w:t>
      </w:r>
    </w:p>
    <w:p w14:paraId="725B2B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经历过人口的快速增长以后，我国人口数量呈下降趋势</w:t>
      </w:r>
    </w:p>
    <w:p w14:paraId="0251DF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面对当前人口老龄化现象，我国实行全面放开的生育政策</w:t>
      </w:r>
    </w:p>
    <w:p w14:paraId="5EC332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实行计划生育，是我国一项长期的基本国策</w:t>
      </w:r>
    </w:p>
    <w:p w14:paraId="22DA368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我国地形复杂多样，开发利用中要注重因地制宜。读表、下图完成下面小题</w:t>
      </w:r>
    </w:p>
    <w:p w14:paraId="2EC3082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某地地形类型比例及农作物分布表</w:t>
      </w:r>
    </w:p>
    <w:tbl>
      <w:tblPr>
        <w:tblStyle w:val="5"/>
        <w:tblW w:w="7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90"/>
        <w:gridCol w:w="1815"/>
        <w:gridCol w:w="1725"/>
        <w:gridCol w:w="2070"/>
      </w:tblGrid>
      <w:tr w14:paraId="3E54F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B7E81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地形类型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23375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占土地面积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B821B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海拔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824E1F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粮食作物</w:t>
            </w:r>
          </w:p>
        </w:tc>
      </w:tr>
      <w:tr w14:paraId="4E3D3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4C06E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平原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A5027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20%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34309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&lt;200米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7C4A54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水稻</w:t>
            </w:r>
          </w:p>
        </w:tc>
      </w:tr>
      <w:tr w14:paraId="1F433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6C9FBF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丘陵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8B26F8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60%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2219DA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200—500米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733EE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水稻、小麦</w:t>
            </w:r>
          </w:p>
        </w:tc>
      </w:tr>
      <w:tr w14:paraId="149BB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856E2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山地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21016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20%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12C024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&gt;500米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FCF4D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小麦、马铃薯</w:t>
            </w:r>
          </w:p>
        </w:tc>
      </w:tr>
    </w:tbl>
    <w:p w14:paraId="0A7DE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95400" cy="10096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8D2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15. 该地区的地形（   ）</w:t>
      </w:r>
    </w:p>
    <w:p w14:paraId="001679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以山地为主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以丘陵为主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以平原为主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以高原为主</w:t>
      </w:r>
    </w:p>
    <w:p w14:paraId="122866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16. 从可持续发展角度出发，目前该地区农业发展中不宜采取的措施是（   ）</w:t>
      </w:r>
    </w:p>
    <w:p w14:paraId="352208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发展绿色农业，改善生态环境</w:t>
      </w:r>
    </w:p>
    <w:p w14:paraId="726E89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发展立体农业，充分利用土地和气候资源</w:t>
      </w:r>
    </w:p>
    <w:p w14:paraId="2D9D92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重点发展水稻种植业，解决人多地少的矛盾</w:t>
      </w:r>
    </w:p>
    <w:p w14:paraId="527000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调整农业产业结构，积极发展多种经营</w:t>
      </w:r>
    </w:p>
    <w:p w14:paraId="2741B01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人们出行或运送货物，要根据各种交通运输方式的特点，以及路途的远近和具体的要求，来选择最佳的交通运输方式。据此完成下面小题</w:t>
      </w:r>
    </w:p>
    <w:p w14:paraId="602BF2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17. 仅从运输成本考虑，下列运输方式中价格最低的是（   ）</w:t>
      </w:r>
    </w:p>
    <w:p w14:paraId="3DC033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铁路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公路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航空</w:t>
      </w:r>
    </w:p>
    <w:p w14:paraId="1A74A7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18. 秭归脐橙享誉全国，5吨脐橙由宜昌运往武汉，选择的最佳运输方式是（   ）</w:t>
      </w:r>
    </w:p>
    <w:p w14:paraId="1B98A6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铁路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公路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航空</w:t>
      </w:r>
    </w:p>
    <w:p w14:paraId="3349CEC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中国幅员辽阔，主要按照秦岭—淮河线、400毫米年等降水量线和青藏高原边缘线把中国划分为四大地理区域。读图完成下面小题</w:t>
      </w:r>
    </w:p>
    <w:p w14:paraId="707B7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09700" cy="1095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F64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19. 与北方地区和南方地区的分界线大致一致的是（   ）</w:t>
      </w:r>
    </w:p>
    <w:p w14:paraId="6A9F82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400毫米年等降水量线</w:t>
      </w:r>
    </w:p>
    <w:p w14:paraId="6EBFA8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1月平均气温10℃等温线</w:t>
      </w:r>
    </w:p>
    <w:p w14:paraId="669AAD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青藏高原边缘线</w:t>
      </w:r>
    </w:p>
    <w:p w14:paraId="791236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水田、旱地集中分布区的分界线</w:t>
      </w:r>
    </w:p>
    <w:p w14:paraId="03CA85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20. 我们的家乡宜昌在中国四大地理区域中（   ）</w:t>
      </w:r>
    </w:p>
    <w:p w14:paraId="258786B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最大的能源产区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落叶阔叶林广泛分布的地区</w:t>
      </w:r>
    </w:p>
    <w:p w14:paraId="06AE558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“风吹草低见牛羊”描述的地区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“后皇嘉树，橘徕服兮”颂扬的地区</w:t>
      </w:r>
    </w:p>
    <w:p w14:paraId="4D6DE6D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二、综合题（第44—47题为地理部分）</w:t>
      </w:r>
    </w:p>
    <w:p w14:paraId="710BBD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读“宜昌某地等高线示意图”并结合材料完成下列问题。</w:t>
      </w:r>
    </w:p>
    <w:p w14:paraId="7B965F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00225" cy="14287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C7DC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：湖北省宜昌市某县有一个名叫“雨水荒”的小村落。如同它的名字，“饮水难”成为当地百姓的一块心病。2018年初，宜昌市水利部门与当地政府共同研究，启动引水工程。年底，一股清泉水“爬到”了“雨水荒”。</w:t>
      </w:r>
    </w:p>
    <w:p w14:paraId="0352A5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（1）写出图中虚线①、②表示的地形部位名称。</w:t>
      </w:r>
    </w:p>
    <w:p w14:paraId="13345E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①______，②______。</w:t>
      </w:r>
    </w:p>
    <w:p w14:paraId="3DA414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（2）引水工程拟在A、B、C三处中，选取一处配套修建供给全村生产生活用水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蓄水池。你认为选在何处更合理？请说明理由。______。</w:t>
      </w:r>
    </w:p>
    <w:p w14:paraId="1F30AF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（3）从M到N的直线距离只有约______千米，而当地“村村通”公路修建得弯弯曲曲，公路里程远大于MN 间的直线距离，请说明这样修建的理由。______。</w:t>
      </w:r>
    </w:p>
    <w:p w14:paraId="44F7CE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（4）“雨水荒”村及周边自然环境优美，有村民想在D处修建旅游民宿，满足人们夏季避暑的需求，你认为可行吗？为什么？______。</w:t>
      </w:r>
    </w:p>
    <w:p w14:paraId="659D5F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读“巴西地形略图”“亚马孙平原、巴西高原气温年变化曲线和逐月降水量图”，完成下列问题。</w:t>
      </w:r>
    </w:p>
    <w:p w14:paraId="4B6BA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14750" cy="1323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F04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（1）巴西的地形特征为______。</w:t>
      </w:r>
    </w:p>
    <w:p w14:paraId="0F1613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（2）亚马孙河流域分布着世界上面积最大的______，由于人们的砍伐，这里的森林面积不断缩小，引起了国际社会的广泛关注。请从环境保护和经济发展的角度谈谈你的观点。______。</w:t>
      </w:r>
    </w:p>
    <w:p w14:paraId="360790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（3）亚马孙河是世界上流量最大的河流，请分析其形成原因。______ 。</w:t>
      </w:r>
    </w:p>
    <w:p w14:paraId="1423C5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（4）1960年巴西首都由里约热内卢迁往巴西利亚，巴西政府迁都的原因是______。</w:t>
      </w:r>
    </w:p>
    <w:p w14:paraId="21D3A7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读“武汉市月平均气温和月降水量简表”和“中国径流带分布图”，结合所学知识，完成下列问题。</w:t>
      </w:r>
    </w:p>
    <w:p w14:paraId="281682B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武汉市月平均气温和月降水量简表（数据来源:中国天气网）</w:t>
      </w:r>
    </w:p>
    <w:tbl>
      <w:tblPr>
        <w:tblStyle w:val="5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3"/>
        <w:gridCol w:w="660"/>
        <w:gridCol w:w="660"/>
        <w:gridCol w:w="670"/>
        <w:gridCol w:w="765"/>
        <w:gridCol w:w="775"/>
        <w:gridCol w:w="816"/>
        <w:gridCol w:w="806"/>
        <w:gridCol w:w="796"/>
        <w:gridCol w:w="753"/>
        <w:gridCol w:w="660"/>
        <w:gridCol w:w="845"/>
        <w:gridCol w:w="661"/>
      </w:tblGrid>
      <w:tr w14:paraId="3D39B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04E8F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月份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3934C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30A46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EE921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9E97A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4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CC604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5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6C8B3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6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20BC9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A74A6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8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B637F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A0717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74DFB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11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60EF6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12</w:t>
            </w:r>
          </w:p>
        </w:tc>
      </w:tr>
      <w:tr w14:paraId="2AF7A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4922A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气温（℃）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53C1E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3.7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20ED1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5.8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C18B5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10.1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AB6C3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16.8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353BA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21.9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C1D66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25.6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6906F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28.7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83F16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28.2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406F8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23</w:t>
            </w:r>
            <w:r>
              <w:rPr>
                <w:rFonts w:ascii="宋体" w:hAnsi="宋体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20" name="图片 100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0" name="图片 100020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049D2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17.7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81CEB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11.4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F3FD3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6.0</w:t>
            </w:r>
          </w:p>
        </w:tc>
      </w:tr>
      <w:tr w14:paraId="08DC3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40375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降水量（毫米）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469A5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48.4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9C339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58.7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1A871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95.0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3A8F2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131.1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741FF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164.2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57B4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225.0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E2EE5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190.3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30D40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111.7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1FA47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79.7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A45DC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92.0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0CB4B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51.8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D6162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26.0</w:t>
            </w:r>
          </w:p>
        </w:tc>
      </w:tr>
    </w:tbl>
    <w:p w14:paraId="08E70860">
      <w:pPr>
        <w:spacing w:line="360" w:lineRule="auto"/>
        <w:jc w:val="left"/>
        <w:textAlignment w:val="center"/>
        <w:rPr>
          <w:color w:val="000000"/>
        </w:rPr>
      </w:pPr>
    </w:p>
    <w:p w14:paraId="7936D4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191000" cy="16192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3E7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（1）请运用表格数据在右图中补全“武汉市气温年变化曲线和逐月降水量图” ______。根据图表信息可判断，武汉市的气候类型是______，其气候特征是______。</w:t>
      </w:r>
    </w:p>
    <w:p w14:paraId="3B31F7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（2）我国降水量的地区差异大，年降水量从______向______递减。</w:t>
      </w:r>
    </w:p>
    <w:p w14:paraId="1B8C94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（3）我国水资源地区分布不均，具有______的特点，南水北调工程就是为了解决我国______、华北地区的缺水问题。</w:t>
      </w:r>
    </w:p>
    <w:p w14:paraId="55D75F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（4）有人认为武汉市不缺水，而有人认为武汉市缺水，你同意哪种说法，请说明理由______。</w:t>
      </w:r>
    </w:p>
    <w:p w14:paraId="6B9360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台湾自古以来就是中国的神圣领土，新疆维吾尔自治区是我国陆地面积最大的省级行政区。读图，并结合所学知识，完成有关台湾省（以下简称台湾）和新疆维吾尔自治区（以下简称新疆）的问题。</w:t>
      </w:r>
    </w:p>
    <w:p w14:paraId="32FE1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52925" cy="16097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0F0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（1）写出地理事物的名称。A______海峡，B______沙漠。</w:t>
      </w:r>
    </w:p>
    <w:p w14:paraId="29DA12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（2）分别写出台湾和新疆在中国的位置。台湾______，新疆______。</w:t>
      </w:r>
    </w:p>
    <w:p w14:paraId="10CEA9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（3）台湾、新疆地形差异较大，台湾岛地形以______为主，新疆地形以山地和______为主。</w:t>
      </w:r>
    </w:p>
    <w:p w14:paraId="4C4764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（4）台湾、新疆气候差异显著，台湾岛气候类型是______和______季风气候，而新疆气候明显具有______的特征。在地理位置、地形、气候等的影响下，台湾岛河流数量______、长度______。新疆绝大部分河流为______ （内流河、外流河），河流补给水源主要是______和山地降水。</w:t>
      </w:r>
    </w:p>
    <w:p w14:paraId="68F7BF28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（5）请列举出两地著名农产品（各写一种）台湾______，新疆______。</w:t>
      </w:r>
    </w:p>
    <w:p w14:paraId="413A738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3FE4F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7F03A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B91C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71C338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02CB6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57F85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D62E3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F8F6862"/>
    <w:rsid w:val="575247C3"/>
    <w:rsid w:val="68B46B8C"/>
    <w:rsid w:val="714754B6"/>
    <w:rsid w:val="7C40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D8FE0-3AA0-4A79-AE15-F503926EAE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3173</Words>
  <Characters>3634</Characters>
  <Lines>28</Lines>
  <Paragraphs>8</Paragraphs>
  <TotalTime>0</TotalTime>
  <ScaleCrop>false</ScaleCrop>
  <LinksUpToDate>false</LinksUpToDate>
  <CharactersWithSpaces>3839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2022-06-24T21:36:00Z</dcterms:created>
  <dc:creator>学科网试题生产平台</dc:creator>
  <dc:description>3007329372094464</dc:description>
  <cp:lastModifiedBy>上帝掷骰子吗</cp:lastModifiedBy>
  <dcterms:modified xsi:type="dcterms:W3CDTF">2024-07-20T15:50:28Z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F6B1445041384C72AF8391AAF80B3D6A</vt:lpwstr>
  </property>
</Properties>
</file>