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F935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12547600</wp:posOffset>
            </wp:positionV>
            <wp:extent cx="355600" cy="368300"/>
            <wp:effectExtent l="0" t="0" r="635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355600" cy="368300"/>
                    </a:xfrm>
                    <a:prstGeom prst="rect">
                      <a:avLst/>
                    </a:prstGeom>
                  </pic:spPr>
                </pic:pic>
              </a:graphicData>
            </a:graphic>
          </wp:anchor>
        </w:drawing>
      </w:r>
      <w:r>
        <w:rPr>
          <w:rFonts w:ascii="宋体" w:hAnsi="宋体" w:eastAsia="宋体" w:cs="宋体"/>
          <w:b/>
          <w:color w:val="auto"/>
          <w:sz w:val="32"/>
        </w:rPr>
        <w:t>2023年云南省初中学业水平考试</w:t>
      </w:r>
    </w:p>
    <w:p w14:paraId="1E52EA8A">
      <w:pPr>
        <w:spacing w:line="360" w:lineRule="auto"/>
        <w:jc w:val="center"/>
      </w:pPr>
      <w:r>
        <w:rPr>
          <w:rFonts w:ascii="宋体" w:hAnsi="宋体" w:eastAsia="宋体" w:cs="宋体"/>
          <w:b/>
          <w:color w:val="auto"/>
          <w:sz w:val="32"/>
        </w:rPr>
        <w:t>地理试题卷</w:t>
      </w:r>
    </w:p>
    <w:p w14:paraId="507B762C">
      <w:pPr>
        <w:spacing w:line="360" w:lineRule="auto"/>
        <w:jc w:val="center"/>
      </w:pPr>
      <w:r>
        <w:rPr>
          <w:rFonts w:ascii="宋体" w:hAnsi="宋体" w:eastAsia="宋体" w:cs="宋体"/>
          <w:b/>
          <w:color w:val="auto"/>
          <w:sz w:val="21"/>
        </w:rPr>
        <w:t>（全卷两个大题，共36个小题，共8页；满分100分，考试用时75分钟）</w:t>
      </w:r>
    </w:p>
    <w:p w14:paraId="0C1F26F8">
      <w:pPr>
        <w:spacing w:line="360" w:lineRule="auto"/>
        <w:jc w:val="both"/>
      </w:pPr>
      <w:r>
        <w:rPr>
          <w:rFonts w:ascii="宋体" w:hAnsi="宋体" w:eastAsia="宋体" w:cs="宋体"/>
          <w:b/>
          <w:color w:val="auto"/>
          <w:sz w:val="24"/>
        </w:rPr>
        <w:t>注意事项：</w:t>
      </w:r>
    </w:p>
    <w:p w14:paraId="66A7A639">
      <w:pPr>
        <w:spacing w:line="360" w:lineRule="auto"/>
        <w:jc w:val="both"/>
      </w:pPr>
      <w:r>
        <w:rPr>
          <w:rFonts w:ascii="宋体" w:hAnsi="宋体" w:eastAsia="宋体" w:cs="宋体"/>
          <w:b/>
          <w:color w:val="auto"/>
          <w:sz w:val="24"/>
        </w:rPr>
        <w:t>1.本卷为试题卷。考生必须在答题卡上解题作答。答案应书写在答题卡的相应位置上，在试题卷、草稿纸上作答无效。</w:t>
      </w:r>
    </w:p>
    <w:p w14:paraId="370B4566">
      <w:pPr>
        <w:spacing w:line="360" w:lineRule="auto"/>
        <w:jc w:val="both"/>
      </w:pPr>
      <w:r>
        <w:rPr>
          <w:rFonts w:ascii="宋体" w:hAnsi="宋体" w:eastAsia="宋体" w:cs="宋体"/>
          <w:b/>
          <w:color w:val="auto"/>
          <w:sz w:val="24"/>
        </w:rPr>
        <w:t>2.考试结束后，请将试题卷和答题卡一并交回。</w:t>
      </w:r>
    </w:p>
    <w:p w14:paraId="4C76E5FC">
      <w:pPr>
        <w:spacing w:line="360" w:lineRule="auto"/>
        <w:jc w:val="center"/>
      </w:pPr>
      <w:r>
        <w:rPr>
          <w:rFonts w:ascii="宋体" w:hAnsi="宋体" w:eastAsia="宋体" w:cs="宋体"/>
          <w:b/>
          <w:color w:val="auto"/>
          <w:sz w:val="24"/>
        </w:rPr>
        <w:t>第I卷（选择题）</w:t>
      </w:r>
    </w:p>
    <w:p w14:paraId="18CEE906">
      <w:pPr>
        <w:spacing w:line="360" w:lineRule="auto"/>
        <w:jc w:val="both"/>
      </w:pPr>
      <w:r>
        <w:rPr>
          <w:rFonts w:ascii="宋体" w:hAnsi="宋体" w:eastAsia="宋体" w:cs="宋体"/>
          <w:b/>
          <w:color w:val="auto"/>
          <w:sz w:val="24"/>
        </w:rPr>
        <w:t>一、选择题。</w:t>
      </w:r>
    </w:p>
    <w:p w14:paraId="3D029C0D">
      <w:pPr>
        <w:spacing w:line="360" w:lineRule="auto"/>
        <w:ind w:firstLine="420"/>
        <w:jc w:val="both"/>
      </w:pPr>
      <w:r>
        <w:rPr>
          <w:rFonts w:ascii="楷体" w:hAnsi="楷体" w:eastAsia="楷体" w:cs="楷体"/>
          <w:color w:val="auto"/>
        </w:rPr>
        <w:t>杨敏在新闻中看到，今年2月6日和7日，土耳其南部发生了两次7级以上的强烈地震。据此完成下面小题。</w:t>
      </w:r>
    </w:p>
    <w:p w14:paraId="6239F7B3">
      <w:pPr>
        <w:spacing w:line="360" w:lineRule="auto"/>
        <w:jc w:val="left"/>
        <w:textAlignment w:val="center"/>
        <w:rPr>
          <w:color w:val="auto"/>
        </w:rPr>
      </w:pPr>
      <w:r>
        <w:t xml:space="preserve">1. </w:t>
      </w:r>
      <w:r>
        <w:rPr>
          <w:rFonts w:ascii="宋体" w:hAnsi="宋体" w:eastAsia="宋体" w:cs="宋体"/>
          <w:color w:val="auto"/>
        </w:rPr>
        <w:t>杨敏同学要了解土耳其的地理位置，最好查阅（   ）</w:t>
      </w:r>
    </w:p>
    <w:p w14:paraId="15C7C9CF">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世界人口分布图</w:t>
      </w:r>
      <w:r>
        <w:tab/>
      </w:r>
      <w:r>
        <w:t xml:space="preserve">B. </w:t>
      </w:r>
      <w:r>
        <w:rPr>
          <w:rFonts w:ascii="宋体" w:hAnsi="宋体" w:eastAsia="宋体" w:cs="宋体"/>
          <w:color w:val="auto"/>
        </w:rPr>
        <w:t>世界板块分布图</w:t>
      </w:r>
      <w:r>
        <w:tab/>
      </w:r>
      <w:r>
        <w:t xml:space="preserve">C. </w:t>
      </w:r>
      <w:r>
        <w:rPr>
          <w:rFonts w:ascii="宋体" w:hAnsi="宋体" w:eastAsia="宋体" w:cs="宋体"/>
          <w:color w:val="auto"/>
        </w:rPr>
        <w:t>世界政区图</w:t>
      </w:r>
      <w:r>
        <w:tab/>
      </w:r>
      <w:r>
        <w:t xml:space="preserve">D. </w:t>
      </w:r>
      <w:r>
        <w:rPr>
          <w:rFonts w:ascii="宋体" w:hAnsi="宋体" w:eastAsia="宋体" w:cs="宋体"/>
          <w:color w:val="auto"/>
        </w:rPr>
        <w:t>世界地形图</w:t>
      </w:r>
    </w:p>
    <w:p w14:paraId="05B10599">
      <w:pPr>
        <w:spacing w:line="360" w:lineRule="auto"/>
        <w:jc w:val="left"/>
        <w:textAlignment w:val="center"/>
        <w:rPr>
          <w:color w:val="auto"/>
        </w:rPr>
      </w:pPr>
      <w:r>
        <w:t xml:space="preserve">2. </w:t>
      </w:r>
      <w:r>
        <w:rPr>
          <w:rFonts w:ascii="宋体" w:hAnsi="宋体" w:eastAsia="宋体" w:cs="宋体"/>
          <w:color w:val="auto"/>
        </w:rPr>
        <w:t>杨敏在地图上看到土耳其海峡将该国分为两部分，可推断土耳其地跨（   ）</w:t>
      </w:r>
    </w:p>
    <w:p w14:paraId="62EF7EB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亚洲和欧洲</w:t>
      </w:r>
      <w:r>
        <w:tab/>
      </w:r>
      <w:r>
        <w:t xml:space="preserve">B. </w:t>
      </w:r>
      <w:r>
        <w:rPr>
          <w:rFonts w:ascii="宋体" w:hAnsi="宋体" w:eastAsia="宋体" w:cs="宋体"/>
          <w:color w:val="auto"/>
        </w:rPr>
        <w:t>亚洲和非洲</w:t>
      </w:r>
      <w:r>
        <w:tab/>
      </w:r>
      <w:r>
        <w:t xml:space="preserve">C. </w:t>
      </w:r>
      <w:r>
        <w:rPr>
          <w:rFonts w:ascii="宋体" w:hAnsi="宋体" w:eastAsia="宋体" w:cs="宋体"/>
          <w:color w:val="auto"/>
        </w:rPr>
        <w:t>欧洲和非洲</w:t>
      </w:r>
      <w:r>
        <w:tab/>
      </w:r>
      <w:r>
        <w:t xml:space="preserve">D. </w:t>
      </w:r>
      <w:r>
        <w:rPr>
          <w:rFonts w:ascii="宋体" w:hAnsi="宋体" w:eastAsia="宋体" w:cs="宋体"/>
          <w:color w:val="auto"/>
        </w:rPr>
        <w:t>亚洲和北美洲</w:t>
      </w:r>
    </w:p>
    <w:p w14:paraId="2A9F3207">
      <w:pPr>
        <w:spacing w:line="360" w:lineRule="auto"/>
        <w:textAlignment w:val="center"/>
        <w:rPr>
          <w:color w:val="000000"/>
        </w:rPr>
      </w:pPr>
      <w:r>
        <w:rPr>
          <w:color w:val="2E75B6"/>
        </w:rPr>
        <w:t>【答案】</w:t>
      </w:r>
      <w:r>
        <w:rPr>
          <w:color w:val="000000"/>
        </w:rPr>
        <w:t>1. C    2. A</w:t>
      </w:r>
    </w:p>
    <w:p w14:paraId="5ED96E5F">
      <w:pPr>
        <w:spacing w:line="360" w:lineRule="auto"/>
        <w:textAlignment w:val="center"/>
        <w:rPr>
          <w:color w:val="000000"/>
        </w:rPr>
      </w:pPr>
      <w:r>
        <w:rPr>
          <w:color w:val="2E75B6"/>
        </w:rPr>
        <w:t>【解析】</w:t>
      </w:r>
    </w:p>
    <w:p w14:paraId="2F8E538B">
      <w:pPr>
        <w:spacing w:line="360" w:lineRule="auto"/>
        <w:textAlignment w:val="center"/>
        <w:rPr>
          <w:color w:val="000000"/>
        </w:rPr>
      </w:pPr>
      <w:r>
        <w:rPr>
          <w:color w:val="000000"/>
        </w:rPr>
        <w:t>【1题详解】</w:t>
      </w:r>
    </w:p>
    <w:p w14:paraId="3546E8D2">
      <w:pPr>
        <w:spacing w:line="360" w:lineRule="auto"/>
        <w:jc w:val="left"/>
        <w:textAlignment w:val="center"/>
        <w:rPr>
          <w:color w:val="000000"/>
        </w:rPr>
      </w:pPr>
      <w:r>
        <w:rPr>
          <w:color w:val="000000"/>
        </w:rPr>
        <w:t>了解国家的位置，最好查阅世界政区图，故C正确；世界人口分布图上没有国家位置信息， 世界板块分布图是六大板块的位置，世界地形图主要是世界地形信息，故ABD错误。故选C。</w:t>
      </w:r>
    </w:p>
    <w:p w14:paraId="74E45312">
      <w:pPr>
        <w:spacing w:line="360" w:lineRule="auto"/>
        <w:jc w:val="left"/>
        <w:textAlignment w:val="center"/>
        <w:rPr>
          <w:color w:val="000000"/>
        </w:rPr>
      </w:pPr>
      <w:r>
        <w:rPr>
          <w:color w:val="000000"/>
        </w:rPr>
        <w:t>【2题详解】</w:t>
      </w:r>
    </w:p>
    <w:p w14:paraId="27D21A2E">
      <w:pPr>
        <w:spacing w:line="360" w:lineRule="auto"/>
        <w:jc w:val="left"/>
        <w:textAlignment w:val="center"/>
        <w:rPr>
          <w:color w:val="000000"/>
        </w:rPr>
      </w:pPr>
      <w:r>
        <w:rPr>
          <w:color w:val="000000"/>
        </w:rPr>
        <w:t>土耳其海峡是亚洲与欧洲的分界线之一，可推断土耳其地跨亚洲和欧洲，故A正确；亚洲与非洲的分界线是苏伊士运河，故B错误；欧洲与非洲的分界线是直布罗陀海峡，故C错误；亚洲与北美洲的分界线为白令海峡，故D错误。故选A。</w:t>
      </w:r>
    </w:p>
    <w:p w14:paraId="01BD9094">
      <w:pPr>
        <w:spacing w:line="360" w:lineRule="auto"/>
        <w:jc w:val="left"/>
        <w:textAlignment w:val="center"/>
        <w:rPr>
          <w:color w:val="000000"/>
        </w:rPr>
      </w:pPr>
      <w:r>
        <w:rPr>
          <w:color w:val="000000"/>
        </w:rPr>
        <w:t>【点睛】大洲和大洲有的是相连的，有的是分离的。其中，亚洲大陆与欧洲大陆是一个整体，合称为亚欧大陆。北美洲和南美洲主要在西半球，合称美洲，美洲大陆的中间部分非常狭窄。大洲与大洲之间的分界线是人为划定的，有的借助了天然界限，如山脉、河流、湖泊、海峡，有的以人工开凿的运河为界。</w:t>
      </w:r>
    </w:p>
    <w:p w14:paraId="08031BFC">
      <w:pPr>
        <w:spacing w:line="360" w:lineRule="auto"/>
        <w:ind w:firstLine="420"/>
        <w:jc w:val="both"/>
        <w:textAlignment w:val="center"/>
        <w:rPr>
          <w:color w:val="000000"/>
        </w:rPr>
      </w:pPr>
      <w:r>
        <w:rPr>
          <w:rFonts w:ascii="楷体" w:hAnsi="楷体" w:eastAsia="楷体" w:cs="楷体"/>
          <w:color w:val="000000"/>
        </w:rPr>
        <w:t>歌曲《有一个美丽的地方》中唱道“有一个美丽的地方啰，傣族人民在这里生长啰，密密的寨子紧紧相连，那弯弯的江水呀，碧波荡漾……荒田栽满了绿苗啰，草地变成了牧场啰……”。根据歌词完成下面小题。</w:t>
      </w:r>
    </w:p>
    <w:p w14:paraId="3CA72161">
      <w:pPr>
        <w:spacing w:line="360" w:lineRule="auto"/>
        <w:jc w:val="left"/>
        <w:textAlignment w:val="center"/>
        <w:rPr>
          <w:color w:val="000000"/>
        </w:rPr>
      </w:pPr>
      <w:r>
        <w:rPr>
          <w:color w:val="000000"/>
        </w:rPr>
        <w:t xml:space="preserve">3. </w:t>
      </w:r>
      <w:r>
        <w:rPr>
          <w:rFonts w:ascii="宋体" w:hAnsi="宋体" w:eastAsia="宋体" w:cs="宋体"/>
          <w:color w:val="000000"/>
        </w:rPr>
        <w:t>歌词描述的地方最可能在（   ）</w:t>
      </w:r>
    </w:p>
    <w:p w14:paraId="3740FE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西藏</w:t>
      </w:r>
      <w:r>
        <w:rPr>
          <w:color w:val="000000"/>
        </w:rPr>
        <w:tab/>
      </w:r>
      <w:r>
        <w:rPr>
          <w:color w:val="000000"/>
        </w:rPr>
        <w:t xml:space="preserve">B. </w:t>
      </w:r>
      <w:r>
        <w:rPr>
          <w:rFonts w:ascii="宋体" w:hAnsi="宋体" w:eastAsia="宋体" w:cs="宋体"/>
          <w:color w:val="000000"/>
        </w:rPr>
        <w:t>广西</w:t>
      </w:r>
      <w:r>
        <w:rPr>
          <w:color w:val="000000"/>
        </w:rPr>
        <w:tab/>
      </w:r>
      <w:r>
        <w:rPr>
          <w:color w:val="000000"/>
        </w:rPr>
        <w:t xml:space="preserve">C. </w:t>
      </w:r>
      <w:r>
        <w:rPr>
          <w:rFonts w:ascii="宋体" w:hAnsi="宋体" w:eastAsia="宋体" w:cs="宋体"/>
          <w:color w:val="000000"/>
        </w:rPr>
        <w:t>云南</w:t>
      </w:r>
      <w:r>
        <w:rPr>
          <w:color w:val="000000"/>
        </w:rPr>
        <w:tab/>
      </w:r>
      <w:r>
        <w:rPr>
          <w:color w:val="000000"/>
        </w:rPr>
        <w:t xml:space="preserve">D. </w:t>
      </w:r>
      <w:r>
        <w:rPr>
          <w:rFonts w:ascii="宋体" w:hAnsi="宋体" w:eastAsia="宋体" w:cs="宋体"/>
          <w:color w:val="000000"/>
        </w:rPr>
        <w:t>宁夏</w:t>
      </w:r>
    </w:p>
    <w:p w14:paraId="7DBF99C5">
      <w:pPr>
        <w:spacing w:line="360" w:lineRule="auto"/>
        <w:jc w:val="left"/>
        <w:textAlignment w:val="center"/>
        <w:rPr>
          <w:color w:val="000000"/>
        </w:rPr>
      </w:pPr>
      <w:r>
        <w:rPr>
          <w:color w:val="000000"/>
        </w:rPr>
        <w:t xml:space="preserve">4. </w:t>
      </w:r>
      <w:r>
        <w:rPr>
          <w:rFonts w:ascii="宋体" w:hAnsi="宋体" w:eastAsia="宋体" w:cs="宋体"/>
          <w:color w:val="000000"/>
        </w:rPr>
        <w:t>歌词描述的聚落类型及判断理由是（   ）</w:t>
      </w:r>
    </w:p>
    <w:p w14:paraId="0D7915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乡村，这里有河流</w:t>
      </w:r>
      <w:r>
        <w:rPr>
          <w:color w:val="000000"/>
        </w:rPr>
        <w:tab/>
      </w:r>
      <w:r>
        <w:rPr>
          <w:color w:val="000000"/>
        </w:rPr>
        <w:t xml:space="preserve">B. </w:t>
      </w:r>
      <w:r>
        <w:rPr>
          <w:rFonts w:ascii="宋体" w:hAnsi="宋体" w:eastAsia="宋体" w:cs="宋体"/>
          <w:color w:val="000000"/>
        </w:rPr>
        <w:t>乡村，这里以农业生产为主</w:t>
      </w:r>
    </w:p>
    <w:p w14:paraId="5F2914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城市，这里房屋密集</w:t>
      </w:r>
      <w:r>
        <w:rPr>
          <w:color w:val="000000"/>
        </w:rPr>
        <w:tab/>
      </w:r>
      <w:r>
        <w:rPr>
          <w:color w:val="000000"/>
        </w:rPr>
        <w:t xml:space="preserve">D. </w:t>
      </w:r>
      <w:r>
        <w:rPr>
          <w:rFonts w:ascii="宋体" w:hAnsi="宋体" w:eastAsia="宋体" w:cs="宋体"/>
          <w:color w:val="000000"/>
        </w:rPr>
        <w:t>城市，这里以旅游业为主</w:t>
      </w:r>
    </w:p>
    <w:p w14:paraId="6DCB1E00">
      <w:pPr>
        <w:spacing w:line="360" w:lineRule="auto"/>
        <w:textAlignment w:val="center"/>
        <w:rPr>
          <w:color w:val="000000"/>
        </w:rPr>
      </w:pPr>
      <w:r>
        <w:rPr>
          <w:color w:val="2E75B6"/>
        </w:rPr>
        <w:t>【答案】</w:t>
      </w:r>
      <w:r>
        <w:rPr>
          <w:color w:val="000000"/>
        </w:rPr>
        <w:t>3. C    4. B</w:t>
      </w:r>
    </w:p>
    <w:p w14:paraId="26CB1A40">
      <w:pPr>
        <w:spacing w:line="360" w:lineRule="auto"/>
        <w:textAlignment w:val="center"/>
        <w:rPr>
          <w:color w:val="000000"/>
        </w:rPr>
      </w:pPr>
      <w:r>
        <w:rPr>
          <w:color w:val="2E75B6"/>
        </w:rPr>
        <w:t>【解析】</w:t>
      </w:r>
    </w:p>
    <w:p w14:paraId="29D01558">
      <w:pPr>
        <w:spacing w:line="360" w:lineRule="auto"/>
        <w:textAlignment w:val="center"/>
        <w:rPr>
          <w:color w:val="000000"/>
        </w:rPr>
      </w:pPr>
      <w:r>
        <w:rPr>
          <w:color w:val="000000"/>
        </w:rPr>
        <w:t>【3题详解】</w:t>
      </w:r>
    </w:p>
    <w:p w14:paraId="24D9FF0C">
      <w:pPr>
        <w:spacing w:line="360" w:lineRule="auto"/>
        <w:jc w:val="left"/>
        <w:textAlignment w:val="center"/>
        <w:rPr>
          <w:color w:val="000000"/>
        </w:rPr>
      </w:pPr>
      <w:r>
        <w:rPr>
          <w:color w:val="000000"/>
        </w:rPr>
        <w:t>结合所学知识，傣族主要分布在云南西双版纳地区，C正确，西藏是藏族的主要聚居区，广西是壮族的主要聚居区，宁夏是回族的主要聚居区，ABD错误。故选C。</w:t>
      </w:r>
    </w:p>
    <w:p w14:paraId="18A8679F">
      <w:pPr>
        <w:spacing w:line="360" w:lineRule="auto"/>
        <w:jc w:val="left"/>
        <w:textAlignment w:val="center"/>
        <w:rPr>
          <w:color w:val="000000"/>
        </w:rPr>
      </w:pPr>
      <w:r>
        <w:rPr>
          <w:color w:val="000000"/>
        </w:rPr>
        <w:t>【4题详解】</w:t>
      </w:r>
    </w:p>
    <w:p w14:paraId="0904B580">
      <w:pPr>
        <w:spacing w:line="360" w:lineRule="auto"/>
        <w:jc w:val="left"/>
        <w:textAlignment w:val="center"/>
        <w:rPr>
          <w:color w:val="000000"/>
        </w:rPr>
      </w:pPr>
      <w:r>
        <w:rPr>
          <w:color w:val="000000"/>
        </w:rPr>
        <w:t>聚落的主要形式包括乡村和城市，乡村是人口规模不大，主要从事农业生产活动的居民聚居地。城市是人口达到一定规模，主要从事非农业生产活动的居民聚居地。:材料中:“有一个美丽的地方啰，傣族人民在这里生长啰，密密的寨子紧紧相连，那弯弯的江水呀，碧波荡漾……荒田栽满了绿苗啰，草地变成了牧场啰……”，描述的是乡村聚落的特点，有农田、牧场，以农业生产为主。故选B。</w:t>
      </w:r>
    </w:p>
    <w:p w14:paraId="72015B68">
      <w:pPr>
        <w:spacing w:line="360" w:lineRule="auto"/>
        <w:jc w:val="left"/>
        <w:textAlignment w:val="center"/>
        <w:rPr>
          <w:color w:val="000000"/>
        </w:rPr>
      </w:pPr>
      <w:r>
        <w:rPr>
          <w:color w:val="000000"/>
        </w:rPr>
        <w:t>【点睛】聚落是人们集中的居住在一起所形成的，其规模有大有小，主要形式包括城市和乡村。一般来说，现有乡村聚落，后有城市聚落。聚落不仅是人们的居住场所，也是人们进行劳动生产和社会活动的场所。乡村是人口规模不大，主要从事农业生产活动的居民聚居地;城市是人口达到一定规模，主要从事非农业生产活动的居民聚居地。</w:t>
      </w:r>
    </w:p>
    <w:p w14:paraId="514D0788">
      <w:pPr>
        <w:spacing w:line="360" w:lineRule="auto"/>
        <w:ind w:firstLine="420"/>
        <w:jc w:val="both"/>
        <w:textAlignment w:val="center"/>
        <w:rPr>
          <w:color w:val="000000"/>
        </w:rPr>
      </w:pPr>
      <w:r>
        <w:rPr>
          <w:rFonts w:ascii="楷体" w:hAnsi="楷体" w:eastAsia="楷体" w:cs="楷体"/>
          <w:color w:val="000000"/>
        </w:rPr>
        <w:t>猴面包树喜热耐旱，干季完全落叶，湿季时可大量储水于树干中。猴面包树在撒哈拉以南非洲分布较广，果实可食用，常在粮食供应不足时为当地饥民提供食物，被称为“生命之树”。图1为“非洲气候类型分布图”，图2为某摄影师在坦桑尼亚拍摄到的猴面包树照片，读图完成下面小题。</w:t>
      </w:r>
    </w:p>
    <w:p w14:paraId="22264F8B">
      <w:pPr>
        <w:spacing w:line="360" w:lineRule="auto"/>
        <w:jc w:val="both"/>
        <w:textAlignment w:val="center"/>
        <w:rPr>
          <w:color w:val="000000"/>
        </w:rPr>
      </w:pPr>
      <w:r>
        <w:rPr>
          <w:rFonts w:ascii="宋体" w:hAnsi="宋体" w:eastAsia="宋体" w:cs="宋体"/>
          <w:color w:val="000000"/>
        </w:rPr>
        <w:drawing>
          <wp:inline distT="0" distB="0" distL="114300" distR="114300">
            <wp:extent cx="2428875" cy="2695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428875" cy="2695575"/>
                    </a:xfrm>
                    <a:prstGeom prst="rect">
                      <a:avLst/>
                    </a:prstGeom>
                  </pic:spPr>
                </pic:pic>
              </a:graphicData>
            </a:graphic>
          </wp:inline>
        </w:drawing>
      </w:r>
      <w:r>
        <w:rPr>
          <w:rFonts w:ascii="宋体" w:hAnsi="宋体" w:eastAsia="宋体" w:cs="宋体"/>
          <w:color w:val="000000"/>
        </w:rPr>
        <w:drawing>
          <wp:inline distT="0" distB="0" distL="114300" distR="114300">
            <wp:extent cx="3571875" cy="2676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571875" cy="2676525"/>
                    </a:xfrm>
                    <a:prstGeom prst="rect">
                      <a:avLst/>
                    </a:prstGeom>
                  </pic:spPr>
                </pic:pic>
              </a:graphicData>
            </a:graphic>
          </wp:inline>
        </w:drawing>
      </w:r>
      <w:r>
        <w:rPr>
          <w:rFonts w:ascii="宋体" w:hAnsi="宋体" w:eastAsia="宋体" w:cs="宋体"/>
          <w:color w:val="000000"/>
        </w:rPr>
        <w:t xml:space="preserve">  </w:t>
      </w:r>
    </w:p>
    <w:p w14:paraId="21BA0E68">
      <w:pPr>
        <w:spacing w:line="360" w:lineRule="auto"/>
        <w:jc w:val="left"/>
        <w:textAlignment w:val="center"/>
        <w:rPr>
          <w:color w:val="000000"/>
        </w:rPr>
      </w:pPr>
      <w:r>
        <w:rPr>
          <w:color w:val="000000"/>
        </w:rPr>
        <w:t xml:space="preserve">5. </w:t>
      </w:r>
      <w:r>
        <w:rPr>
          <w:rFonts w:ascii="宋体" w:hAnsi="宋体" w:eastAsia="宋体" w:cs="宋体"/>
          <w:color w:val="000000"/>
        </w:rPr>
        <w:t>摄影师拍到图2照片的月份最可能是（   ）</w:t>
      </w:r>
    </w:p>
    <w:p w14:paraId="1484EF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5月</w:t>
      </w:r>
      <w:r>
        <w:rPr>
          <w:color w:val="000000"/>
        </w:rPr>
        <w:tab/>
      </w:r>
      <w:r>
        <w:rPr>
          <w:color w:val="000000"/>
        </w:rPr>
        <w:t xml:space="preserve">B. </w:t>
      </w:r>
      <w:r>
        <w:rPr>
          <w:rFonts w:ascii="宋体" w:hAnsi="宋体" w:eastAsia="宋体" w:cs="宋体"/>
          <w:color w:val="000000"/>
        </w:rPr>
        <w:t>7月</w:t>
      </w:r>
      <w:r>
        <w:rPr>
          <w:color w:val="000000"/>
        </w:rPr>
        <w:tab/>
      </w:r>
      <w:r>
        <w:rPr>
          <w:color w:val="000000"/>
        </w:rPr>
        <w:t xml:space="preserve">C. </w:t>
      </w:r>
      <w:r>
        <w:rPr>
          <w:rFonts w:ascii="宋体" w:hAnsi="宋体" w:eastAsia="宋体" w:cs="宋体"/>
          <w:color w:val="000000"/>
        </w:rPr>
        <w:t>9月</w:t>
      </w:r>
      <w:r>
        <w:rPr>
          <w:color w:val="000000"/>
        </w:rPr>
        <w:tab/>
      </w:r>
      <w:r>
        <w:rPr>
          <w:color w:val="000000"/>
        </w:rPr>
        <w:t xml:space="preserve">D. </w:t>
      </w:r>
      <w:r>
        <w:rPr>
          <w:rFonts w:ascii="宋体" w:hAnsi="宋体" w:eastAsia="宋体" w:cs="宋体"/>
          <w:color w:val="000000"/>
        </w:rPr>
        <w:t>12月</w:t>
      </w:r>
    </w:p>
    <w:p w14:paraId="7C8EA07B">
      <w:pPr>
        <w:spacing w:line="360" w:lineRule="auto"/>
        <w:jc w:val="left"/>
        <w:textAlignment w:val="center"/>
        <w:rPr>
          <w:color w:val="000000"/>
        </w:rPr>
      </w:pPr>
      <w:r>
        <w:rPr>
          <w:color w:val="000000"/>
        </w:rPr>
        <w:t xml:space="preserve">6. </w:t>
      </w:r>
      <w:r>
        <w:rPr>
          <w:rFonts w:ascii="宋体" w:hAnsi="宋体" w:eastAsia="宋体" w:cs="宋体"/>
          <w:color w:val="000000"/>
        </w:rPr>
        <w:t>摄影师在坦桑尼亚不可能拍摄到的是（   ）</w:t>
      </w:r>
    </w:p>
    <w:p w14:paraId="3B1A89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终年积雪覆盖的山峰</w:t>
      </w:r>
      <w:r>
        <w:rPr>
          <w:color w:val="000000"/>
        </w:rPr>
        <w:tab/>
      </w:r>
      <w:r>
        <w:rPr>
          <w:color w:val="000000"/>
        </w:rPr>
        <w:t xml:space="preserve">B. </w:t>
      </w:r>
      <w:r>
        <w:rPr>
          <w:rFonts w:ascii="宋体" w:hAnsi="宋体" w:eastAsia="宋体" w:cs="宋体"/>
          <w:color w:val="000000"/>
        </w:rPr>
        <w:t>当地黑皮肤居民击鼓歌唱</w:t>
      </w:r>
    </w:p>
    <w:p w14:paraId="1C2748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鸸鹋在猴面包树下漫步</w:t>
      </w:r>
      <w:r>
        <w:rPr>
          <w:color w:val="000000"/>
        </w:rPr>
        <w:tab/>
      </w:r>
      <w:r>
        <w:rPr>
          <w:color w:val="000000"/>
        </w:rPr>
        <w:t xml:space="preserve">D. </w:t>
      </w:r>
      <w:r>
        <w:rPr>
          <w:rFonts w:ascii="宋体" w:hAnsi="宋体" w:eastAsia="宋体" w:cs="宋体"/>
          <w:color w:val="000000"/>
        </w:rPr>
        <w:t>咖啡、可可等热带作物种植园</w:t>
      </w:r>
    </w:p>
    <w:p w14:paraId="3556C490">
      <w:pPr>
        <w:spacing w:line="360" w:lineRule="auto"/>
        <w:jc w:val="left"/>
        <w:textAlignment w:val="center"/>
        <w:rPr>
          <w:color w:val="000000"/>
        </w:rPr>
      </w:pPr>
      <w:r>
        <w:rPr>
          <w:color w:val="000000"/>
        </w:rPr>
        <w:t xml:space="preserve">7. </w:t>
      </w:r>
      <w:r>
        <w:rPr>
          <w:rFonts w:ascii="宋体" w:hAnsi="宋体" w:eastAsia="宋体" w:cs="宋体"/>
          <w:color w:val="000000"/>
        </w:rPr>
        <w:t>撒哈拉以南的非洲居民常因粮食供应不足而忍受饥饿。该区域粮食供应不足的主要原因有（   ）</w:t>
      </w:r>
    </w:p>
    <w:p w14:paraId="2AD3DA04">
      <w:pPr>
        <w:spacing w:line="360" w:lineRule="auto"/>
        <w:jc w:val="both"/>
        <w:textAlignment w:val="center"/>
        <w:rPr>
          <w:color w:val="000000"/>
        </w:rPr>
      </w:pPr>
      <w:r>
        <w:rPr>
          <w:rFonts w:ascii="宋体" w:hAnsi="宋体" w:eastAsia="宋体" w:cs="宋体"/>
          <w:color w:val="000000"/>
        </w:rPr>
        <w:t>①人口增长过快</w:t>
      </w:r>
      <w:r>
        <w:rPr>
          <w:color w:val="000000"/>
        </w:rPr>
        <w:t xml:space="preserve">    </w:t>
      </w:r>
      <w:r>
        <w:rPr>
          <w:rFonts w:ascii="宋体" w:hAnsi="宋体" w:eastAsia="宋体" w:cs="宋体"/>
          <w:color w:val="000000"/>
        </w:rPr>
        <w:t xml:space="preserve">    ②农业生产落后</w:t>
      </w:r>
      <w:r>
        <w:rPr>
          <w:color w:val="000000"/>
        </w:rPr>
        <w:t xml:space="preserve">    </w:t>
      </w:r>
      <w:r>
        <w:rPr>
          <w:rFonts w:ascii="宋体" w:hAnsi="宋体" w:eastAsia="宋体" w:cs="宋体"/>
          <w:color w:val="000000"/>
        </w:rPr>
        <w:t xml:space="preserve">    ③旱灾频发</w:t>
      </w:r>
      <w:r>
        <w:rPr>
          <w:color w:val="000000"/>
        </w:rPr>
        <w:t xml:space="preserve">    </w:t>
      </w:r>
      <w:r>
        <w:rPr>
          <w:rFonts w:ascii="宋体" w:hAnsi="宋体" w:eastAsia="宋体" w:cs="宋体"/>
          <w:color w:val="000000"/>
        </w:rPr>
        <w:t xml:space="preserve">    ④能源短缺</w:t>
      </w:r>
    </w:p>
    <w:p w14:paraId="67ACA3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B7E0F2F">
      <w:pPr>
        <w:spacing w:line="360" w:lineRule="auto"/>
        <w:textAlignment w:val="center"/>
        <w:rPr>
          <w:color w:val="000000"/>
        </w:rPr>
      </w:pPr>
      <w:r>
        <w:rPr>
          <w:color w:val="2E75B6"/>
        </w:rPr>
        <w:t>【答案】</w:t>
      </w:r>
      <w:r>
        <w:rPr>
          <w:color w:val="000000"/>
        </w:rPr>
        <w:t>5. D    6. C    7. A</w:t>
      </w:r>
    </w:p>
    <w:p w14:paraId="081CE021">
      <w:pPr>
        <w:spacing w:line="360" w:lineRule="auto"/>
        <w:textAlignment w:val="center"/>
        <w:rPr>
          <w:color w:val="000000"/>
        </w:rPr>
      </w:pPr>
      <w:r>
        <w:rPr>
          <w:color w:val="2E75B6"/>
        </w:rPr>
        <w:t>【解析】</w:t>
      </w:r>
    </w:p>
    <w:p w14:paraId="40C850EF">
      <w:pPr>
        <w:spacing w:line="360" w:lineRule="auto"/>
        <w:textAlignment w:val="center"/>
        <w:rPr>
          <w:color w:val="000000"/>
        </w:rPr>
      </w:pPr>
      <w:r>
        <w:rPr>
          <w:color w:val="000000"/>
        </w:rPr>
        <w:t>【5题详解】</w:t>
      </w:r>
    </w:p>
    <w:p w14:paraId="46889EAB">
      <w:pPr>
        <w:spacing w:line="360" w:lineRule="auto"/>
        <w:jc w:val="left"/>
        <w:textAlignment w:val="center"/>
        <w:rPr>
          <w:color w:val="000000"/>
        </w:rPr>
      </w:pPr>
      <w:r>
        <w:rPr>
          <w:color w:val="000000"/>
        </w:rPr>
        <w:t>由材料分析，猴面包树喜热耐旱，干季完全落叶，图中的猴面包树枝繁叶茂，属于湿季景观；坦桑尼亚位于南半球，12月属于湿季，可以看到图中景观，D正确；故选D。</w:t>
      </w:r>
    </w:p>
    <w:p w14:paraId="6BE7558C">
      <w:pPr>
        <w:spacing w:line="360" w:lineRule="auto"/>
        <w:jc w:val="left"/>
        <w:textAlignment w:val="center"/>
        <w:rPr>
          <w:color w:val="000000"/>
        </w:rPr>
      </w:pPr>
      <w:r>
        <w:rPr>
          <w:color w:val="000000"/>
        </w:rPr>
        <w:t>【6题详解】</w:t>
      </w:r>
    </w:p>
    <w:p w14:paraId="456904C9">
      <w:pPr>
        <w:spacing w:line="360" w:lineRule="auto"/>
        <w:jc w:val="left"/>
        <w:textAlignment w:val="center"/>
        <w:rPr>
          <w:color w:val="000000"/>
        </w:rPr>
      </w:pPr>
      <w:r>
        <w:rPr>
          <w:color w:val="000000"/>
        </w:rPr>
        <w:t>可能拍摄到终年积雪覆盖的山峰——乞力马扎罗山，A正确；当地以黑色人种为主，可以拍摄黑皮肤居民击鼓歌唱，B正确；鸸鹋属于澳大利亚特有物种，在非洲不可能拍摄到，C错误；可能拍摄到咖啡、可可等热带作物种植园，D正确；故选C。</w:t>
      </w:r>
    </w:p>
    <w:p w14:paraId="4C9D839E">
      <w:pPr>
        <w:spacing w:line="360" w:lineRule="auto"/>
        <w:jc w:val="left"/>
        <w:textAlignment w:val="center"/>
        <w:rPr>
          <w:color w:val="000000"/>
        </w:rPr>
      </w:pPr>
      <w:r>
        <w:rPr>
          <w:color w:val="000000"/>
        </w:rPr>
        <w:t>【7题详解】</w:t>
      </w:r>
    </w:p>
    <w:p w14:paraId="74B1F68D">
      <w:pPr>
        <w:spacing w:line="360" w:lineRule="auto"/>
        <w:jc w:val="left"/>
        <w:textAlignment w:val="center"/>
        <w:rPr>
          <w:color w:val="000000"/>
        </w:rPr>
      </w:pPr>
      <w:r>
        <w:rPr>
          <w:color w:val="000000"/>
        </w:rPr>
        <w:t>撒哈拉以南</w:t>
      </w:r>
      <w:r>
        <w:rPr>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非洲，由于人口增长过快；农业生产落后；旱灾频发等，导致粮食供应不足而忍受饥饿，被称为饥饿的大陆，①②③正确；撒哈拉以南的非洲，矿产资源丰富，能源充足，④错误；A正确，故选A。</w:t>
      </w:r>
    </w:p>
    <w:p w14:paraId="6FC714FF">
      <w:pPr>
        <w:spacing w:line="360" w:lineRule="auto"/>
        <w:jc w:val="left"/>
        <w:textAlignment w:val="center"/>
        <w:rPr>
          <w:color w:val="000000"/>
        </w:rPr>
      </w:pPr>
      <w:r>
        <w:rPr>
          <w:color w:val="000000"/>
        </w:rPr>
        <w:t>【点睛】撒哈拉以南非洲，东临印度洋，西临大西洋，本区绝大部分地处热带，地形以高原为主；撒哈拉以南非洲是矿产资源的宝库，不仅种类多，而且储量大。 金刚石、黄金的储量和产量居世界第一；石油、铀、铜、铁等矿产资源的储量也很大。</w:t>
      </w:r>
    </w:p>
    <w:p w14:paraId="22644FFD">
      <w:pPr>
        <w:spacing w:line="360" w:lineRule="auto"/>
        <w:ind w:firstLine="420"/>
        <w:jc w:val="both"/>
        <w:textAlignment w:val="center"/>
        <w:rPr>
          <w:color w:val="000000"/>
        </w:rPr>
      </w:pPr>
      <w:r>
        <w:rPr>
          <w:rFonts w:ascii="楷体" w:hAnsi="楷体" w:eastAsia="楷体" w:cs="楷体"/>
          <w:color w:val="000000"/>
        </w:rPr>
        <w:t>中南半岛因在中国以南而得名，与我国山水相连。读“中南半岛示意图”，完成下面小题。</w:t>
      </w:r>
    </w:p>
    <w:p w14:paraId="44F38E32">
      <w:pPr>
        <w:spacing w:line="360" w:lineRule="auto"/>
        <w:jc w:val="both"/>
        <w:textAlignment w:val="center"/>
        <w:rPr>
          <w:color w:val="000000"/>
        </w:rPr>
      </w:pPr>
      <w:r>
        <w:rPr>
          <w:color w:val="000000"/>
        </w:rPr>
        <w:drawing>
          <wp:inline distT="0" distB="0" distL="114300" distR="114300">
            <wp:extent cx="3257550" cy="4124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57550" cy="4124325"/>
                    </a:xfrm>
                    <a:prstGeom prst="rect">
                      <a:avLst/>
                    </a:prstGeom>
                  </pic:spPr>
                </pic:pic>
              </a:graphicData>
            </a:graphic>
          </wp:inline>
        </w:drawing>
      </w:r>
    </w:p>
    <w:p w14:paraId="1774199C">
      <w:pPr>
        <w:spacing w:line="360" w:lineRule="auto"/>
        <w:jc w:val="left"/>
        <w:textAlignment w:val="center"/>
        <w:rPr>
          <w:color w:val="000000"/>
        </w:rPr>
      </w:pPr>
      <w:r>
        <w:rPr>
          <w:color w:val="000000"/>
        </w:rPr>
        <w:t xml:space="preserve">8. </w:t>
      </w:r>
      <w:r>
        <w:rPr>
          <w:rFonts w:ascii="宋体" w:hAnsi="宋体" w:eastAsia="宋体" w:cs="宋体"/>
          <w:color w:val="000000"/>
        </w:rPr>
        <w:t>诗句“我住江之头，君住江之尾……山山皆向北，条条南流水”，反映了中南半岛（   ）</w:t>
      </w:r>
    </w:p>
    <w:p w14:paraId="58AC01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山河相间，纵列分布</w:t>
      </w:r>
      <w:r>
        <w:rPr>
          <w:color w:val="000000"/>
        </w:rPr>
        <w:tab/>
      </w:r>
      <w:r>
        <w:rPr>
          <w:color w:val="000000"/>
        </w:rPr>
        <w:t xml:space="preserve">B. </w:t>
      </w:r>
      <w:r>
        <w:rPr>
          <w:rFonts w:ascii="宋体" w:hAnsi="宋体" w:eastAsia="宋体" w:cs="宋体"/>
          <w:color w:val="000000"/>
        </w:rPr>
        <w:t>地势特征为南高北低</w:t>
      </w:r>
    </w:p>
    <w:p w14:paraId="490C0D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河流都发源于青藏高原</w:t>
      </w:r>
      <w:r>
        <w:rPr>
          <w:color w:val="000000"/>
        </w:rPr>
        <w:tab/>
      </w:r>
      <w:r>
        <w:rPr>
          <w:color w:val="000000"/>
        </w:rPr>
        <w:t xml:space="preserve">D. </w:t>
      </w:r>
      <w:r>
        <w:rPr>
          <w:rFonts w:ascii="宋体" w:hAnsi="宋体" w:eastAsia="宋体" w:cs="宋体"/>
          <w:color w:val="000000"/>
        </w:rPr>
        <w:t>河流均向南注入太平洋</w:t>
      </w:r>
    </w:p>
    <w:p w14:paraId="455A76F2">
      <w:pPr>
        <w:spacing w:line="360" w:lineRule="auto"/>
        <w:jc w:val="left"/>
        <w:textAlignment w:val="center"/>
        <w:rPr>
          <w:color w:val="000000"/>
        </w:rPr>
      </w:pPr>
      <w:r>
        <w:rPr>
          <w:color w:val="000000"/>
        </w:rPr>
        <w:t xml:space="preserve">9. </w:t>
      </w:r>
      <w:r>
        <w:rPr>
          <w:rFonts w:ascii="宋体" w:hAnsi="宋体" w:eastAsia="宋体" w:cs="宋体"/>
          <w:color w:val="000000"/>
        </w:rPr>
        <w:t>据图判断，影响中南半岛人口和城市分布的主要因素有（   ）</w:t>
      </w:r>
    </w:p>
    <w:p w14:paraId="48B06080">
      <w:pPr>
        <w:spacing w:line="360" w:lineRule="auto"/>
        <w:jc w:val="both"/>
        <w:textAlignment w:val="center"/>
        <w:rPr>
          <w:color w:val="000000"/>
        </w:rPr>
      </w:pPr>
      <w:r>
        <w:rPr>
          <w:rFonts w:ascii="宋体" w:hAnsi="宋体" w:eastAsia="宋体" w:cs="宋体"/>
          <w:color w:val="000000"/>
        </w:rPr>
        <w:t>①纬度位置</w:t>
      </w:r>
      <w:r>
        <w:rPr>
          <w:color w:val="000000"/>
        </w:rPr>
        <w:t xml:space="preserve">    </w:t>
      </w:r>
      <w:r>
        <w:rPr>
          <w:rFonts w:ascii="宋体" w:hAnsi="宋体" w:eastAsia="宋体" w:cs="宋体"/>
          <w:color w:val="000000"/>
        </w:rPr>
        <w:t xml:space="preserve">    ②地形</w:t>
      </w:r>
      <w:r>
        <w:rPr>
          <w:color w:val="000000"/>
        </w:rPr>
        <w:t xml:space="preserve">    </w:t>
      </w:r>
      <w:r>
        <w:rPr>
          <w:rFonts w:ascii="宋体" w:hAnsi="宋体" w:eastAsia="宋体" w:cs="宋体"/>
          <w:color w:val="000000"/>
        </w:rPr>
        <w:t xml:space="preserve">    ③海陆位置</w:t>
      </w:r>
      <w:r>
        <w:rPr>
          <w:color w:val="000000"/>
        </w:rPr>
        <w:t xml:space="preserve">    </w:t>
      </w:r>
      <w:r>
        <w:rPr>
          <w:rFonts w:ascii="宋体" w:hAnsi="宋体" w:eastAsia="宋体" w:cs="宋体"/>
          <w:color w:val="000000"/>
        </w:rPr>
        <w:t xml:space="preserve">    ④河流</w:t>
      </w:r>
    </w:p>
    <w:p w14:paraId="3BBEDE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61F8EAC">
      <w:pPr>
        <w:spacing w:line="360" w:lineRule="auto"/>
        <w:textAlignment w:val="center"/>
        <w:rPr>
          <w:color w:val="000000"/>
        </w:rPr>
      </w:pPr>
      <w:r>
        <w:rPr>
          <w:color w:val="2E75B6"/>
        </w:rPr>
        <w:t>【答案】</w:t>
      </w:r>
      <w:r>
        <w:rPr>
          <w:color w:val="000000"/>
        </w:rPr>
        <w:t>8. A    9. D</w:t>
      </w:r>
    </w:p>
    <w:p w14:paraId="3B75C5DF">
      <w:pPr>
        <w:spacing w:line="360" w:lineRule="auto"/>
        <w:textAlignment w:val="center"/>
        <w:rPr>
          <w:color w:val="000000"/>
        </w:rPr>
      </w:pPr>
      <w:r>
        <w:rPr>
          <w:color w:val="2E75B6"/>
        </w:rPr>
        <w:t>【解析】</w:t>
      </w:r>
    </w:p>
    <w:p w14:paraId="420C3F37">
      <w:pPr>
        <w:spacing w:line="360" w:lineRule="auto"/>
        <w:textAlignment w:val="center"/>
        <w:rPr>
          <w:color w:val="000000"/>
        </w:rPr>
      </w:pPr>
      <w:r>
        <w:rPr>
          <w:color w:val="000000"/>
        </w:rPr>
        <w:t>【8题详解】</w:t>
      </w:r>
    </w:p>
    <w:p w14:paraId="5F02EB06">
      <w:pPr>
        <w:spacing w:line="360" w:lineRule="auto"/>
        <w:jc w:val="left"/>
        <w:textAlignment w:val="center"/>
        <w:rPr>
          <w:color w:val="000000"/>
        </w:rPr>
      </w:pPr>
      <w:r>
        <w:rPr>
          <w:color w:val="000000"/>
        </w:rPr>
        <w:t>陈毅元帅的《赠缅甸友人》诗词，反映出中南半岛山脉大致呈南北走向，河流流向大致是自北向南流，地表形态特点是山河相间、纵列分布，A正确；中南半岛地势北高南低，B错误；河流并不都发源于青藏高原，C错误；红河、湄公河、湄南河注入太平洋，伊洛瓦底江、萨尔温江注入印度洋，D错误。故选A。</w:t>
      </w:r>
    </w:p>
    <w:p w14:paraId="03A858B2">
      <w:pPr>
        <w:spacing w:line="360" w:lineRule="auto"/>
        <w:jc w:val="left"/>
        <w:textAlignment w:val="center"/>
        <w:rPr>
          <w:color w:val="000000"/>
        </w:rPr>
      </w:pPr>
      <w:r>
        <w:rPr>
          <w:color w:val="000000"/>
        </w:rPr>
        <w:t>【9题详解】</w:t>
      </w:r>
    </w:p>
    <w:p w14:paraId="5CAA2EBB">
      <w:pPr>
        <w:spacing w:line="360" w:lineRule="auto"/>
        <w:jc w:val="left"/>
        <w:textAlignment w:val="center"/>
        <w:rPr>
          <w:color w:val="000000"/>
        </w:rPr>
      </w:pPr>
      <w:r>
        <w:rPr>
          <w:color w:val="000000"/>
        </w:rPr>
        <w:t>中南半岛人口和大城市主要分布在河流沿岸及河口三角洲地区，主要原因是该地区地形平坦，水源充足，交通便利。影响中南半岛人口和城市分布的主要因素是地形和河流，故②④正确；与纬度位置、海陆位置关系不大，①④错误。故选D。</w:t>
      </w:r>
    </w:p>
    <w:p w14:paraId="1F9B3639">
      <w:pPr>
        <w:spacing w:line="360" w:lineRule="auto"/>
        <w:jc w:val="left"/>
        <w:textAlignment w:val="center"/>
        <w:rPr>
          <w:color w:val="000000"/>
        </w:rPr>
      </w:pPr>
      <w:r>
        <w:rPr>
          <w:color w:val="000000"/>
        </w:rPr>
        <w:t>【点睛】东南亚中南半岛上山脉、河流多由北向南延伸，形成了山河相间、纵列分布的特点，自西向东有伊洛瓦底江、萨尔温江、湄南河、湄公河和红河，河流自北向南流，流入印度洋和太平洋。</w:t>
      </w:r>
    </w:p>
    <w:p w14:paraId="259F739B">
      <w:pPr>
        <w:spacing w:line="360" w:lineRule="auto"/>
        <w:ind w:firstLine="420"/>
        <w:jc w:val="both"/>
        <w:textAlignment w:val="center"/>
        <w:rPr>
          <w:color w:val="000000"/>
        </w:rPr>
      </w:pPr>
      <w:r>
        <w:rPr>
          <w:rFonts w:ascii="楷体" w:hAnsi="楷体" w:eastAsia="楷体" w:cs="楷体"/>
          <w:color w:val="000000"/>
        </w:rPr>
        <w:t>2023年4月，我国第39次南极科学考察圆满结束。30多年来，我国先后在南极地区建立了五个科学考察站，并单独或联合设立了多个南极特别保护区和管理区，取得许多重大成果。据此完成下面小题。</w:t>
      </w:r>
    </w:p>
    <w:p w14:paraId="7AB4E6E8">
      <w:pPr>
        <w:spacing w:line="360" w:lineRule="auto"/>
        <w:jc w:val="left"/>
        <w:textAlignment w:val="center"/>
        <w:rPr>
          <w:color w:val="000000"/>
        </w:rPr>
      </w:pPr>
      <w:r>
        <w:rPr>
          <w:color w:val="000000"/>
        </w:rPr>
        <w:t xml:space="preserve">10. </w:t>
      </w:r>
      <w:r>
        <w:rPr>
          <w:rFonts w:ascii="宋体" w:hAnsi="宋体" w:eastAsia="宋体" w:cs="宋体"/>
          <w:color w:val="000000"/>
        </w:rPr>
        <w:t>我国南极科学考察站的建站时间都选择在1-2月，主要原因是此时南极地区（   ）</w:t>
      </w:r>
    </w:p>
    <w:p w14:paraId="3E4B4D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正值暖季，气温较高</w:t>
      </w:r>
      <w:r>
        <w:rPr>
          <w:color w:val="000000"/>
        </w:rPr>
        <w:tab/>
      </w:r>
      <w:r>
        <w:rPr>
          <w:color w:val="000000"/>
        </w:rPr>
        <w:t xml:space="preserve">B. </w:t>
      </w:r>
      <w:r>
        <w:rPr>
          <w:rFonts w:ascii="宋体" w:hAnsi="宋体" w:eastAsia="宋体" w:cs="宋体"/>
          <w:color w:val="000000"/>
        </w:rPr>
        <w:t>最为寒冷，冰层坚硬，地基牢固</w:t>
      </w:r>
    </w:p>
    <w:p w14:paraId="18FA41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正值极夜，风雪较小</w:t>
      </w:r>
      <w:r>
        <w:rPr>
          <w:color w:val="000000"/>
        </w:rPr>
        <w:tab/>
      </w:r>
      <w:r>
        <w:rPr>
          <w:color w:val="000000"/>
        </w:rPr>
        <w:t xml:space="preserve">D. </w:t>
      </w:r>
      <w:r>
        <w:rPr>
          <w:rFonts w:ascii="宋体" w:hAnsi="宋体" w:eastAsia="宋体" w:cs="宋体"/>
          <w:color w:val="000000"/>
        </w:rPr>
        <w:t>冰雪全部融化，地面祼露，便于施工</w:t>
      </w:r>
    </w:p>
    <w:p w14:paraId="69BA15C4">
      <w:pPr>
        <w:spacing w:line="360" w:lineRule="auto"/>
        <w:jc w:val="left"/>
        <w:textAlignment w:val="center"/>
        <w:rPr>
          <w:color w:val="000000"/>
        </w:rPr>
      </w:pPr>
      <w:r>
        <w:rPr>
          <w:color w:val="000000"/>
        </w:rPr>
        <w:t xml:space="preserve">11. </w:t>
      </w:r>
      <w:r>
        <w:rPr>
          <w:rFonts w:ascii="宋体" w:hAnsi="宋体" w:eastAsia="宋体" w:cs="宋体"/>
          <w:color w:val="000000"/>
        </w:rPr>
        <w:t>设立南极特别保护区和管理区的主要目的是（   ）</w:t>
      </w:r>
    </w:p>
    <w:p w14:paraId="599B2F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勘探矿产资源，便于今后开采利用</w:t>
      </w:r>
      <w:r>
        <w:rPr>
          <w:color w:val="000000"/>
        </w:rPr>
        <w:tab/>
      </w:r>
      <w:r>
        <w:rPr>
          <w:color w:val="000000"/>
        </w:rPr>
        <w:t xml:space="preserve">B. </w:t>
      </w:r>
      <w:r>
        <w:rPr>
          <w:rFonts w:ascii="宋体" w:hAnsi="宋体" w:eastAsia="宋体" w:cs="宋体"/>
          <w:color w:val="000000"/>
        </w:rPr>
        <w:t>进行科学考察，观测极地环境变化</w:t>
      </w:r>
    </w:p>
    <w:p w14:paraId="4412DF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研究极地环境，便于今后大量移民</w:t>
      </w:r>
      <w:r>
        <w:rPr>
          <w:color w:val="000000"/>
        </w:rPr>
        <w:tab/>
      </w:r>
      <w:r>
        <w:rPr>
          <w:color w:val="000000"/>
        </w:rPr>
        <w:t xml:space="preserve">D. </w:t>
      </w:r>
      <w:r>
        <w:rPr>
          <w:rFonts w:ascii="宋体" w:hAnsi="宋体" w:eastAsia="宋体" w:cs="宋体"/>
          <w:color w:val="000000"/>
        </w:rPr>
        <w:t>保护好环境，作为今后的旅游景点</w:t>
      </w:r>
    </w:p>
    <w:p w14:paraId="1ADFDDA9">
      <w:pPr>
        <w:spacing w:line="360" w:lineRule="auto"/>
        <w:textAlignment w:val="center"/>
        <w:rPr>
          <w:color w:val="000000"/>
        </w:rPr>
      </w:pPr>
      <w:r>
        <w:rPr>
          <w:color w:val="2E75B6"/>
        </w:rPr>
        <w:t>【答案】</w:t>
      </w:r>
      <w:r>
        <w:rPr>
          <w:color w:val="000000"/>
        </w:rPr>
        <w:t>10. A    11. B</w:t>
      </w:r>
    </w:p>
    <w:p w14:paraId="3D7BCDF3">
      <w:pPr>
        <w:spacing w:line="360" w:lineRule="auto"/>
        <w:textAlignment w:val="center"/>
        <w:rPr>
          <w:color w:val="000000"/>
        </w:rPr>
      </w:pPr>
      <w:r>
        <w:rPr>
          <w:color w:val="2E75B6"/>
        </w:rPr>
        <w:t>【解析】</w:t>
      </w:r>
    </w:p>
    <w:p w14:paraId="76398727">
      <w:pPr>
        <w:spacing w:line="360" w:lineRule="auto"/>
        <w:textAlignment w:val="center"/>
        <w:rPr>
          <w:color w:val="000000"/>
        </w:rPr>
      </w:pPr>
      <w:r>
        <w:rPr>
          <w:color w:val="000000"/>
        </w:rPr>
        <w:t>【10题详解】</w:t>
      </w:r>
    </w:p>
    <w:p w14:paraId="2EF2F0D4">
      <w:pPr>
        <w:spacing w:line="360" w:lineRule="auto"/>
        <w:jc w:val="left"/>
        <w:textAlignment w:val="center"/>
        <w:rPr>
          <w:color w:val="000000"/>
        </w:rPr>
      </w:pPr>
      <w:r>
        <w:rPr>
          <w:color w:val="000000"/>
        </w:rPr>
        <w:t>1-2月为南极的暖季，正值极昼，气温较高，是南极的暖季，故A正确，故BC错误；南极终年冰雪覆盖，故D错误。故选A。</w:t>
      </w:r>
    </w:p>
    <w:p w14:paraId="0731EC01">
      <w:pPr>
        <w:spacing w:line="360" w:lineRule="auto"/>
        <w:jc w:val="left"/>
        <w:textAlignment w:val="center"/>
        <w:rPr>
          <w:color w:val="000000"/>
        </w:rPr>
      </w:pPr>
      <w:r>
        <w:rPr>
          <w:color w:val="000000"/>
        </w:rPr>
        <w:t>【11题详解】</w:t>
      </w:r>
    </w:p>
    <w:p w14:paraId="141CA8CD">
      <w:pPr>
        <w:spacing w:line="360" w:lineRule="auto"/>
        <w:jc w:val="left"/>
        <w:textAlignment w:val="center"/>
        <w:rPr>
          <w:color w:val="000000"/>
        </w:rPr>
      </w:pPr>
      <w:r>
        <w:rPr>
          <w:color w:val="000000"/>
        </w:rPr>
        <w:t>极地地区的环境保护受到全世界的重视。南极特别保护区和管理区的主要目的是进行科学考察，观测极地环境变化，故B正确；南极的矿产资源不能开采利用， 故A错误；南极地区不适宜常住人口居住，故C错误； 南极主要用于科考，主要目的不是作为今后的旅游景点，故D错误。故选B。</w:t>
      </w:r>
    </w:p>
    <w:p w14:paraId="22087412">
      <w:pPr>
        <w:spacing w:line="360" w:lineRule="auto"/>
        <w:jc w:val="left"/>
        <w:textAlignment w:val="center"/>
        <w:rPr>
          <w:color w:val="000000"/>
        </w:rPr>
      </w:pPr>
      <w:r>
        <w:rPr>
          <w:color w:val="000000"/>
        </w:rPr>
        <w:t>【点睛】南极地区是自然资源的“大仓库”。地下埋藏着丰富的矿产资源，地上储存着大量的固体淡水资源，海城及沿岸栖息着无数的海洋生物。丰富的自然资源和原始的自然环境，为科学家们进行地质、冰川、海洋、生物、气象、天文等学科的科学研究，提供了领城广阔的天然实验室。</w:t>
      </w:r>
    </w:p>
    <w:p w14:paraId="24FC81A1">
      <w:pPr>
        <w:spacing w:line="360" w:lineRule="auto"/>
        <w:ind w:firstLine="420"/>
        <w:jc w:val="both"/>
        <w:textAlignment w:val="center"/>
        <w:rPr>
          <w:color w:val="000000"/>
        </w:rPr>
      </w:pPr>
      <w:r>
        <w:rPr>
          <w:rFonts w:ascii="楷体" w:hAnsi="楷体" w:eastAsia="楷体" w:cs="楷体"/>
          <w:color w:val="000000"/>
        </w:rPr>
        <w:t>根据某中学地理学习小组整理的澳大利亚相关材料，完成下面小题。</w:t>
      </w:r>
    </w:p>
    <w:p w14:paraId="1B4A0B39">
      <w:pPr>
        <w:spacing w:line="360" w:lineRule="auto"/>
        <w:ind w:firstLine="420"/>
        <w:jc w:val="both"/>
        <w:textAlignment w:val="center"/>
        <w:rPr>
          <w:color w:val="000000"/>
        </w:rPr>
      </w:pPr>
      <w:r>
        <w:rPr>
          <w:rFonts w:ascii="楷体" w:hAnsi="楷体" w:eastAsia="楷体" w:cs="楷体"/>
          <w:color w:val="000000"/>
        </w:rPr>
        <w:t>材料一：澳大利亚国土面积为774.1万平方千米，总人口为2569万（2020年），其中90%为城市人口。</w:t>
      </w:r>
    </w:p>
    <w:p w14:paraId="56C0F654">
      <w:pPr>
        <w:spacing w:line="360" w:lineRule="auto"/>
        <w:ind w:firstLine="420"/>
        <w:jc w:val="both"/>
        <w:textAlignment w:val="center"/>
        <w:rPr>
          <w:color w:val="000000"/>
        </w:rPr>
      </w:pPr>
      <w:r>
        <w:rPr>
          <w:rFonts w:ascii="楷体" w:hAnsi="楷体" w:eastAsia="楷体" w:cs="楷体"/>
          <w:color w:val="000000"/>
        </w:rPr>
        <w:t>材料二：澳大利亚示意图和澳大利亚居民构成示意图。</w:t>
      </w:r>
    </w:p>
    <w:p w14:paraId="6704445A">
      <w:pPr>
        <w:spacing w:line="360" w:lineRule="auto"/>
        <w:jc w:val="both"/>
        <w:textAlignment w:val="center"/>
        <w:rPr>
          <w:color w:val="000000"/>
        </w:rPr>
      </w:pPr>
      <w:r>
        <w:rPr>
          <w:rFonts w:ascii="宋体" w:hAnsi="宋体" w:eastAsia="宋体" w:cs="宋体"/>
          <w:color w:val="000000"/>
        </w:rPr>
        <w:drawing>
          <wp:inline distT="0" distB="0" distL="114300" distR="114300">
            <wp:extent cx="2886075" cy="1847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86075" cy="1847850"/>
                    </a:xfrm>
                    <a:prstGeom prst="rect">
                      <a:avLst/>
                    </a:prstGeom>
                  </pic:spPr>
                </pic:pic>
              </a:graphicData>
            </a:graphic>
          </wp:inline>
        </w:drawing>
      </w:r>
      <w:r>
        <w:rPr>
          <w:rFonts w:ascii="宋体" w:hAnsi="宋体" w:eastAsia="宋体" w:cs="宋体"/>
          <w:color w:val="000000"/>
        </w:rPr>
        <w:drawing>
          <wp:inline distT="0" distB="0" distL="114300" distR="114300">
            <wp:extent cx="3476625" cy="1266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476625" cy="1266825"/>
                    </a:xfrm>
                    <a:prstGeom prst="rect">
                      <a:avLst/>
                    </a:prstGeom>
                  </pic:spPr>
                </pic:pic>
              </a:graphicData>
            </a:graphic>
          </wp:inline>
        </w:drawing>
      </w:r>
      <w:r>
        <w:rPr>
          <w:rFonts w:ascii="宋体" w:hAnsi="宋体" w:eastAsia="宋体" w:cs="宋体"/>
          <w:color w:val="000000"/>
        </w:rPr>
        <w:t xml:space="preserve">  </w:t>
      </w:r>
    </w:p>
    <w:p w14:paraId="1D8B9346">
      <w:pPr>
        <w:spacing w:line="360" w:lineRule="auto"/>
        <w:jc w:val="left"/>
        <w:textAlignment w:val="center"/>
        <w:rPr>
          <w:color w:val="000000"/>
        </w:rPr>
      </w:pPr>
      <w:r>
        <w:rPr>
          <w:color w:val="000000"/>
        </w:rPr>
        <w:t xml:space="preserve">12. </w:t>
      </w:r>
      <w:r>
        <w:rPr>
          <w:rFonts w:ascii="宋体" w:hAnsi="宋体" w:eastAsia="宋体" w:cs="宋体"/>
          <w:color w:val="000000"/>
        </w:rPr>
        <w:t>小组成员根据材料对澳大利亚的人文情况进行了推测，其中错误的是（   ）</w:t>
      </w:r>
    </w:p>
    <w:p w14:paraId="3221A4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地广人稀</w:t>
      </w:r>
      <w:r>
        <w:rPr>
          <w:color w:val="000000"/>
        </w:rPr>
        <w:tab/>
      </w:r>
      <w:r>
        <w:rPr>
          <w:color w:val="000000"/>
        </w:rPr>
        <w:t xml:space="preserve">B. </w:t>
      </w:r>
      <w:r>
        <w:rPr>
          <w:rFonts w:ascii="宋体" w:hAnsi="宋体" w:eastAsia="宋体" w:cs="宋体"/>
          <w:color w:val="000000"/>
        </w:rPr>
        <w:t>城市人口比重大</w:t>
      </w:r>
      <w:r>
        <w:rPr>
          <w:color w:val="000000"/>
        </w:rPr>
        <w:tab/>
      </w:r>
      <w:r>
        <w:rPr>
          <w:color w:val="000000"/>
        </w:rPr>
        <w:t xml:space="preserve">C. </w:t>
      </w:r>
      <w:r>
        <w:rPr>
          <w:rFonts w:ascii="宋体" w:hAnsi="宋体" w:eastAsia="宋体" w:cs="宋体"/>
          <w:color w:val="000000"/>
        </w:rPr>
        <w:t>混血种人比重高</w:t>
      </w:r>
      <w:r>
        <w:rPr>
          <w:color w:val="000000"/>
        </w:rPr>
        <w:tab/>
      </w:r>
      <w:r>
        <w:rPr>
          <w:color w:val="000000"/>
        </w:rPr>
        <w:t xml:space="preserve">D. </w:t>
      </w:r>
      <w:r>
        <w:rPr>
          <w:rFonts w:ascii="宋体" w:hAnsi="宋体" w:eastAsia="宋体" w:cs="宋体"/>
          <w:color w:val="000000"/>
        </w:rPr>
        <w:t>语言以英语为主</w:t>
      </w:r>
    </w:p>
    <w:p w14:paraId="71EC4A84">
      <w:pPr>
        <w:spacing w:line="360" w:lineRule="auto"/>
        <w:jc w:val="left"/>
        <w:textAlignment w:val="center"/>
        <w:rPr>
          <w:color w:val="000000"/>
        </w:rPr>
      </w:pPr>
      <w:r>
        <w:rPr>
          <w:color w:val="000000"/>
        </w:rPr>
        <w:t xml:space="preserve">13. </w:t>
      </w:r>
      <w:r>
        <w:rPr>
          <w:rFonts w:ascii="宋体" w:hAnsi="宋体" w:eastAsia="宋体" w:cs="宋体"/>
          <w:color w:val="000000"/>
        </w:rPr>
        <w:t>下列不能从澳大利亚示意图中获取的信息是（   ）</w:t>
      </w:r>
    </w:p>
    <w:p w14:paraId="67410F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煤、铁等矿产资源丰富</w:t>
      </w:r>
      <w:r>
        <w:rPr>
          <w:color w:val="000000"/>
        </w:rPr>
        <w:tab/>
      </w:r>
      <w:r>
        <w:rPr>
          <w:color w:val="000000"/>
        </w:rPr>
        <w:t xml:space="preserve">B. </w:t>
      </w:r>
      <w:r>
        <w:rPr>
          <w:rFonts w:ascii="宋体" w:hAnsi="宋体" w:eastAsia="宋体" w:cs="宋体"/>
          <w:color w:val="000000"/>
        </w:rPr>
        <w:t>地势东西高，中部低</w:t>
      </w:r>
    </w:p>
    <w:p w14:paraId="5C26FA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城市主要分布在东南沿海</w:t>
      </w:r>
      <w:r>
        <w:rPr>
          <w:color w:val="000000"/>
        </w:rPr>
        <w:tab/>
      </w:r>
      <w:r>
        <w:rPr>
          <w:color w:val="000000"/>
        </w:rPr>
        <w:t xml:space="preserve">D. </w:t>
      </w:r>
      <w:r>
        <w:rPr>
          <w:rFonts w:ascii="宋体" w:hAnsi="宋体" w:eastAsia="宋体" w:cs="宋体"/>
          <w:color w:val="000000"/>
        </w:rPr>
        <w:t>堪培拉是该国的首都</w:t>
      </w:r>
    </w:p>
    <w:p w14:paraId="705731C1">
      <w:pPr>
        <w:spacing w:line="360" w:lineRule="auto"/>
        <w:textAlignment w:val="center"/>
        <w:rPr>
          <w:color w:val="000000"/>
        </w:rPr>
      </w:pPr>
      <w:r>
        <w:rPr>
          <w:color w:val="2E75B6"/>
        </w:rPr>
        <w:t>【答案】</w:t>
      </w:r>
      <w:r>
        <w:rPr>
          <w:color w:val="000000"/>
        </w:rPr>
        <w:t>12. C    13. B</w:t>
      </w:r>
    </w:p>
    <w:p w14:paraId="7A0BE51A">
      <w:pPr>
        <w:spacing w:line="360" w:lineRule="auto"/>
        <w:textAlignment w:val="center"/>
        <w:rPr>
          <w:color w:val="000000"/>
        </w:rPr>
      </w:pPr>
      <w:r>
        <w:rPr>
          <w:color w:val="2E75B6"/>
        </w:rPr>
        <w:t>【解析】</w:t>
      </w:r>
    </w:p>
    <w:p w14:paraId="142D062E">
      <w:pPr>
        <w:spacing w:line="360" w:lineRule="auto"/>
        <w:textAlignment w:val="center"/>
        <w:rPr>
          <w:color w:val="000000"/>
        </w:rPr>
      </w:pPr>
      <w:r>
        <w:rPr>
          <w:color w:val="000000"/>
        </w:rPr>
        <w:t>【12题详解】</w:t>
      </w:r>
    </w:p>
    <w:p w14:paraId="2540D6F2">
      <w:pPr>
        <w:spacing w:line="360" w:lineRule="auto"/>
        <w:jc w:val="left"/>
        <w:textAlignment w:val="center"/>
        <w:rPr>
          <w:color w:val="000000"/>
        </w:rPr>
      </w:pPr>
      <w:r>
        <w:rPr>
          <w:color w:val="000000"/>
        </w:rPr>
        <w:t>澳大利亚国土面积为774.1万平方千米，总人口为2569万（2020)，计算可知澳大利亚的人口密度=人口数÷面积=2569÷774.1=3.3人/平方千米，澳大利亚是地广人稀的国家，A正确；90%为城市人口，城市人口比重高，B正确；澳大利亚居民大部分英国等欧洲移民后裔，以白色人种为主，C错误；澳大利亚通用英语，D正确。故选C。</w:t>
      </w:r>
    </w:p>
    <w:p w14:paraId="3FE65596">
      <w:pPr>
        <w:spacing w:line="360" w:lineRule="auto"/>
        <w:jc w:val="left"/>
        <w:textAlignment w:val="center"/>
        <w:rPr>
          <w:color w:val="000000"/>
        </w:rPr>
      </w:pPr>
      <w:r>
        <w:rPr>
          <w:color w:val="000000"/>
        </w:rPr>
        <w:t>【13题详解】</w:t>
      </w:r>
    </w:p>
    <w:p w14:paraId="2E6CED79">
      <w:pPr>
        <w:spacing w:line="360" w:lineRule="auto"/>
        <w:jc w:val="left"/>
        <w:textAlignment w:val="center"/>
        <w:rPr>
          <w:color w:val="000000"/>
        </w:rPr>
      </w:pPr>
      <w:r>
        <w:rPr>
          <w:color w:val="000000"/>
        </w:rPr>
        <w:t>读图可知，澳大利亚煤、铁等矿产资源丰富，A正确；图中反映不出澳大利亚的地势特点，B错误；读图可知，城市主要分布在东南沿海，堪培拉是该国的首都，CD正确。故选B。</w:t>
      </w:r>
    </w:p>
    <w:p w14:paraId="75D92A15">
      <w:pPr>
        <w:spacing w:line="360" w:lineRule="auto"/>
        <w:jc w:val="left"/>
        <w:textAlignment w:val="center"/>
        <w:rPr>
          <w:color w:val="000000"/>
        </w:rPr>
      </w:pPr>
      <w:r>
        <w:rPr>
          <w:color w:val="000000"/>
        </w:rPr>
        <w:t>【点睛】澳大利亚位于南半球，经济发达，是世界上唯一拥有整个大陆的国家。因有许多古老的动物，被称为“世界活化石博物馆”，又因为羊特别多，被称为“骑在羊背上的国家”，澳大利亚铁矿、铝土矿、煤等矿产资源丰富，而且开采的矿石一半以上用于出口，被誉为“坐在矿车上的国家”。</w:t>
      </w:r>
    </w:p>
    <w:p w14:paraId="2B2CBC56">
      <w:pPr>
        <w:spacing w:line="360" w:lineRule="auto"/>
        <w:ind w:firstLine="420"/>
        <w:jc w:val="both"/>
        <w:textAlignment w:val="center"/>
        <w:rPr>
          <w:color w:val="000000"/>
        </w:rPr>
      </w:pPr>
      <w:r>
        <w:rPr>
          <w:rFonts w:ascii="楷体" w:hAnsi="楷体" w:eastAsia="楷体" w:cs="楷体"/>
          <w:color w:val="000000"/>
        </w:rPr>
        <w:t>俄罗斯面积广大，资源丰富，工业基础雄厚。读“俄罗斯示意图”，完成下面小题。</w:t>
      </w:r>
    </w:p>
    <w:p w14:paraId="1CBA47AE">
      <w:pPr>
        <w:spacing w:line="360" w:lineRule="auto"/>
        <w:jc w:val="both"/>
        <w:textAlignment w:val="center"/>
        <w:rPr>
          <w:color w:val="000000"/>
        </w:rPr>
      </w:pPr>
      <w:r>
        <w:rPr>
          <w:color w:val="000000"/>
        </w:rPr>
        <w:drawing>
          <wp:inline distT="0" distB="0" distL="114300" distR="114300">
            <wp:extent cx="5238750" cy="316420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3164798"/>
                    </a:xfrm>
                    <a:prstGeom prst="rect">
                      <a:avLst/>
                    </a:prstGeom>
                  </pic:spPr>
                </pic:pic>
              </a:graphicData>
            </a:graphic>
          </wp:inline>
        </w:drawing>
      </w:r>
      <w:r>
        <w:rPr>
          <w:color w:val="000000"/>
        </w:rPr>
        <w:t xml:space="preserve">  </w:t>
      </w:r>
    </w:p>
    <w:p w14:paraId="62331C2B">
      <w:pPr>
        <w:spacing w:line="360" w:lineRule="auto"/>
        <w:jc w:val="left"/>
        <w:textAlignment w:val="center"/>
        <w:rPr>
          <w:color w:val="000000"/>
        </w:rPr>
      </w:pPr>
      <w:r>
        <w:rPr>
          <w:color w:val="000000"/>
        </w:rPr>
        <w:t xml:space="preserve">14. </w:t>
      </w:r>
      <w:r>
        <w:rPr>
          <w:rFonts w:ascii="宋体" w:hAnsi="宋体" w:eastAsia="宋体" w:cs="宋体"/>
          <w:color w:val="000000"/>
        </w:rPr>
        <w:t>俄罗斯</w:t>
      </w:r>
      <w:r>
        <w:rPr>
          <w:rFonts w:ascii="宋体" w:hAnsi="宋体" w:eastAsia="宋体" w:cs="宋体"/>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工业（   ）</w:t>
      </w:r>
    </w:p>
    <w:p w14:paraId="7612C2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主要分布在亚洲部分</w:t>
      </w:r>
      <w:r>
        <w:rPr>
          <w:color w:val="000000"/>
        </w:rPr>
        <w:tab/>
      </w:r>
      <w:r>
        <w:rPr>
          <w:color w:val="000000"/>
        </w:rPr>
        <w:t xml:space="preserve">B. </w:t>
      </w:r>
      <w:r>
        <w:rPr>
          <w:rFonts w:ascii="宋体" w:hAnsi="宋体" w:eastAsia="宋体" w:cs="宋体"/>
          <w:color w:val="000000"/>
        </w:rPr>
        <w:t>以充足的劳动力为发展基础</w:t>
      </w:r>
    </w:p>
    <w:p w14:paraId="3CEF6A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部门齐全，以轻工业为主</w:t>
      </w:r>
      <w:r>
        <w:rPr>
          <w:color w:val="000000"/>
        </w:rPr>
        <w:tab/>
      </w:r>
      <w:r>
        <w:rPr>
          <w:color w:val="000000"/>
        </w:rPr>
        <w:t xml:space="preserve">D. </w:t>
      </w:r>
      <w:r>
        <w:rPr>
          <w:rFonts w:ascii="宋体" w:hAnsi="宋体" w:eastAsia="宋体" w:cs="宋体"/>
          <w:color w:val="000000"/>
        </w:rPr>
        <w:t>以丰富的矿产资源为优势条件</w:t>
      </w:r>
    </w:p>
    <w:p w14:paraId="3B971DE7">
      <w:pPr>
        <w:spacing w:line="360" w:lineRule="auto"/>
        <w:jc w:val="left"/>
        <w:textAlignment w:val="center"/>
        <w:rPr>
          <w:color w:val="000000"/>
        </w:rPr>
      </w:pPr>
      <w:r>
        <w:rPr>
          <w:color w:val="000000"/>
        </w:rPr>
        <w:t xml:space="preserve">15. </w:t>
      </w:r>
      <w:r>
        <w:rPr>
          <w:rFonts w:ascii="宋体" w:hAnsi="宋体" w:eastAsia="宋体" w:cs="宋体"/>
          <w:color w:val="000000"/>
        </w:rPr>
        <w:t>俄罗斯海岸线漫长，但港口不多，主要原因</w:t>
      </w:r>
      <w:r>
        <w:rPr>
          <w:rFonts w:ascii="宋体" w:hAnsi="宋体" w:eastAsia="宋体" w:cs="宋体"/>
          <w:color w:val="000000"/>
          <w:position w:val="0"/>
        </w:rPr>
        <w:drawing>
          <wp:inline distT="0" distB="0" distL="114300" distR="114300">
            <wp:extent cx="132080" cy="16764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   ）</w:t>
      </w:r>
    </w:p>
    <w:p w14:paraId="21F9F4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沿岸地势陡峻，不易修建港口</w:t>
      </w:r>
      <w:r>
        <w:rPr>
          <w:color w:val="000000"/>
        </w:rPr>
        <w:tab/>
      </w:r>
      <w:r>
        <w:rPr>
          <w:color w:val="000000"/>
        </w:rPr>
        <w:t xml:space="preserve">B. </w:t>
      </w:r>
      <w:r>
        <w:rPr>
          <w:rFonts w:ascii="宋体" w:hAnsi="宋体" w:eastAsia="宋体" w:cs="宋体"/>
          <w:color w:val="000000"/>
        </w:rPr>
        <w:t>航空运输为主，海运需求小</w:t>
      </w:r>
    </w:p>
    <w:p w14:paraId="7E7313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纬度高，气候寒冷，封冻期长</w:t>
      </w:r>
      <w:r>
        <w:rPr>
          <w:color w:val="000000"/>
        </w:rPr>
        <w:tab/>
      </w:r>
      <w:r>
        <w:rPr>
          <w:color w:val="000000"/>
        </w:rPr>
        <w:t xml:space="preserve">D. </w:t>
      </w:r>
      <w:r>
        <w:rPr>
          <w:rFonts w:ascii="宋体" w:hAnsi="宋体" w:eastAsia="宋体" w:cs="宋体"/>
          <w:color w:val="000000"/>
        </w:rPr>
        <w:t>海岸线平直，缺少天然良港</w:t>
      </w:r>
    </w:p>
    <w:p w14:paraId="3A5381E0">
      <w:pPr>
        <w:spacing w:line="360" w:lineRule="auto"/>
        <w:textAlignment w:val="center"/>
        <w:rPr>
          <w:color w:val="000000"/>
        </w:rPr>
      </w:pPr>
      <w:r>
        <w:rPr>
          <w:color w:val="2E75B6"/>
        </w:rPr>
        <w:t>【答案】</w:t>
      </w:r>
      <w:r>
        <w:rPr>
          <w:color w:val="000000"/>
        </w:rPr>
        <w:t>14. D    15. C</w:t>
      </w:r>
    </w:p>
    <w:p w14:paraId="1F31F11A">
      <w:pPr>
        <w:spacing w:line="360" w:lineRule="auto"/>
        <w:textAlignment w:val="center"/>
        <w:rPr>
          <w:color w:val="000000"/>
        </w:rPr>
      </w:pPr>
      <w:r>
        <w:rPr>
          <w:color w:val="2E75B6"/>
        </w:rPr>
        <w:t>【解析】</w:t>
      </w:r>
    </w:p>
    <w:p w14:paraId="6671A966">
      <w:pPr>
        <w:spacing w:line="360" w:lineRule="auto"/>
        <w:textAlignment w:val="center"/>
        <w:rPr>
          <w:color w:val="000000"/>
        </w:rPr>
      </w:pPr>
      <w:r>
        <w:rPr>
          <w:color w:val="000000"/>
        </w:rPr>
        <w:t>【14题详解】</w:t>
      </w:r>
    </w:p>
    <w:p w14:paraId="00A99AFB">
      <w:pPr>
        <w:spacing w:line="360" w:lineRule="auto"/>
        <w:jc w:val="left"/>
        <w:textAlignment w:val="center"/>
        <w:rPr>
          <w:color w:val="000000"/>
        </w:rPr>
      </w:pPr>
      <w:r>
        <w:rPr>
          <w:color w:val="000000"/>
        </w:rPr>
        <w:t>俄罗斯有四大工业区：圣彼得堡工业区、莫斯科工业区、乌拉尔工业区、新西伯利亚工业区，主要分布在欧洲部分，A错误；以丰富的矿产资源为发展基础，B错误、D正确；部门齐全，以重工业为主，轻工业发展迟缓，C错误；故选D。</w:t>
      </w:r>
    </w:p>
    <w:p w14:paraId="131F04D4">
      <w:pPr>
        <w:spacing w:line="360" w:lineRule="auto"/>
        <w:jc w:val="left"/>
        <w:textAlignment w:val="center"/>
        <w:rPr>
          <w:color w:val="000000"/>
        </w:rPr>
      </w:pPr>
      <w:r>
        <w:rPr>
          <w:color w:val="000000"/>
        </w:rPr>
        <w:t>【15题详解】</w:t>
      </w:r>
    </w:p>
    <w:p w14:paraId="45D8D2F8">
      <w:pPr>
        <w:spacing w:line="360" w:lineRule="auto"/>
        <w:jc w:val="left"/>
        <w:textAlignment w:val="center"/>
        <w:rPr>
          <w:color w:val="000000"/>
        </w:rPr>
      </w:pPr>
      <w:r>
        <w:rPr>
          <w:color w:val="000000"/>
        </w:rPr>
        <w:t>俄罗斯濒临北冰洋和太平洋，海岸线漫长，由于纬度较高，气候寒冷，封冻期长，港口不多，重要港口有摩尔曼斯克，位于北冰洋沿岸，终年不冻，C正确；地势陡峻、需求量和海岸线平直，缺少天然良港都不是俄罗斯港口不多的主要原因，ABD错误；故选C。</w:t>
      </w:r>
    </w:p>
    <w:p w14:paraId="6801E9D2">
      <w:pPr>
        <w:spacing w:line="360" w:lineRule="auto"/>
        <w:jc w:val="left"/>
        <w:textAlignment w:val="center"/>
        <w:rPr>
          <w:color w:val="000000"/>
        </w:rPr>
      </w:pPr>
      <w:r>
        <w:rPr>
          <w:color w:val="000000"/>
        </w:rPr>
        <w:t>【点睛】俄罗斯横跨亚欧大陆北部，是世界上面积最大的国家，西濒波罗的海，东临太平洋，北靠北冰洋；重工业发达，部门齐全，工业主要靠近原料产地分布，有四大工业区：圣彼得堡工业区、莫斯科工业区、乌拉尔工业区、新西伯利亚工业区。</w:t>
      </w:r>
    </w:p>
    <w:p w14:paraId="7DFE4DAB">
      <w:pPr>
        <w:spacing w:line="360" w:lineRule="auto"/>
        <w:ind w:firstLine="420"/>
        <w:jc w:val="both"/>
        <w:textAlignment w:val="center"/>
        <w:rPr>
          <w:color w:val="000000"/>
        </w:rPr>
      </w:pPr>
      <w:r>
        <w:rPr>
          <w:rFonts w:ascii="楷体" w:hAnsi="楷体" w:eastAsia="楷体" w:cs="楷体"/>
          <w:color w:val="000000"/>
        </w:rPr>
        <w:t>读“我国已设立的国家公园分布示意图”，完成下面小题。</w:t>
      </w:r>
    </w:p>
    <w:p w14:paraId="674687D0">
      <w:pPr>
        <w:spacing w:line="360" w:lineRule="auto"/>
        <w:jc w:val="both"/>
        <w:textAlignment w:val="center"/>
        <w:rPr>
          <w:color w:val="000000"/>
        </w:rPr>
      </w:pPr>
      <w:r>
        <w:rPr>
          <w:color w:val="000000"/>
        </w:rPr>
        <w:drawing>
          <wp:inline distT="0" distB="0" distL="114300" distR="114300">
            <wp:extent cx="4010025" cy="2924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010025" cy="2924175"/>
                    </a:xfrm>
                    <a:prstGeom prst="rect">
                      <a:avLst/>
                    </a:prstGeom>
                  </pic:spPr>
                </pic:pic>
              </a:graphicData>
            </a:graphic>
          </wp:inline>
        </w:drawing>
      </w:r>
      <w:r>
        <w:rPr>
          <w:color w:val="000000"/>
        </w:rPr>
        <w:t xml:space="preserve">  </w:t>
      </w:r>
    </w:p>
    <w:p w14:paraId="5E58108F">
      <w:pPr>
        <w:spacing w:line="360" w:lineRule="auto"/>
        <w:jc w:val="left"/>
        <w:textAlignment w:val="center"/>
        <w:rPr>
          <w:color w:val="000000"/>
        </w:rPr>
      </w:pPr>
      <w:r>
        <w:rPr>
          <w:color w:val="000000"/>
        </w:rPr>
        <w:t xml:space="preserve">16. </w:t>
      </w:r>
      <w:r>
        <w:rPr>
          <w:rFonts w:ascii="宋体" w:hAnsi="宋体" w:eastAsia="宋体" w:cs="宋体"/>
          <w:color w:val="000000"/>
        </w:rPr>
        <w:t>我国四大地理区域中，目前没有设立国家公园的是（   ）</w:t>
      </w:r>
    </w:p>
    <w:p w14:paraId="433C43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北方地区</w:t>
      </w:r>
      <w:r>
        <w:rPr>
          <w:color w:val="000000"/>
        </w:rPr>
        <w:tab/>
      </w:r>
      <w:r>
        <w:rPr>
          <w:color w:val="000000"/>
        </w:rPr>
        <w:t xml:space="preserve">B. </w:t>
      </w:r>
      <w:r>
        <w:rPr>
          <w:rFonts w:ascii="宋体" w:hAnsi="宋体" w:eastAsia="宋体" w:cs="宋体"/>
          <w:color w:val="000000"/>
        </w:rPr>
        <w:t>南方地区</w:t>
      </w:r>
      <w:r>
        <w:rPr>
          <w:color w:val="000000"/>
        </w:rPr>
        <w:tab/>
      </w:r>
      <w:r>
        <w:rPr>
          <w:color w:val="000000"/>
        </w:rPr>
        <w:t xml:space="preserve">C. </w:t>
      </w:r>
      <w:r>
        <w:rPr>
          <w:rFonts w:ascii="宋体" w:hAnsi="宋体" w:eastAsia="宋体" w:cs="宋体"/>
          <w:color w:val="000000"/>
        </w:rPr>
        <w:t>青藏地区</w:t>
      </w:r>
      <w:r>
        <w:rPr>
          <w:color w:val="000000"/>
        </w:rPr>
        <w:tab/>
      </w:r>
      <w:r>
        <w:rPr>
          <w:color w:val="000000"/>
        </w:rPr>
        <w:t xml:space="preserve">D. </w:t>
      </w:r>
      <w:r>
        <w:rPr>
          <w:rFonts w:ascii="宋体" w:hAnsi="宋体" w:eastAsia="宋体" w:cs="宋体"/>
          <w:color w:val="000000"/>
        </w:rPr>
        <w:t>西北地区</w:t>
      </w:r>
    </w:p>
    <w:p w14:paraId="5FCA7A96">
      <w:pPr>
        <w:spacing w:line="360" w:lineRule="auto"/>
        <w:jc w:val="left"/>
        <w:textAlignment w:val="center"/>
        <w:rPr>
          <w:color w:val="000000"/>
        </w:rPr>
      </w:pPr>
      <w:r>
        <w:rPr>
          <w:color w:val="000000"/>
        </w:rPr>
        <w:t xml:space="preserve">17. </w:t>
      </w:r>
      <w:r>
        <w:rPr>
          <w:rFonts w:ascii="宋体" w:hAnsi="宋体" w:eastAsia="宋体" w:cs="宋体"/>
          <w:color w:val="000000"/>
        </w:rPr>
        <w:t>下列国家公园中，游览时需克服高寒、缺氧困难的是（   ）</w:t>
      </w:r>
    </w:p>
    <w:p w14:paraId="34EB77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三江源国家公园</w:t>
      </w:r>
      <w:r>
        <w:rPr>
          <w:color w:val="000000"/>
        </w:rPr>
        <w:tab/>
      </w:r>
      <w:r>
        <w:rPr>
          <w:color w:val="000000"/>
        </w:rPr>
        <w:t xml:space="preserve">B. </w:t>
      </w:r>
      <w:r>
        <w:rPr>
          <w:rFonts w:ascii="宋体" w:hAnsi="宋体" w:eastAsia="宋体" w:cs="宋体"/>
          <w:color w:val="000000"/>
        </w:rPr>
        <w:t>武夷山国家公园</w:t>
      </w:r>
    </w:p>
    <w:p w14:paraId="55B520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海南热带雨林国家公园</w:t>
      </w:r>
      <w:r>
        <w:rPr>
          <w:color w:val="000000"/>
        </w:rPr>
        <w:tab/>
      </w:r>
      <w:r>
        <w:rPr>
          <w:color w:val="000000"/>
        </w:rPr>
        <w:t xml:space="preserve">D. </w:t>
      </w:r>
      <w:r>
        <w:rPr>
          <w:rFonts w:ascii="宋体" w:hAnsi="宋体" w:eastAsia="宋体" w:cs="宋体"/>
          <w:color w:val="000000"/>
        </w:rPr>
        <w:t>东北虎豹国家公园</w:t>
      </w:r>
    </w:p>
    <w:p w14:paraId="343D4092">
      <w:pPr>
        <w:spacing w:line="360" w:lineRule="auto"/>
        <w:jc w:val="left"/>
        <w:textAlignment w:val="center"/>
        <w:rPr>
          <w:color w:val="000000"/>
        </w:rPr>
      </w:pPr>
      <w:r>
        <w:rPr>
          <w:color w:val="000000"/>
        </w:rPr>
        <w:t xml:space="preserve">18. </w:t>
      </w:r>
      <w:r>
        <w:rPr>
          <w:rFonts w:ascii="宋体" w:hAnsi="宋体" w:eastAsia="宋体" w:cs="宋体"/>
          <w:color w:val="000000"/>
        </w:rPr>
        <w:t>大熊猫国家公园地跨川、陕、甘三省区，游览该公园常看到（   ）</w:t>
      </w:r>
    </w:p>
    <w:p w14:paraId="5F61F0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山高水急</w:t>
      </w:r>
      <w:r>
        <w:rPr>
          <w:color w:val="000000"/>
        </w:rPr>
        <w:tab/>
      </w:r>
      <w:r>
        <w:rPr>
          <w:color w:val="000000"/>
        </w:rPr>
        <w:t xml:space="preserve">B. </w:t>
      </w:r>
      <w:r>
        <w:rPr>
          <w:rFonts w:ascii="宋体" w:hAnsi="宋体" w:eastAsia="宋体" w:cs="宋体"/>
          <w:color w:val="000000"/>
        </w:rPr>
        <w:t>冰川连绵</w:t>
      </w:r>
      <w:r>
        <w:rPr>
          <w:color w:val="000000"/>
        </w:rPr>
        <w:tab/>
      </w:r>
      <w:r>
        <w:rPr>
          <w:color w:val="000000"/>
        </w:rPr>
        <w:t xml:space="preserve">C. </w:t>
      </w:r>
      <w:r>
        <w:rPr>
          <w:rFonts w:ascii="宋体" w:hAnsi="宋体" w:eastAsia="宋体" w:cs="宋体"/>
          <w:color w:val="000000"/>
        </w:rPr>
        <w:t>沙漠戈壁</w:t>
      </w:r>
      <w:r>
        <w:rPr>
          <w:color w:val="000000"/>
        </w:rPr>
        <w:tab/>
      </w:r>
      <w:r>
        <w:rPr>
          <w:color w:val="000000"/>
        </w:rPr>
        <w:t xml:space="preserve">D. </w:t>
      </w:r>
      <w:r>
        <w:rPr>
          <w:rFonts w:ascii="宋体" w:hAnsi="宋体" w:eastAsia="宋体" w:cs="宋体"/>
          <w:color w:val="000000"/>
        </w:rPr>
        <w:t>雨林茂密</w:t>
      </w:r>
    </w:p>
    <w:p w14:paraId="122621AF">
      <w:pPr>
        <w:spacing w:line="360" w:lineRule="auto"/>
        <w:textAlignment w:val="center"/>
        <w:rPr>
          <w:color w:val="000000"/>
        </w:rPr>
      </w:pPr>
      <w:r>
        <w:rPr>
          <w:color w:val="2E75B6"/>
        </w:rPr>
        <w:t>【答案】</w:t>
      </w:r>
      <w:r>
        <w:rPr>
          <w:color w:val="000000"/>
        </w:rPr>
        <w:t>16. D    17. A    18. A</w:t>
      </w:r>
    </w:p>
    <w:p w14:paraId="34D8739A">
      <w:pPr>
        <w:spacing w:line="360" w:lineRule="auto"/>
        <w:textAlignment w:val="center"/>
        <w:rPr>
          <w:color w:val="000000"/>
        </w:rPr>
      </w:pPr>
      <w:r>
        <w:rPr>
          <w:color w:val="2E75B6"/>
        </w:rPr>
        <w:t>【解析】</w:t>
      </w:r>
    </w:p>
    <w:p w14:paraId="2BC2E26B">
      <w:pPr>
        <w:spacing w:line="360" w:lineRule="auto"/>
        <w:textAlignment w:val="center"/>
        <w:rPr>
          <w:color w:val="000000"/>
        </w:rPr>
      </w:pPr>
      <w:r>
        <w:rPr>
          <w:color w:val="000000"/>
        </w:rPr>
        <w:t>【16题详解】</w:t>
      </w:r>
    </w:p>
    <w:p w14:paraId="1AE1B414">
      <w:pPr>
        <w:spacing w:line="360" w:lineRule="auto"/>
        <w:jc w:val="left"/>
        <w:textAlignment w:val="center"/>
        <w:rPr>
          <w:color w:val="000000"/>
        </w:rPr>
      </w:pPr>
      <w:r>
        <w:rPr>
          <w:color w:val="000000"/>
        </w:rPr>
        <w:t>读图可知，北方地区有东北虎豹国家公园；南方地区有武夷山国家公园、大熊猫国家公园、海南热带雨林国家公园；青藏地区有三江源国家公园；目前没有设立国家公园的是西北地区，D正确；故选D。</w:t>
      </w:r>
    </w:p>
    <w:p w14:paraId="53FC551E">
      <w:pPr>
        <w:spacing w:line="360" w:lineRule="auto"/>
        <w:jc w:val="left"/>
        <w:textAlignment w:val="center"/>
        <w:rPr>
          <w:color w:val="000000"/>
        </w:rPr>
      </w:pPr>
      <w:r>
        <w:rPr>
          <w:color w:val="000000"/>
        </w:rPr>
        <w:t>【17题详解】</w:t>
      </w:r>
    </w:p>
    <w:p w14:paraId="47B80F4D">
      <w:pPr>
        <w:spacing w:line="360" w:lineRule="auto"/>
        <w:jc w:val="left"/>
        <w:textAlignment w:val="center"/>
        <w:rPr>
          <w:color w:val="000000"/>
        </w:rPr>
      </w:pPr>
      <w:r>
        <w:rPr>
          <w:color w:val="000000"/>
        </w:rPr>
        <w:t>三江源国家公园位于青藏高原，平均海拔在4000米以上，空气稀薄，气候高寒，游览时需克服高寒、缺氧困难，A正确；武夷山国家公园、海南热带雨林国家公园、东北虎豹国家公园，无高寒、缺氧困难，BCD错误；故选A。</w:t>
      </w:r>
    </w:p>
    <w:p w14:paraId="71E4FECA">
      <w:pPr>
        <w:spacing w:line="360" w:lineRule="auto"/>
        <w:jc w:val="left"/>
        <w:textAlignment w:val="center"/>
        <w:rPr>
          <w:color w:val="000000"/>
        </w:rPr>
      </w:pPr>
      <w:r>
        <w:rPr>
          <w:color w:val="000000"/>
        </w:rPr>
        <w:t>【18题详解】</w:t>
      </w:r>
    </w:p>
    <w:p w14:paraId="7224021D">
      <w:pPr>
        <w:spacing w:line="360" w:lineRule="auto"/>
        <w:jc w:val="left"/>
        <w:textAlignment w:val="center"/>
        <w:rPr>
          <w:color w:val="000000"/>
        </w:rPr>
      </w:pPr>
      <w:r>
        <w:rPr>
          <w:color w:val="000000"/>
        </w:rPr>
        <w:t>读图分析，大熊猫国家公园地跨川、陕、甘三省区，跨南方地区和北方地区，游览该公园常看到山高水急，A正确；冰川连绵景观分布在青藏地区，B错误；沙漠戈壁分布在西北地区，C错误；雨林茂密在我国海南岛有分布，D错误；故选A。</w:t>
      </w:r>
    </w:p>
    <w:p w14:paraId="0BE3C9C5">
      <w:pPr>
        <w:spacing w:line="360" w:lineRule="auto"/>
        <w:jc w:val="left"/>
        <w:textAlignment w:val="center"/>
        <w:rPr>
          <w:color w:val="000000"/>
        </w:rPr>
      </w:pPr>
      <w:r>
        <w:rPr>
          <w:color w:val="000000"/>
        </w:rPr>
        <w:t>【点睛】国家公园是指由国家批准建立，以保护具有国家代表性的自然生态系统为主要目的，实现自然资源科学保护和合理利用的特定陆域或海域，是我国自然生态系统中最重要、自然景观最独特、自然遗产最精华、生物多样性最富集的部分。</w:t>
      </w:r>
    </w:p>
    <w:p w14:paraId="3CDD7387">
      <w:pPr>
        <w:spacing w:line="360" w:lineRule="auto"/>
        <w:ind w:firstLine="420"/>
        <w:jc w:val="both"/>
        <w:textAlignment w:val="center"/>
        <w:rPr>
          <w:color w:val="000000"/>
        </w:rPr>
      </w:pPr>
      <w:r>
        <w:rPr>
          <w:rFonts w:ascii="楷体" w:hAnsi="楷体" w:eastAsia="楷体" w:cs="楷体"/>
          <w:color w:val="000000"/>
        </w:rPr>
        <w:t>黄河流域生态保护和高质量发展是重大国家战略。读“黄河流域示意图”，完成下面小题。</w:t>
      </w:r>
    </w:p>
    <w:p w14:paraId="1CB3676E">
      <w:pPr>
        <w:spacing w:line="360" w:lineRule="auto"/>
        <w:jc w:val="both"/>
        <w:textAlignment w:val="center"/>
        <w:rPr>
          <w:color w:val="000000"/>
        </w:rPr>
      </w:pPr>
      <w:r>
        <w:rPr>
          <w:color w:val="000000"/>
        </w:rPr>
        <w:drawing>
          <wp:inline distT="0" distB="0" distL="114300" distR="114300">
            <wp:extent cx="5238750" cy="239331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2393567"/>
                    </a:xfrm>
                    <a:prstGeom prst="rect">
                      <a:avLst/>
                    </a:prstGeom>
                  </pic:spPr>
                </pic:pic>
              </a:graphicData>
            </a:graphic>
          </wp:inline>
        </w:drawing>
      </w:r>
    </w:p>
    <w:p w14:paraId="23465BF8">
      <w:pPr>
        <w:spacing w:line="360" w:lineRule="auto"/>
        <w:jc w:val="left"/>
        <w:textAlignment w:val="center"/>
        <w:rPr>
          <w:color w:val="000000"/>
        </w:rPr>
      </w:pPr>
      <w:r>
        <w:rPr>
          <w:color w:val="000000"/>
        </w:rPr>
        <w:t xml:space="preserve">19. </w:t>
      </w:r>
      <w:r>
        <w:rPr>
          <w:rFonts w:ascii="宋体" w:hAnsi="宋体" w:eastAsia="宋体" w:cs="宋体"/>
          <w:color w:val="000000"/>
        </w:rPr>
        <w:t>黄河流域高质量发展的突出优势有（   ）</w:t>
      </w:r>
    </w:p>
    <w:p w14:paraId="6104F9D4">
      <w:pPr>
        <w:spacing w:line="360" w:lineRule="auto"/>
        <w:jc w:val="both"/>
        <w:textAlignment w:val="center"/>
        <w:rPr>
          <w:color w:val="000000"/>
        </w:rPr>
      </w:pPr>
      <w:r>
        <w:rPr>
          <w:rFonts w:ascii="宋体" w:hAnsi="宋体" w:eastAsia="宋体" w:cs="宋体"/>
          <w:color w:val="000000"/>
        </w:rPr>
        <w:t>①能源资源丰富</w:t>
      </w:r>
      <w:r>
        <w:rPr>
          <w:color w:val="000000"/>
        </w:rPr>
        <w:t xml:space="preserve">    </w:t>
      </w:r>
      <w:r>
        <w:rPr>
          <w:rFonts w:ascii="宋体" w:hAnsi="宋体" w:eastAsia="宋体" w:cs="宋体"/>
          <w:color w:val="000000"/>
        </w:rPr>
        <w:t xml:space="preserve">    ②河流航运价值高</w:t>
      </w:r>
      <w:r>
        <w:rPr>
          <w:color w:val="000000"/>
        </w:rPr>
        <w:t xml:space="preserve">    </w:t>
      </w:r>
      <w:r>
        <w:rPr>
          <w:rFonts w:ascii="宋体" w:hAnsi="宋体" w:eastAsia="宋体" w:cs="宋体"/>
          <w:color w:val="000000"/>
        </w:rPr>
        <w:t xml:space="preserve">    ③森林资源丰富</w:t>
      </w:r>
      <w:r>
        <w:rPr>
          <w:color w:val="000000"/>
        </w:rPr>
        <w:t xml:space="preserve">    </w:t>
      </w:r>
      <w:r>
        <w:rPr>
          <w:rFonts w:ascii="宋体" w:hAnsi="宋体" w:eastAsia="宋体" w:cs="宋体"/>
          <w:color w:val="000000"/>
        </w:rPr>
        <w:t xml:space="preserve">    ④文化根基深厚</w:t>
      </w:r>
    </w:p>
    <w:p w14:paraId="0EF56D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E18EB17">
      <w:pPr>
        <w:spacing w:line="360" w:lineRule="auto"/>
        <w:jc w:val="left"/>
        <w:textAlignment w:val="center"/>
        <w:rPr>
          <w:color w:val="000000"/>
        </w:rPr>
      </w:pPr>
      <w:r>
        <w:rPr>
          <w:color w:val="000000"/>
        </w:rPr>
        <w:t xml:space="preserve">20. </w:t>
      </w:r>
      <w:r>
        <w:rPr>
          <w:rFonts w:ascii="宋体" w:hAnsi="宋体" w:eastAsia="宋体" w:cs="宋体"/>
          <w:color w:val="000000"/>
        </w:rPr>
        <w:t>为防治黄河源头水量减少，应加强水源涵养能力建设。下列做法中，有利于黄河上游涵养水源的是（   ）</w:t>
      </w:r>
    </w:p>
    <w:p w14:paraId="7C70C9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疏浚河道，增水减沙，保持水流畅通</w:t>
      </w:r>
      <w:r>
        <w:rPr>
          <w:color w:val="000000"/>
        </w:rPr>
        <w:tab/>
      </w:r>
      <w:r>
        <w:rPr>
          <w:color w:val="000000"/>
        </w:rPr>
        <w:t xml:space="preserve">B. </w:t>
      </w:r>
      <w:r>
        <w:rPr>
          <w:rFonts w:ascii="宋体" w:hAnsi="宋体" w:eastAsia="宋体" w:cs="宋体"/>
          <w:color w:val="000000"/>
        </w:rPr>
        <w:t>退耕还林还草，科学治理已退化草原</w:t>
      </w:r>
    </w:p>
    <w:p w14:paraId="375502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扩大上游牧区面积，增加牧民的收入</w:t>
      </w:r>
      <w:r>
        <w:rPr>
          <w:color w:val="000000"/>
        </w:rPr>
        <w:tab/>
      </w:r>
      <w:r>
        <w:rPr>
          <w:color w:val="000000"/>
        </w:rPr>
        <w:t xml:space="preserve">D. </w:t>
      </w:r>
      <w:r>
        <w:rPr>
          <w:rFonts w:ascii="宋体" w:hAnsi="宋体" w:eastAsia="宋体" w:cs="宋体"/>
          <w:color w:val="000000"/>
        </w:rPr>
        <w:t>以桥代路，为野生动物提供迁徙通道</w:t>
      </w:r>
    </w:p>
    <w:p w14:paraId="71798292">
      <w:pPr>
        <w:spacing w:line="360" w:lineRule="auto"/>
        <w:jc w:val="left"/>
        <w:textAlignment w:val="center"/>
        <w:rPr>
          <w:color w:val="000000"/>
        </w:rPr>
      </w:pPr>
      <w:r>
        <w:rPr>
          <w:color w:val="000000"/>
        </w:rPr>
        <w:t xml:space="preserve">21. </w:t>
      </w:r>
      <w:r>
        <w:rPr>
          <w:rFonts w:ascii="宋体" w:hAnsi="宋体" w:eastAsia="宋体" w:cs="宋体"/>
          <w:color w:val="000000"/>
        </w:rPr>
        <w:t>图中甲乙丙丁所在地区，应重点增强水土保持的是（   ）</w:t>
      </w:r>
    </w:p>
    <w:p w14:paraId="35E9B3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6C26F347">
      <w:pPr>
        <w:spacing w:line="360" w:lineRule="auto"/>
        <w:jc w:val="left"/>
        <w:textAlignment w:val="center"/>
        <w:rPr>
          <w:color w:val="000000"/>
        </w:rPr>
      </w:pPr>
      <w:r>
        <w:rPr>
          <w:color w:val="000000"/>
        </w:rPr>
        <w:t xml:space="preserve">22. </w:t>
      </w:r>
      <w:r>
        <w:rPr>
          <w:rFonts w:ascii="宋体" w:hAnsi="宋体" w:eastAsia="宋体" w:cs="宋体"/>
          <w:color w:val="000000"/>
        </w:rPr>
        <w:t>河口三角洲是河流携带的泥沙在入海口沉积而成。近年来，黄河三角洲面积增速减缓，主要原因是（   ）</w:t>
      </w:r>
    </w:p>
    <w:p w14:paraId="0FCCD78D">
      <w:pPr>
        <w:spacing w:line="360" w:lineRule="auto"/>
        <w:jc w:val="both"/>
        <w:textAlignment w:val="center"/>
        <w:rPr>
          <w:color w:val="000000"/>
        </w:rPr>
      </w:pPr>
      <w:r>
        <w:rPr>
          <w:rFonts w:ascii="宋体" w:hAnsi="宋体" w:eastAsia="宋体" w:cs="宋体"/>
          <w:color w:val="000000"/>
        </w:rPr>
        <w:t>①下游加固堤坝，防止洪水泛滥</w:t>
      </w:r>
      <w:r>
        <w:rPr>
          <w:color w:val="000000"/>
        </w:rPr>
        <w:t xml:space="preserve">        </w:t>
      </w:r>
      <w:r>
        <w:rPr>
          <w:rFonts w:ascii="宋体" w:hAnsi="宋体" w:eastAsia="宋体" w:cs="宋体"/>
          <w:color w:val="000000"/>
        </w:rPr>
        <w:t xml:space="preserve">    ②工农业用水量增加，下游水量减少</w:t>
      </w:r>
    </w:p>
    <w:p w14:paraId="4EC8EA03">
      <w:pPr>
        <w:spacing w:line="360" w:lineRule="auto"/>
        <w:jc w:val="both"/>
        <w:textAlignment w:val="center"/>
        <w:rPr>
          <w:color w:val="000000"/>
        </w:rPr>
      </w:pPr>
      <w:r>
        <w:rPr>
          <w:rFonts w:ascii="宋体" w:hAnsi="宋体" w:eastAsia="宋体" w:cs="宋体"/>
          <w:color w:val="000000"/>
        </w:rPr>
        <w:t>③污水净化达标后排放入河，增加水量</w:t>
      </w:r>
      <w:r>
        <w:rPr>
          <w:color w:val="000000"/>
        </w:rPr>
        <w:t xml:space="preserve">    </w:t>
      </w:r>
      <w:r>
        <w:rPr>
          <w:rFonts w:ascii="宋体" w:hAnsi="宋体" w:eastAsia="宋体" w:cs="宋体"/>
          <w:color w:val="000000"/>
        </w:rPr>
        <w:t xml:space="preserve">    ④生物与工程措施结合，减轻水土流失</w:t>
      </w:r>
    </w:p>
    <w:p w14:paraId="396380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9BEE0D5">
      <w:pPr>
        <w:spacing w:line="360" w:lineRule="auto"/>
        <w:textAlignment w:val="center"/>
        <w:rPr>
          <w:color w:val="000000"/>
        </w:rPr>
      </w:pPr>
      <w:r>
        <w:rPr>
          <w:color w:val="2E75B6"/>
        </w:rPr>
        <w:t>【答案】</w:t>
      </w:r>
      <w:r>
        <w:rPr>
          <w:color w:val="000000"/>
        </w:rPr>
        <w:t>19. B    20. B    21. C    22. C</w:t>
      </w:r>
    </w:p>
    <w:p w14:paraId="0AEE2E94">
      <w:pPr>
        <w:spacing w:line="360" w:lineRule="auto"/>
        <w:textAlignment w:val="center"/>
        <w:rPr>
          <w:color w:val="000000"/>
        </w:rPr>
      </w:pPr>
      <w:r>
        <w:rPr>
          <w:color w:val="2E75B6"/>
        </w:rPr>
        <w:t>【解析】</w:t>
      </w:r>
    </w:p>
    <w:p w14:paraId="14384C1F">
      <w:pPr>
        <w:spacing w:line="360" w:lineRule="auto"/>
        <w:textAlignment w:val="center"/>
        <w:rPr>
          <w:color w:val="000000"/>
        </w:rPr>
      </w:pPr>
      <w:r>
        <w:rPr>
          <w:color w:val="000000"/>
        </w:rPr>
        <w:t>【19题详解】</w:t>
      </w:r>
    </w:p>
    <w:p w14:paraId="230B1E60">
      <w:pPr>
        <w:spacing w:line="360" w:lineRule="auto"/>
        <w:jc w:val="left"/>
        <w:textAlignment w:val="center"/>
        <w:rPr>
          <w:color w:val="000000"/>
        </w:rPr>
      </w:pPr>
      <w:r>
        <w:rPr>
          <w:color w:val="000000"/>
        </w:rPr>
        <w:t>读图分析，黄河流域能源资源丰富，如煤炭，①正确；水量比较小，河道比较浅；黄河水量季节变化大，冬季有比较长时间的结冰期，河流航运价值不大，②错误；黄河流域森林资源较少，③错误；黄河流域文化遗产资源富集、传统文化根基深厚，④正确；①④正确，故选B。</w:t>
      </w:r>
    </w:p>
    <w:p w14:paraId="5FB141DE">
      <w:pPr>
        <w:spacing w:line="360" w:lineRule="auto"/>
        <w:jc w:val="left"/>
        <w:textAlignment w:val="center"/>
        <w:rPr>
          <w:color w:val="000000"/>
        </w:rPr>
      </w:pPr>
      <w:r>
        <w:rPr>
          <w:color w:val="000000"/>
        </w:rPr>
        <w:t>【20题详解】</w:t>
      </w:r>
    </w:p>
    <w:p w14:paraId="03C00062">
      <w:pPr>
        <w:spacing w:line="360" w:lineRule="auto"/>
        <w:jc w:val="left"/>
        <w:textAlignment w:val="center"/>
        <w:rPr>
          <w:color w:val="000000"/>
        </w:rPr>
      </w:pPr>
      <w:r>
        <w:rPr>
          <w:color w:val="000000"/>
        </w:rPr>
        <w:t>疏浚河道，增水减沙，保持水流畅通，属于下游的做法，A错误；黄河上游应退耕还林还草，科学治理已退化草原，涵养水源，B正确；扩大上游牧区面积，会导致土地荒漠化，生态破坏，C错误；以桥代路不属于涵养水源的措施，D错误；故选B。</w:t>
      </w:r>
    </w:p>
    <w:p w14:paraId="3E217E91">
      <w:pPr>
        <w:spacing w:line="360" w:lineRule="auto"/>
        <w:jc w:val="left"/>
        <w:textAlignment w:val="center"/>
        <w:rPr>
          <w:color w:val="000000"/>
        </w:rPr>
      </w:pPr>
      <w:r>
        <w:rPr>
          <w:color w:val="000000"/>
        </w:rPr>
        <w:t>【21题详解】</w:t>
      </w:r>
    </w:p>
    <w:p w14:paraId="201757D3">
      <w:pPr>
        <w:spacing w:line="360" w:lineRule="auto"/>
        <w:jc w:val="left"/>
        <w:textAlignment w:val="center"/>
        <w:rPr>
          <w:color w:val="000000"/>
        </w:rPr>
      </w:pPr>
      <w:r>
        <w:rPr>
          <w:color w:val="000000"/>
        </w:rPr>
        <w:t>读图分析，甲乙位于黄河上游，水土流失较轻，AB错误；丙河段位于黄土高原，由于土质疏松，夏季多暴雨，植被覆盖率低等原因，导致水土流失严重，应重点增强水土保持，C正确；丁河段位于下游，地势低平，泥沙淤积，应疏浚河道，保持水流畅通，D错误；故选C。</w:t>
      </w:r>
    </w:p>
    <w:p w14:paraId="0DBAB18C">
      <w:pPr>
        <w:spacing w:line="360" w:lineRule="auto"/>
        <w:jc w:val="left"/>
        <w:textAlignment w:val="center"/>
        <w:rPr>
          <w:color w:val="000000"/>
        </w:rPr>
      </w:pPr>
      <w:r>
        <w:rPr>
          <w:color w:val="000000"/>
        </w:rPr>
        <w:t>【22题详解】</w:t>
      </w:r>
    </w:p>
    <w:p w14:paraId="162C8730">
      <w:pPr>
        <w:spacing w:line="360" w:lineRule="auto"/>
        <w:jc w:val="left"/>
        <w:textAlignment w:val="center"/>
        <w:rPr>
          <w:color w:val="000000"/>
        </w:rPr>
      </w:pPr>
      <w:r>
        <w:rPr>
          <w:color w:val="000000"/>
        </w:rPr>
        <w:t>下游加固堤坝，防止洪水泛滥，不是黄河三角洲面积增速减缓的主要原因，①错误；黄河流域的工农业用水量增加，使下游水量减，流速减缓，泥沙淤积，②正确；污水净化达标后排放入河，可以提高水质，不是黄河三角洲面积增速减缓的主要原因，③错误；生物与工程措施结合，减轻水土流失，如黄土高原地区植树造林，使河流含沙量减少，黄河中游修建水库，向下游输送的泥沙减少，④正确；②④正确，故选C。</w:t>
      </w:r>
    </w:p>
    <w:p w14:paraId="6672180E">
      <w:pPr>
        <w:spacing w:line="360" w:lineRule="auto"/>
        <w:jc w:val="left"/>
        <w:textAlignment w:val="center"/>
        <w:rPr>
          <w:color w:val="000000"/>
        </w:rPr>
      </w:pPr>
      <w:r>
        <w:rPr>
          <w:color w:val="000000"/>
        </w:rPr>
        <w:t>【点睛】黄河是中华民族的母亲河、中华文明的摇篮。如今，黄河流域生态保护和高质量发展上升为国家战略。要共同抓好大保护，协同推进大治理，着力加强生态保护治理、保障黄河长治久安、促进全流域高质量发展、改善人民群众生活、保护传承弘扬黄河文化，让黄河成为造福人民的幸福河。</w:t>
      </w:r>
    </w:p>
    <w:p w14:paraId="6E2C3930">
      <w:pPr>
        <w:spacing w:line="360" w:lineRule="auto"/>
        <w:ind w:firstLine="420"/>
        <w:jc w:val="both"/>
        <w:textAlignment w:val="center"/>
        <w:rPr>
          <w:color w:val="000000"/>
        </w:rPr>
      </w:pPr>
      <w:r>
        <w:rPr>
          <w:rFonts w:ascii="楷体" w:hAnsi="楷体" w:eastAsia="楷体" w:cs="楷体"/>
          <w:color w:val="000000"/>
        </w:rPr>
        <w:t>我国正加快推进粤港澳大湾区建设，打造国际一流湾区和世界级城市群，读“粤港澳大湾区示意图”，完成下面小题。</w:t>
      </w:r>
    </w:p>
    <w:p w14:paraId="09475EF7">
      <w:pPr>
        <w:spacing w:line="360" w:lineRule="auto"/>
        <w:jc w:val="both"/>
        <w:textAlignment w:val="center"/>
        <w:rPr>
          <w:color w:val="000000"/>
        </w:rPr>
      </w:pPr>
      <w:r>
        <w:rPr>
          <w:color w:val="000000"/>
        </w:rPr>
        <w:drawing>
          <wp:inline distT="0" distB="0" distL="114300" distR="114300">
            <wp:extent cx="4352925" cy="3152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352925" cy="3152775"/>
                    </a:xfrm>
                    <a:prstGeom prst="rect">
                      <a:avLst/>
                    </a:prstGeom>
                  </pic:spPr>
                </pic:pic>
              </a:graphicData>
            </a:graphic>
          </wp:inline>
        </w:drawing>
      </w:r>
      <w:r>
        <w:rPr>
          <w:color w:val="000000"/>
        </w:rPr>
        <w:t xml:space="preserve">  </w:t>
      </w:r>
    </w:p>
    <w:p w14:paraId="539DC82B">
      <w:pPr>
        <w:spacing w:line="360" w:lineRule="auto"/>
        <w:jc w:val="left"/>
        <w:textAlignment w:val="center"/>
        <w:rPr>
          <w:color w:val="000000"/>
        </w:rPr>
      </w:pPr>
      <w:r>
        <w:rPr>
          <w:color w:val="000000"/>
        </w:rPr>
        <w:t xml:space="preserve">23. </w:t>
      </w:r>
      <w:r>
        <w:rPr>
          <w:rFonts w:ascii="宋体" w:hAnsi="宋体" w:eastAsia="宋体" w:cs="宋体"/>
          <w:color w:val="000000"/>
        </w:rPr>
        <w:t>粤港澳大湾区（   ）</w:t>
      </w:r>
    </w:p>
    <w:p w14:paraId="42D8F1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西接云南</w:t>
      </w:r>
      <w:r>
        <w:rPr>
          <w:color w:val="000000"/>
        </w:rPr>
        <w:tab/>
      </w:r>
      <w:r>
        <w:rPr>
          <w:color w:val="000000"/>
        </w:rPr>
        <w:t xml:space="preserve">B. </w:t>
      </w:r>
      <w:r>
        <w:rPr>
          <w:rFonts w:ascii="宋体" w:hAnsi="宋体" w:eastAsia="宋体" w:cs="宋体"/>
          <w:color w:val="000000"/>
        </w:rPr>
        <w:t>南临东海</w:t>
      </w:r>
      <w:r>
        <w:rPr>
          <w:color w:val="000000"/>
        </w:rPr>
        <w:tab/>
      </w:r>
      <w:r>
        <w:rPr>
          <w:color w:val="000000"/>
        </w:rPr>
        <w:t xml:space="preserve">C. </w:t>
      </w:r>
      <w:r>
        <w:rPr>
          <w:rFonts w:ascii="宋体" w:hAnsi="宋体" w:eastAsia="宋体" w:cs="宋体"/>
          <w:color w:val="000000"/>
        </w:rPr>
        <w:t>都位于北回归线以北</w:t>
      </w:r>
      <w:r>
        <w:rPr>
          <w:color w:val="000000"/>
        </w:rPr>
        <w:tab/>
      </w:r>
      <w:r>
        <w:rPr>
          <w:color w:val="000000"/>
        </w:rPr>
        <w:t xml:space="preserve">D. </w:t>
      </w:r>
      <w:r>
        <w:rPr>
          <w:rFonts w:ascii="宋体" w:hAnsi="宋体" w:eastAsia="宋体" w:cs="宋体"/>
          <w:color w:val="000000"/>
        </w:rPr>
        <w:t>包括广东中南部和港澳</w:t>
      </w:r>
    </w:p>
    <w:p w14:paraId="140FF660">
      <w:pPr>
        <w:spacing w:line="360" w:lineRule="auto"/>
        <w:jc w:val="left"/>
        <w:textAlignment w:val="center"/>
        <w:rPr>
          <w:color w:val="000000"/>
        </w:rPr>
      </w:pPr>
      <w:r>
        <w:rPr>
          <w:color w:val="000000"/>
        </w:rPr>
        <w:t xml:space="preserve">24. </w:t>
      </w:r>
      <w:r>
        <w:rPr>
          <w:rFonts w:ascii="宋体" w:hAnsi="宋体" w:eastAsia="宋体" w:cs="宋体"/>
          <w:color w:val="000000"/>
        </w:rPr>
        <w:t>粤港澳大湾区最独特的发展优势是（   ）</w:t>
      </w:r>
    </w:p>
    <w:p w14:paraId="28E2CF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空置土地多，租金便宜</w:t>
      </w:r>
      <w:r>
        <w:rPr>
          <w:color w:val="000000"/>
        </w:rPr>
        <w:tab/>
      </w:r>
      <w:r>
        <w:rPr>
          <w:color w:val="000000"/>
        </w:rPr>
        <w:t xml:space="preserve">B. </w:t>
      </w:r>
      <w:r>
        <w:rPr>
          <w:rFonts w:ascii="宋体" w:hAnsi="宋体" w:eastAsia="宋体" w:cs="宋体"/>
          <w:color w:val="000000"/>
        </w:rPr>
        <w:t>工农业基础好，科技发达</w:t>
      </w:r>
    </w:p>
    <w:p w14:paraId="63C7E1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江海联运，海陆空交通便捷</w:t>
      </w:r>
      <w:r>
        <w:rPr>
          <w:color w:val="000000"/>
        </w:rPr>
        <w:tab/>
      </w:r>
      <w:r>
        <w:rPr>
          <w:color w:val="000000"/>
        </w:rPr>
        <w:t xml:space="preserve">D. </w:t>
      </w:r>
      <w:r>
        <w:rPr>
          <w:rFonts w:ascii="宋体" w:hAnsi="宋体" w:eastAsia="宋体" w:cs="宋体"/>
          <w:color w:val="000000"/>
        </w:rPr>
        <w:t>港澳独特优势引领，便于吸引外资</w:t>
      </w:r>
    </w:p>
    <w:p w14:paraId="4D9668B9">
      <w:pPr>
        <w:spacing w:line="360" w:lineRule="auto"/>
        <w:jc w:val="left"/>
        <w:textAlignment w:val="center"/>
        <w:rPr>
          <w:color w:val="000000"/>
        </w:rPr>
      </w:pPr>
      <w:r>
        <w:rPr>
          <w:color w:val="000000"/>
        </w:rPr>
        <w:t xml:space="preserve">25. </w:t>
      </w:r>
      <w:r>
        <w:rPr>
          <w:rFonts w:ascii="宋体" w:hAnsi="宋体" w:eastAsia="宋体" w:cs="宋体"/>
          <w:color w:val="000000"/>
        </w:rPr>
        <w:t>粤港澳大湾区的城市中，以博彩旅游业为主导产业的是（   ）</w:t>
      </w:r>
    </w:p>
    <w:p w14:paraId="0E1EDA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香港</w:t>
      </w:r>
      <w:r>
        <w:rPr>
          <w:color w:val="000000"/>
        </w:rPr>
        <w:tab/>
      </w:r>
      <w:r>
        <w:rPr>
          <w:color w:val="000000"/>
        </w:rPr>
        <w:t xml:space="preserve">B. </w:t>
      </w:r>
      <w:r>
        <w:rPr>
          <w:rFonts w:ascii="宋体" w:hAnsi="宋体" w:eastAsia="宋体" w:cs="宋体"/>
          <w:color w:val="000000"/>
        </w:rPr>
        <w:t>澳门</w:t>
      </w:r>
      <w:r>
        <w:rPr>
          <w:color w:val="000000"/>
        </w:rPr>
        <w:tab/>
      </w:r>
      <w:r>
        <w:rPr>
          <w:color w:val="000000"/>
        </w:rPr>
        <w:t xml:space="preserve">C. </w:t>
      </w:r>
      <w:r>
        <w:rPr>
          <w:rFonts w:ascii="宋体" w:hAnsi="宋体" w:eastAsia="宋体" w:cs="宋体"/>
          <w:color w:val="000000"/>
        </w:rPr>
        <w:t>深圳</w:t>
      </w:r>
      <w:r>
        <w:rPr>
          <w:color w:val="000000"/>
        </w:rPr>
        <w:tab/>
      </w:r>
      <w:r>
        <w:rPr>
          <w:color w:val="000000"/>
        </w:rPr>
        <w:t xml:space="preserve">D. </w:t>
      </w:r>
      <w:r>
        <w:rPr>
          <w:rFonts w:ascii="宋体" w:hAnsi="宋体" w:eastAsia="宋体" w:cs="宋体"/>
          <w:color w:val="000000"/>
        </w:rPr>
        <w:t>珠海</w:t>
      </w:r>
    </w:p>
    <w:p w14:paraId="30D9D9D4">
      <w:pPr>
        <w:spacing w:line="360" w:lineRule="auto"/>
        <w:textAlignment w:val="center"/>
        <w:rPr>
          <w:color w:val="000000"/>
        </w:rPr>
      </w:pPr>
      <w:r>
        <w:rPr>
          <w:color w:val="2E75B6"/>
        </w:rPr>
        <w:t>【答案】</w:t>
      </w:r>
      <w:r>
        <w:rPr>
          <w:color w:val="000000"/>
        </w:rPr>
        <w:t>23. D    24. D    25. B</w:t>
      </w:r>
    </w:p>
    <w:p w14:paraId="7C656AFA">
      <w:pPr>
        <w:spacing w:line="360" w:lineRule="auto"/>
        <w:textAlignment w:val="center"/>
        <w:rPr>
          <w:color w:val="000000"/>
        </w:rPr>
      </w:pPr>
      <w:r>
        <w:rPr>
          <w:color w:val="2E75B6"/>
        </w:rPr>
        <w:t>【解析】</w:t>
      </w:r>
    </w:p>
    <w:p w14:paraId="41FE66B7">
      <w:pPr>
        <w:spacing w:line="360" w:lineRule="auto"/>
        <w:textAlignment w:val="center"/>
        <w:rPr>
          <w:color w:val="000000"/>
        </w:rPr>
      </w:pPr>
      <w:r>
        <w:rPr>
          <w:color w:val="000000"/>
        </w:rPr>
        <w:t>【23题详解】</w:t>
      </w:r>
    </w:p>
    <w:p w14:paraId="118193BA">
      <w:pPr>
        <w:spacing w:line="360" w:lineRule="auto"/>
        <w:jc w:val="left"/>
        <w:textAlignment w:val="center"/>
        <w:rPr>
          <w:color w:val="000000"/>
        </w:rPr>
      </w:pPr>
      <w:r>
        <w:rPr>
          <w:color w:val="000000"/>
        </w:rPr>
        <w:t>读图可知，粤港澳大湾区西接广西，A错误；南临南海，B错误；大部分位于北回归线以南，C错误；包括广东中南部和港澳，D正确。故选D。</w:t>
      </w:r>
    </w:p>
    <w:p w14:paraId="38720EEB">
      <w:pPr>
        <w:spacing w:line="360" w:lineRule="auto"/>
        <w:jc w:val="left"/>
        <w:textAlignment w:val="center"/>
        <w:rPr>
          <w:color w:val="000000"/>
        </w:rPr>
      </w:pPr>
      <w:r>
        <w:rPr>
          <w:color w:val="000000"/>
        </w:rPr>
        <w:t>【24题详解】</w:t>
      </w:r>
    </w:p>
    <w:p w14:paraId="69FCCE3D">
      <w:pPr>
        <w:spacing w:line="360" w:lineRule="auto"/>
        <w:jc w:val="left"/>
        <w:textAlignment w:val="center"/>
        <w:rPr>
          <w:color w:val="000000"/>
        </w:rPr>
      </w:pPr>
      <w:r>
        <w:rPr>
          <w:color w:val="000000"/>
        </w:rPr>
        <w:t>粤港澳大湾区最独特的发展优势是毗邻港澳，便于吸引外资，发展外向型经济，D正确；空置土地少，A错误；工农业基础好，科技发达，江海联运，海陆空交通便捷，长江三角洲地区也具备，不是独特优势，BC错误。故选D。</w:t>
      </w:r>
    </w:p>
    <w:p w14:paraId="3C600099">
      <w:pPr>
        <w:spacing w:line="360" w:lineRule="auto"/>
        <w:jc w:val="left"/>
        <w:textAlignment w:val="center"/>
        <w:rPr>
          <w:color w:val="000000"/>
        </w:rPr>
      </w:pPr>
      <w:r>
        <w:rPr>
          <w:color w:val="000000"/>
        </w:rPr>
        <w:t>【25题详解】</w:t>
      </w:r>
    </w:p>
    <w:p w14:paraId="5CD617C8">
      <w:pPr>
        <w:spacing w:line="360" w:lineRule="auto"/>
        <w:jc w:val="left"/>
        <w:textAlignment w:val="center"/>
        <w:rPr>
          <w:color w:val="000000"/>
        </w:rPr>
      </w:pPr>
      <w:r>
        <w:rPr>
          <w:color w:val="000000"/>
        </w:rPr>
        <w:t>粤港澳大湾区的城市中，以博彩旅游业为主导产业的是澳门，澳门是一个国际自由港，是世界人口密度最高的地区之一，也是世界四大赌城之一。故选B。</w:t>
      </w:r>
    </w:p>
    <w:p w14:paraId="3B7BE710">
      <w:pPr>
        <w:spacing w:line="360" w:lineRule="auto"/>
        <w:jc w:val="left"/>
        <w:textAlignment w:val="center"/>
        <w:rPr>
          <w:color w:val="000000"/>
        </w:rPr>
      </w:pPr>
      <w:r>
        <w:rPr>
          <w:color w:val="000000"/>
        </w:rPr>
        <w:t>【点睛】粤港澳大湾区由香港、澳门两个特别行政区和广东省广州、深圳、珠海、佛山、惠州、东莞、中山、江门、肇庆九个珠三角城市组成，是中国开放程度最高、经济活力最强的区域之一，在国家发展大局中具有重要战略地位。</w:t>
      </w:r>
    </w:p>
    <w:p w14:paraId="7B57BC7E">
      <w:pPr>
        <w:spacing w:line="360" w:lineRule="auto"/>
        <w:ind w:firstLine="420"/>
        <w:jc w:val="both"/>
        <w:textAlignment w:val="center"/>
        <w:rPr>
          <w:color w:val="000000"/>
        </w:rPr>
      </w:pPr>
      <w:r>
        <w:rPr>
          <w:rFonts w:ascii="楷体" w:hAnsi="楷体" w:eastAsia="楷体" w:cs="楷体"/>
          <w:color w:val="000000"/>
        </w:rPr>
        <w:t>《北京城市总体规划（2016-2035年）》对北京的发展提出了“国家首都、世界城市、文化名城、宜居城市”的目标。据此完成下面小题。</w:t>
      </w:r>
    </w:p>
    <w:p w14:paraId="1D24071E">
      <w:pPr>
        <w:spacing w:line="360" w:lineRule="auto"/>
        <w:jc w:val="left"/>
        <w:textAlignment w:val="center"/>
        <w:rPr>
          <w:color w:val="000000"/>
        </w:rPr>
      </w:pPr>
      <w:r>
        <w:rPr>
          <w:color w:val="000000"/>
        </w:rPr>
        <w:t xml:space="preserve">26. </w:t>
      </w:r>
      <w:r>
        <w:rPr>
          <w:rFonts w:ascii="宋体" w:hAnsi="宋体" w:eastAsia="宋体" w:cs="宋体"/>
          <w:color w:val="000000"/>
        </w:rPr>
        <w:t>下列体现北京是政治中心的是（   ）</w:t>
      </w:r>
    </w:p>
    <w:p w14:paraId="7A5AFCA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是中共中央和国务院所在地</w:t>
      </w:r>
      <w:r>
        <w:rPr>
          <w:color w:val="000000"/>
        </w:rPr>
        <w:tab/>
      </w:r>
      <w:r>
        <w:rPr>
          <w:color w:val="000000"/>
        </w:rPr>
        <w:t xml:space="preserve">B. </w:t>
      </w:r>
      <w:r>
        <w:rPr>
          <w:rFonts w:ascii="宋体" w:hAnsi="宋体" w:eastAsia="宋体" w:cs="宋体"/>
          <w:color w:val="000000"/>
        </w:rPr>
        <w:t>有多国大使馆和国际组织代表机构</w:t>
      </w:r>
    </w:p>
    <w:p w14:paraId="406395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有以中关村为代表的高新技术产业区</w:t>
      </w:r>
      <w:r>
        <w:rPr>
          <w:color w:val="000000"/>
        </w:rPr>
        <w:tab/>
      </w:r>
      <w:r>
        <w:rPr>
          <w:color w:val="000000"/>
        </w:rPr>
        <w:t xml:space="preserve">D. </w:t>
      </w:r>
      <w:r>
        <w:rPr>
          <w:rFonts w:ascii="宋体" w:hAnsi="宋体" w:eastAsia="宋体" w:cs="宋体"/>
          <w:color w:val="000000"/>
        </w:rPr>
        <w:t>集中了众多科学研究机构和高等院校</w:t>
      </w:r>
    </w:p>
    <w:p w14:paraId="206E2C5A">
      <w:pPr>
        <w:spacing w:line="360" w:lineRule="auto"/>
        <w:jc w:val="left"/>
        <w:textAlignment w:val="center"/>
        <w:rPr>
          <w:color w:val="000000"/>
        </w:rPr>
      </w:pPr>
      <w:r>
        <w:rPr>
          <w:color w:val="000000"/>
        </w:rPr>
        <w:t xml:space="preserve">27. </w:t>
      </w:r>
      <w:r>
        <w:rPr>
          <w:rFonts w:ascii="宋体" w:hAnsi="宋体" w:eastAsia="宋体" w:cs="宋体"/>
          <w:color w:val="000000"/>
        </w:rPr>
        <w:t>下列做法有利于实现北京发展目标的是（   ）</w:t>
      </w:r>
    </w:p>
    <w:p w14:paraId="02221D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在市内规划新区，振兴钢铁、化学等工业</w:t>
      </w:r>
      <w:r>
        <w:rPr>
          <w:color w:val="000000"/>
        </w:rPr>
        <w:tab/>
      </w:r>
      <w:r>
        <w:rPr>
          <w:color w:val="000000"/>
        </w:rPr>
        <w:t xml:space="preserve">B. </w:t>
      </w:r>
      <w:r>
        <w:rPr>
          <w:rFonts w:ascii="宋体" w:hAnsi="宋体" w:eastAsia="宋体" w:cs="宋体"/>
          <w:color w:val="000000"/>
        </w:rPr>
        <w:t>四合院设施落后，应拆除后兴建高楼大厦</w:t>
      </w:r>
    </w:p>
    <w:p w14:paraId="4B8A5C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加强城区水源地生态建设，扩大绿地面积</w:t>
      </w:r>
      <w:r>
        <w:rPr>
          <w:color w:val="000000"/>
        </w:rPr>
        <w:tab/>
      </w:r>
      <w:r>
        <w:rPr>
          <w:color w:val="000000"/>
        </w:rPr>
        <w:t xml:space="preserve">D. </w:t>
      </w:r>
      <w:r>
        <w:rPr>
          <w:rFonts w:ascii="宋体" w:hAnsi="宋体" w:eastAsia="宋体" w:cs="宋体"/>
          <w:color w:val="000000"/>
        </w:rPr>
        <w:t>保护故宫、颐和园等文化遗产，禁止游览</w:t>
      </w:r>
    </w:p>
    <w:p w14:paraId="3C7655D8">
      <w:pPr>
        <w:spacing w:line="360" w:lineRule="auto"/>
        <w:textAlignment w:val="center"/>
        <w:rPr>
          <w:color w:val="000000"/>
        </w:rPr>
      </w:pPr>
      <w:r>
        <w:rPr>
          <w:color w:val="2E75B6"/>
        </w:rPr>
        <w:t>【答案】</w:t>
      </w:r>
      <w:r>
        <w:rPr>
          <w:color w:val="000000"/>
        </w:rPr>
        <w:t>26. A    27. C</w:t>
      </w:r>
    </w:p>
    <w:p w14:paraId="6F83744D">
      <w:pPr>
        <w:spacing w:line="360" w:lineRule="auto"/>
        <w:textAlignment w:val="center"/>
        <w:rPr>
          <w:color w:val="000000"/>
        </w:rPr>
      </w:pPr>
      <w:r>
        <w:rPr>
          <w:color w:val="2E75B6"/>
        </w:rPr>
        <w:t>【解析】</w:t>
      </w:r>
    </w:p>
    <w:p w14:paraId="7D06E694">
      <w:pPr>
        <w:spacing w:line="360" w:lineRule="auto"/>
        <w:textAlignment w:val="center"/>
        <w:rPr>
          <w:color w:val="000000"/>
        </w:rPr>
      </w:pPr>
      <w:r>
        <w:rPr>
          <w:color w:val="000000"/>
        </w:rPr>
        <w:t>【26题详解】</w:t>
      </w:r>
    </w:p>
    <w:p w14:paraId="14FB0931">
      <w:pPr>
        <w:spacing w:line="360" w:lineRule="auto"/>
        <w:jc w:val="left"/>
        <w:textAlignment w:val="center"/>
        <w:rPr>
          <w:color w:val="000000"/>
        </w:rPr>
      </w:pPr>
      <w:r>
        <w:rPr>
          <w:color w:val="000000"/>
        </w:rPr>
        <w:t>北京是中共中央和国务院所在地，体现了北京是政治中心，A正确；北京有多国大使馆和国际组织代表机构，体现北京是国际交往中心，B错误；北京有以中关村为代表的高新技术产业区，体现了北京的科研中心职能，C错误；集中了众多科学研究机构和高等院校，体现了北京的文化中心职能，D错误；故选A。</w:t>
      </w:r>
    </w:p>
    <w:p w14:paraId="326CE953">
      <w:pPr>
        <w:spacing w:line="360" w:lineRule="auto"/>
        <w:jc w:val="left"/>
        <w:textAlignment w:val="center"/>
        <w:rPr>
          <w:color w:val="000000"/>
        </w:rPr>
      </w:pPr>
      <w:r>
        <w:rPr>
          <w:color w:val="000000"/>
        </w:rPr>
        <w:t>【27题详解】</w:t>
      </w:r>
    </w:p>
    <w:p w14:paraId="48D1E841">
      <w:pPr>
        <w:spacing w:line="360" w:lineRule="auto"/>
        <w:jc w:val="left"/>
        <w:textAlignment w:val="center"/>
        <w:rPr>
          <w:color w:val="000000"/>
        </w:rPr>
      </w:pPr>
      <w:r>
        <w:rPr>
          <w:color w:val="000000"/>
        </w:rPr>
        <w:t>在市内规划新区，振兴钢铁、化学等工业，污染严重，不利于实现北京发展目标，A错误；拆除四合院，不利于北京的文化保护，B错误；加强城区水源地生态建设，扩大绿地面积，有利于实现北京发展目标，C正确；禁止游览故宫、颐和园等文化遗产做法过于绝对，不利于文化保护与传承，D错误；故选C。</w:t>
      </w:r>
    </w:p>
    <w:p w14:paraId="427868C0">
      <w:pPr>
        <w:spacing w:line="360" w:lineRule="auto"/>
        <w:jc w:val="left"/>
        <w:textAlignment w:val="center"/>
        <w:rPr>
          <w:color w:val="000000"/>
        </w:rPr>
      </w:pPr>
      <w:r>
        <w:rPr>
          <w:color w:val="000000"/>
        </w:rPr>
        <w:t>【点睛】北京是我国首都，位于华北平原西北端，与河北省、天津市接壤，是我国的政治中心、文化中心和国际交往中心；对于未来的发展，北京也做出了长远规划，北京市未来的建设发展目标定位于：国家首都 (政治中心)、世界城市 (国际交往中心)、文化名城 (文化中心)，并首次提出“宜居城市”概念。</w:t>
      </w:r>
    </w:p>
    <w:p w14:paraId="6DCC0DE8">
      <w:pPr>
        <w:spacing w:line="360" w:lineRule="auto"/>
        <w:ind w:firstLine="420"/>
        <w:jc w:val="both"/>
        <w:textAlignment w:val="center"/>
        <w:rPr>
          <w:color w:val="000000"/>
        </w:rPr>
      </w:pPr>
      <w:r>
        <w:rPr>
          <w:rFonts w:ascii="楷体" w:hAnsi="楷体" w:eastAsia="楷体" w:cs="楷体"/>
          <w:color w:val="000000"/>
        </w:rPr>
        <w:t>北回归线穿过台湾省中南部，读“台湾省沿北回归线地形剖面示意图”，完成下面小题。</w:t>
      </w:r>
    </w:p>
    <w:p w14:paraId="7365D6D9">
      <w:pPr>
        <w:spacing w:line="360" w:lineRule="auto"/>
        <w:jc w:val="both"/>
        <w:textAlignment w:val="center"/>
        <w:rPr>
          <w:color w:val="000000"/>
        </w:rPr>
      </w:pPr>
      <w:r>
        <w:rPr>
          <w:color w:val="000000"/>
        </w:rPr>
        <w:drawing>
          <wp:inline distT="0" distB="0" distL="114300" distR="114300">
            <wp:extent cx="5067300" cy="1238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067300" cy="1238250"/>
                    </a:xfrm>
                    <a:prstGeom prst="rect">
                      <a:avLst/>
                    </a:prstGeom>
                  </pic:spPr>
                </pic:pic>
              </a:graphicData>
            </a:graphic>
          </wp:inline>
        </w:drawing>
      </w:r>
      <w:r>
        <w:rPr>
          <w:color w:val="000000"/>
        </w:rPr>
        <w:t xml:space="preserve">  </w:t>
      </w:r>
    </w:p>
    <w:p w14:paraId="082BE5FE">
      <w:pPr>
        <w:spacing w:line="360" w:lineRule="auto"/>
        <w:jc w:val="left"/>
        <w:textAlignment w:val="center"/>
        <w:rPr>
          <w:color w:val="000000"/>
        </w:rPr>
      </w:pPr>
      <w:r>
        <w:rPr>
          <w:color w:val="000000"/>
        </w:rPr>
        <w:t xml:space="preserve">28. </w:t>
      </w:r>
      <w:r>
        <w:rPr>
          <w:rFonts w:ascii="宋体" w:hAnsi="宋体" w:eastAsia="宋体" w:cs="宋体"/>
          <w:color w:val="000000"/>
        </w:rPr>
        <w:t>据图文材料分析，台湾省（   ）</w:t>
      </w:r>
    </w:p>
    <w:p w14:paraId="7486DD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地势中西高，东部低</w:t>
      </w:r>
      <w:r>
        <w:rPr>
          <w:color w:val="000000"/>
        </w:rPr>
        <w:tab/>
      </w:r>
      <w:r>
        <w:rPr>
          <w:color w:val="000000"/>
        </w:rPr>
        <w:t xml:space="preserve">B. </w:t>
      </w:r>
      <w:r>
        <w:rPr>
          <w:rFonts w:ascii="宋体" w:hAnsi="宋体" w:eastAsia="宋体" w:cs="宋体"/>
          <w:color w:val="000000"/>
        </w:rPr>
        <w:t>隔台湾海峡与广东省相望</w:t>
      </w:r>
    </w:p>
    <w:p w14:paraId="2EE0E7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平原主要分布在东部</w:t>
      </w:r>
      <w:r>
        <w:rPr>
          <w:color w:val="000000"/>
        </w:rPr>
        <w:tab/>
      </w:r>
      <w:r>
        <w:rPr>
          <w:color w:val="000000"/>
        </w:rPr>
        <w:t xml:space="preserve">D. </w:t>
      </w:r>
      <w:r>
        <w:rPr>
          <w:rFonts w:ascii="宋体" w:hAnsi="宋体" w:eastAsia="宋体" w:cs="宋体"/>
          <w:color w:val="000000"/>
        </w:rPr>
        <w:t>热带、亚热带季风气候为主</w:t>
      </w:r>
    </w:p>
    <w:p w14:paraId="56DDC64F">
      <w:pPr>
        <w:spacing w:line="360" w:lineRule="auto"/>
        <w:jc w:val="left"/>
        <w:textAlignment w:val="center"/>
        <w:rPr>
          <w:color w:val="000000"/>
        </w:rPr>
      </w:pPr>
      <w:r>
        <w:rPr>
          <w:color w:val="000000"/>
        </w:rPr>
        <w:t xml:space="preserve">29. </w:t>
      </w:r>
      <w:r>
        <w:rPr>
          <w:rFonts w:ascii="宋体" w:hAnsi="宋体" w:eastAsia="宋体" w:cs="宋体"/>
          <w:color w:val="000000"/>
        </w:rPr>
        <w:t>受地形影响，台湾省（   ）</w:t>
      </w:r>
    </w:p>
    <w:p w14:paraId="66CB51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河流流程较短，水量较大</w:t>
      </w:r>
      <w:r>
        <w:rPr>
          <w:color w:val="000000"/>
        </w:rPr>
        <w:tab/>
      </w:r>
      <w:r>
        <w:rPr>
          <w:color w:val="000000"/>
        </w:rPr>
        <w:t xml:space="preserve">B. </w:t>
      </w:r>
      <w:r>
        <w:rPr>
          <w:rFonts w:ascii="宋体" w:hAnsi="宋体" w:eastAsia="宋体" w:cs="宋体"/>
          <w:color w:val="000000"/>
        </w:rPr>
        <w:t>阿里山是著名的观光避暑胜地</w:t>
      </w:r>
    </w:p>
    <w:p w14:paraId="181C43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铁路线布局呈放射状分布</w:t>
      </w:r>
      <w:r>
        <w:rPr>
          <w:color w:val="000000"/>
        </w:rPr>
        <w:tab/>
      </w:r>
      <w:r>
        <w:rPr>
          <w:color w:val="000000"/>
        </w:rPr>
        <w:t xml:space="preserve">D. </w:t>
      </w:r>
      <w:r>
        <w:rPr>
          <w:rFonts w:ascii="宋体" w:hAnsi="宋体" w:eastAsia="宋体" w:cs="宋体"/>
          <w:color w:val="000000"/>
        </w:rPr>
        <w:t>西部地区降水量比东部地区大</w:t>
      </w:r>
    </w:p>
    <w:p w14:paraId="26C084FE">
      <w:pPr>
        <w:spacing w:line="360" w:lineRule="auto"/>
        <w:textAlignment w:val="center"/>
        <w:rPr>
          <w:color w:val="000000"/>
        </w:rPr>
      </w:pPr>
      <w:r>
        <w:rPr>
          <w:color w:val="2E75B6"/>
        </w:rPr>
        <w:t>【答案】</w:t>
      </w:r>
      <w:r>
        <w:rPr>
          <w:color w:val="000000"/>
        </w:rPr>
        <w:t>28. D    29. B</w:t>
      </w:r>
    </w:p>
    <w:p w14:paraId="6A617EEC">
      <w:pPr>
        <w:spacing w:line="360" w:lineRule="auto"/>
        <w:textAlignment w:val="center"/>
        <w:rPr>
          <w:color w:val="000000"/>
        </w:rPr>
      </w:pPr>
      <w:r>
        <w:rPr>
          <w:color w:val="2E75B6"/>
        </w:rPr>
        <w:t>【解析】</w:t>
      </w:r>
    </w:p>
    <w:p w14:paraId="0B11DF10">
      <w:pPr>
        <w:spacing w:line="360" w:lineRule="auto"/>
        <w:textAlignment w:val="center"/>
        <w:rPr>
          <w:color w:val="000000"/>
        </w:rPr>
      </w:pPr>
      <w:r>
        <w:rPr>
          <w:color w:val="000000"/>
        </w:rPr>
        <w:t>【28题详解】</w:t>
      </w:r>
    </w:p>
    <w:p w14:paraId="7521D9CE">
      <w:pPr>
        <w:spacing w:line="360" w:lineRule="auto"/>
        <w:jc w:val="left"/>
        <w:textAlignment w:val="center"/>
        <w:rPr>
          <w:color w:val="000000"/>
        </w:rPr>
      </w:pPr>
      <w:r>
        <w:rPr>
          <w:color w:val="000000"/>
        </w:rPr>
        <w:t>读图可知，台湾地势东高西低，A错误；隔台湾海峡与福建省相望，B错误；平原主要分布在西部，C错误；热带、亚热带季风气候为主，D正确；故选D。</w:t>
      </w:r>
    </w:p>
    <w:p w14:paraId="6FEA13EE">
      <w:pPr>
        <w:spacing w:line="360" w:lineRule="auto"/>
        <w:jc w:val="left"/>
        <w:textAlignment w:val="center"/>
        <w:rPr>
          <w:color w:val="000000"/>
        </w:rPr>
      </w:pPr>
      <w:r>
        <w:rPr>
          <w:color w:val="000000"/>
        </w:rPr>
        <w:t>【29题详解】</w:t>
      </w:r>
    </w:p>
    <w:p w14:paraId="7F0C5F3A">
      <w:pPr>
        <w:spacing w:line="360" w:lineRule="auto"/>
        <w:jc w:val="left"/>
        <w:textAlignment w:val="center"/>
        <w:rPr>
          <w:color w:val="000000"/>
        </w:rPr>
      </w:pPr>
      <w:r>
        <w:rPr>
          <w:color w:val="000000"/>
        </w:rPr>
        <w:t>台湾岛陆地面积较小，河流流程短，是受面积影响导致，A错误；阿里山是台湾省著名的观光避暑胜地，B正确；铁路线布局呈环状分布，C错误；东部地区位于山地迎风坡，降水多于西部，D错误；故选B。</w:t>
      </w:r>
    </w:p>
    <w:p w14:paraId="20CEFFDD">
      <w:pPr>
        <w:spacing w:line="360" w:lineRule="auto"/>
        <w:jc w:val="left"/>
        <w:textAlignment w:val="center"/>
        <w:rPr>
          <w:color w:val="000000"/>
        </w:rPr>
      </w:pPr>
      <w:r>
        <w:rPr>
          <w:color w:val="000000"/>
        </w:rPr>
        <w:t>【点睛】台湾省位于我国东南海域，东临太平洋，西隔台湾海峡与福建省相望；地形以山地为主，台湾山脉分布在岛的中部，玉山是我国东部的最高峰，平原分布在西部沿海地区，平原地区土地肥沃，盛产稻米、甘蔗、茶叶和亚热带、热带水果。</w:t>
      </w:r>
    </w:p>
    <w:p w14:paraId="7FB6CC84">
      <w:pPr>
        <w:spacing w:line="360" w:lineRule="auto"/>
        <w:jc w:val="both"/>
        <w:textAlignment w:val="center"/>
        <w:rPr>
          <w:color w:val="000000"/>
        </w:rPr>
      </w:pPr>
      <w:r>
        <w:rPr>
          <w:color w:val="000000"/>
        </w:rPr>
        <w:t xml:space="preserve">30. </w:t>
      </w:r>
      <w:r>
        <w:rPr>
          <w:rFonts w:ascii="宋体" w:hAnsi="宋体" w:eastAsia="宋体" w:cs="宋体"/>
          <w:color w:val="000000"/>
        </w:rPr>
        <w:t>65岁及以上年龄人口占总人口的7%，则出现人口老龄化。读“2022年云南省人口数及构成表”，从表中数据反映出，云南省（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33"/>
        <w:gridCol w:w="1710"/>
        <w:gridCol w:w="1185"/>
      </w:tblGrid>
      <w:tr w14:paraId="73E3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090CE">
            <w:pPr>
              <w:spacing w:line="360" w:lineRule="auto"/>
              <w:jc w:val="both"/>
              <w:textAlignment w:val="center"/>
              <w:rPr>
                <w:color w:val="000000"/>
              </w:rPr>
            </w:pPr>
            <w:r>
              <w:rPr>
                <w:rFonts w:ascii="宋体" w:hAnsi="宋体" w:eastAsia="宋体" w:cs="宋体"/>
                <w:color w:val="000000"/>
              </w:rPr>
              <w:t>指标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92619">
            <w:pPr>
              <w:spacing w:line="360" w:lineRule="auto"/>
              <w:jc w:val="both"/>
              <w:textAlignment w:val="center"/>
              <w:rPr>
                <w:color w:val="000000"/>
              </w:rPr>
            </w:pPr>
            <w:r>
              <w:rPr>
                <w:rFonts w:ascii="宋体" w:hAnsi="宋体" w:eastAsia="宋体" w:cs="宋体"/>
                <w:color w:val="000000"/>
              </w:rPr>
              <w:t>年末数（万人）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65B50">
            <w:pPr>
              <w:spacing w:line="360" w:lineRule="auto"/>
              <w:jc w:val="both"/>
              <w:textAlignment w:val="center"/>
              <w:rPr>
                <w:color w:val="000000"/>
              </w:rPr>
            </w:pPr>
            <w:r>
              <w:rPr>
                <w:rFonts w:ascii="宋体" w:hAnsi="宋体" w:eastAsia="宋体" w:cs="宋体"/>
                <w:color w:val="000000"/>
              </w:rPr>
              <w:t>比重（%）</w:t>
            </w:r>
          </w:p>
        </w:tc>
      </w:tr>
      <w:tr w14:paraId="0A43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ABC36">
            <w:pPr>
              <w:spacing w:line="360" w:lineRule="auto"/>
              <w:jc w:val="both"/>
              <w:textAlignment w:val="center"/>
              <w:rPr>
                <w:color w:val="000000"/>
              </w:rPr>
            </w:pPr>
            <w:r>
              <w:rPr>
                <w:rFonts w:ascii="宋体" w:hAnsi="宋体" w:eastAsia="宋体" w:cs="宋体"/>
                <w:color w:val="000000"/>
              </w:rPr>
              <w:t>全省总人口数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0864D">
            <w:pPr>
              <w:spacing w:line="360" w:lineRule="auto"/>
              <w:jc w:val="both"/>
              <w:textAlignment w:val="center"/>
              <w:rPr>
                <w:color w:val="000000"/>
              </w:rPr>
            </w:pPr>
            <w:r>
              <w:rPr>
                <w:rFonts w:ascii="宋体" w:hAnsi="宋体" w:eastAsia="宋体" w:cs="宋体"/>
                <w:color w:val="000000"/>
              </w:rPr>
              <w:t>4693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B481F">
            <w:pPr>
              <w:spacing w:line="360" w:lineRule="auto"/>
              <w:jc w:val="both"/>
              <w:textAlignment w:val="center"/>
              <w:rPr>
                <w:color w:val="000000"/>
              </w:rPr>
            </w:pPr>
            <w:r>
              <w:rPr>
                <w:rFonts w:ascii="宋体" w:hAnsi="宋体" w:eastAsia="宋体" w:cs="宋体"/>
                <w:color w:val="000000"/>
              </w:rPr>
              <w:t>100</w:t>
            </w:r>
          </w:p>
        </w:tc>
      </w:tr>
      <w:tr w14:paraId="75E4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84DAC">
            <w:pPr>
              <w:spacing w:line="360" w:lineRule="auto"/>
              <w:jc w:val="both"/>
              <w:textAlignment w:val="center"/>
              <w:rPr>
                <w:color w:val="000000"/>
              </w:rPr>
            </w:pPr>
            <w:r>
              <w:rPr>
                <w:rFonts w:ascii="宋体" w:hAnsi="宋体" w:eastAsia="宋体" w:cs="宋体"/>
                <w:color w:val="000000"/>
              </w:rPr>
              <w:t>其中:城镇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3D059">
            <w:pPr>
              <w:spacing w:line="360" w:lineRule="auto"/>
              <w:jc w:val="both"/>
              <w:textAlignment w:val="center"/>
              <w:rPr>
                <w:color w:val="000000"/>
              </w:rPr>
            </w:pPr>
            <w:r>
              <w:rPr>
                <w:rFonts w:ascii="宋体" w:hAnsi="宋体" w:eastAsia="宋体" w:cs="宋体"/>
                <w:color w:val="000000"/>
              </w:rPr>
              <w:t>2427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2B003">
            <w:pPr>
              <w:spacing w:line="360" w:lineRule="auto"/>
              <w:jc w:val="both"/>
              <w:textAlignment w:val="center"/>
              <w:rPr>
                <w:color w:val="000000"/>
              </w:rPr>
            </w:pPr>
            <w:r>
              <w:rPr>
                <w:rFonts w:ascii="宋体" w:hAnsi="宋体" w:eastAsia="宋体" w:cs="宋体"/>
                <w:color w:val="000000"/>
              </w:rPr>
              <w:t>51.72</w:t>
            </w:r>
          </w:p>
        </w:tc>
      </w:tr>
      <w:tr w14:paraId="39CD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554E0">
            <w:pPr>
              <w:spacing w:line="360" w:lineRule="auto"/>
              <w:jc w:val="both"/>
              <w:textAlignment w:val="center"/>
              <w:rPr>
                <w:color w:val="000000"/>
              </w:rPr>
            </w:pPr>
            <w:r>
              <w:rPr>
                <w:rFonts w:ascii="宋体" w:hAnsi="宋体" w:eastAsia="宋体" w:cs="宋体"/>
                <w:color w:val="000000"/>
              </w:rPr>
              <w:t>乡村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204AD">
            <w:pPr>
              <w:spacing w:line="360" w:lineRule="auto"/>
              <w:jc w:val="both"/>
              <w:textAlignment w:val="center"/>
              <w:rPr>
                <w:color w:val="000000"/>
              </w:rPr>
            </w:pPr>
            <w:r>
              <w:rPr>
                <w:rFonts w:ascii="宋体" w:hAnsi="宋体" w:eastAsia="宋体" w:cs="宋体"/>
                <w:color w:val="000000"/>
              </w:rPr>
              <w:t>2266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C0F35">
            <w:pPr>
              <w:spacing w:line="360" w:lineRule="auto"/>
              <w:jc w:val="both"/>
              <w:textAlignment w:val="center"/>
              <w:rPr>
                <w:color w:val="000000"/>
              </w:rPr>
            </w:pPr>
            <w:r>
              <w:rPr>
                <w:rFonts w:ascii="宋体" w:hAnsi="宋体" w:eastAsia="宋体" w:cs="宋体"/>
                <w:color w:val="000000"/>
              </w:rPr>
              <w:t>48.28</w:t>
            </w:r>
          </w:p>
        </w:tc>
      </w:tr>
      <w:tr w14:paraId="66E0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A4206">
            <w:pPr>
              <w:spacing w:line="360" w:lineRule="auto"/>
              <w:jc w:val="both"/>
              <w:textAlignment w:val="center"/>
              <w:rPr>
                <w:color w:val="000000"/>
              </w:rPr>
            </w:pPr>
            <w:r>
              <w:rPr>
                <w:rFonts w:ascii="宋体" w:hAnsi="宋体" w:eastAsia="宋体" w:cs="宋体"/>
                <w:color w:val="000000"/>
              </w:rPr>
              <w:t>其中:男性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38B1F">
            <w:pPr>
              <w:spacing w:line="360" w:lineRule="auto"/>
              <w:jc w:val="both"/>
              <w:textAlignment w:val="center"/>
              <w:rPr>
                <w:color w:val="000000"/>
              </w:rPr>
            </w:pPr>
            <w:r>
              <w:rPr>
                <w:rFonts w:ascii="宋体" w:hAnsi="宋体" w:eastAsia="宋体" w:cs="宋体"/>
                <w:color w:val="000000"/>
              </w:rPr>
              <w:t>2416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3A32E">
            <w:pPr>
              <w:spacing w:line="360" w:lineRule="auto"/>
              <w:jc w:val="both"/>
              <w:textAlignment w:val="center"/>
              <w:rPr>
                <w:color w:val="000000"/>
              </w:rPr>
            </w:pPr>
            <w:r>
              <w:rPr>
                <w:rFonts w:ascii="宋体" w:hAnsi="宋体" w:eastAsia="宋体" w:cs="宋体"/>
                <w:color w:val="000000"/>
              </w:rPr>
              <w:t>51.48</w:t>
            </w:r>
          </w:p>
        </w:tc>
      </w:tr>
      <w:tr w14:paraId="4DE4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8DB28">
            <w:pPr>
              <w:spacing w:line="360" w:lineRule="auto"/>
              <w:jc w:val="both"/>
              <w:textAlignment w:val="center"/>
              <w:rPr>
                <w:color w:val="000000"/>
              </w:rPr>
            </w:pPr>
            <w:r>
              <w:rPr>
                <w:rFonts w:ascii="宋体" w:hAnsi="宋体" w:eastAsia="宋体" w:cs="宋体"/>
                <w:color w:val="000000"/>
              </w:rPr>
              <w:t>女性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E3B09">
            <w:pPr>
              <w:spacing w:line="360" w:lineRule="auto"/>
              <w:jc w:val="both"/>
              <w:textAlignment w:val="center"/>
              <w:rPr>
                <w:color w:val="000000"/>
              </w:rPr>
            </w:pPr>
            <w:r>
              <w:rPr>
                <w:rFonts w:ascii="宋体" w:hAnsi="宋体" w:eastAsia="宋体" w:cs="宋体"/>
                <w:color w:val="000000"/>
              </w:rPr>
              <w:t>2277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CCBE8">
            <w:pPr>
              <w:spacing w:line="360" w:lineRule="auto"/>
              <w:jc w:val="both"/>
              <w:textAlignment w:val="center"/>
              <w:rPr>
                <w:color w:val="000000"/>
              </w:rPr>
            </w:pPr>
            <w:r>
              <w:rPr>
                <w:rFonts w:ascii="宋体" w:hAnsi="宋体" w:eastAsia="宋体" w:cs="宋体"/>
                <w:color w:val="000000"/>
              </w:rPr>
              <w:t>48.52</w:t>
            </w:r>
          </w:p>
        </w:tc>
      </w:tr>
      <w:tr w14:paraId="413A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DC895">
            <w:pPr>
              <w:spacing w:line="360" w:lineRule="auto"/>
              <w:jc w:val="both"/>
              <w:textAlignment w:val="center"/>
              <w:rPr>
                <w:color w:val="000000"/>
              </w:rPr>
            </w:pPr>
            <w:r>
              <w:rPr>
                <w:rFonts w:ascii="宋体" w:hAnsi="宋体" w:eastAsia="宋体" w:cs="宋体"/>
                <w:color w:val="000000"/>
              </w:rPr>
              <w:t>其中:0-15岁（含不满16周岁）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85D8A">
            <w:pPr>
              <w:spacing w:line="360" w:lineRule="auto"/>
              <w:jc w:val="both"/>
              <w:textAlignment w:val="center"/>
              <w:rPr>
                <w:color w:val="000000"/>
              </w:rPr>
            </w:pPr>
            <w:r>
              <w:rPr>
                <w:rFonts w:ascii="宋体" w:hAnsi="宋体" w:eastAsia="宋体" w:cs="宋体"/>
                <w:color w:val="000000"/>
              </w:rPr>
              <w:t>940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9906D">
            <w:pPr>
              <w:spacing w:line="360" w:lineRule="auto"/>
              <w:jc w:val="both"/>
              <w:textAlignment w:val="center"/>
              <w:rPr>
                <w:color w:val="000000"/>
              </w:rPr>
            </w:pPr>
            <w:r>
              <w:rPr>
                <w:rFonts w:ascii="宋体" w:hAnsi="宋体" w:eastAsia="宋体" w:cs="宋体"/>
                <w:color w:val="000000"/>
              </w:rPr>
              <w:t>20.03</w:t>
            </w:r>
          </w:p>
        </w:tc>
      </w:tr>
      <w:tr w14:paraId="7856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50D9D">
            <w:pPr>
              <w:spacing w:line="360" w:lineRule="auto"/>
              <w:jc w:val="both"/>
              <w:textAlignment w:val="center"/>
              <w:rPr>
                <w:color w:val="000000"/>
              </w:rPr>
            </w:pPr>
            <w:r>
              <w:rPr>
                <w:rFonts w:ascii="宋体" w:hAnsi="宋体" w:eastAsia="宋体" w:cs="宋体"/>
                <w:color w:val="000000"/>
              </w:rPr>
              <w:t>16-59岁（含不满60周岁）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62458">
            <w:pPr>
              <w:spacing w:line="360" w:lineRule="auto"/>
              <w:jc w:val="both"/>
              <w:textAlignment w:val="center"/>
              <w:rPr>
                <w:color w:val="000000"/>
              </w:rPr>
            </w:pPr>
            <w:r>
              <w:rPr>
                <w:rFonts w:ascii="宋体" w:hAnsi="宋体" w:eastAsia="宋体" w:cs="宋体"/>
                <w:color w:val="000000"/>
              </w:rPr>
              <w:t>3006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70492">
            <w:pPr>
              <w:spacing w:line="360" w:lineRule="auto"/>
              <w:jc w:val="both"/>
              <w:textAlignment w:val="center"/>
              <w:rPr>
                <w:color w:val="000000"/>
              </w:rPr>
            </w:pPr>
            <w:r>
              <w:rPr>
                <w:rFonts w:ascii="宋体" w:hAnsi="宋体" w:eastAsia="宋体" w:cs="宋体"/>
                <w:color w:val="000000"/>
              </w:rPr>
              <w:t>64.05</w:t>
            </w:r>
          </w:p>
        </w:tc>
      </w:tr>
      <w:tr w14:paraId="1513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00B25">
            <w:pPr>
              <w:spacing w:line="360" w:lineRule="auto"/>
              <w:jc w:val="both"/>
              <w:textAlignment w:val="center"/>
              <w:rPr>
                <w:color w:val="000000"/>
              </w:rPr>
            </w:pPr>
            <w:r>
              <w:rPr>
                <w:rFonts w:ascii="宋体" w:hAnsi="宋体" w:eastAsia="宋体" w:cs="宋体"/>
                <w:color w:val="000000"/>
              </w:rPr>
              <w:t>60岁及以上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D7303">
            <w:pPr>
              <w:spacing w:line="360" w:lineRule="auto"/>
              <w:jc w:val="both"/>
              <w:textAlignment w:val="center"/>
              <w:rPr>
                <w:color w:val="000000"/>
              </w:rPr>
            </w:pPr>
            <w:r>
              <w:rPr>
                <w:rFonts w:ascii="宋体" w:hAnsi="宋体" w:eastAsia="宋体" w:cs="宋体"/>
                <w:color w:val="000000"/>
              </w:rPr>
              <w:t>747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F8F42">
            <w:pPr>
              <w:spacing w:line="360" w:lineRule="auto"/>
              <w:jc w:val="both"/>
              <w:textAlignment w:val="center"/>
              <w:rPr>
                <w:color w:val="000000"/>
              </w:rPr>
            </w:pPr>
            <w:r>
              <w:rPr>
                <w:rFonts w:ascii="宋体" w:hAnsi="宋体" w:eastAsia="宋体" w:cs="宋体"/>
                <w:color w:val="000000"/>
              </w:rPr>
              <w:t>15.92</w:t>
            </w:r>
          </w:p>
        </w:tc>
      </w:tr>
      <w:tr w14:paraId="080DE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225FF">
            <w:pPr>
              <w:spacing w:line="360" w:lineRule="auto"/>
              <w:jc w:val="both"/>
              <w:textAlignment w:val="center"/>
              <w:rPr>
                <w:color w:val="000000"/>
              </w:rPr>
            </w:pPr>
            <w:r>
              <w:rPr>
                <w:rFonts w:ascii="宋体" w:hAnsi="宋体" w:eastAsia="宋体" w:cs="宋体"/>
                <w:color w:val="000000"/>
              </w:rPr>
              <w:t>其中：65岁及以上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C787B">
            <w:pPr>
              <w:spacing w:line="360" w:lineRule="auto"/>
              <w:jc w:val="both"/>
              <w:textAlignment w:val="center"/>
              <w:rPr>
                <w:color w:val="000000"/>
              </w:rPr>
            </w:pPr>
            <w:r>
              <w:rPr>
                <w:rFonts w:ascii="宋体" w:hAnsi="宋体" w:eastAsia="宋体" w:cs="宋体"/>
                <w:color w:val="000000"/>
              </w:rPr>
              <w:t>548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B6CD2">
            <w:pPr>
              <w:spacing w:line="360" w:lineRule="auto"/>
              <w:jc w:val="both"/>
              <w:textAlignment w:val="center"/>
              <w:rPr>
                <w:color w:val="000000"/>
              </w:rPr>
            </w:pPr>
            <w:r>
              <w:rPr>
                <w:rFonts w:ascii="宋体" w:hAnsi="宋体" w:eastAsia="宋体" w:cs="宋体"/>
                <w:color w:val="000000"/>
              </w:rPr>
              <w:t>11.68</w:t>
            </w:r>
          </w:p>
        </w:tc>
      </w:tr>
    </w:tbl>
    <w:p w14:paraId="5E6E3DC8">
      <w:pPr>
        <w:spacing w:line="360" w:lineRule="auto"/>
        <w:jc w:val="both"/>
        <w:textAlignment w:val="center"/>
        <w:rPr>
          <w:color w:val="000000"/>
        </w:rPr>
      </w:pPr>
    </w:p>
    <w:p w14:paraId="2DE3F4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乡村人口比重更大</w:t>
      </w:r>
      <w:r>
        <w:rPr>
          <w:color w:val="000000"/>
        </w:rPr>
        <w:tab/>
      </w:r>
      <w:r>
        <w:rPr>
          <w:color w:val="000000"/>
        </w:rPr>
        <w:t xml:space="preserve">B. </w:t>
      </w:r>
      <w:r>
        <w:rPr>
          <w:rFonts w:ascii="宋体" w:hAnsi="宋体" w:eastAsia="宋体" w:cs="宋体"/>
          <w:color w:val="000000"/>
        </w:rPr>
        <w:t>男、女性别比重相等</w:t>
      </w:r>
    </w:p>
    <w:p w14:paraId="316E69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劳动力已严重短缺</w:t>
      </w:r>
      <w:r>
        <w:rPr>
          <w:color w:val="000000"/>
        </w:rPr>
        <w:tab/>
      </w:r>
      <w:r>
        <w:rPr>
          <w:color w:val="000000"/>
        </w:rPr>
        <w:t xml:space="preserve">D. </w:t>
      </w:r>
      <w:r>
        <w:rPr>
          <w:rFonts w:ascii="宋体" w:hAnsi="宋体" w:eastAsia="宋体" w:cs="宋体"/>
          <w:color w:val="000000"/>
        </w:rPr>
        <w:t>云南省已出现老龄化</w:t>
      </w:r>
    </w:p>
    <w:p w14:paraId="1B3495D0">
      <w:pPr>
        <w:spacing w:line="360" w:lineRule="auto"/>
        <w:textAlignment w:val="center"/>
        <w:rPr>
          <w:color w:val="000000"/>
        </w:rPr>
      </w:pPr>
      <w:r>
        <w:rPr>
          <w:color w:val="2E75B6"/>
        </w:rPr>
        <w:t>【答案】</w:t>
      </w:r>
      <w:r>
        <w:rPr>
          <w:color w:val="000000"/>
        </w:rPr>
        <w:t>D</w:t>
      </w:r>
    </w:p>
    <w:p w14:paraId="3B32BCF7">
      <w:pPr>
        <w:spacing w:line="360" w:lineRule="auto"/>
        <w:textAlignment w:val="center"/>
        <w:rPr>
          <w:color w:val="000000"/>
        </w:rPr>
      </w:pPr>
      <w:r>
        <w:rPr>
          <w:color w:val="2E75B6"/>
        </w:rPr>
        <w:t>【解析】</w:t>
      </w:r>
    </w:p>
    <w:p w14:paraId="56ED3376">
      <w:pPr>
        <w:spacing w:line="360" w:lineRule="auto"/>
        <w:jc w:val="left"/>
        <w:textAlignment w:val="center"/>
        <w:rPr>
          <w:color w:val="000000"/>
        </w:rPr>
      </w:pPr>
      <w:r>
        <w:rPr>
          <w:color w:val="000000"/>
        </w:rPr>
        <w:t>【详解】由材料分析，城镇人口比重是51.72%，乡村人口比重是48.28%，城镇人口比重更大，A错误；男、女性别比重分别是51.48%、48.52%，B错误；16-59岁人口比重是64.05%，劳动力丰富，C错误；65岁及以上人口比重是11.68%，云南省已出现老龄化，D正确；故选D。</w:t>
      </w:r>
    </w:p>
    <w:p w14:paraId="2CF9916F">
      <w:pPr>
        <w:spacing w:line="360" w:lineRule="auto"/>
        <w:jc w:val="center"/>
        <w:textAlignment w:val="center"/>
        <w:rPr>
          <w:color w:val="000000"/>
        </w:rPr>
      </w:pPr>
      <w:r>
        <w:rPr>
          <w:rFonts w:ascii="宋体" w:hAnsi="宋体" w:eastAsia="宋体" w:cs="宋体"/>
          <w:b/>
          <w:color w:val="000000"/>
          <w:sz w:val="24"/>
        </w:rPr>
        <w:t>第Ⅱ卷（非选择题）</w:t>
      </w:r>
    </w:p>
    <w:p w14:paraId="78C31844">
      <w:pPr>
        <w:spacing w:line="360" w:lineRule="auto"/>
        <w:jc w:val="both"/>
        <w:textAlignment w:val="center"/>
        <w:rPr>
          <w:color w:val="000000"/>
        </w:rPr>
      </w:pPr>
      <w:r>
        <w:rPr>
          <w:rFonts w:ascii="宋体" w:hAnsi="宋体" w:eastAsia="宋体" w:cs="宋体"/>
          <w:b/>
          <w:color w:val="000000"/>
          <w:sz w:val="24"/>
        </w:rPr>
        <w:t>二、非选择题。</w:t>
      </w:r>
    </w:p>
    <w:p w14:paraId="599D6C4A">
      <w:pPr>
        <w:spacing w:line="360" w:lineRule="auto"/>
        <w:jc w:val="both"/>
        <w:textAlignment w:val="center"/>
        <w:rPr>
          <w:color w:val="000000"/>
        </w:rPr>
      </w:pPr>
      <w:r>
        <w:rPr>
          <w:color w:val="000000"/>
        </w:rPr>
        <w:t xml:space="preserve">31. </w:t>
      </w:r>
      <w:r>
        <w:rPr>
          <w:rFonts w:ascii="宋体" w:hAnsi="宋体" w:eastAsia="宋体" w:cs="宋体"/>
          <w:color w:val="000000"/>
        </w:rPr>
        <w:t>某乘客乘飞机从开普敦经停孟买飞往上海，图1为“航班起飞时刻全球部分地区昼夜状况示意图”，图中阴影部分表示黑夜，图2为“上海某日正午树影情况示意图”。读图回答下列问题。</w:t>
      </w:r>
    </w:p>
    <w:p w14:paraId="5443B742">
      <w:pPr>
        <w:spacing w:line="360" w:lineRule="auto"/>
        <w:jc w:val="both"/>
        <w:textAlignment w:val="center"/>
        <w:rPr>
          <w:color w:val="000000"/>
        </w:rPr>
      </w:pPr>
      <w:r>
        <w:rPr>
          <w:color w:val="000000"/>
        </w:rPr>
        <w:drawing>
          <wp:inline distT="0" distB="0" distL="114300" distR="114300">
            <wp:extent cx="5238750" cy="2568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2569002"/>
                    </a:xfrm>
                    <a:prstGeom prst="rect">
                      <a:avLst/>
                    </a:prstGeom>
                  </pic:spPr>
                </pic:pic>
              </a:graphicData>
            </a:graphic>
          </wp:inline>
        </w:drawing>
      </w:r>
    </w:p>
    <w:p w14:paraId="296BC1EB">
      <w:pPr>
        <w:spacing w:line="360" w:lineRule="auto"/>
        <w:jc w:val="left"/>
        <w:textAlignment w:val="center"/>
        <w:rPr>
          <w:color w:val="000000"/>
        </w:rPr>
      </w:pPr>
      <w:r>
        <w:rPr>
          <w:color w:val="000000"/>
        </w:rPr>
        <w:t>（1）</w:t>
      </w:r>
      <w:r>
        <w:rPr>
          <w:rFonts w:ascii="宋体" w:hAnsi="宋体" w:eastAsia="宋体" w:cs="宋体"/>
          <w:color w:val="000000"/>
        </w:rPr>
        <w:t>图1所示为北半球的</w:t>
      </w:r>
      <w:r>
        <w:rPr>
          <w:color w:val="000000"/>
        </w:rPr>
        <w:t>___</w:t>
      </w:r>
      <w:r>
        <w:rPr>
          <w:rFonts w:ascii="宋体" w:hAnsi="宋体" w:eastAsia="宋体" w:cs="宋体"/>
          <w:color w:val="000000"/>
        </w:rPr>
        <w:t>节气。</w:t>
      </w:r>
    </w:p>
    <w:p w14:paraId="25350CCD">
      <w:pPr>
        <w:spacing w:line="360" w:lineRule="auto"/>
        <w:jc w:val="left"/>
        <w:textAlignment w:val="center"/>
        <w:rPr>
          <w:color w:val="000000"/>
        </w:rPr>
      </w:pPr>
      <w:r>
        <w:rPr>
          <w:color w:val="000000"/>
        </w:rPr>
        <w:t>（2）</w:t>
      </w:r>
      <w:r>
        <w:rPr>
          <w:rFonts w:ascii="宋体" w:hAnsi="宋体" w:eastAsia="宋体" w:cs="宋体"/>
          <w:color w:val="000000"/>
        </w:rPr>
        <w:t>孟买位于开普敦的</w:t>
      </w:r>
      <w:r>
        <w:rPr>
          <w:color w:val="000000"/>
        </w:rPr>
        <w:t>___</w:t>
      </w:r>
      <w:r>
        <w:rPr>
          <w:rFonts w:ascii="宋体" w:hAnsi="宋体" w:eastAsia="宋体" w:cs="宋体"/>
          <w:color w:val="000000"/>
        </w:rPr>
        <w:t>方向，从开普敦飞往孟买的最短航线跨越的大洋是</w:t>
      </w:r>
      <w:r>
        <w:rPr>
          <w:color w:val="000000"/>
        </w:rPr>
        <w:t>___</w:t>
      </w:r>
      <w:r>
        <w:rPr>
          <w:rFonts w:ascii="宋体" w:hAnsi="宋体" w:eastAsia="宋体" w:cs="宋体"/>
          <w:color w:val="000000"/>
        </w:rPr>
        <w:t>。</w:t>
      </w:r>
    </w:p>
    <w:p w14:paraId="06A06FF6">
      <w:pPr>
        <w:spacing w:line="360" w:lineRule="auto"/>
        <w:jc w:val="left"/>
        <w:textAlignment w:val="center"/>
        <w:rPr>
          <w:color w:val="000000"/>
        </w:rPr>
      </w:pPr>
      <w:r>
        <w:rPr>
          <w:color w:val="000000"/>
        </w:rPr>
        <w:t>（3）</w:t>
      </w:r>
      <w:r>
        <w:rPr>
          <w:rFonts w:ascii="宋体" w:hAnsi="宋体" w:eastAsia="宋体" w:cs="宋体"/>
          <w:color w:val="000000"/>
        </w:rPr>
        <w:t>开普敦、孟买和上海三个城市中，最先看到日出的是</w:t>
      </w:r>
      <w:r>
        <w:rPr>
          <w:color w:val="000000"/>
        </w:rPr>
        <w:t>___</w:t>
      </w:r>
      <w:r>
        <w:rPr>
          <w:rFonts w:ascii="宋体" w:hAnsi="宋体" w:eastAsia="宋体" w:cs="宋体"/>
          <w:color w:val="000000"/>
        </w:rPr>
        <w:t>。</w:t>
      </w:r>
    </w:p>
    <w:p w14:paraId="78770E51">
      <w:pPr>
        <w:spacing w:line="360" w:lineRule="auto"/>
        <w:jc w:val="left"/>
        <w:textAlignment w:val="center"/>
        <w:rPr>
          <w:color w:val="000000"/>
        </w:rPr>
      </w:pPr>
      <w:r>
        <w:rPr>
          <w:color w:val="000000"/>
        </w:rPr>
        <w:t>（4）</w:t>
      </w:r>
      <w:r>
        <w:rPr>
          <w:rFonts w:ascii="宋体" w:hAnsi="宋体" w:eastAsia="宋体" w:cs="宋体"/>
          <w:color w:val="000000"/>
        </w:rPr>
        <w:t>该乘客在上海三个月后，观察到的正午树影情况与图2中</w:t>
      </w:r>
      <w:r>
        <w:rPr>
          <w:color w:val="000000"/>
        </w:rPr>
        <w:t>___</w:t>
      </w:r>
      <w:r>
        <w:rPr>
          <w:rFonts w:ascii="宋体" w:hAnsi="宋体" w:eastAsia="宋体" w:cs="宋体"/>
          <w:color w:val="000000"/>
        </w:rPr>
        <w:t>（填序号）相一致。</w:t>
      </w:r>
    </w:p>
    <w:p w14:paraId="218A25F0">
      <w:pPr>
        <w:spacing w:line="360" w:lineRule="auto"/>
        <w:textAlignment w:val="center"/>
        <w:rPr>
          <w:color w:val="000000"/>
        </w:rPr>
      </w:pPr>
      <w:r>
        <w:rPr>
          <w:color w:val="2E75B6"/>
        </w:rPr>
        <w:t>【答案】</w:t>
      </w:r>
      <w:r>
        <w:rPr>
          <w:color w:val="000000"/>
        </w:rPr>
        <w:t xml:space="preserve">（1）冬至日    （2）    ①. 东北    ②. 印度洋    （3）上海    </w:t>
      </w:r>
    </w:p>
    <w:p w14:paraId="3D1C685C">
      <w:pPr>
        <w:spacing w:line="360" w:lineRule="auto"/>
        <w:textAlignment w:val="center"/>
        <w:rPr>
          <w:color w:val="000000"/>
        </w:rPr>
      </w:pPr>
      <w:r>
        <w:rPr>
          <w:color w:val="000000"/>
        </w:rPr>
        <w:t>（4）②</w:t>
      </w:r>
      <w:r>
        <w:rPr>
          <w:color w:val="000000"/>
        </w:rPr>
        <w:br w:type="textWrapping"/>
      </w:r>
    </w:p>
    <w:p w14:paraId="575DD84A">
      <w:pPr>
        <w:spacing w:line="360" w:lineRule="auto"/>
        <w:textAlignment w:val="center"/>
        <w:rPr>
          <w:color w:val="000000"/>
        </w:rPr>
      </w:pPr>
      <w:r>
        <w:rPr>
          <w:color w:val="2E75B6"/>
        </w:rPr>
        <w:t>【解析】</w:t>
      </w:r>
    </w:p>
    <w:p w14:paraId="06F89191">
      <w:pPr>
        <w:spacing w:line="360" w:lineRule="auto"/>
        <w:jc w:val="left"/>
        <w:textAlignment w:val="center"/>
        <w:rPr>
          <w:color w:val="000000"/>
        </w:rPr>
      </w:pPr>
      <w:r>
        <w:rPr>
          <w:color w:val="000000"/>
        </w:rPr>
        <w:t>【分析】本题以“航班起飞时刻全球部分地区昼夜状况示意图”和“上海某日正午树影情况示意图”为材料，涉及北半球节气的判断，方向，大洋，太阳运动等知识点，考查学生的读图能力和知识的运用能力。</w:t>
      </w:r>
    </w:p>
    <w:p w14:paraId="00C4048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color w:val="000000"/>
        </w:rPr>
        <w:t>小问1详解】</w:t>
      </w:r>
    </w:p>
    <w:p w14:paraId="67079560">
      <w:pPr>
        <w:spacing w:line="360" w:lineRule="auto"/>
        <w:jc w:val="left"/>
        <w:textAlignment w:val="center"/>
        <w:rPr>
          <w:color w:val="000000"/>
        </w:rPr>
      </w:pPr>
      <w:r>
        <w:rPr>
          <w:color w:val="000000"/>
        </w:rPr>
        <w:t>读图可知，此时的北半球白昼小于黑夜，越往北夜越长，北半球有极夜现象，因此，图1所示为北半球的冬至日。</w:t>
      </w:r>
    </w:p>
    <w:p w14:paraId="1C95AA4B">
      <w:pPr>
        <w:spacing w:line="360" w:lineRule="auto"/>
        <w:jc w:val="left"/>
        <w:textAlignment w:val="center"/>
        <w:rPr>
          <w:color w:val="000000"/>
        </w:rPr>
      </w:pPr>
      <w:r>
        <w:rPr>
          <w:color w:val="000000"/>
        </w:rPr>
        <w:t>【小问2详解】</w:t>
      </w:r>
    </w:p>
    <w:p w14:paraId="5B59D1F3">
      <w:pPr>
        <w:spacing w:line="360" w:lineRule="auto"/>
        <w:jc w:val="left"/>
        <w:textAlignment w:val="center"/>
        <w:rPr>
          <w:color w:val="000000"/>
        </w:rPr>
      </w:pPr>
      <w:r>
        <w:rPr>
          <w:color w:val="000000"/>
        </w:rPr>
        <w:t>根据图中的经纬度判断，纬线指示东西方向，经线指示南北方向，孟买位于开普敦的东北方，从开普敦飞往孟买的最短航线跨越的大洋是印度洋。</w:t>
      </w:r>
    </w:p>
    <w:p w14:paraId="7971F673">
      <w:pPr>
        <w:spacing w:line="360" w:lineRule="auto"/>
        <w:jc w:val="left"/>
        <w:textAlignment w:val="center"/>
        <w:rPr>
          <w:color w:val="000000"/>
        </w:rPr>
      </w:pPr>
      <w:r>
        <w:rPr>
          <w:color w:val="000000"/>
        </w:rPr>
        <w:t>【小问3详解】</w:t>
      </w:r>
    </w:p>
    <w:p w14:paraId="0D70878B">
      <w:pPr>
        <w:spacing w:line="360" w:lineRule="auto"/>
        <w:jc w:val="left"/>
        <w:textAlignment w:val="center"/>
        <w:rPr>
          <w:color w:val="000000"/>
        </w:rPr>
      </w:pPr>
      <w:r>
        <w:rPr>
          <w:color w:val="000000"/>
        </w:rPr>
        <w:t>读图可知，开普敦、孟买和上海三个城市中，上海位于最东边，依据“太阳东升、西落”判断，最先看到日出的是上海。</w:t>
      </w:r>
    </w:p>
    <w:p w14:paraId="3F978991">
      <w:pPr>
        <w:spacing w:line="360" w:lineRule="auto"/>
        <w:jc w:val="left"/>
        <w:textAlignment w:val="center"/>
        <w:rPr>
          <w:color w:val="000000"/>
        </w:rPr>
      </w:pPr>
      <w:r>
        <w:rPr>
          <w:color w:val="000000"/>
        </w:rPr>
        <w:t>【小问4详解】</w:t>
      </w:r>
    </w:p>
    <w:p w14:paraId="636D6E7D">
      <w:pPr>
        <w:spacing w:line="360" w:lineRule="auto"/>
        <w:jc w:val="left"/>
        <w:textAlignment w:val="center"/>
        <w:rPr>
          <w:color w:val="000000"/>
        </w:rPr>
      </w:pPr>
      <w:r>
        <w:rPr>
          <w:color w:val="000000"/>
        </w:rPr>
        <w:t>由1可知，此时为北半球的冬至日，正午太阳高度角最小，正午影子最长，而三个月后，太阳直射点逐渐北移至赤道，影子由最长逐渐缩短，为图中②；①为太阳直射点位于南回归线时的物体影子长度。</w:t>
      </w:r>
    </w:p>
    <w:p w14:paraId="7BA5B8F6">
      <w:pPr>
        <w:spacing w:line="360" w:lineRule="auto"/>
        <w:jc w:val="both"/>
        <w:textAlignment w:val="center"/>
        <w:rPr>
          <w:color w:val="000000"/>
        </w:rPr>
      </w:pPr>
      <w:r>
        <w:rPr>
          <w:color w:val="000000"/>
        </w:rPr>
        <w:t xml:space="preserve">32. </w:t>
      </w:r>
      <w:r>
        <w:rPr>
          <w:rFonts w:ascii="宋体" w:hAnsi="宋体" w:eastAsia="宋体" w:cs="宋体"/>
          <w:color w:val="000000"/>
        </w:rPr>
        <w:t>读下列图文材料，回答问题。</w:t>
      </w:r>
    </w:p>
    <w:p w14:paraId="237CB3AD">
      <w:pPr>
        <w:spacing w:line="360" w:lineRule="auto"/>
        <w:ind w:firstLine="420"/>
        <w:jc w:val="both"/>
        <w:textAlignment w:val="center"/>
        <w:rPr>
          <w:color w:val="000000"/>
        </w:rPr>
      </w:pPr>
      <w:r>
        <w:rPr>
          <w:rFonts w:ascii="楷体" w:hAnsi="楷体" w:eastAsia="楷体" w:cs="楷体"/>
          <w:color w:val="000000"/>
        </w:rPr>
        <w:t>材料一:第26届冬季奥运会将于2026年在意大利米兰举办。冬奥会分为冰上项目和雪上项目，冰上项目主要在室内场馆进行，雪上项目如高山滑雪跳台滑雪等都在户外进行。</w:t>
      </w:r>
    </w:p>
    <w:p w14:paraId="1068F29C">
      <w:pPr>
        <w:spacing w:line="360" w:lineRule="auto"/>
        <w:jc w:val="both"/>
        <w:textAlignment w:val="center"/>
        <w:rPr>
          <w:color w:val="000000"/>
        </w:rPr>
      </w:pPr>
      <w:r>
        <w:rPr>
          <w:color w:val="000000"/>
        </w:rPr>
        <w:drawing>
          <wp:inline distT="0" distB="0" distL="114300" distR="114300">
            <wp:extent cx="2257425"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57425" cy="1466850"/>
                    </a:xfrm>
                    <a:prstGeom prst="rect">
                      <a:avLst/>
                    </a:prstGeom>
                  </pic:spPr>
                </pic:pic>
              </a:graphicData>
            </a:graphic>
          </wp:inline>
        </w:drawing>
      </w:r>
      <w:r>
        <w:rPr>
          <w:color w:val="000000"/>
        </w:rPr>
        <w:t xml:space="preserve">  </w:t>
      </w:r>
    </w:p>
    <w:p w14:paraId="6B5BE0B9">
      <w:pPr>
        <w:spacing w:line="360" w:lineRule="auto"/>
        <w:ind w:firstLine="420"/>
        <w:jc w:val="both"/>
        <w:textAlignment w:val="center"/>
        <w:rPr>
          <w:color w:val="000000"/>
        </w:rPr>
      </w:pPr>
      <w:r>
        <w:rPr>
          <w:rFonts w:ascii="楷体" w:hAnsi="楷体" w:eastAsia="楷体" w:cs="楷体"/>
          <w:color w:val="000000"/>
        </w:rPr>
        <w:t>材料二：欧洲西部历届冬奥会举办地示意图</w:t>
      </w:r>
    </w:p>
    <w:p w14:paraId="34C59101">
      <w:pPr>
        <w:spacing w:line="360" w:lineRule="auto"/>
        <w:jc w:val="both"/>
        <w:textAlignment w:val="center"/>
        <w:rPr>
          <w:color w:val="000000"/>
        </w:rPr>
      </w:pPr>
      <w:r>
        <w:rPr>
          <w:color w:val="000000"/>
        </w:rPr>
        <w:drawing>
          <wp:inline distT="0" distB="0" distL="114300" distR="114300">
            <wp:extent cx="3838575" cy="4514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838575" cy="4514850"/>
                    </a:xfrm>
                    <a:prstGeom prst="rect">
                      <a:avLst/>
                    </a:prstGeom>
                  </pic:spPr>
                </pic:pic>
              </a:graphicData>
            </a:graphic>
          </wp:inline>
        </w:drawing>
      </w:r>
      <w:r>
        <w:rPr>
          <w:color w:val="000000"/>
        </w:rPr>
        <w:t xml:space="preserve">  </w:t>
      </w:r>
    </w:p>
    <w:p w14:paraId="64F4B4F1">
      <w:pPr>
        <w:spacing w:line="360" w:lineRule="auto"/>
        <w:jc w:val="left"/>
        <w:textAlignment w:val="center"/>
        <w:rPr>
          <w:color w:val="000000"/>
        </w:rPr>
      </w:pPr>
      <w:r>
        <w:rPr>
          <w:color w:val="000000"/>
        </w:rPr>
        <w:t>（1）</w:t>
      </w:r>
      <w:r>
        <w:rPr>
          <w:rFonts w:ascii="宋体" w:hAnsi="宋体" w:eastAsia="宋体" w:cs="宋体"/>
          <w:color w:val="000000"/>
        </w:rPr>
        <w:t>意大利名胜古迹众多，举办冬奥会可以极大带动</w:t>
      </w:r>
      <w:r>
        <w:rPr>
          <w:color w:val="000000"/>
        </w:rPr>
        <w:t>___</w:t>
      </w:r>
      <w:r>
        <w:rPr>
          <w:rFonts w:ascii="宋体" w:hAnsi="宋体" w:eastAsia="宋体" w:cs="宋体"/>
          <w:color w:val="000000"/>
        </w:rPr>
        <w:t>业的发展。</w:t>
      </w:r>
    </w:p>
    <w:p w14:paraId="3A4B4898">
      <w:pPr>
        <w:spacing w:line="360" w:lineRule="auto"/>
        <w:jc w:val="left"/>
        <w:textAlignment w:val="center"/>
        <w:rPr>
          <w:color w:val="000000"/>
        </w:rPr>
      </w:pPr>
      <w:r>
        <w:rPr>
          <w:color w:val="000000"/>
        </w:rPr>
        <w:t>（2）</w:t>
      </w:r>
      <w:r>
        <w:rPr>
          <w:rFonts w:ascii="宋体" w:hAnsi="宋体" w:eastAsia="宋体" w:cs="宋体"/>
          <w:color w:val="000000"/>
        </w:rPr>
        <w:t>与意大利相比，挪威开展雪上项目的有利自然条件是</w:t>
      </w:r>
      <w:r>
        <w:rPr>
          <w:color w:val="000000"/>
        </w:rPr>
        <w:t>___</w:t>
      </w:r>
      <w:r>
        <w:rPr>
          <w:rFonts w:ascii="宋体" w:hAnsi="宋体" w:eastAsia="宋体" w:cs="宋体"/>
          <w:color w:val="000000"/>
        </w:rPr>
        <w:t>，积雪期更长。</w:t>
      </w:r>
    </w:p>
    <w:p w14:paraId="75858971">
      <w:pPr>
        <w:spacing w:line="360" w:lineRule="auto"/>
        <w:jc w:val="left"/>
        <w:textAlignment w:val="center"/>
        <w:rPr>
          <w:color w:val="000000"/>
        </w:rPr>
      </w:pPr>
      <w:r>
        <w:rPr>
          <w:color w:val="000000"/>
        </w:rPr>
        <w:t>（3）</w:t>
      </w:r>
      <w:r>
        <w:rPr>
          <w:rFonts w:ascii="宋体" w:hAnsi="宋体" w:eastAsia="宋体" w:cs="宋体"/>
          <w:color w:val="000000"/>
        </w:rPr>
        <w:t>欧洲西部气候以</w:t>
      </w:r>
      <w:r>
        <w:rPr>
          <w:color w:val="000000"/>
        </w:rPr>
        <w:t>___</w:t>
      </w:r>
      <w:r>
        <w:rPr>
          <w:rFonts w:ascii="宋体" w:hAnsi="宋体" w:eastAsia="宋体" w:cs="宋体"/>
          <w:color w:val="000000"/>
        </w:rPr>
        <w:t>为主，全年较湿润，冬季以降雪为主，为冬奥会举办提供了条件。</w:t>
      </w:r>
    </w:p>
    <w:p w14:paraId="210BD242">
      <w:pPr>
        <w:spacing w:line="360" w:lineRule="auto"/>
        <w:jc w:val="left"/>
        <w:textAlignment w:val="center"/>
        <w:rPr>
          <w:color w:val="000000"/>
        </w:rPr>
      </w:pPr>
      <w:r>
        <w:rPr>
          <w:color w:val="000000"/>
        </w:rPr>
        <w:t>（4）</w:t>
      </w:r>
      <w:r>
        <w:rPr>
          <w:rFonts w:ascii="宋体" w:hAnsi="宋体" w:eastAsia="宋体" w:cs="宋体"/>
          <w:color w:val="000000"/>
        </w:rPr>
        <w:t>图中冬奥会举办地都分布在</w:t>
      </w:r>
      <w:r>
        <w:rPr>
          <w:color w:val="000000"/>
        </w:rPr>
        <w:t>___</w:t>
      </w:r>
      <w:r>
        <w:rPr>
          <w:rFonts w:ascii="宋体" w:hAnsi="宋体" w:eastAsia="宋体" w:cs="宋体"/>
          <w:color w:val="000000"/>
        </w:rPr>
        <w:t>（地形类型）附近，请分析原因</w:t>
      </w:r>
      <w:r>
        <w:rPr>
          <w:color w:val="000000"/>
        </w:rPr>
        <w:t>___</w:t>
      </w:r>
      <w:r>
        <w:rPr>
          <w:rFonts w:ascii="宋体" w:hAnsi="宋体" w:eastAsia="宋体" w:cs="宋体"/>
          <w:color w:val="000000"/>
        </w:rPr>
        <w:t>。（答两点即可）</w:t>
      </w:r>
    </w:p>
    <w:p w14:paraId="0EDA155F">
      <w:pPr>
        <w:spacing w:line="360" w:lineRule="auto"/>
        <w:textAlignment w:val="center"/>
        <w:rPr>
          <w:color w:val="000000"/>
        </w:rPr>
      </w:pPr>
      <w:r>
        <w:rPr>
          <w:color w:val="2E75B6"/>
        </w:rPr>
        <w:t>【答案】</w:t>
      </w:r>
      <w:r>
        <w:rPr>
          <w:color w:val="000000"/>
        </w:rPr>
        <w:t>（1）旅游</w:t>
      </w:r>
      <w:r>
        <w:rPr>
          <w:color w:val="000000"/>
        </w:rPr>
        <w:br w:type="textWrapping"/>
      </w:r>
      <w:r>
        <w:rPr>
          <w:color w:val="000000"/>
        </w:rPr>
        <w:t xml:space="preserve">    （2）纬度更高，气温更低    </w:t>
      </w:r>
    </w:p>
    <w:p w14:paraId="541909E6">
      <w:pPr>
        <w:spacing w:line="360" w:lineRule="auto"/>
        <w:textAlignment w:val="center"/>
        <w:rPr>
          <w:color w:val="000000"/>
        </w:rPr>
      </w:pPr>
      <w:r>
        <w:rPr>
          <w:color w:val="000000"/>
        </w:rPr>
        <w:t>（3）温带海洋性气候    （4）    ①. 山地    ②. 海拔高，气温低，积雪量大；坡度大，有利于开展雪上项目</w:t>
      </w:r>
    </w:p>
    <w:p w14:paraId="217553FA">
      <w:pPr>
        <w:spacing w:line="360" w:lineRule="auto"/>
        <w:textAlignment w:val="center"/>
        <w:rPr>
          <w:color w:val="000000"/>
        </w:rPr>
      </w:pPr>
      <w:r>
        <w:rPr>
          <w:color w:val="2E75B6"/>
        </w:rPr>
        <w:t>【解析】</w:t>
      </w:r>
    </w:p>
    <w:p w14:paraId="455F5865">
      <w:pPr>
        <w:spacing w:line="360" w:lineRule="auto"/>
        <w:jc w:val="left"/>
        <w:textAlignment w:val="center"/>
        <w:rPr>
          <w:color w:val="000000"/>
        </w:rPr>
      </w:pPr>
      <w:r>
        <w:rPr>
          <w:color w:val="000000"/>
        </w:rPr>
        <w:t>【分析】本大题以欧洲西部历届冬奥会举办地示意图为材料，设置四道小题，涉及欧洲西部的旅游业、气候、地形等内容，考查学生对相关知识的掌握程度。</w:t>
      </w:r>
    </w:p>
    <w:p w14:paraId="1AB51E60">
      <w:pPr>
        <w:spacing w:line="360" w:lineRule="auto"/>
        <w:jc w:val="left"/>
        <w:textAlignment w:val="center"/>
        <w:rPr>
          <w:color w:val="000000"/>
        </w:rPr>
      </w:pPr>
      <w:r>
        <w:rPr>
          <w:color w:val="000000"/>
        </w:rPr>
        <w:t>【小问1详解】</w:t>
      </w:r>
    </w:p>
    <w:p w14:paraId="54C2A86A">
      <w:pPr>
        <w:spacing w:line="360" w:lineRule="auto"/>
        <w:jc w:val="left"/>
        <w:textAlignment w:val="center"/>
        <w:rPr>
          <w:color w:val="000000"/>
        </w:rPr>
      </w:pPr>
      <w:r>
        <w:rPr>
          <w:color w:val="000000"/>
        </w:rPr>
        <w:t>意大利名胜古迹众多，如古罗马斗兽场、水城威尼斯等，举办冬奥会可以极大带动旅游业的发展。</w:t>
      </w:r>
    </w:p>
    <w:p w14:paraId="239E7ED3">
      <w:pPr>
        <w:spacing w:line="360" w:lineRule="auto"/>
        <w:jc w:val="left"/>
        <w:textAlignment w:val="center"/>
        <w:rPr>
          <w:color w:val="000000"/>
        </w:rPr>
      </w:pPr>
      <w:r>
        <w:rPr>
          <w:color w:val="000000"/>
        </w:rPr>
        <w:t>【小问2详解】</w:t>
      </w:r>
    </w:p>
    <w:p w14:paraId="3F475826">
      <w:pPr>
        <w:spacing w:line="360" w:lineRule="auto"/>
        <w:jc w:val="left"/>
        <w:textAlignment w:val="center"/>
        <w:rPr>
          <w:color w:val="000000"/>
        </w:rPr>
      </w:pPr>
      <w:r>
        <w:rPr>
          <w:color w:val="000000"/>
        </w:rPr>
        <w:t>读图分析，意大利位于地中海沿岸，纬度较低；挪威位于斯堪的纳维亚半岛，纬度较高，气温更低，降雪丰富，积雪期更长。</w:t>
      </w:r>
    </w:p>
    <w:p w14:paraId="08CD0B31">
      <w:pPr>
        <w:spacing w:line="360" w:lineRule="auto"/>
        <w:jc w:val="left"/>
        <w:textAlignment w:val="center"/>
        <w:rPr>
          <w:color w:val="000000"/>
        </w:rPr>
      </w:pPr>
      <w:r>
        <w:rPr>
          <w:color w:val="000000"/>
        </w:rPr>
        <w:t>【小问3详解】</w:t>
      </w:r>
    </w:p>
    <w:p w14:paraId="75769EA4">
      <w:pPr>
        <w:spacing w:line="360" w:lineRule="auto"/>
        <w:jc w:val="left"/>
        <w:textAlignment w:val="center"/>
        <w:rPr>
          <w:color w:val="000000"/>
        </w:rPr>
      </w:pPr>
      <w:r>
        <w:rPr>
          <w:color w:val="000000"/>
        </w:rPr>
        <w:t>欧洲西部地处中纬度的大陆西岸，濒临大西洋，以温带海洋性气候为主，全年较湿润，冬季以降雪为主，为冬奥会举办提供了条件。</w:t>
      </w:r>
    </w:p>
    <w:p w14:paraId="66718AA3">
      <w:pPr>
        <w:spacing w:line="360" w:lineRule="auto"/>
        <w:jc w:val="left"/>
        <w:textAlignment w:val="center"/>
        <w:rPr>
          <w:color w:val="000000"/>
        </w:rPr>
      </w:pPr>
      <w:r>
        <w:rPr>
          <w:color w:val="000000"/>
        </w:rPr>
        <w:t>【小问4详解】</w:t>
      </w:r>
    </w:p>
    <w:p w14:paraId="05401671">
      <w:pPr>
        <w:spacing w:line="360" w:lineRule="auto"/>
        <w:jc w:val="left"/>
        <w:textAlignment w:val="center"/>
        <w:rPr>
          <w:color w:val="000000"/>
        </w:rPr>
      </w:pPr>
      <w:r>
        <w:rPr>
          <w:color w:val="000000"/>
        </w:rPr>
        <w:t>读图分析，图中冬奥会举办地主要分布在阿尔卑斯山脉和斯堪的纳维亚山脉，地形以山地为主，海拔高，气温低，积雪量大；坡度大，有利于开展雪上项目。</w:t>
      </w:r>
    </w:p>
    <w:p w14:paraId="5227F5C2">
      <w:pPr>
        <w:spacing w:line="360" w:lineRule="auto"/>
        <w:jc w:val="both"/>
        <w:textAlignment w:val="center"/>
        <w:rPr>
          <w:color w:val="000000"/>
        </w:rPr>
      </w:pPr>
      <w:r>
        <w:rPr>
          <w:color w:val="000000"/>
        </w:rPr>
        <w:t xml:space="preserve">33. </w:t>
      </w:r>
      <w:r>
        <w:rPr>
          <w:rFonts w:ascii="宋体" w:hAnsi="宋体" w:eastAsia="宋体" w:cs="宋体"/>
          <w:color w:val="000000"/>
        </w:rPr>
        <w:t>印度和美国都是世界粮食生产大国。读“印度主要粮食作物分布示意图”和“美国本土农业带分布示意图”，回答下列问题。</w:t>
      </w:r>
    </w:p>
    <w:p w14:paraId="0D263DC6">
      <w:pPr>
        <w:spacing w:line="360" w:lineRule="auto"/>
        <w:jc w:val="both"/>
        <w:textAlignment w:val="center"/>
        <w:rPr>
          <w:color w:val="000000"/>
        </w:rPr>
      </w:pPr>
      <w:r>
        <w:rPr>
          <w:color w:val="000000"/>
        </w:rPr>
        <w:drawing>
          <wp:inline distT="0" distB="0" distL="114300" distR="114300">
            <wp:extent cx="5238750" cy="2076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2076479"/>
                    </a:xfrm>
                    <a:prstGeom prst="rect">
                      <a:avLst/>
                    </a:prstGeom>
                  </pic:spPr>
                </pic:pic>
              </a:graphicData>
            </a:graphic>
          </wp:inline>
        </w:drawing>
      </w:r>
      <w:r>
        <w:rPr>
          <w:color w:val="000000"/>
        </w:rPr>
        <w:t xml:space="preserve">  </w:t>
      </w:r>
    </w:p>
    <w:p w14:paraId="7DA7933B">
      <w:pPr>
        <w:spacing w:line="360" w:lineRule="auto"/>
        <w:jc w:val="left"/>
        <w:textAlignment w:val="center"/>
        <w:rPr>
          <w:color w:val="000000"/>
        </w:rPr>
      </w:pPr>
      <w:r>
        <w:rPr>
          <w:color w:val="000000"/>
        </w:rPr>
        <w:t>（1）</w:t>
      </w:r>
      <w:r>
        <w:rPr>
          <w:rFonts w:ascii="宋体" w:hAnsi="宋体" w:eastAsia="宋体" w:cs="宋体"/>
          <w:color w:val="000000"/>
        </w:rPr>
        <w:t>两国主要粮食作物分布区的地形特点是</w:t>
      </w:r>
      <w:r>
        <w:rPr>
          <w:color w:val="000000"/>
        </w:rPr>
        <w:t>___</w:t>
      </w:r>
      <w:r>
        <w:rPr>
          <w:rFonts w:ascii="宋体" w:hAnsi="宋体" w:eastAsia="宋体" w:cs="宋体"/>
          <w:color w:val="000000"/>
        </w:rPr>
        <w:t>。</w:t>
      </w:r>
    </w:p>
    <w:p w14:paraId="12A10D98">
      <w:pPr>
        <w:spacing w:line="360" w:lineRule="auto"/>
        <w:jc w:val="left"/>
        <w:textAlignment w:val="center"/>
        <w:rPr>
          <w:color w:val="000000"/>
        </w:rPr>
      </w:pPr>
      <w:r>
        <w:rPr>
          <w:color w:val="000000"/>
        </w:rPr>
        <w:t>（2）</w:t>
      </w:r>
      <w:r>
        <w:rPr>
          <w:rFonts w:ascii="宋体" w:hAnsi="宋体" w:eastAsia="宋体" w:cs="宋体"/>
          <w:color w:val="000000"/>
        </w:rPr>
        <w:t>印度粮食产量不稳定，主要是受</w:t>
      </w:r>
      <w:r>
        <w:rPr>
          <w:color w:val="000000"/>
        </w:rPr>
        <w:t>___</w:t>
      </w:r>
      <w:r>
        <w:rPr>
          <w:rFonts w:ascii="宋体" w:hAnsi="宋体" w:eastAsia="宋体" w:cs="宋体"/>
          <w:color w:val="000000"/>
        </w:rPr>
        <w:t>（风向）季风影响，</w:t>
      </w:r>
      <w:r>
        <w:rPr>
          <w:color w:val="000000"/>
        </w:rPr>
        <w:t>___</w:t>
      </w:r>
      <w:r>
        <w:rPr>
          <w:rFonts w:ascii="宋体" w:hAnsi="宋体" w:eastAsia="宋体" w:cs="宋体"/>
          <w:color w:val="000000"/>
        </w:rPr>
        <w:t>灾害频繁。</w:t>
      </w:r>
    </w:p>
    <w:p w14:paraId="0F6C8DF5">
      <w:pPr>
        <w:spacing w:line="360" w:lineRule="auto"/>
        <w:jc w:val="left"/>
        <w:textAlignment w:val="center"/>
        <w:rPr>
          <w:color w:val="000000"/>
        </w:rPr>
      </w:pPr>
      <w:r>
        <w:rPr>
          <w:color w:val="000000"/>
        </w:rPr>
        <w:t>（3）</w:t>
      </w:r>
      <w:r>
        <w:rPr>
          <w:rFonts w:ascii="宋体" w:hAnsi="宋体" w:eastAsia="宋体" w:cs="宋体"/>
          <w:color w:val="000000"/>
        </w:rPr>
        <w:t>图中反映出美国农业生产的特点是</w:t>
      </w:r>
      <w:r>
        <w:rPr>
          <w:color w:val="000000"/>
        </w:rPr>
        <w:t>___</w:t>
      </w:r>
      <w:r>
        <w:rPr>
          <w:rFonts w:ascii="宋体" w:hAnsi="宋体" w:eastAsia="宋体" w:cs="宋体"/>
          <w:color w:val="000000"/>
        </w:rPr>
        <w:t>。</w:t>
      </w:r>
    </w:p>
    <w:p w14:paraId="79D9AF10">
      <w:pPr>
        <w:spacing w:line="360" w:lineRule="auto"/>
        <w:jc w:val="left"/>
        <w:textAlignment w:val="center"/>
        <w:rPr>
          <w:color w:val="000000"/>
        </w:rPr>
      </w:pPr>
      <w:r>
        <w:rPr>
          <w:color w:val="000000"/>
        </w:rPr>
        <w:t>（4）</w:t>
      </w:r>
      <w:r>
        <w:rPr>
          <w:rFonts w:ascii="宋体" w:hAnsi="宋体" w:eastAsia="宋体" w:cs="宋体"/>
          <w:color w:val="000000"/>
        </w:rPr>
        <w:t>两国都是世界粮食生产大国，其中粮食出口率较低的是</w:t>
      </w:r>
      <w:r>
        <w:rPr>
          <w:color w:val="000000"/>
        </w:rPr>
        <w:t>___</w:t>
      </w:r>
      <w:r>
        <w:rPr>
          <w:rFonts w:ascii="宋体" w:hAnsi="宋体" w:eastAsia="宋体" w:cs="宋体"/>
          <w:color w:val="000000"/>
        </w:rPr>
        <w:t>，主要人文原因是</w:t>
      </w:r>
      <w:r>
        <w:rPr>
          <w:color w:val="000000"/>
        </w:rPr>
        <w:t>___</w:t>
      </w:r>
      <w:r>
        <w:rPr>
          <w:rFonts w:ascii="宋体" w:hAnsi="宋体" w:eastAsia="宋体" w:cs="宋体"/>
          <w:color w:val="000000"/>
        </w:rPr>
        <w:t>。</w:t>
      </w:r>
    </w:p>
    <w:p w14:paraId="697CA520">
      <w:pPr>
        <w:spacing w:line="360" w:lineRule="auto"/>
        <w:textAlignment w:val="center"/>
        <w:rPr>
          <w:color w:val="000000"/>
        </w:rPr>
      </w:pPr>
      <w:r>
        <w:rPr>
          <w:color w:val="2E75B6"/>
        </w:rPr>
        <w:t>【答案】</w:t>
      </w:r>
      <w:r>
        <w:rPr>
          <w:color w:val="000000"/>
        </w:rPr>
        <w:t xml:space="preserve">（1）地形平坦    </w:t>
      </w:r>
    </w:p>
    <w:p w14:paraId="6B981A46">
      <w:pPr>
        <w:spacing w:line="360" w:lineRule="auto"/>
        <w:textAlignment w:val="center"/>
        <w:rPr>
          <w:color w:val="000000"/>
        </w:rPr>
      </w:pPr>
      <w:r>
        <w:rPr>
          <w:color w:val="000000"/>
        </w:rPr>
        <w:t xml:space="preserve">（2）    ①. 西南    ②. 旱涝    （3）区域专门化    </w:t>
      </w:r>
    </w:p>
    <w:p w14:paraId="7075080E">
      <w:pPr>
        <w:spacing w:line="360" w:lineRule="auto"/>
        <w:textAlignment w:val="center"/>
        <w:rPr>
          <w:color w:val="000000"/>
        </w:rPr>
      </w:pPr>
      <w:r>
        <w:rPr>
          <w:color w:val="000000"/>
        </w:rPr>
        <w:t>（4）    ①. 印度    ②. 人口众多，粮食消费量大</w:t>
      </w:r>
    </w:p>
    <w:p w14:paraId="678582A0">
      <w:pPr>
        <w:spacing w:line="360" w:lineRule="auto"/>
        <w:textAlignment w:val="center"/>
        <w:rPr>
          <w:color w:val="000000"/>
        </w:rPr>
      </w:pPr>
      <w:r>
        <w:rPr>
          <w:color w:val="2E75B6"/>
        </w:rPr>
        <w:t>【解析】</w:t>
      </w:r>
    </w:p>
    <w:p w14:paraId="303B443D">
      <w:pPr>
        <w:spacing w:line="360" w:lineRule="auto"/>
        <w:jc w:val="left"/>
        <w:textAlignment w:val="center"/>
        <w:rPr>
          <w:color w:val="000000"/>
        </w:rPr>
      </w:pPr>
      <w:r>
        <w:rPr>
          <w:color w:val="000000"/>
        </w:rPr>
        <w:t>【分析】本大题以世界人口分布图为材料，设置四道小题，涉及印度、美国的农业生产的特点、分布等相关知识，考查学生对相关知识的掌握程度和读图分析能力。</w:t>
      </w:r>
    </w:p>
    <w:p w14:paraId="4531860F">
      <w:pPr>
        <w:spacing w:line="360" w:lineRule="auto"/>
        <w:jc w:val="left"/>
        <w:textAlignment w:val="center"/>
        <w:rPr>
          <w:color w:val="000000"/>
        </w:rPr>
      </w:pPr>
      <w:r>
        <w:rPr>
          <w:color w:val="000000"/>
        </w:rPr>
        <w:t>【小问1详解】</w:t>
      </w:r>
    </w:p>
    <w:p w14:paraId="398A429A">
      <w:pPr>
        <w:spacing w:line="360" w:lineRule="auto"/>
        <w:jc w:val="left"/>
        <w:textAlignment w:val="center"/>
        <w:rPr>
          <w:color w:val="000000"/>
        </w:rPr>
      </w:pPr>
      <w:r>
        <w:rPr>
          <w:color w:val="000000"/>
        </w:rPr>
        <w:t>印度的水稻、小麦主要分布在恒河平原和德干高原，美国的小麦、玉米主要分布在中部平原，共同地形特点是地形平坦。</w:t>
      </w:r>
    </w:p>
    <w:p w14:paraId="58020FA8">
      <w:pPr>
        <w:spacing w:line="360" w:lineRule="auto"/>
        <w:jc w:val="left"/>
        <w:textAlignment w:val="center"/>
        <w:rPr>
          <w:color w:val="000000"/>
        </w:rPr>
      </w:pPr>
      <w:r>
        <w:rPr>
          <w:color w:val="000000"/>
        </w:rPr>
        <w:t>【小问2详解】</w:t>
      </w:r>
    </w:p>
    <w:p w14:paraId="56985FE4">
      <w:pPr>
        <w:spacing w:line="360" w:lineRule="auto"/>
        <w:jc w:val="left"/>
        <w:textAlignment w:val="center"/>
        <w:rPr>
          <w:color w:val="000000"/>
        </w:rPr>
      </w:pPr>
      <w:r>
        <w:rPr>
          <w:color w:val="000000"/>
        </w:rPr>
        <w:t>印度为热带季风气候，由于西南季风不稳定，旱涝灾害频繁，粮食生产不稳定。</w:t>
      </w:r>
    </w:p>
    <w:p w14:paraId="1564BB45">
      <w:pPr>
        <w:spacing w:line="360" w:lineRule="auto"/>
        <w:jc w:val="left"/>
        <w:textAlignment w:val="center"/>
        <w:rPr>
          <w:color w:val="000000"/>
        </w:rPr>
      </w:pPr>
      <w:r>
        <w:rPr>
          <w:color w:val="000000"/>
        </w:rPr>
        <w:t>【小问3详解】</w:t>
      </w:r>
    </w:p>
    <w:p w14:paraId="52D7135D">
      <w:pPr>
        <w:spacing w:line="360" w:lineRule="auto"/>
        <w:jc w:val="left"/>
        <w:textAlignment w:val="center"/>
        <w:rPr>
          <w:color w:val="000000"/>
        </w:rPr>
      </w:pPr>
      <w:r>
        <w:rPr>
          <w:color w:val="000000"/>
        </w:rPr>
        <w:t>图中反映出美国农业生产的特点是区域专门化。美国农业实现了地区专门化生产，这样可充分利用不同地区的自然条件，大规模使用农业机械，便于采用先进的科学技术，提高生产效率.。</w:t>
      </w:r>
    </w:p>
    <w:p w14:paraId="31FB2342">
      <w:pPr>
        <w:spacing w:line="360" w:lineRule="auto"/>
        <w:jc w:val="left"/>
        <w:textAlignment w:val="center"/>
        <w:rPr>
          <w:color w:val="000000"/>
        </w:rPr>
      </w:pPr>
      <w:r>
        <w:rPr>
          <w:color w:val="000000"/>
        </w:rPr>
        <w:t>【小问4详解】</w:t>
      </w:r>
    </w:p>
    <w:p w14:paraId="2EDD7299">
      <w:pPr>
        <w:spacing w:line="360" w:lineRule="auto"/>
        <w:jc w:val="left"/>
        <w:textAlignment w:val="center"/>
        <w:rPr>
          <w:color w:val="000000"/>
        </w:rPr>
      </w:pPr>
      <w:r>
        <w:rPr>
          <w:color w:val="000000"/>
        </w:rPr>
        <w:t>两国都是世界粮食生产大国，其中粮食出口率较低的是印度，该国人口众多，对粮食的需求量大，虽然粮食总产量居世界前列，但很少出口。</w:t>
      </w:r>
    </w:p>
    <w:p w14:paraId="7D1C5CE7">
      <w:pPr>
        <w:spacing w:line="360" w:lineRule="auto"/>
        <w:jc w:val="both"/>
        <w:textAlignment w:val="center"/>
        <w:rPr>
          <w:color w:val="000000"/>
        </w:rPr>
      </w:pPr>
      <w:r>
        <w:rPr>
          <w:color w:val="000000"/>
        </w:rPr>
        <w:t xml:space="preserve">34. </w:t>
      </w:r>
      <w:r>
        <w:rPr>
          <w:rFonts w:ascii="宋体" w:hAnsi="宋体" w:eastAsia="宋体" w:cs="宋体"/>
          <w:color w:val="000000"/>
        </w:rPr>
        <w:t>中亚地区自古同中国有着密切的联系。读“古代丝绸之路部分线路示意图”，回答下列问题。</w:t>
      </w:r>
    </w:p>
    <w:p w14:paraId="7400330E">
      <w:pPr>
        <w:spacing w:line="360" w:lineRule="auto"/>
        <w:jc w:val="both"/>
        <w:textAlignment w:val="center"/>
        <w:rPr>
          <w:color w:val="000000"/>
        </w:rPr>
      </w:pPr>
      <w:r>
        <w:rPr>
          <w:color w:val="000000"/>
        </w:rPr>
        <w:drawing>
          <wp:inline distT="0" distB="0" distL="114300" distR="114300">
            <wp:extent cx="5238750" cy="246189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2462437"/>
                    </a:xfrm>
                    <a:prstGeom prst="rect">
                      <a:avLst/>
                    </a:prstGeom>
                  </pic:spPr>
                </pic:pic>
              </a:graphicData>
            </a:graphic>
          </wp:inline>
        </w:drawing>
      </w:r>
    </w:p>
    <w:p w14:paraId="7D813EBC">
      <w:pPr>
        <w:spacing w:line="360" w:lineRule="auto"/>
        <w:jc w:val="left"/>
        <w:textAlignment w:val="center"/>
        <w:rPr>
          <w:color w:val="000000"/>
        </w:rPr>
      </w:pPr>
      <w:r>
        <w:rPr>
          <w:color w:val="000000"/>
        </w:rPr>
        <w:t>（1）</w:t>
      </w:r>
      <w:r>
        <w:rPr>
          <w:rFonts w:ascii="宋体" w:hAnsi="宋体" w:eastAsia="宋体" w:cs="宋体"/>
          <w:color w:val="000000"/>
        </w:rPr>
        <w:t>古代丝绸之路的起点是长安（今西安），西安是</w:t>
      </w:r>
      <w:r>
        <w:rPr>
          <w:color w:val="000000"/>
        </w:rPr>
        <w:t>___</w:t>
      </w:r>
      <w:r>
        <w:rPr>
          <w:rFonts w:ascii="宋体" w:hAnsi="宋体" w:eastAsia="宋体" w:cs="宋体"/>
          <w:color w:val="000000"/>
        </w:rPr>
        <w:t>省的行政中心。</w:t>
      </w:r>
    </w:p>
    <w:p w14:paraId="3C63C04F">
      <w:pPr>
        <w:spacing w:line="360" w:lineRule="auto"/>
        <w:jc w:val="left"/>
        <w:textAlignment w:val="center"/>
        <w:rPr>
          <w:color w:val="000000"/>
        </w:rPr>
      </w:pPr>
      <w:r>
        <w:rPr>
          <w:color w:val="000000"/>
        </w:rPr>
        <w:t>（2）</w:t>
      </w:r>
      <w:r>
        <w:rPr>
          <w:rFonts w:ascii="宋体" w:hAnsi="宋体" w:eastAsia="宋体" w:cs="宋体"/>
          <w:color w:val="000000"/>
        </w:rPr>
        <w:t>古代丝绸之路出我国后进入中亚地区，从西安至中亚自然景观发生变化的主要原因是</w:t>
      </w:r>
      <w:r>
        <w:rPr>
          <w:color w:val="000000"/>
        </w:rPr>
        <w:t>___</w:t>
      </w:r>
      <w:r>
        <w:rPr>
          <w:rFonts w:ascii="宋体" w:hAnsi="宋体" w:eastAsia="宋体" w:cs="宋体"/>
          <w:color w:val="000000"/>
        </w:rPr>
        <w:t>。</w:t>
      </w:r>
    </w:p>
    <w:p w14:paraId="66B4A72C">
      <w:pPr>
        <w:spacing w:line="360" w:lineRule="auto"/>
        <w:jc w:val="left"/>
        <w:textAlignment w:val="center"/>
        <w:rPr>
          <w:color w:val="000000"/>
        </w:rPr>
      </w:pPr>
      <w:r>
        <w:rPr>
          <w:color w:val="000000"/>
        </w:rPr>
        <w:t>（3）</w:t>
      </w:r>
      <w:r>
        <w:rPr>
          <w:rFonts w:ascii="宋体" w:hAnsi="宋体" w:eastAsia="宋体" w:cs="宋体"/>
          <w:color w:val="000000"/>
        </w:rPr>
        <w:t>古代商队从中亚带回的商品中大多有羊毛制品，说明当地农业以</w:t>
      </w:r>
      <w:r>
        <w:rPr>
          <w:color w:val="000000"/>
        </w:rPr>
        <w:t>___</w:t>
      </w:r>
      <w:r>
        <w:rPr>
          <w:rFonts w:ascii="宋体" w:hAnsi="宋体" w:eastAsia="宋体" w:cs="宋体"/>
          <w:color w:val="000000"/>
        </w:rPr>
        <w:t>业为主。</w:t>
      </w:r>
    </w:p>
    <w:p w14:paraId="4EC5946A">
      <w:pPr>
        <w:spacing w:line="360" w:lineRule="auto"/>
        <w:jc w:val="left"/>
        <w:textAlignment w:val="center"/>
        <w:rPr>
          <w:color w:val="000000"/>
        </w:rPr>
      </w:pPr>
      <w:r>
        <w:rPr>
          <w:color w:val="000000"/>
        </w:rPr>
        <w:t>（4）</w:t>
      </w:r>
      <w:r>
        <w:rPr>
          <w:rFonts w:ascii="宋体" w:hAnsi="宋体" w:eastAsia="宋体" w:cs="宋体"/>
          <w:color w:val="000000"/>
        </w:rPr>
        <w:t>图中古代丝绸之路的线路多沿山麓分布，分析其主要原因。（答两点即可）</w:t>
      </w:r>
    </w:p>
    <w:p w14:paraId="52EDAB4B">
      <w:pPr>
        <w:spacing w:line="360" w:lineRule="auto"/>
        <w:jc w:val="left"/>
        <w:textAlignment w:val="center"/>
        <w:rPr>
          <w:color w:val="000000"/>
        </w:rPr>
      </w:pPr>
      <w:r>
        <w:rPr>
          <w:color w:val="000000"/>
        </w:rPr>
        <w:t>（5）</w:t>
      </w:r>
      <w:r>
        <w:rPr>
          <w:rFonts w:ascii="宋体" w:hAnsi="宋体" w:eastAsia="宋体" w:cs="宋体"/>
          <w:color w:val="000000"/>
        </w:rPr>
        <w:t>棉花是一种喜光忌雨的农作物，试分析新疆和中亚两地种植棉花的共同有利自然条件（答两点即可）</w:t>
      </w:r>
    </w:p>
    <w:p w14:paraId="39BE61A1">
      <w:pPr>
        <w:spacing w:line="360" w:lineRule="auto"/>
        <w:jc w:val="left"/>
        <w:textAlignment w:val="center"/>
        <w:rPr>
          <w:color w:val="000000"/>
        </w:rPr>
      </w:pPr>
      <w:r>
        <w:rPr>
          <w:color w:val="000000"/>
        </w:rPr>
        <w:t>（6）</w:t>
      </w:r>
      <w:r>
        <w:rPr>
          <w:rFonts w:ascii="宋体" w:hAnsi="宋体" w:eastAsia="宋体" w:cs="宋体"/>
          <w:color w:val="000000"/>
        </w:rPr>
        <w:t>有人建议新疆和中亚进一步扩大棉花种植规模，环保工作者提出反对意见。请你从环保角度说明反对的理由。（答一点即可）</w:t>
      </w:r>
    </w:p>
    <w:p w14:paraId="76D19858">
      <w:pPr>
        <w:spacing w:line="360" w:lineRule="auto"/>
        <w:jc w:val="left"/>
        <w:textAlignment w:val="center"/>
        <w:rPr>
          <w:color w:val="000000"/>
        </w:rPr>
      </w:pPr>
      <w:r>
        <w:rPr>
          <w:color w:val="000000"/>
        </w:rPr>
        <w:t>（7）</w:t>
      </w:r>
      <w:r>
        <w:rPr>
          <w:rFonts w:ascii="宋体" w:hAnsi="宋体" w:eastAsia="宋体" w:cs="宋体"/>
          <w:color w:val="000000"/>
        </w:rPr>
        <w:t>近年来，我国与中亚地区合作密切，中亚地区丰富的油气资源主要通过</w:t>
      </w:r>
      <w:r>
        <w:rPr>
          <w:color w:val="000000"/>
        </w:rPr>
        <w:t>___</w:t>
      </w:r>
      <w:r>
        <w:rPr>
          <w:rFonts w:ascii="宋体" w:hAnsi="宋体" w:eastAsia="宋体" w:cs="宋体"/>
          <w:color w:val="000000"/>
        </w:rPr>
        <w:t>运输方式输入我国。</w:t>
      </w:r>
    </w:p>
    <w:p w14:paraId="0D503393">
      <w:pPr>
        <w:spacing w:line="360" w:lineRule="auto"/>
        <w:textAlignment w:val="center"/>
        <w:rPr>
          <w:color w:val="000000"/>
        </w:rPr>
      </w:pPr>
      <w:r>
        <w:rPr>
          <w:color w:val="2E75B6"/>
        </w:rPr>
        <w:t>【答案】</w:t>
      </w:r>
      <w:r>
        <w:rPr>
          <w:color w:val="000000"/>
        </w:rPr>
        <w:t xml:space="preserve">（1）陕西    （2）距离海洋越来越远，降水量逐渐减少    （3）畜牧    </w:t>
      </w:r>
    </w:p>
    <w:p w14:paraId="18FFA1BA">
      <w:pPr>
        <w:spacing w:line="360" w:lineRule="auto"/>
        <w:textAlignment w:val="center"/>
        <w:rPr>
          <w:color w:val="000000"/>
        </w:rPr>
      </w:pPr>
      <w:r>
        <w:rPr>
          <w:color w:val="000000"/>
        </w:rPr>
        <w:t xml:space="preserve">（4）山麓地区水源较充足，土壤肥沃，农业基础条件好，多聚落分布，补给便利；风沙少，出行较安全。    </w:t>
      </w:r>
    </w:p>
    <w:p w14:paraId="1477415B">
      <w:pPr>
        <w:spacing w:line="360" w:lineRule="auto"/>
        <w:textAlignment w:val="center"/>
        <w:rPr>
          <w:color w:val="000000"/>
        </w:rPr>
      </w:pPr>
      <w:r>
        <w:rPr>
          <w:color w:val="000000"/>
        </w:rPr>
        <w:t xml:space="preserve">（5）属于温带大陆性气候，降水少，多晴天，光照充足；有冰雪融水提供灌溉水源。    </w:t>
      </w:r>
    </w:p>
    <w:p w14:paraId="01EFE2C9">
      <w:pPr>
        <w:spacing w:line="360" w:lineRule="auto"/>
        <w:textAlignment w:val="center"/>
        <w:rPr>
          <w:color w:val="000000"/>
        </w:rPr>
      </w:pPr>
      <w:r>
        <w:rPr>
          <w:color w:val="000000"/>
        </w:rPr>
        <w:t>（6）新疆和中亚气候干旱，水资源短缺，扩大棉花种植规模可能导致土地荒漠化。    （7）管道</w:t>
      </w:r>
    </w:p>
    <w:p w14:paraId="7D662A1F">
      <w:pPr>
        <w:spacing w:line="360" w:lineRule="auto"/>
        <w:textAlignment w:val="center"/>
        <w:rPr>
          <w:color w:val="000000"/>
        </w:rPr>
      </w:pPr>
      <w:r>
        <w:rPr>
          <w:color w:val="2E75B6"/>
        </w:rPr>
        <w:t>【解析】</w:t>
      </w:r>
    </w:p>
    <w:p w14:paraId="26E25358">
      <w:pPr>
        <w:spacing w:line="360" w:lineRule="auto"/>
        <w:jc w:val="left"/>
        <w:textAlignment w:val="center"/>
        <w:rPr>
          <w:color w:val="000000"/>
        </w:rPr>
      </w:pPr>
      <w:r>
        <w:rPr>
          <w:color w:val="000000"/>
        </w:rPr>
        <w:t>【分析】本大题以 “古代丝绸之路部分线路示意图”为材料，设置七道小题，涉及新疆、中亚的气候、城镇分布、农业生产、环境保护等相关知识，考查学生对相关知识的掌握程度和读图分析能力。</w:t>
      </w:r>
    </w:p>
    <w:p w14:paraId="16B5D134">
      <w:pPr>
        <w:spacing w:line="360" w:lineRule="auto"/>
        <w:jc w:val="left"/>
        <w:textAlignment w:val="center"/>
        <w:rPr>
          <w:color w:val="000000"/>
        </w:rPr>
      </w:pPr>
      <w:r>
        <w:rPr>
          <w:color w:val="000000"/>
        </w:rPr>
        <w:t>【小问1详解】</w:t>
      </w:r>
    </w:p>
    <w:p w14:paraId="7D6DDD7D">
      <w:pPr>
        <w:spacing w:line="360" w:lineRule="auto"/>
        <w:jc w:val="left"/>
        <w:textAlignment w:val="center"/>
        <w:rPr>
          <w:color w:val="000000"/>
        </w:rPr>
      </w:pPr>
      <w:r>
        <w:rPr>
          <w:color w:val="000000"/>
        </w:rPr>
        <w:t>古代丝绸之路的起点是长安（今西安），西安是陕西省的行政中心。</w:t>
      </w:r>
    </w:p>
    <w:p w14:paraId="679D6B81">
      <w:pPr>
        <w:spacing w:line="360" w:lineRule="auto"/>
        <w:jc w:val="left"/>
        <w:textAlignment w:val="center"/>
        <w:rPr>
          <w:color w:val="000000"/>
        </w:rPr>
      </w:pPr>
      <w:r>
        <w:rPr>
          <w:color w:val="000000"/>
        </w:rPr>
        <w:t>【小问2详解】</w:t>
      </w:r>
    </w:p>
    <w:p w14:paraId="08DCACE3">
      <w:pPr>
        <w:spacing w:line="360" w:lineRule="auto"/>
        <w:jc w:val="left"/>
        <w:textAlignment w:val="center"/>
        <w:rPr>
          <w:color w:val="000000"/>
        </w:rPr>
      </w:pPr>
      <w:r>
        <w:rPr>
          <w:color w:val="000000"/>
        </w:rPr>
        <w:t>古代丝绸之路出我国后进入中亚地区，从西安至中亚自然景观发生变化的主要原因是距离海洋越来越远，降水量逐渐减少，自然景观由森林逐渐演变为草原、荒漠。</w:t>
      </w:r>
    </w:p>
    <w:p w14:paraId="1D4BDBC9">
      <w:pPr>
        <w:spacing w:line="360" w:lineRule="auto"/>
        <w:jc w:val="left"/>
        <w:textAlignment w:val="center"/>
        <w:rPr>
          <w:color w:val="000000"/>
        </w:rPr>
      </w:pPr>
      <w:r>
        <w:rPr>
          <w:color w:val="000000"/>
        </w:rPr>
        <w:t>【小问3详解】</w:t>
      </w:r>
    </w:p>
    <w:p w14:paraId="045F3AFA">
      <w:pPr>
        <w:spacing w:line="360" w:lineRule="auto"/>
        <w:jc w:val="left"/>
        <w:textAlignment w:val="center"/>
        <w:rPr>
          <w:color w:val="000000"/>
        </w:rPr>
      </w:pPr>
      <w:r>
        <w:rPr>
          <w:color w:val="000000"/>
        </w:rPr>
        <w:t>古代商队从中亚带回的商品中大多有羊毛制品，说明当地农业以畜牧业为主。</w:t>
      </w:r>
    </w:p>
    <w:p w14:paraId="585E1785">
      <w:pPr>
        <w:spacing w:line="360" w:lineRule="auto"/>
        <w:jc w:val="left"/>
        <w:textAlignment w:val="center"/>
        <w:rPr>
          <w:color w:val="000000"/>
        </w:rPr>
      </w:pPr>
      <w:r>
        <w:rPr>
          <w:color w:val="000000"/>
        </w:rPr>
        <w:t>【小问4详解】</w:t>
      </w:r>
    </w:p>
    <w:p w14:paraId="1634BD37">
      <w:pPr>
        <w:spacing w:line="360" w:lineRule="auto"/>
        <w:jc w:val="left"/>
        <w:textAlignment w:val="center"/>
        <w:rPr>
          <w:color w:val="000000"/>
        </w:rPr>
      </w:pPr>
      <w:r>
        <w:rPr>
          <w:color w:val="000000"/>
        </w:rPr>
        <w:t>图中古代丝绸之路的线路多沿山麓分布，分析其主要原因山麓地区水源较充足，土壤肥沃，农业基础条件好，多聚落分布，补给便利；风沙少，出行较安全。</w:t>
      </w:r>
    </w:p>
    <w:p w14:paraId="04268675">
      <w:pPr>
        <w:spacing w:line="360" w:lineRule="auto"/>
        <w:jc w:val="left"/>
        <w:textAlignment w:val="center"/>
        <w:rPr>
          <w:color w:val="000000"/>
        </w:rPr>
      </w:pPr>
      <w:r>
        <w:rPr>
          <w:color w:val="000000"/>
        </w:rPr>
        <w:t>【小问5详解】</w:t>
      </w:r>
    </w:p>
    <w:p w14:paraId="2A0BFF73">
      <w:pPr>
        <w:spacing w:line="360" w:lineRule="auto"/>
        <w:jc w:val="left"/>
        <w:textAlignment w:val="center"/>
        <w:rPr>
          <w:color w:val="000000"/>
        </w:rPr>
      </w:pPr>
      <w:r>
        <w:rPr>
          <w:color w:val="000000"/>
        </w:rPr>
        <w:t>棉花是一种喜光忌雨的农作物，试分析新疆和中亚两地种植棉花的共同有利自然条件：属于温带大陆性气候，降水少，多晴天，光照充足；昼夜温差大；有冰雪融水提供稳定的灌溉水源。</w:t>
      </w:r>
    </w:p>
    <w:p w14:paraId="6054F5F9">
      <w:pPr>
        <w:spacing w:line="360" w:lineRule="auto"/>
        <w:jc w:val="left"/>
        <w:textAlignment w:val="center"/>
        <w:rPr>
          <w:color w:val="000000"/>
        </w:rPr>
      </w:pPr>
      <w:r>
        <w:rPr>
          <w:color w:val="000000"/>
        </w:rPr>
        <w:t>【小问6详解】</w:t>
      </w:r>
    </w:p>
    <w:p w14:paraId="226A4054">
      <w:pPr>
        <w:spacing w:line="360" w:lineRule="auto"/>
        <w:jc w:val="left"/>
        <w:textAlignment w:val="center"/>
        <w:rPr>
          <w:color w:val="000000"/>
        </w:rPr>
      </w:pPr>
      <w:r>
        <w:rPr>
          <w:color w:val="000000"/>
        </w:rPr>
        <w:t>新疆和中亚深居内陆，降水稀少，气候干旱，生态环境脆弱，大规模种植可能会导致士地荒漠化。</w:t>
      </w:r>
    </w:p>
    <w:p w14:paraId="46F1B943">
      <w:pPr>
        <w:spacing w:line="360" w:lineRule="auto"/>
        <w:jc w:val="left"/>
        <w:textAlignment w:val="center"/>
        <w:rPr>
          <w:color w:val="000000"/>
        </w:rPr>
      </w:pPr>
      <w:r>
        <w:rPr>
          <w:color w:val="000000"/>
        </w:rPr>
        <w:t>【小问7详解】</w:t>
      </w:r>
    </w:p>
    <w:p w14:paraId="604A35E9">
      <w:pPr>
        <w:spacing w:line="360" w:lineRule="auto"/>
        <w:jc w:val="left"/>
        <w:textAlignment w:val="center"/>
        <w:rPr>
          <w:color w:val="000000"/>
        </w:rPr>
      </w:pPr>
      <w:r>
        <w:rPr>
          <w:color w:val="000000"/>
        </w:rPr>
        <w:t>近年来，我国与中亚地区合作密切，中亚地区丰富的油气资源主要通过管道运输方式输入我国。</w:t>
      </w:r>
    </w:p>
    <w:p w14:paraId="23413EC4">
      <w:pPr>
        <w:spacing w:line="360" w:lineRule="auto"/>
        <w:jc w:val="both"/>
        <w:textAlignment w:val="center"/>
        <w:rPr>
          <w:color w:val="000000"/>
        </w:rPr>
      </w:pPr>
      <w:r>
        <w:rPr>
          <w:color w:val="000000"/>
        </w:rPr>
        <w:t xml:space="preserve">35. </w:t>
      </w:r>
      <w:r>
        <w:rPr>
          <w:rFonts w:ascii="宋体" w:hAnsi="宋体" w:eastAsia="宋体" w:cs="宋体"/>
          <w:color w:val="000000"/>
        </w:rPr>
        <w:t>东北地区和长江中下游平原地区发展工农业的基础较好。读两地区示意图，回答下列问题。</w:t>
      </w:r>
    </w:p>
    <w:p w14:paraId="6EC48B62">
      <w:pPr>
        <w:spacing w:line="360" w:lineRule="auto"/>
        <w:jc w:val="both"/>
        <w:textAlignment w:val="center"/>
        <w:rPr>
          <w:color w:val="000000"/>
        </w:rPr>
      </w:pPr>
      <w:r>
        <w:rPr>
          <w:color w:val="000000"/>
        </w:rPr>
        <w:drawing>
          <wp:inline distT="0" distB="0" distL="114300" distR="114300">
            <wp:extent cx="5238750" cy="2362835"/>
            <wp:effectExtent l="0" t="0" r="0" b="0"/>
            <wp:docPr id="1901807525" name="图片 19018075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07525" name="图片 190180752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2363113"/>
                    </a:xfrm>
                    <a:prstGeom prst="rect">
                      <a:avLst/>
                    </a:prstGeom>
                  </pic:spPr>
                </pic:pic>
              </a:graphicData>
            </a:graphic>
          </wp:inline>
        </w:drawing>
      </w:r>
    </w:p>
    <w:p w14:paraId="6C37BAC2">
      <w:pPr>
        <w:spacing w:line="360" w:lineRule="auto"/>
        <w:jc w:val="left"/>
        <w:textAlignment w:val="center"/>
        <w:rPr>
          <w:color w:val="000000"/>
        </w:rPr>
      </w:pPr>
      <w:r>
        <w:rPr>
          <w:color w:val="000000"/>
        </w:rPr>
        <w:t>（1）</w:t>
      </w:r>
      <w:r>
        <w:rPr>
          <w:rFonts w:ascii="宋体" w:hAnsi="宋体" w:eastAsia="宋体" w:cs="宋体"/>
          <w:color w:val="000000"/>
        </w:rPr>
        <w:t>东北地区山脉、河流分布的特点是</w:t>
      </w:r>
      <w:r>
        <w:rPr>
          <w:color w:val="000000"/>
        </w:rPr>
        <w:t>___</w:t>
      </w:r>
      <w:r>
        <w:rPr>
          <w:rFonts w:ascii="宋体" w:hAnsi="宋体" w:eastAsia="宋体" w:cs="宋体"/>
          <w:color w:val="000000"/>
        </w:rPr>
        <w:t>；长江中下游平原河湖众多、盛产水稻，是著名的“</w:t>
      </w:r>
      <w:r>
        <w:rPr>
          <w:color w:val="000000"/>
        </w:rPr>
        <w:t>___</w:t>
      </w:r>
      <w:r>
        <w:rPr>
          <w:rFonts w:ascii="宋体" w:hAnsi="宋体" w:eastAsia="宋体" w:cs="宋体"/>
          <w:color w:val="000000"/>
        </w:rPr>
        <w:t>”。</w:t>
      </w:r>
    </w:p>
    <w:p w14:paraId="4DB9BFCD">
      <w:pPr>
        <w:spacing w:line="360" w:lineRule="auto"/>
        <w:jc w:val="left"/>
        <w:textAlignment w:val="center"/>
        <w:rPr>
          <w:color w:val="000000"/>
        </w:rPr>
      </w:pPr>
      <w:r>
        <w:rPr>
          <w:color w:val="000000"/>
        </w:rPr>
        <w:t>（2）</w:t>
      </w:r>
      <w:r>
        <w:rPr>
          <w:rFonts w:ascii="宋体" w:hAnsi="宋体" w:eastAsia="宋体" w:cs="宋体"/>
          <w:color w:val="000000"/>
        </w:rPr>
        <w:t>两地区土地利用类型都以</w:t>
      </w:r>
      <w:r>
        <w:rPr>
          <w:color w:val="000000"/>
        </w:rPr>
        <w:t>___</w:t>
      </w:r>
      <w:r>
        <w:rPr>
          <w:rFonts w:ascii="宋体" w:hAnsi="宋体" w:eastAsia="宋体" w:cs="宋体"/>
          <w:color w:val="000000"/>
        </w:rPr>
        <w:t>为主，但具体类型不同，长江中下游平原以</w:t>
      </w:r>
      <w:r>
        <w:rPr>
          <w:color w:val="000000"/>
        </w:rPr>
        <w:t>___</w:t>
      </w:r>
      <w:r>
        <w:rPr>
          <w:rFonts w:ascii="宋体" w:hAnsi="宋体" w:eastAsia="宋体" w:cs="宋体"/>
          <w:color w:val="000000"/>
        </w:rPr>
        <w:t>为主。</w:t>
      </w:r>
    </w:p>
    <w:p w14:paraId="3E2C8A98">
      <w:pPr>
        <w:spacing w:line="360" w:lineRule="auto"/>
        <w:jc w:val="left"/>
        <w:textAlignment w:val="center"/>
        <w:rPr>
          <w:color w:val="000000"/>
        </w:rPr>
      </w:pPr>
      <w:r>
        <w:rPr>
          <w:color w:val="000000"/>
        </w:rPr>
        <w:t>（3）</w:t>
      </w:r>
      <w:r>
        <w:rPr>
          <w:rFonts w:ascii="宋体" w:hAnsi="宋体" w:eastAsia="宋体" w:cs="宋体"/>
          <w:color w:val="000000"/>
        </w:rPr>
        <w:t>两地区都是我国水稻主产区，其种植水稻的共同有利气候条件是</w:t>
      </w:r>
      <w:r>
        <w:rPr>
          <w:color w:val="000000"/>
        </w:rPr>
        <w:t>___</w:t>
      </w:r>
      <w:r>
        <w:rPr>
          <w:rFonts w:ascii="宋体" w:hAnsi="宋体" w:eastAsia="宋体" w:cs="宋体"/>
          <w:color w:val="000000"/>
        </w:rPr>
        <w:t>，其中水稻一年一熟的地区是</w:t>
      </w:r>
      <w:r>
        <w:rPr>
          <w:color w:val="000000"/>
        </w:rPr>
        <w:t>___</w:t>
      </w:r>
      <w:r>
        <w:rPr>
          <w:rFonts w:ascii="宋体" w:hAnsi="宋体" w:eastAsia="宋体" w:cs="宋体"/>
          <w:color w:val="000000"/>
        </w:rPr>
        <w:t>。</w:t>
      </w:r>
    </w:p>
    <w:p w14:paraId="4D279818">
      <w:pPr>
        <w:spacing w:line="360" w:lineRule="auto"/>
        <w:jc w:val="left"/>
        <w:textAlignment w:val="center"/>
        <w:rPr>
          <w:color w:val="000000"/>
        </w:rPr>
      </w:pPr>
      <w:r>
        <w:rPr>
          <w:color w:val="000000"/>
        </w:rPr>
        <w:t>（4）</w:t>
      </w:r>
      <w:r>
        <w:rPr>
          <w:rFonts w:ascii="宋体" w:hAnsi="宋体" w:eastAsia="宋体" w:cs="宋体"/>
          <w:color w:val="000000"/>
        </w:rPr>
        <w:t>甲、乙两工业基地中，我国最大的综合性工业基地是</w:t>
      </w:r>
      <w:r>
        <w:rPr>
          <w:color w:val="000000"/>
        </w:rPr>
        <w:t>___</w:t>
      </w:r>
      <w:r>
        <w:rPr>
          <w:rFonts w:ascii="宋体" w:hAnsi="宋体" w:eastAsia="宋体" w:cs="宋体"/>
          <w:color w:val="000000"/>
        </w:rPr>
        <w:t>（填名称），与乙相比，甲发展工业的优势条件是</w:t>
      </w:r>
      <w:r>
        <w:rPr>
          <w:color w:val="000000"/>
        </w:rPr>
        <w:t>___</w:t>
      </w:r>
      <w:r>
        <w:rPr>
          <w:rFonts w:ascii="宋体" w:hAnsi="宋体" w:eastAsia="宋体" w:cs="宋体"/>
          <w:color w:val="000000"/>
        </w:rPr>
        <w:t>。</w:t>
      </w:r>
    </w:p>
    <w:p w14:paraId="552EB502">
      <w:pPr>
        <w:spacing w:line="360" w:lineRule="auto"/>
        <w:textAlignment w:val="center"/>
        <w:rPr>
          <w:color w:val="000000"/>
        </w:rPr>
      </w:pPr>
      <w:r>
        <w:rPr>
          <w:color w:val="2E75B6"/>
        </w:rPr>
        <w:t>【答案】</w:t>
      </w:r>
      <w:r>
        <w:rPr>
          <w:color w:val="000000"/>
        </w:rPr>
        <w:t xml:space="preserve">（1）    ①. 山环水绕，沃野千里    ②. 鱼米之乡    </w:t>
      </w:r>
    </w:p>
    <w:p w14:paraId="558EAA80">
      <w:pPr>
        <w:spacing w:line="360" w:lineRule="auto"/>
        <w:textAlignment w:val="center"/>
        <w:rPr>
          <w:color w:val="000000"/>
        </w:rPr>
      </w:pPr>
      <w:r>
        <w:rPr>
          <w:color w:val="000000"/>
        </w:rPr>
        <w:t xml:space="preserve">（2）    ①. 旱地    ②. 水田    </w:t>
      </w:r>
    </w:p>
    <w:p w14:paraId="59D85581">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雨热同期    ②. 东北地区    </w:t>
      </w:r>
    </w:p>
    <w:p w14:paraId="7B282807">
      <w:pPr>
        <w:spacing w:line="360" w:lineRule="auto"/>
        <w:textAlignment w:val="center"/>
        <w:rPr>
          <w:color w:val="000000"/>
        </w:rPr>
      </w:pPr>
      <w:r>
        <w:rPr>
          <w:color w:val="000000"/>
        </w:rPr>
        <w:t>（4）    ①. 沪宁杭工业基地##长江三角洲工业基地    ②. 矿产资源丰富</w:t>
      </w:r>
    </w:p>
    <w:p w14:paraId="69D47100">
      <w:pPr>
        <w:spacing w:line="360" w:lineRule="auto"/>
        <w:textAlignment w:val="center"/>
        <w:rPr>
          <w:color w:val="000000"/>
        </w:rPr>
      </w:pPr>
      <w:r>
        <w:rPr>
          <w:color w:val="2E75B6"/>
        </w:rPr>
        <w:t>【解析】</w:t>
      </w:r>
    </w:p>
    <w:p w14:paraId="6C5110A0">
      <w:pPr>
        <w:spacing w:line="360" w:lineRule="auto"/>
        <w:jc w:val="left"/>
        <w:textAlignment w:val="center"/>
        <w:rPr>
          <w:color w:val="000000"/>
        </w:rPr>
      </w:pPr>
      <w:r>
        <w:rPr>
          <w:color w:val="000000"/>
        </w:rPr>
        <w:t>【分析】本大题以东北地区和长江中下游平原地区示意图为材料，设置了4个问题，涉及东北地区的地形、河流、农业、耕地类型、熟制、工业，长江中下游平原的工业、农业、耕地类型等内容，考查学生对相关知识的掌握程度。</w:t>
      </w:r>
    </w:p>
    <w:p w14:paraId="6C3759E1">
      <w:pPr>
        <w:spacing w:line="360" w:lineRule="auto"/>
        <w:jc w:val="left"/>
        <w:textAlignment w:val="center"/>
        <w:rPr>
          <w:color w:val="000000"/>
        </w:rPr>
      </w:pPr>
      <w:r>
        <w:rPr>
          <w:color w:val="000000"/>
        </w:rPr>
        <w:t>【小问1详解】</w:t>
      </w:r>
    </w:p>
    <w:p w14:paraId="6C234BBF">
      <w:pPr>
        <w:spacing w:line="360" w:lineRule="auto"/>
        <w:jc w:val="left"/>
        <w:textAlignment w:val="center"/>
        <w:rPr>
          <w:color w:val="000000"/>
        </w:rPr>
      </w:pPr>
      <w:r>
        <w:rPr>
          <w:color w:val="000000"/>
        </w:rPr>
        <w:t>由图可知，东北地区外围是河流，中部环绕高山，内部为平原，山脉、河流分布的特点是山环水绕、沃野千里；长江中下游平原地形平坦，河湖众多、盛产水稻，是著名的“鱼米之乡”。</w:t>
      </w:r>
    </w:p>
    <w:p w14:paraId="3DC5D48E">
      <w:pPr>
        <w:spacing w:line="360" w:lineRule="auto"/>
        <w:jc w:val="left"/>
        <w:textAlignment w:val="center"/>
        <w:rPr>
          <w:color w:val="000000"/>
        </w:rPr>
      </w:pPr>
      <w:r>
        <w:rPr>
          <w:color w:val="000000"/>
        </w:rPr>
        <w:t>【小问2详解】</w:t>
      </w:r>
    </w:p>
    <w:p w14:paraId="31ABB168">
      <w:pPr>
        <w:spacing w:line="360" w:lineRule="auto"/>
        <w:jc w:val="left"/>
        <w:textAlignment w:val="center"/>
        <w:rPr>
          <w:color w:val="000000"/>
        </w:rPr>
      </w:pPr>
      <w:r>
        <w:rPr>
          <w:color w:val="000000"/>
        </w:rPr>
        <w:t>两地区地形平坦，土地利用类型都以耕地为主，但具体类型不同，长江中下游平原以水田为主，东北地区以旱地为主。</w:t>
      </w:r>
    </w:p>
    <w:p w14:paraId="61AF20FE">
      <w:pPr>
        <w:spacing w:line="360" w:lineRule="auto"/>
        <w:jc w:val="left"/>
        <w:textAlignment w:val="center"/>
        <w:rPr>
          <w:color w:val="000000"/>
        </w:rPr>
      </w:pPr>
      <w:r>
        <w:rPr>
          <w:color w:val="000000"/>
        </w:rPr>
        <w:t>【小问3详解】</w:t>
      </w:r>
    </w:p>
    <w:p w14:paraId="61DA0D3A">
      <w:pPr>
        <w:spacing w:line="360" w:lineRule="auto"/>
        <w:jc w:val="left"/>
        <w:textAlignment w:val="center"/>
        <w:rPr>
          <w:color w:val="000000"/>
        </w:rPr>
      </w:pPr>
      <w:r>
        <w:rPr>
          <w:color w:val="000000"/>
        </w:rPr>
        <w:t>两地区都是我国水稻主产区，东北地区为温带季风气候，长江中下游平原为亚热带季风气候，其种植水稻的共同有利气候条件是雨热同期，其中水稻一年一熟的地区是东北地区，长江中下游平原水稻为一年两熟到三熟。</w:t>
      </w:r>
    </w:p>
    <w:p w14:paraId="460D21F9">
      <w:pPr>
        <w:spacing w:line="360" w:lineRule="auto"/>
        <w:jc w:val="left"/>
        <w:textAlignment w:val="center"/>
        <w:rPr>
          <w:color w:val="000000"/>
        </w:rPr>
      </w:pPr>
      <w:r>
        <w:rPr>
          <w:color w:val="000000"/>
        </w:rPr>
        <w:t>【小问4详解】</w:t>
      </w:r>
    </w:p>
    <w:p w14:paraId="57DDF595">
      <w:pPr>
        <w:spacing w:line="360" w:lineRule="auto"/>
        <w:jc w:val="left"/>
        <w:textAlignment w:val="center"/>
        <w:rPr>
          <w:color w:val="000000"/>
        </w:rPr>
      </w:pPr>
      <w:r>
        <w:rPr>
          <w:color w:val="000000"/>
        </w:rPr>
        <w:t>由图可知，甲为辽中南工业基地、乙为沪宁杭工业基地，两工业基地中，我国最大的综合性工业基地是沪宁杭工业基地，也叫长江三角洲工业基地，与乙相比，甲发展工业的优势条件是煤、铁、石油等矿产资源丰富。</w:t>
      </w:r>
    </w:p>
    <w:p w14:paraId="0438F11B">
      <w:pPr>
        <w:spacing w:line="360" w:lineRule="auto"/>
        <w:jc w:val="both"/>
        <w:textAlignment w:val="center"/>
        <w:rPr>
          <w:color w:val="000000"/>
        </w:rPr>
      </w:pPr>
      <w:r>
        <w:rPr>
          <w:color w:val="000000"/>
        </w:rPr>
        <w:t xml:space="preserve">36. </w:t>
      </w:r>
      <w:r>
        <w:rPr>
          <w:rFonts w:ascii="宋体" w:hAnsi="宋体" w:eastAsia="宋体" w:cs="宋体"/>
          <w:color w:val="000000"/>
        </w:rPr>
        <w:t>读下列图文材料，回答问题。</w:t>
      </w:r>
    </w:p>
    <w:p w14:paraId="257E4F40">
      <w:pPr>
        <w:spacing w:line="360" w:lineRule="auto"/>
        <w:ind w:firstLine="420"/>
        <w:jc w:val="both"/>
        <w:textAlignment w:val="center"/>
        <w:rPr>
          <w:color w:val="000000"/>
        </w:rPr>
      </w:pPr>
      <w:r>
        <w:rPr>
          <w:rFonts w:ascii="楷体" w:hAnsi="楷体" w:eastAsia="楷体" w:cs="楷体"/>
          <w:color w:val="000000"/>
        </w:rPr>
        <w:t>材料一：云南省有序开发风电、光伏（利用太阳能发电）新能源，将绿色能源产业打造成第二大支柱产业，加快建设“风光水火”多能互补基地。</w:t>
      </w:r>
    </w:p>
    <w:p w14:paraId="1D61C26D">
      <w:pPr>
        <w:spacing w:line="360" w:lineRule="auto"/>
        <w:ind w:firstLine="420"/>
        <w:jc w:val="both"/>
        <w:textAlignment w:val="center"/>
        <w:rPr>
          <w:color w:val="000000"/>
        </w:rPr>
      </w:pPr>
      <w:r>
        <w:rPr>
          <w:rFonts w:ascii="楷体" w:hAnsi="楷体" w:eastAsia="楷体" w:cs="楷体"/>
          <w:color w:val="000000"/>
        </w:rPr>
        <w:t>材料二：云南省示意图和“药光互补”模式示意图。</w:t>
      </w:r>
    </w:p>
    <w:p w14:paraId="3B918114">
      <w:pPr>
        <w:spacing w:line="360" w:lineRule="auto"/>
        <w:jc w:val="both"/>
        <w:textAlignment w:val="center"/>
        <w:rPr>
          <w:color w:val="000000"/>
        </w:rPr>
      </w:pPr>
      <w:r>
        <w:rPr>
          <w:color w:val="000000"/>
        </w:rPr>
        <w:drawing>
          <wp:inline distT="0" distB="0" distL="114300" distR="114300">
            <wp:extent cx="5172075" cy="25241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172075" cy="2524125"/>
                    </a:xfrm>
                    <a:prstGeom prst="rect">
                      <a:avLst/>
                    </a:prstGeom>
                  </pic:spPr>
                </pic:pic>
              </a:graphicData>
            </a:graphic>
          </wp:inline>
        </w:drawing>
      </w:r>
    </w:p>
    <w:p w14:paraId="741C18AB">
      <w:pPr>
        <w:spacing w:line="360" w:lineRule="auto"/>
        <w:jc w:val="left"/>
        <w:textAlignment w:val="center"/>
        <w:rPr>
          <w:color w:val="000000"/>
        </w:rPr>
      </w:pPr>
      <w:r>
        <w:rPr>
          <w:color w:val="000000"/>
        </w:rPr>
        <w:t>（1）</w:t>
      </w:r>
      <w:r>
        <w:rPr>
          <w:rFonts w:ascii="宋体" w:hAnsi="宋体" w:eastAsia="宋体" w:cs="宋体"/>
          <w:color w:val="000000"/>
        </w:rPr>
        <w:t>云南省的火电主要是利用煤炭发电，与风力发电和光伏发电相比，火电的突出优势是</w:t>
      </w:r>
      <w:r>
        <w:rPr>
          <w:color w:val="000000"/>
        </w:rPr>
        <w:t>___</w:t>
      </w:r>
      <w:r>
        <w:rPr>
          <w:rFonts w:ascii="宋体" w:hAnsi="宋体" w:eastAsia="宋体" w:cs="宋体"/>
          <w:color w:val="000000"/>
        </w:rPr>
        <w:t>。</w:t>
      </w:r>
    </w:p>
    <w:p w14:paraId="5F780414">
      <w:pPr>
        <w:spacing w:line="360" w:lineRule="auto"/>
        <w:jc w:val="left"/>
        <w:textAlignment w:val="center"/>
        <w:rPr>
          <w:color w:val="000000"/>
        </w:rPr>
      </w:pPr>
      <w:r>
        <w:rPr>
          <w:color w:val="000000"/>
        </w:rPr>
        <w:t>（2）</w:t>
      </w:r>
      <w:r>
        <w:rPr>
          <w:rFonts w:ascii="宋体" w:hAnsi="宋体" w:eastAsia="宋体" w:cs="宋体"/>
          <w:color w:val="000000"/>
        </w:rPr>
        <w:t>云南省电力供应结构主要包括水电、火电、风电和光伏发电，其中不属于清洁能源的是</w:t>
      </w:r>
      <w:r>
        <w:rPr>
          <w:color w:val="000000"/>
        </w:rPr>
        <w:t>___</w:t>
      </w:r>
      <w:r>
        <w:rPr>
          <w:rFonts w:ascii="宋体" w:hAnsi="宋体" w:eastAsia="宋体" w:cs="宋体"/>
          <w:color w:val="000000"/>
        </w:rPr>
        <w:t>。</w:t>
      </w:r>
    </w:p>
    <w:p w14:paraId="7FE6879B">
      <w:pPr>
        <w:spacing w:line="360" w:lineRule="auto"/>
        <w:jc w:val="left"/>
        <w:textAlignment w:val="center"/>
        <w:rPr>
          <w:color w:val="000000"/>
        </w:rPr>
      </w:pPr>
      <w:r>
        <w:rPr>
          <w:color w:val="000000"/>
        </w:rPr>
        <w:t>（3）</w:t>
      </w:r>
      <w:r>
        <w:rPr>
          <w:rFonts w:ascii="宋体" w:hAnsi="宋体" w:eastAsia="宋体" w:cs="宋体"/>
          <w:color w:val="000000"/>
        </w:rPr>
        <w:t>云南省电力约80%来源于水电，分析云南省水能资源丰富的原因。（答两点即可）</w:t>
      </w:r>
    </w:p>
    <w:p w14:paraId="6094AFC5">
      <w:pPr>
        <w:spacing w:line="360" w:lineRule="auto"/>
        <w:jc w:val="left"/>
        <w:textAlignment w:val="center"/>
        <w:rPr>
          <w:color w:val="000000"/>
        </w:rPr>
      </w:pPr>
      <w:r>
        <w:rPr>
          <w:color w:val="000000"/>
        </w:rPr>
        <w:t>（4）</w:t>
      </w:r>
      <w:r>
        <w:rPr>
          <w:rFonts w:ascii="宋体" w:hAnsi="宋体" w:eastAsia="宋体" w:cs="宋体"/>
          <w:color w:val="000000"/>
        </w:rPr>
        <w:t>“药光互补”模式是光伏电池板利用太阳能发电，电池板下种植中草药。说出该模式带来的益处。（答两点即可）</w:t>
      </w:r>
    </w:p>
    <w:p w14:paraId="37E67546">
      <w:pPr>
        <w:spacing w:line="360" w:lineRule="auto"/>
        <w:textAlignment w:val="center"/>
        <w:rPr>
          <w:color w:val="000000"/>
        </w:rPr>
      </w:pPr>
      <w:r>
        <w:rPr>
          <w:color w:val="2E75B6"/>
        </w:rPr>
        <w:t>【答案】</w:t>
      </w:r>
      <w:r>
        <w:rPr>
          <w:color w:val="000000"/>
        </w:rPr>
        <w:t xml:space="preserve">（1）受天气影响小，持续性强    （2）火电    </w:t>
      </w:r>
    </w:p>
    <w:p w14:paraId="03F05ABD">
      <w:pPr>
        <w:spacing w:line="360" w:lineRule="auto"/>
        <w:textAlignment w:val="center"/>
        <w:rPr>
          <w:color w:val="000000"/>
        </w:rPr>
      </w:pPr>
      <w:r>
        <w:rPr>
          <w:color w:val="000000"/>
        </w:rPr>
        <w:t xml:space="preserve">（3）地形以高原、山地为主，河流落差大，流速快；以季风气候为主，降水丰富，河流水量大    </w:t>
      </w:r>
    </w:p>
    <w:p w14:paraId="0B0D8ECA">
      <w:pPr>
        <w:spacing w:line="360" w:lineRule="auto"/>
        <w:textAlignment w:val="center"/>
        <w:rPr>
          <w:color w:val="000000"/>
        </w:rPr>
      </w:pPr>
      <w:r>
        <w:rPr>
          <w:color w:val="000000"/>
        </w:rPr>
        <w:t>（4）充分利用太阳能；合理利用土地资源；增加经济收入；</w:t>
      </w:r>
      <w:r>
        <w:rPr>
          <w:color w:val="000000"/>
        </w:rPr>
        <w:br w:type="textWrapping"/>
      </w:r>
    </w:p>
    <w:p w14:paraId="2D5E194D">
      <w:pPr>
        <w:spacing w:line="360" w:lineRule="auto"/>
        <w:textAlignment w:val="center"/>
        <w:rPr>
          <w:color w:val="000000"/>
        </w:rPr>
      </w:pPr>
      <w:r>
        <w:rPr>
          <w:color w:val="2E75B6"/>
        </w:rPr>
        <w:t>【解析】</w:t>
      </w:r>
    </w:p>
    <w:p w14:paraId="7BFC33F5">
      <w:pPr>
        <w:spacing w:line="360" w:lineRule="auto"/>
        <w:jc w:val="left"/>
        <w:textAlignment w:val="center"/>
        <w:rPr>
          <w:color w:val="000000"/>
        </w:rPr>
      </w:pPr>
      <w:r>
        <w:rPr>
          <w:color w:val="000000"/>
        </w:rPr>
        <w:t>【分析】本大题以云南省示意图和“药光互补”模式示意图为材料，设置四道小题，涉及火电的优势、能源分类、云南省水能资源丰富的原因等内容，考查学生对相关知识的掌握程度。</w:t>
      </w:r>
    </w:p>
    <w:p w14:paraId="7A15687F">
      <w:pPr>
        <w:spacing w:line="360" w:lineRule="auto"/>
        <w:jc w:val="left"/>
        <w:textAlignment w:val="center"/>
        <w:rPr>
          <w:color w:val="000000"/>
        </w:rPr>
      </w:pPr>
      <w:r>
        <w:rPr>
          <w:color w:val="000000"/>
        </w:rPr>
        <w:t>【小问1详解】</w:t>
      </w:r>
    </w:p>
    <w:p w14:paraId="08158A58">
      <w:pPr>
        <w:spacing w:line="360" w:lineRule="auto"/>
        <w:jc w:val="left"/>
        <w:textAlignment w:val="center"/>
        <w:rPr>
          <w:color w:val="000000"/>
        </w:rPr>
      </w:pPr>
      <w:r>
        <w:rPr>
          <w:color w:val="000000"/>
        </w:rPr>
        <w:t>风力发电是指把风的动能转为电能；光伏发电是利用半导体界面的光生伏特效应而将光能直接转变为电能的一种技术；风力发电和光伏发电易受天气影响，发电不稳定。云南省的火电主要是利用煤炭发电，火电的突出优势是受天气影响小，持续性强。</w:t>
      </w:r>
    </w:p>
    <w:p w14:paraId="05EE793F">
      <w:pPr>
        <w:spacing w:line="360" w:lineRule="auto"/>
        <w:jc w:val="left"/>
        <w:textAlignment w:val="center"/>
        <w:rPr>
          <w:color w:val="000000"/>
        </w:rPr>
      </w:pPr>
      <w:r>
        <w:rPr>
          <w:color w:val="000000"/>
        </w:rPr>
        <w:t>【小问2详解】</w:t>
      </w:r>
    </w:p>
    <w:p w14:paraId="784562C8">
      <w:pPr>
        <w:spacing w:line="360" w:lineRule="auto"/>
        <w:jc w:val="left"/>
        <w:textAlignment w:val="center"/>
        <w:rPr>
          <w:color w:val="000000"/>
        </w:rPr>
      </w:pPr>
      <w:r>
        <w:rPr>
          <w:color w:val="000000"/>
        </w:rPr>
        <w:t>清洁能源即绿色能源，是指不排放污染物、能够直接用于生产生活的能源，它包括核能和“可再生能源”。火电主要是利用煤炭发电，不属于清洁能源。</w:t>
      </w:r>
    </w:p>
    <w:p w14:paraId="259943E2">
      <w:pPr>
        <w:spacing w:line="360" w:lineRule="auto"/>
        <w:jc w:val="left"/>
        <w:textAlignment w:val="center"/>
        <w:rPr>
          <w:color w:val="000000"/>
        </w:rPr>
      </w:pPr>
      <w:r>
        <w:rPr>
          <w:color w:val="000000"/>
        </w:rPr>
        <w:t>【小问3详解】</w:t>
      </w:r>
    </w:p>
    <w:p w14:paraId="29F65492">
      <w:pPr>
        <w:spacing w:line="360" w:lineRule="auto"/>
        <w:jc w:val="left"/>
        <w:textAlignment w:val="center"/>
        <w:rPr>
          <w:color w:val="000000"/>
        </w:rPr>
      </w:pPr>
      <w:r>
        <w:rPr>
          <w:color w:val="000000"/>
        </w:rPr>
        <w:t>读图并结合所学知识分析，云南省地形以高原山地为主，河流落差大，流速快，水能资源丰富；云南省以季风气候为主，降水丰富，河流水量大；河流众多，如怒江、澜沧江、金沙江；因此，云南省水能资源丰富。</w:t>
      </w:r>
    </w:p>
    <w:p w14:paraId="580B2707">
      <w:pPr>
        <w:spacing w:line="360" w:lineRule="auto"/>
        <w:jc w:val="left"/>
        <w:textAlignment w:val="center"/>
        <w:rPr>
          <w:color w:val="000000"/>
        </w:rPr>
      </w:pPr>
      <w:r>
        <w:rPr>
          <w:color w:val="000000"/>
        </w:rPr>
        <w:t>【小问4详解】</w:t>
      </w:r>
    </w:p>
    <w:p w14:paraId="192B6D9A">
      <w:pPr>
        <w:spacing w:line="360" w:lineRule="auto"/>
        <w:jc w:val="left"/>
        <w:textAlignment w:val="center"/>
        <w:rPr>
          <w:color w:val="000000"/>
        </w:rPr>
      </w:pPr>
      <w:r>
        <w:rPr>
          <w:color w:val="000000"/>
        </w:rPr>
        <w:t>读图分析，“药光互补”模式是光伏电池板利用太阳能发电，电池板下种植中草药，可以充分利用太阳能；合理利用土地资源；增加经济收入；保护生态环境。</w:t>
      </w:r>
    </w:p>
    <w:p w14:paraId="66244CAD">
      <w:pPr>
        <w:spacing w:line="360" w:lineRule="auto"/>
        <w:jc w:val="left"/>
        <w:textAlignment w:val="center"/>
        <w:rPr>
          <w:color w:val="000000"/>
        </w:rPr>
      </w:pPr>
    </w:p>
    <w:p w14:paraId="242C8CA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9F81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B600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DCB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3063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59E9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0148C5"/>
    <w:rsid w:val="2335767E"/>
    <w:rsid w:val="2A166E30"/>
    <w:rsid w:val="38274566"/>
    <w:rsid w:val="4DED2360"/>
    <w:rsid w:val="793A0413"/>
    <w:rsid w:val="7BB12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12297</Words>
  <Characters>12813</Characters>
  <Lines>0</Lines>
  <Paragraphs>0</Paragraphs>
  <TotalTime>4</TotalTime>
  <ScaleCrop>false</ScaleCrop>
  <LinksUpToDate>false</LinksUpToDate>
  <CharactersWithSpaces>13512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2023-06-27T19:50:00Z</dcterms:created>
  <dc:creator>学科网试题生产平台</dc:creator>
  <dc:description>3262487248019456</dc:description>
  <cp:lastModifiedBy>上帝掷骰子吗</cp:lastModifiedBy>
  <dcterms:modified xsi:type="dcterms:W3CDTF">2024-07-20T15:50:59Z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8BFF90DED082480B8BA199E0253178FC_12</vt:lpwstr>
  </property>
</Properties>
</file>