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D7E4D8">
      <w:pPr>
        <w:spacing w:line="24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11760200</wp:posOffset>
            </wp:positionH>
            <wp:positionV relativeFrom="topMargin">
              <wp:posOffset>10934700</wp:posOffset>
            </wp:positionV>
            <wp:extent cx="482600" cy="444500"/>
            <wp:effectExtent l="0" t="0" r="12700" b="1270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482600" cy="444500"/>
                    </a:xfrm>
                    <a:prstGeom prst="rect">
                      <a:avLst/>
                    </a:prstGeom>
                  </pic:spPr>
                </pic:pic>
              </a:graphicData>
            </a:graphic>
          </wp:anchor>
        </w:drawing>
      </w:r>
      <w:r>
        <w:rPr>
          <w:rFonts w:ascii="宋体" w:hAnsi="宋体" w:eastAsia="宋体" w:cs="宋体"/>
          <w:b/>
          <w:color w:val="auto"/>
          <w:sz w:val="32"/>
        </w:rPr>
        <w:t>滨州市二〇二三年初中学业水平考试</w:t>
      </w:r>
    </w:p>
    <w:p w14:paraId="080F1AB9">
      <w:pPr>
        <w:spacing w:line="240" w:lineRule="auto"/>
        <w:jc w:val="center"/>
      </w:pPr>
      <w:r>
        <w:rPr>
          <w:rFonts w:ascii="宋体" w:hAnsi="宋体" w:eastAsia="宋体" w:cs="宋体"/>
          <w:b/>
          <w:color w:val="auto"/>
          <w:sz w:val="32"/>
        </w:rPr>
        <w:t>地理试题</w:t>
      </w:r>
    </w:p>
    <w:p w14:paraId="02CD6A0D">
      <w:pPr>
        <w:spacing w:line="240" w:lineRule="auto"/>
        <w:jc w:val="left"/>
      </w:pPr>
      <w:r>
        <w:rPr>
          <w:rFonts w:ascii="宋体" w:hAnsi="宋体" w:eastAsia="宋体" w:cs="宋体"/>
          <w:b/>
          <w:color w:val="auto"/>
          <w:sz w:val="24"/>
        </w:rPr>
        <w:t>温馨提示：</w:t>
      </w:r>
    </w:p>
    <w:p w14:paraId="1C39A6F3">
      <w:pPr>
        <w:spacing w:line="240" w:lineRule="auto"/>
        <w:jc w:val="both"/>
      </w:pPr>
      <w:r>
        <w:rPr>
          <w:rFonts w:ascii="宋体" w:hAnsi="宋体" w:eastAsia="宋体" w:cs="宋体"/>
          <w:b/>
          <w:color w:val="auto"/>
          <w:sz w:val="24"/>
        </w:rPr>
        <w:t>1.本试卷分第Ⅰ卷和第Ⅱ卷两部分，共8页。满分100分。考试用时60分钟。考试结束后，将试题卷和答题卡一并交回。</w:t>
      </w:r>
    </w:p>
    <w:p w14:paraId="4F2BA798">
      <w:pPr>
        <w:spacing w:line="240" w:lineRule="auto"/>
        <w:jc w:val="both"/>
      </w:pPr>
      <w:r>
        <w:rPr>
          <w:rFonts w:ascii="宋体" w:hAnsi="宋体" w:eastAsia="宋体" w:cs="宋体"/>
          <w:b/>
          <w:color w:val="auto"/>
          <w:sz w:val="24"/>
        </w:rPr>
        <w:t>2.答卷前，考生务必用0.5毫米黑色签字笔将自己的姓名、准考证号、座号填写在试题卷和答题卡规定的位置上。</w:t>
      </w:r>
    </w:p>
    <w:p w14:paraId="2212712C">
      <w:pPr>
        <w:spacing w:line="240" w:lineRule="auto"/>
        <w:jc w:val="both"/>
      </w:pPr>
      <w:r>
        <w:rPr>
          <w:rFonts w:ascii="宋体" w:hAnsi="宋体" w:eastAsia="宋体" w:cs="宋体"/>
          <w:b/>
          <w:color w:val="auto"/>
          <w:sz w:val="24"/>
        </w:rPr>
        <w:t>3.第Ⅰ卷每小题选出答案后，用2B铅笔把答题卡上对应题目的答案标号涂黑；如需改动，用橡皮擦干净后，再选涂其他答案标号。答案不能答在试题卷上。</w:t>
      </w:r>
    </w:p>
    <w:p w14:paraId="43C60F61">
      <w:pPr>
        <w:spacing w:line="240" w:lineRule="auto"/>
        <w:jc w:val="both"/>
      </w:pPr>
      <w:r>
        <w:rPr>
          <w:rFonts w:ascii="宋体" w:hAnsi="宋体" w:eastAsia="宋体" w:cs="宋体"/>
          <w:b/>
          <w:color w:val="auto"/>
          <w:sz w:val="24"/>
        </w:rPr>
        <w:t>4.第Ⅱ卷必须用0.5毫米黑色签字笔作答答案必须写在答题卡各题目指定区域内相应的位置，不能写在试题卷上；如需改动，先划掉原来的答案，然后再写上新的答案；不准使用涂改液胶带纸、修正带。不按以上要求作答的答案无效。</w:t>
      </w:r>
    </w:p>
    <w:p w14:paraId="48881CC2">
      <w:pPr>
        <w:spacing w:line="240" w:lineRule="auto"/>
        <w:jc w:val="center"/>
      </w:pPr>
      <w:r>
        <w:rPr>
          <w:rFonts w:ascii="宋体" w:hAnsi="宋体" w:eastAsia="宋体" w:cs="宋体"/>
          <w:b/>
          <w:color w:val="auto"/>
          <w:sz w:val="24"/>
        </w:rPr>
        <w:t>第Ⅰ卷（选择题</w:t>
      </w:r>
      <w:r>
        <w:rPr>
          <w:b/>
          <w:color w:val="auto"/>
          <w:sz w:val="24"/>
        </w:rPr>
        <w:t xml:space="preserve">    </w:t>
      </w:r>
      <w:r>
        <w:rPr>
          <w:rFonts w:ascii="宋体" w:hAnsi="宋体" w:eastAsia="宋体" w:cs="宋体"/>
          <w:b/>
          <w:color w:val="auto"/>
          <w:sz w:val="24"/>
        </w:rPr>
        <w:t>共50分）</w:t>
      </w:r>
    </w:p>
    <w:p w14:paraId="513117E9">
      <w:pPr>
        <w:spacing w:line="240" w:lineRule="auto"/>
        <w:jc w:val="left"/>
      </w:pPr>
      <w:r>
        <w:rPr>
          <w:rFonts w:ascii="宋体" w:hAnsi="宋体" w:eastAsia="宋体" w:cs="宋体"/>
          <w:b/>
          <w:color w:val="auto"/>
          <w:sz w:val="24"/>
        </w:rPr>
        <w:t>一、选择题（共25小题，每小题2分。每题四个选项，只有一个最符合题目要求。）</w:t>
      </w:r>
    </w:p>
    <w:p w14:paraId="7BFD7649">
      <w:pPr>
        <w:spacing w:line="360" w:lineRule="auto"/>
        <w:ind w:firstLine="420"/>
        <w:jc w:val="both"/>
      </w:pPr>
      <w:r>
        <w:rPr>
          <w:rFonts w:ascii="楷体" w:hAnsi="楷体" w:eastAsia="楷体" w:cs="楷体"/>
          <w:color w:val="auto"/>
        </w:rPr>
        <w:t>滨州某地理研学团队前往我省东部沿海开展社会调查。读图完成下面小题。</w:t>
      </w:r>
    </w:p>
    <w:p w14:paraId="24AB7194">
      <w:pPr>
        <w:spacing w:line="360" w:lineRule="auto"/>
        <w:jc w:val="both"/>
      </w:pPr>
      <w:r>
        <w:drawing>
          <wp:inline distT="0" distB="0" distL="114300" distR="114300">
            <wp:extent cx="52387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228740"/>
                    </a:xfrm>
                    <a:prstGeom prst="rect">
                      <a:avLst/>
                    </a:prstGeom>
                  </pic:spPr>
                </pic:pic>
              </a:graphicData>
            </a:graphic>
          </wp:inline>
        </w:drawing>
      </w:r>
      <w:r>
        <w:rPr>
          <w:color w:val="auto"/>
        </w:rPr>
        <w:t xml:space="preserve">  </w:t>
      </w:r>
    </w:p>
    <w:p w14:paraId="3D9A0332">
      <w:pPr>
        <w:spacing w:line="360" w:lineRule="auto"/>
        <w:jc w:val="left"/>
        <w:textAlignment w:val="center"/>
        <w:rPr>
          <w:color w:val="auto"/>
        </w:rPr>
      </w:pPr>
      <w:r>
        <w:t xml:space="preserve">1. </w:t>
      </w:r>
      <w:r>
        <w:rPr>
          <w:rFonts w:ascii="宋体" w:hAnsi="宋体" w:eastAsia="宋体" w:cs="宋体"/>
          <w:color w:val="auto"/>
        </w:rPr>
        <w:t>研学途中，小滨同学拍摄了一张乡村公路照片，据此判断该公路的大致方向是（   ）</w:t>
      </w:r>
    </w:p>
    <w:p w14:paraId="3AC212AB">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东西方向</w:t>
      </w:r>
      <w:r>
        <w:tab/>
      </w:r>
      <w:r>
        <w:t xml:space="preserve">B. </w:t>
      </w:r>
      <w:r>
        <w:rPr>
          <w:rFonts w:ascii="宋体" w:hAnsi="宋体" w:eastAsia="宋体" w:cs="宋体"/>
          <w:color w:val="auto"/>
        </w:rPr>
        <w:t>南北方向</w:t>
      </w:r>
      <w:r>
        <w:tab/>
      </w:r>
      <w:r>
        <w:t xml:space="preserve">C. </w:t>
      </w:r>
      <w:r>
        <w:rPr>
          <w:rFonts w:ascii="宋体" w:hAnsi="宋体" w:eastAsia="宋体" w:cs="宋体"/>
          <w:color w:val="auto"/>
        </w:rPr>
        <w:t>西北—东南方向</w:t>
      </w:r>
      <w:r>
        <w:tab/>
      </w:r>
      <w:r>
        <w:t xml:space="preserve">D. </w:t>
      </w:r>
      <w:r>
        <w:rPr>
          <w:rFonts w:ascii="宋体" w:hAnsi="宋体" w:eastAsia="宋体" w:cs="宋体"/>
          <w:color w:val="auto"/>
        </w:rPr>
        <w:t>东北—西南方向</w:t>
      </w:r>
    </w:p>
    <w:p w14:paraId="728873E8">
      <w:pPr>
        <w:spacing w:line="360" w:lineRule="auto"/>
        <w:jc w:val="left"/>
        <w:textAlignment w:val="center"/>
        <w:rPr>
          <w:color w:val="auto"/>
        </w:rPr>
      </w:pPr>
      <w:r>
        <w:t xml:space="preserve">2. </w:t>
      </w:r>
      <w:r>
        <w:rPr>
          <w:rFonts w:ascii="宋体" w:hAnsi="宋体" w:eastAsia="宋体" w:cs="宋体"/>
          <w:color w:val="auto"/>
        </w:rPr>
        <w:t>为保障交通安全，公路弯道处常设置凸面镜，用以扩大司机视野。小滨拍摄凸面镜照片的地，点可能位于等高线地形图中的（   ）</w:t>
      </w:r>
    </w:p>
    <w:p w14:paraId="0778535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w:t>
      </w:r>
      <w:r>
        <w:tab/>
      </w:r>
      <w:r>
        <w:t xml:space="preserve">B. </w:t>
      </w:r>
      <w:r>
        <w:rPr>
          <w:rFonts w:ascii="宋体" w:hAnsi="宋体" w:eastAsia="宋体" w:cs="宋体"/>
          <w:color w:val="auto"/>
        </w:rPr>
        <w:t>②</w:t>
      </w:r>
      <w:r>
        <w:tab/>
      </w:r>
      <w:r>
        <w:t xml:space="preserve">C. </w:t>
      </w:r>
      <w:r>
        <w:rPr>
          <w:rFonts w:ascii="宋体" w:hAnsi="宋体" w:eastAsia="宋体" w:cs="宋体"/>
          <w:color w:val="auto"/>
        </w:rPr>
        <w:t>③</w:t>
      </w:r>
      <w:r>
        <w:tab/>
      </w:r>
      <w:r>
        <w:t xml:space="preserve">D. </w:t>
      </w:r>
      <w:r>
        <w:rPr>
          <w:rFonts w:ascii="宋体" w:hAnsi="宋体" w:eastAsia="宋体" w:cs="宋体"/>
          <w:color w:val="auto"/>
        </w:rPr>
        <w:t>④</w:t>
      </w:r>
    </w:p>
    <w:p w14:paraId="5482425C">
      <w:pPr>
        <w:spacing w:line="360" w:lineRule="auto"/>
        <w:textAlignment w:val="center"/>
        <w:rPr>
          <w:color w:val="000000"/>
        </w:rPr>
      </w:pPr>
      <w:r>
        <w:rPr>
          <w:color w:val="2E75B6"/>
        </w:rPr>
        <w:t>【答案】</w:t>
      </w:r>
      <w:r>
        <w:rPr>
          <w:color w:val="000000"/>
        </w:rPr>
        <w:t>1. B    2. C</w:t>
      </w:r>
    </w:p>
    <w:p w14:paraId="230F9D4E">
      <w:pPr>
        <w:spacing w:line="360" w:lineRule="auto"/>
        <w:textAlignment w:val="center"/>
        <w:rPr>
          <w:color w:val="000000"/>
        </w:rPr>
      </w:pPr>
      <w:r>
        <w:rPr>
          <w:color w:val="2E75B6"/>
        </w:rPr>
        <w:t>【解析】</w:t>
      </w:r>
    </w:p>
    <w:p w14:paraId="14683F6A">
      <w:pPr>
        <w:spacing w:line="360" w:lineRule="auto"/>
        <w:textAlignment w:val="center"/>
        <w:rPr>
          <w:color w:val="000000"/>
        </w:rPr>
      </w:pPr>
      <w:r>
        <w:rPr>
          <w:color w:val="000000"/>
        </w:rPr>
        <w:t>【1题详解】</w:t>
      </w:r>
    </w:p>
    <w:p w14:paraId="4FA8C6E0">
      <w:pPr>
        <w:spacing w:line="360" w:lineRule="auto"/>
        <w:jc w:val="left"/>
        <w:textAlignment w:val="center"/>
        <w:rPr>
          <w:color w:val="000000"/>
        </w:rPr>
      </w:pPr>
      <w:r>
        <w:rPr>
          <w:color w:val="000000"/>
        </w:rPr>
        <w:t>从乡村公路的照片上可以看到，公路两旁有太阳能路灯电池板，方位角一般都选择了正南方向，可使太阳能电池板单位时间内光能转化为电能的效率达到最大。故公路的大致方向与电池板的方位角一致的，也是南北方向。故选B。</w:t>
      </w:r>
    </w:p>
    <w:p w14:paraId="69153D9B">
      <w:pPr>
        <w:spacing w:line="360" w:lineRule="auto"/>
        <w:jc w:val="left"/>
        <w:textAlignment w:val="center"/>
        <w:rPr>
          <w:color w:val="000000"/>
        </w:rPr>
      </w:pPr>
      <w:r>
        <w:rPr>
          <w:color w:val="000000"/>
        </w:rPr>
        <w:t>【2题详解】</w:t>
      </w:r>
    </w:p>
    <w:p w14:paraId="0768AE16">
      <w:pPr>
        <w:spacing w:line="360" w:lineRule="auto"/>
        <w:jc w:val="left"/>
        <w:textAlignment w:val="center"/>
        <w:rPr>
          <w:color w:val="000000"/>
        </w:rPr>
      </w:pPr>
      <w:r>
        <w:rPr>
          <w:color w:val="000000"/>
        </w:rPr>
        <w:t>从题干上可知，公路弯道处设置凸面镜，①②③④中，只有③属于拐弯处，故答案选C。</w:t>
      </w:r>
    </w:p>
    <w:p w14:paraId="350B19B0">
      <w:pPr>
        <w:spacing w:line="360" w:lineRule="auto"/>
        <w:jc w:val="left"/>
        <w:textAlignment w:val="center"/>
        <w:rPr>
          <w:color w:val="000000"/>
        </w:rPr>
      </w:pPr>
      <w:r>
        <w:rPr>
          <w:color w:val="000000"/>
        </w:rPr>
        <w:t>【点睛】有指向标的地图，应根据指向标所标方向去辨认（箭头指向北方）；没有指向标的地图，通常采用“上北下南，左西右东”的规则确定方向；有经纬网的地图上，根据经纬网确定方向，经线指示南北方向，纬线指示东西方向。</w:t>
      </w:r>
    </w:p>
    <w:p w14:paraId="3B272FC7">
      <w:pPr>
        <w:spacing w:line="360" w:lineRule="auto"/>
        <w:ind w:firstLine="420"/>
        <w:jc w:val="both"/>
        <w:textAlignment w:val="center"/>
        <w:rPr>
          <w:color w:val="000000"/>
        </w:rPr>
      </w:pPr>
      <w:r>
        <w:rPr>
          <w:rFonts w:ascii="楷体" w:hAnsi="楷体" w:eastAsia="楷体" w:cs="楷体"/>
          <w:color w:val="000000"/>
        </w:rPr>
        <w:t>山西地质博物馆“远古物种”展厅中，展示有“中国肯氏兽动物群”的化石标本，肯氏兽的化石在中国、南非以及美洲大陆均有发现。读世界海陆分布图，完成下面小题。</w:t>
      </w:r>
    </w:p>
    <w:p w14:paraId="4A5A595A">
      <w:pPr>
        <w:spacing w:line="360" w:lineRule="auto"/>
        <w:jc w:val="both"/>
        <w:textAlignment w:val="center"/>
        <w:rPr>
          <w:color w:val="000000"/>
        </w:rPr>
      </w:pPr>
      <w:r>
        <w:rPr>
          <w:color w:val="000000"/>
        </w:rPr>
        <w:drawing>
          <wp:inline distT="0" distB="0" distL="114300" distR="114300">
            <wp:extent cx="3057525" cy="2019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57525" cy="2019300"/>
                    </a:xfrm>
                    <a:prstGeom prst="rect">
                      <a:avLst/>
                    </a:prstGeom>
                  </pic:spPr>
                </pic:pic>
              </a:graphicData>
            </a:graphic>
          </wp:inline>
        </w:drawing>
      </w:r>
      <w:r>
        <w:rPr>
          <w:color w:val="000000"/>
        </w:rPr>
        <w:t xml:space="preserve">  </w:t>
      </w:r>
    </w:p>
    <w:p w14:paraId="65A39E83">
      <w:pPr>
        <w:spacing w:line="360" w:lineRule="auto"/>
        <w:jc w:val="left"/>
        <w:textAlignment w:val="center"/>
        <w:rPr>
          <w:color w:val="000000"/>
        </w:rPr>
      </w:pPr>
      <w:r>
        <w:rPr>
          <w:color w:val="000000"/>
        </w:rPr>
        <w:t xml:space="preserve">3. </w:t>
      </w:r>
      <w:r>
        <w:rPr>
          <w:rFonts w:ascii="宋体" w:hAnsi="宋体" w:eastAsia="宋体" w:cs="宋体"/>
          <w:color w:val="000000"/>
        </w:rPr>
        <w:t>图中大洲中可能找到肯氏兽化石的是（   ）</w:t>
      </w:r>
    </w:p>
    <w:p w14:paraId="50CCEC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497E4C91">
      <w:pPr>
        <w:spacing w:line="360" w:lineRule="auto"/>
        <w:jc w:val="left"/>
        <w:textAlignment w:val="center"/>
        <w:rPr>
          <w:color w:val="000000"/>
        </w:rPr>
      </w:pPr>
      <w:r>
        <w:rPr>
          <w:color w:val="000000"/>
        </w:rPr>
        <w:t xml:space="preserve">4. </w:t>
      </w:r>
      <w:r>
        <w:rPr>
          <w:rFonts w:ascii="宋体" w:hAnsi="宋体" w:eastAsia="宋体" w:cs="宋体"/>
          <w:color w:val="000000"/>
        </w:rPr>
        <w:t>肯氏兽是2亿年前陆生动物，它们的化石却远隔重洋，以下解释比较合理的是（   ）</w:t>
      </w:r>
    </w:p>
    <w:p w14:paraId="5EF8D5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动物迁徙</w:t>
      </w:r>
      <w:r>
        <w:rPr>
          <w:color w:val="000000"/>
        </w:rPr>
        <w:tab/>
      </w:r>
      <w:r>
        <w:rPr>
          <w:color w:val="000000"/>
        </w:rPr>
        <w:t xml:space="preserve">B. </w:t>
      </w:r>
      <w:r>
        <w:rPr>
          <w:rFonts w:ascii="宋体" w:hAnsi="宋体" w:eastAsia="宋体" w:cs="宋体"/>
          <w:color w:val="000000"/>
        </w:rPr>
        <w:t>气温变化</w:t>
      </w:r>
      <w:r>
        <w:rPr>
          <w:color w:val="000000"/>
        </w:rPr>
        <w:tab/>
      </w:r>
      <w:r>
        <w:rPr>
          <w:color w:val="000000"/>
        </w:rPr>
        <w:t xml:space="preserve">C. </w:t>
      </w:r>
      <w:r>
        <w:rPr>
          <w:rFonts w:ascii="宋体" w:hAnsi="宋体" w:eastAsia="宋体" w:cs="宋体"/>
          <w:color w:val="000000"/>
        </w:rPr>
        <w:t>降水变化</w:t>
      </w:r>
      <w:r>
        <w:rPr>
          <w:color w:val="000000"/>
        </w:rPr>
        <w:tab/>
      </w:r>
      <w:r>
        <w:rPr>
          <w:color w:val="000000"/>
        </w:rPr>
        <w:t xml:space="preserve">D. </w:t>
      </w:r>
      <w:r>
        <w:rPr>
          <w:rFonts w:ascii="宋体" w:hAnsi="宋体" w:eastAsia="宋体" w:cs="宋体"/>
          <w:color w:val="000000"/>
        </w:rPr>
        <w:t>大陆漂移</w:t>
      </w:r>
    </w:p>
    <w:p w14:paraId="0112A2E2">
      <w:pPr>
        <w:spacing w:line="360" w:lineRule="auto"/>
        <w:textAlignment w:val="center"/>
        <w:rPr>
          <w:color w:val="000000"/>
        </w:rPr>
      </w:pPr>
      <w:r>
        <w:rPr>
          <w:color w:val="2E75B6"/>
        </w:rPr>
        <w:t>【答案】</w:t>
      </w:r>
      <w:r>
        <w:rPr>
          <w:color w:val="000000"/>
        </w:rPr>
        <w:t>3. A    4. D</w:t>
      </w:r>
    </w:p>
    <w:p w14:paraId="4ACED6B9">
      <w:pPr>
        <w:spacing w:line="360" w:lineRule="auto"/>
        <w:textAlignment w:val="center"/>
        <w:rPr>
          <w:color w:val="000000"/>
        </w:rPr>
      </w:pPr>
      <w:r>
        <w:rPr>
          <w:color w:val="2E75B6"/>
        </w:rPr>
        <w:t>【解析】</w:t>
      </w:r>
    </w:p>
    <w:p w14:paraId="48A6DD1D">
      <w:pPr>
        <w:spacing w:line="360" w:lineRule="auto"/>
        <w:textAlignment w:val="center"/>
        <w:rPr>
          <w:color w:val="000000"/>
        </w:rPr>
      </w:pPr>
      <w:r>
        <w:rPr>
          <w:color w:val="000000"/>
        </w:rPr>
        <w:t>【3题详解】</w:t>
      </w:r>
    </w:p>
    <w:p w14:paraId="757EE7C9">
      <w:pPr>
        <w:spacing w:line="360" w:lineRule="auto"/>
        <w:jc w:val="left"/>
        <w:textAlignment w:val="center"/>
        <w:rPr>
          <w:color w:val="000000"/>
        </w:rPr>
      </w:pPr>
      <w:r>
        <w:rPr>
          <w:color w:val="000000"/>
        </w:rPr>
        <w:t>从题干材料知，肯氏兽化石在中国、南非及美洲大陆均有发现。①为中国，符合题意，A正确；②为南极洲，不符合题意，B错误；③为欧洲，不符合题意，C错误；④为大洋洲，不符合题意，D错误。因此答案选A。</w:t>
      </w:r>
    </w:p>
    <w:p w14:paraId="39696F79">
      <w:pPr>
        <w:spacing w:line="360" w:lineRule="auto"/>
        <w:jc w:val="left"/>
        <w:textAlignment w:val="center"/>
        <w:rPr>
          <w:color w:val="000000"/>
        </w:rPr>
      </w:pPr>
      <w:r>
        <w:rPr>
          <w:color w:val="000000"/>
        </w:rPr>
        <w:t>【4题详解】</w:t>
      </w:r>
    </w:p>
    <w:p w14:paraId="3E9A47E5">
      <w:pPr>
        <w:spacing w:line="360" w:lineRule="auto"/>
        <w:jc w:val="left"/>
        <w:textAlignment w:val="center"/>
        <w:rPr>
          <w:color w:val="000000"/>
        </w:rPr>
      </w:pPr>
      <w:r>
        <w:rPr>
          <w:color w:val="000000"/>
        </w:rPr>
        <w:t>化石能够远隔重洋，在不同地方发现，并不是动物迁徙的结果，因为肯氏兽不会飞，不可能越过大洋，A错误；气温变化、降水变化显然不是化石远隔重洋的理由，BC错误；肯氏兽这种陆生四足类动物原本生活在同一片大陆上，现在它们的化石远隔重洋，说明原来统一的大陆已经分解，这些化石为天陆漂移学说提供了新的可靠证据，D正确。因此答案选D。</w:t>
      </w:r>
    </w:p>
    <w:p w14:paraId="7B66BDB1">
      <w:pPr>
        <w:spacing w:line="360" w:lineRule="auto"/>
        <w:jc w:val="left"/>
        <w:textAlignment w:val="center"/>
        <w:rPr>
          <w:color w:val="000000"/>
        </w:rPr>
      </w:pPr>
      <w:r>
        <w:rPr>
          <w:color w:val="000000"/>
        </w:rPr>
        <w:t>【点睛】大陆漂移学说是德国科学家魏格纳根据非洲大陆凹进去的部分和南美洲大陆凸出的部分的轮廓的吻合性提出的，猜测这两个大陆原来是连在一起的。在此基础上有提出来非洲和南美洲两大洲生物的相似性和古老底层的相似性。</w:t>
      </w:r>
    </w:p>
    <w:p w14:paraId="3B222F3F">
      <w:pPr>
        <w:spacing w:line="360" w:lineRule="auto"/>
        <w:ind w:firstLine="420"/>
        <w:jc w:val="both"/>
        <w:textAlignment w:val="center"/>
        <w:rPr>
          <w:color w:val="000000"/>
        </w:rPr>
      </w:pPr>
      <w:r>
        <w:rPr>
          <w:rFonts w:ascii="楷体" w:hAnsi="楷体" w:eastAsia="楷体" w:cs="楷体"/>
          <w:color w:val="000000"/>
        </w:rPr>
        <w:t>冬去春来，广东当地清晨经常雾海茫茫，这是由于冷空气走后，暖湿气流迅速反攻，致使气温回升，空气湿度加大，这样的天气当地人称为“回南天”。据此完成下面小题。</w:t>
      </w:r>
    </w:p>
    <w:p w14:paraId="4A8B99E0">
      <w:pPr>
        <w:spacing w:line="360" w:lineRule="auto"/>
        <w:jc w:val="left"/>
        <w:textAlignment w:val="center"/>
        <w:rPr>
          <w:color w:val="000000"/>
        </w:rPr>
      </w:pPr>
      <w:r>
        <w:rPr>
          <w:color w:val="000000"/>
        </w:rPr>
        <w:t xml:space="preserve">5. </w:t>
      </w:r>
      <w:r>
        <w:rPr>
          <w:rFonts w:ascii="宋体" w:hAnsi="宋体" w:eastAsia="宋体" w:cs="宋体"/>
          <w:color w:val="000000"/>
        </w:rPr>
        <w:t>该天气现象发生期间，天气预报中可能出现的天气符号是（   ）</w:t>
      </w:r>
    </w:p>
    <w:p w14:paraId="6993925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19125" cy="419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19125" cy="4191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381000" cy="514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81000" cy="5143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447675" cy="342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47675" cy="3429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466725" cy="371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66725" cy="371475"/>
                    </a:xfrm>
                    <a:prstGeom prst="rect">
                      <a:avLst/>
                    </a:prstGeom>
                  </pic:spPr>
                </pic:pic>
              </a:graphicData>
            </a:graphic>
          </wp:inline>
        </w:drawing>
      </w:r>
      <w:r>
        <w:rPr>
          <w:color w:val="000000"/>
        </w:rPr>
        <w:t xml:space="preserve">  </w:t>
      </w:r>
    </w:p>
    <w:p w14:paraId="0A33832F">
      <w:pPr>
        <w:spacing w:line="360" w:lineRule="auto"/>
        <w:jc w:val="left"/>
        <w:textAlignment w:val="center"/>
        <w:rPr>
          <w:color w:val="000000"/>
        </w:rPr>
      </w:pPr>
      <w:r>
        <w:rPr>
          <w:color w:val="000000"/>
        </w:rPr>
        <w:t xml:space="preserve">6. </w:t>
      </w:r>
      <w:r>
        <w:rPr>
          <w:rFonts w:ascii="宋体" w:hAnsi="宋体" w:eastAsia="宋体" w:cs="宋体"/>
          <w:color w:val="000000"/>
        </w:rPr>
        <w:t>受此天气现象影响，当地网购量增加的商品可能有（   ）</w:t>
      </w:r>
    </w:p>
    <w:p w14:paraId="24A161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电风扇</w:t>
      </w:r>
      <w:r>
        <w:rPr>
          <w:color w:val="000000"/>
        </w:rPr>
        <w:tab/>
      </w:r>
      <w:r>
        <w:rPr>
          <w:color w:val="000000"/>
        </w:rPr>
        <w:t xml:space="preserve">B. </w:t>
      </w:r>
      <w:r>
        <w:rPr>
          <w:rFonts w:ascii="宋体" w:hAnsi="宋体" w:eastAsia="宋体" w:cs="宋体"/>
          <w:color w:val="000000"/>
        </w:rPr>
        <w:t>洗衣机</w:t>
      </w:r>
      <w:r>
        <w:rPr>
          <w:color w:val="000000"/>
        </w:rPr>
        <w:tab/>
      </w:r>
      <w:r>
        <w:rPr>
          <w:color w:val="000000"/>
        </w:rPr>
        <w:t xml:space="preserve">C. </w:t>
      </w:r>
      <w:r>
        <w:rPr>
          <w:rFonts w:ascii="宋体" w:hAnsi="宋体" w:eastAsia="宋体" w:cs="宋体"/>
          <w:color w:val="000000"/>
        </w:rPr>
        <w:t>加湿器</w:t>
      </w:r>
      <w:r>
        <w:rPr>
          <w:color w:val="000000"/>
        </w:rPr>
        <w:tab/>
      </w:r>
      <w:r>
        <w:rPr>
          <w:color w:val="000000"/>
        </w:rPr>
        <w:t xml:space="preserve">D. </w:t>
      </w:r>
      <w:r>
        <w:rPr>
          <w:rFonts w:ascii="宋体" w:hAnsi="宋体" w:eastAsia="宋体" w:cs="宋体"/>
          <w:color w:val="000000"/>
        </w:rPr>
        <w:t>除湿机</w:t>
      </w:r>
    </w:p>
    <w:p w14:paraId="564819FA">
      <w:pPr>
        <w:spacing w:line="360" w:lineRule="auto"/>
        <w:textAlignment w:val="center"/>
        <w:rPr>
          <w:color w:val="000000"/>
        </w:rPr>
      </w:pPr>
      <w:r>
        <w:rPr>
          <w:color w:val="2E75B6"/>
        </w:rPr>
        <w:t>【答案】</w:t>
      </w:r>
      <w:r>
        <w:rPr>
          <w:color w:val="000000"/>
        </w:rPr>
        <w:t>5. C    6. D</w:t>
      </w:r>
    </w:p>
    <w:p w14:paraId="1C157911">
      <w:pPr>
        <w:spacing w:line="360" w:lineRule="auto"/>
        <w:textAlignment w:val="center"/>
        <w:rPr>
          <w:color w:val="000000"/>
        </w:rPr>
      </w:pPr>
      <w:r>
        <w:rPr>
          <w:color w:val="2E75B6"/>
        </w:rPr>
        <w:t>【解析】</w:t>
      </w:r>
    </w:p>
    <w:p w14:paraId="6D59255F">
      <w:pPr>
        <w:spacing w:line="360" w:lineRule="auto"/>
        <w:textAlignment w:val="center"/>
        <w:rPr>
          <w:color w:val="000000"/>
        </w:rPr>
      </w:pPr>
      <w:r>
        <w:rPr>
          <w:color w:val="000000"/>
        </w:rPr>
        <w:t>【5题详解】</w:t>
      </w:r>
    </w:p>
    <w:p w14:paraId="5E081CBB">
      <w:pPr>
        <w:spacing w:line="360" w:lineRule="auto"/>
        <w:jc w:val="left"/>
        <w:textAlignment w:val="center"/>
        <w:rPr>
          <w:color w:val="000000"/>
        </w:rPr>
      </w:pPr>
      <w:r>
        <w:rPr>
          <w:color w:val="000000"/>
        </w:rPr>
        <w:t>根据材料可知，"回南天”是天气返潮现象，即冷空气走后，暖湿气流迅速反攻，致使气温回升，空气湿度加大的一种天气现象；A天气符号表示雨夹雪，B天气符号表示的是台风，D天气符号表示沙尘暴，ABD不符合“回南天”发生的天气条件，ABD不符合题意；C天气符号表示有雾，空气湿度加大，易出现返潮现象，C符合“回南天”发生的天气条件，C符合题意。故选C。</w:t>
      </w:r>
    </w:p>
    <w:p w14:paraId="3E5443C5">
      <w:pPr>
        <w:spacing w:line="360" w:lineRule="auto"/>
        <w:jc w:val="left"/>
        <w:textAlignment w:val="center"/>
        <w:rPr>
          <w:color w:val="000000"/>
        </w:rPr>
      </w:pPr>
      <w:r>
        <w:rPr>
          <w:color w:val="000000"/>
        </w:rPr>
        <w:t>【6题详解】</w:t>
      </w:r>
    </w:p>
    <w:p w14:paraId="5D143E64">
      <w:pPr>
        <w:spacing w:line="360" w:lineRule="auto"/>
        <w:jc w:val="left"/>
        <w:textAlignment w:val="center"/>
        <w:rPr>
          <w:color w:val="000000"/>
        </w:rPr>
      </w:pPr>
      <w:r>
        <w:rPr>
          <w:color w:val="000000"/>
        </w:rPr>
        <w:t>“回南天”室内外空气湿度都比较大，电风扇只能起局部加热的作用，并不能大面积除湿，A错误；"回南天”空气湿度大，洗涤衣物难以晾干，B错误；加湿器不仅不能降低空气湿度，反而增加空气湿度，C错误；“回南天”空气湿度大，使用除湿机是正确的做法，D正确。故选D。</w:t>
      </w:r>
    </w:p>
    <w:p w14:paraId="613B3939">
      <w:pPr>
        <w:spacing w:line="360" w:lineRule="auto"/>
        <w:jc w:val="left"/>
        <w:textAlignment w:val="center"/>
        <w:rPr>
          <w:color w:val="000000"/>
        </w:rPr>
      </w:pPr>
      <w:r>
        <w:rPr>
          <w:color w:val="000000"/>
        </w:rPr>
        <w:t>【点睛】从南海吹来的暖湿气流，与从西伯利亚南下的冷空气相遇，在南方形成准静止锋，使南方的天气阴晴不定、非常潮湿，期间有小雨或大雾，回南天现象由此产生。一些冰冷的物体表面遇到暖湿气流后，就开始在物体表面凝结、起水珠。</w:t>
      </w:r>
    </w:p>
    <w:p w14:paraId="2BA6CB44">
      <w:pPr>
        <w:spacing w:line="360" w:lineRule="auto"/>
        <w:ind w:firstLine="420"/>
        <w:jc w:val="both"/>
        <w:textAlignment w:val="center"/>
        <w:rPr>
          <w:color w:val="000000"/>
        </w:rPr>
      </w:pPr>
      <w:r>
        <w:rPr>
          <w:rFonts w:ascii="楷体" w:hAnsi="楷体" w:eastAsia="楷体" w:cs="楷体"/>
          <w:color w:val="000000"/>
        </w:rPr>
        <w:t>猴面包树是非洲的一种热带落叶乔木，干季时为了减少水分蒸发，树叶脱落；湿季时利用粗大的身躯吸收并贮存水分，发芽开花。结合非洲气候类型分布图和猴面包树景观图，完成下面小题。</w:t>
      </w:r>
    </w:p>
    <w:p w14:paraId="45D460E5">
      <w:pPr>
        <w:spacing w:line="360" w:lineRule="auto"/>
        <w:jc w:val="both"/>
        <w:textAlignment w:val="center"/>
        <w:rPr>
          <w:color w:val="000000"/>
        </w:rPr>
      </w:pPr>
      <w:r>
        <w:rPr>
          <w:color w:val="000000"/>
        </w:rPr>
        <w:drawing>
          <wp:inline distT="0" distB="0" distL="114300" distR="114300">
            <wp:extent cx="2790825" cy="3105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90825" cy="3105150"/>
                    </a:xfrm>
                    <a:prstGeom prst="rect">
                      <a:avLst/>
                    </a:prstGeom>
                  </pic:spPr>
                </pic:pic>
              </a:graphicData>
            </a:graphic>
          </wp:inline>
        </w:drawing>
      </w:r>
      <w:r>
        <w:rPr>
          <w:color w:val="000000"/>
        </w:rPr>
        <w:t xml:space="preserve">  </w:t>
      </w:r>
      <w:r>
        <w:rPr>
          <w:color w:val="000000"/>
        </w:rPr>
        <w:drawing>
          <wp:inline distT="0" distB="0" distL="114300" distR="114300">
            <wp:extent cx="1819275" cy="1895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19275" cy="1895475"/>
                    </a:xfrm>
                    <a:prstGeom prst="rect">
                      <a:avLst/>
                    </a:prstGeom>
                  </pic:spPr>
                </pic:pic>
              </a:graphicData>
            </a:graphic>
          </wp:inline>
        </w:drawing>
      </w:r>
      <w:r>
        <w:rPr>
          <w:color w:val="000000"/>
        </w:rPr>
        <w:t xml:space="preserve">  </w:t>
      </w:r>
    </w:p>
    <w:p w14:paraId="5E00DA16">
      <w:pPr>
        <w:spacing w:line="360" w:lineRule="auto"/>
        <w:jc w:val="left"/>
        <w:textAlignment w:val="center"/>
        <w:rPr>
          <w:color w:val="000000"/>
        </w:rPr>
      </w:pPr>
      <w:r>
        <w:rPr>
          <w:color w:val="000000"/>
        </w:rPr>
        <w:t xml:space="preserve">7. </w:t>
      </w:r>
      <w:r>
        <w:rPr>
          <w:rFonts w:ascii="宋体" w:hAnsi="宋体" w:eastAsia="宋体" w:cs="宋体"/>
          <w:color w:val="000000"/>
        </w:rPr>
        <w:t>根据猴面包树的生长习性，推断该树最有可能（   ）</w:t>
      </w:r>
    </w:p>
    <w:p w14:paraId="780BA0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甲地</w:t>
      </w:r>
      <w:r>
        <w:rPr>
          <w:color w:val="000000"/>
        </w:rPr>
        <w:tab/>
      </w:r>
      <w:r>
        <w:rPr>
          <w:color w:val="000000"/>
        </w:rPr>
        <w:t xml:space="preserve">B. </w:t>
      </w:r>
      <w:r>
        <w:rPr>
          <w:rFonts w:ascii="宋体" w:hAnsi="宋体" w:eastAsia="宋体" w:cs="宋体"/>
          <w:color w:val="000000"/>
        </w:rPr>
        <w:t>乙地</w:t>
      </w:r>
      <w:r>
        <w:rPr>
          <w:color w:val="000000"/>
        </w:rPr>
        <w:tab/>
      </w:r>
      <w:r>
        <w:rPr>
          <w:color w:val="000000"/>
        </w:rPr>
        <w:t xml:space="preserve">C. </w:t>
      </w:r>
      <w:r>
        <w:rPr>
          <w:rFonts w:ascii="宋体" w:hAnsi="宋体" w:eastAsia="宋体" w:cs="宋体"/>
          <w:color w:val="000000"/>
        </w:rPr>
        <w:t>丙地</w:t>
      </w:r>
      <w:r>
        <w:rPr>
          <w:color w:val="000000"/>
        </w:rPr>
        <w:tab/>
      </w:r>
      <w:r>
        <w:rPr>
          <w:color w:val="000000"/>
        </w:rPr>
        <w:t xml:space="preserve">D. </w:t>
      </w:r>
      <w:r>
        <w:rPr>
          <w:rFonts w:ascii="宋体" w:hAnsi="宋体" w:eastAsia="宋体" w:cs="宋体"/>
          <w:color w:val="000000"/>
        </w:rPr>
        <w:t>丁地</w:t>
      </w:r>
    </w:p>
    <w:p w14:paraId="1C90ADA9">
      <w:pPr>
        <w:spacing w:line="360" w:lineRule="auto"/>
        <w:jc w:val="left"/>
        <w:textAlignment w:val="center"/>
        <w:rPr>
          <w:color w:val="000000"/>
        </w:rPr>
      </w:pPr>
      <w:r>
        <w:rPr>
          <w:color w:val="000000"/>
        </w:rPr>
        <w:t xml:space="preserve">8. </w:t>
      </w:r>
      <w:r>
        <w:rPr>
          <w:rFonts w:ascii="宋体" w:hAnsi="宋体" w:eastAsia="宋体" w:cs="宋体"/>
          <w:color w:val="000000"/>
        </w:rPr>
        <w:t>根据当地自然环境，推断该地典型的传统民居可能是（   ）</w:t>
      </w:r>
    </w:p>
    <w:p w14:paraId="5A38DC6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52525" cy="1162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52525" cy="1162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190625" cy="1219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90625" cy="12192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123950" cy="1114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23950" cy="11144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71575" cy="1066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71575" cy="1066800"/>
                    </a:xfrm>
                    <a:prstGeom prst="rect">
                      <a:avLst/>
                    </a:prstGeom>
                  </pic:spPr>
                </pic:pic>
              </a:graphicData>
            </a:graphic>
          </wp:inline>
        </w:drawing>
      </w:r>
      <w:r>
        <w:rPr>
          <w:color w:val="000000"/>
        </w:rPr>
        <w:t xml:space="preserve">  </w:t>
      </w:r>
    </w:p>
    <w:p w14:paraId="1D9AEA99">
      <w:pPr>
        <w:spacing w:line="360" w:lineRule="auto"/>
        <w:textAlignment w:val="center"/>
        <w:rPr>
          <w:color w:val="000000"/>
        </w:rPr>
      </w:pPr>
      <w:r>
        <w:rPr>
          <w:color w:val="2E75B6"/>
        </w:rPr>
        <w:t>【答案】</w:t>
      </w:r>
      <w:r>
        <w:rPr>
          <w:color w:val="000000"/>
        </w:rPr>
        <w:t>7. C    8. B</w:t>
      </w:r>
    </w:p>
    <w:p w14:paraId="42A59F86">
      <w:pPr>
        <w:spacing w:line="360" w:lineRule="auto"/>
        <w:textAlignment w:val="center"/>
        <w:rPr>
          <w:color w:val="000000"/>
        </w:rPr>
      </w:pPr>
      <w:r>
        <w:rPr>
          <w:color w:val="2E75B6"/>
        </w:rPr>
        <w:t>【解析】</w:t>
      </w:r>
    </w:p>
    <w:p w14:paraId="07E2E5E6">
      <w:pPr>
        <w:spacing w:line="360" w:lineRule="auto"/>
        <w:textAlignment w:val="center"/>
        <w:rPr>
          <w:color w:val="000000"/>
        </w:rPr>
      </w:pPr>
      <w:r>
        <w:rPr>
          <w:color w:val="000000"/>
        </w:rPr>
        <w:t>【7题详解】</w:t>
      </w:r>
    </w:p>
    <w:p w14:paraId="2DE46620">
      <w:pPr>
        <w:spacing w:line="360" w:lineRule="auto"/>
        <w:jc w:val="left"/>
        <w:textAlignment w:val="center"/>
        <w:rPr>
          <w:color w:val="000000"/>
        </w:rPr>
      </w:pPr>
      <w:r>
        <w:rPr>
          <w:color w:val="000000"/>
        </w:rPr>
        <w:t>根据题干中提到的猴面包树在“干季”时树叶脱落和“湿季”中拼命吸水，可知，这种树生长在热带草原气候，图示中的甲地为地中海气候，A错误；乙地为热带沙漠气候，B错误；丙地为热带草原气候，C正确；丁地为热带雨林气候，D错误。故选C。</w:t>
      </w:r>
    </w:p>
    <w:p w14:paraId="4A89773A">
      <w:pPr>
        <w:spacing w:line="360" w:lineRule="auto"/>
        <w:jc w:val="left"/>
        <w:textAlignment w:val="center"/>
        <w:rPr>
          <w:color w:val="000000"/>
        </w:rPr>
      </w:pPr>
      <w:r>
        <w:rPr>
          <w:color w:val="000000"/>
        </w:rPr>
        <w:t>【8题详解】</w:t>
      </w:r>
    </w:p>
    <w:p w14:paraId="71DEFF1E">
      <w:pPr>
        <w:spacing w:line="360" w:lineRule="auto"/>
        <w:jc w:val="left"/>
        <w:textAlignment w:val="center"/>
        <w:rPr>
          <w:color w:val="000000"/>
        </w:rPr>
      </w:pPr>
      <w:r>
        <w:rPr>
          <w:color w:val="000000"/>
        </w:rPr>
        <w:t>窑洞为我国的传统居民，A错误；茅草屋为非洲热带草原气候的传统民居，B正确；土楼为我国福建省的传统民居，C错误；冰屋为北极地区因纽特人的传统居民，D错误。因此答案选B。</w:t>
      </w:r>
    </w:p>
    <w:p w14:paraId="3F0DDB85">
      <w:pPr>
        <w:spacing w:line="360" w:lineRule="auto"/>
        <w:jc w:val="left"/>
        <w:textAlignment w:val="center"/>
        <w:rPr>
          <w:color w:val="000000"/>
        </w:rPr>
      </w:pPr>
      <w:r>
        <w:rPr>
          <w:color w:val="000000"/>
        </w:rPr>
        <w:t>【点睛】】撒哈拉以南的非洲，气候以热带气候为主，地形以高原为主，人种以黑色人种为主，所以该地区有"热带大陆”、“高原大陆”、“黑非洲”之称。</w:t>
      </w:r>
    </w:p>
    <w:p w14:paraId="6A692EAF">
      <w:pPr>
        <w:spacing w:line="360" w:lineRule="auto"/>
        <w:ind w:firstLine="420"/>
        <w:jc w:val="both"/>
        <w:textAlignment w:val="center"/>
        <w:rPr>
          <w:color w:val="000000"/>
        </w:rPr>
      </w:pPr>
      <w:r>
        <w:rPr>
          <w:rFonts w:ascii="楷体" w:hAnsi="楷体" w:eastAsia="楷体" w:cs="楷体"/>
          <w:color w:val="000000"/>
        </w:rPr>
        <w:t>欧洲西部因其独特的自然和社会环境，使其成为世界上乳畜业发达的地区。读欧洲西部地形图和气候类型分布图，完成下面小题。</w:t>
      </w:r>
    </w:p>
    <w:p w14:paraId="400D92DF">
      <w:pPr>
        <w:spacing w:line="360" w:lineRule="auto"/>
        <w:jc w:val="both"/>
        <w:textAlignment w:val="center"/>
        <w:rPr>
          <w:color w:val="000000"/>
        </w:rPr>
      </w:pPr>
      <w:r>
        <w:rPr>
          <w:color w:val="000000"/>
        </w:rPr>
        <w:drawing>
          <wp:inline distT="0" distB="0" distL="114300" distR="114300">
            <wp:extent cx="2085975" cy="2695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85975" cy="2695575"/>
                    </a:xfrm>
                    <a:prstGeom prst="rect">
                      <a:avLst/>
                    </a:prstGeom>
                  </pic:spPr>
                </pic:pic>
              </a:graphicData>
            </a:graphic>
          </wp:inline>
        </w:drawing>
      </w:r>
      <w:r>
        <w:rPr>
          <w:color w:val="000000"/>
        </w:rPr>
        <w:drawing>
          <wp:inline distT="0" distB="0" distL="114300" distR="114300">
            <wp:extent cx="2019300" cy="2628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19300" cy="2628900"/>
                    </a:xfrm>
                    <a:prstGeom prst="rect">
                      <a:avLst/>
                    </a:prstGeom>
                  </pic:spPr>
                </pic:pic>
              </a:graphicData>
            </a:graphic>
          </wp:inline>
        </w:drawing>
      </w:r>
      <w:r>
        <w:rPr>
          <w:color w:val="000000"/>
        </w:rPr>
        <w:t xml:space="preserve">  </w:t>
      </w:r>
    </w:p>
    <w:p w14:paraId="72DFDFBD">
      <w:pPr>
        <w:spacing w:line="360" w:lineRule="auto"/>
        <w:jc w:val="left"/>
        <w:textAlignment w:val="center"/>
        <w:rPr>
          <w:color w:val="000000"/>
        </w:rPr>
      </w:pPr>
      <w:r>
        <w:rPr>
          <w:color w:val="000000"/>
        </w:rPr>
        <w:t xml:space="preserve">9. </w:t>
      </w:r>
      <w:r>
        <w:rPr>
          <w:rFonts w:ascii="宋体" w:hAnsi="宋体" w:eastAsia="宋体" w:cs="宋体"/>
          <w:color w:val="000000"/>
        </w:rPr>
        <w:t>以下对本区域河流特征分析，正确的是（   ）</w:t>
      </w:r>
    </w:p>
    <w:p w14:paraId="0F93B2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多长河，流速快，水能丰富</w:t>
      </w:r>
      <w:r>
        <w:rPr>
          <w:color w:val="000000"/>
        </w:rPr>
        <w:tab/>
      </w:r>
      <w:r>
        <w:rPr>
          <w:color w:val="000000"/>
        </w:rPr>
        <w:t xml:space="preserve">B. </w:t>
      </w:r>
      <w:r>
        <w:rPr>
          <w:rFonts w:ascii="宋体" w:hAnsi="宋体" w:eastAsia="宋体" w:cs="宋体"/>
          <w:color w:val="000000"/>
        </w:rPr>
        <w:t>多季节性河流，含沙量大</w:t>
      </w:r>
    </w:p>
    <w:p w14:paraId="54B5B60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水流平稳，利于航运</w:t>
      </w:r>
      <w:r>
        <w:rPr>
          <w:color w:val="000000"/>
        </w:rPr>
        <w:tab/>
      </w:r>
      <w:r>
        <w:rPr>
          <w:color w:val="000000"/>
        </w:rPr>
        <w:t xml:space="preserve">D. </w:t>
      </w:r>
      <w:r>
        <w:rPr>
          <w:rFonts w:ascii="宋体" w:hAnsi="宋体" w:eastAsia="宋体" w:cs="宋体"/>
          <w:color w:val="000000"/>
        </w:rPr>
        <w:t>地中海沿岸的河流没有明显的汛期</w:t>
      </w:r>
    </w:p>
    <w:p w14:paraId="7C4DDAA9">
      <w:pPr>
        <w:spacing w:line="360" w:lineRule="auto"/>
        <w:jc w:val="left"/>
        <w:textAlignment w:val="center"/>
        <w:rPr>
          <w:color w:val="000000"/>
        </w:rPr>
      </w:pPr>
      <w:r>
        <w:rPr>
          <w:color w:val="000000"/>
        </w:rPr>
        <w:t xml:space="preserve">10. </w:t>
      </w:r>
      <w:r>
        <w:rPr>
          <w:rFonts w:ascii="宋体" w:hAnsi="宋体" w:eastAsia="宋体" w:cs="宋体"/>
          <w:color w:val="000000"/>
        </w:rPr>
        <w:t>该地乳畜业发达的自然条件是（   ）</w:t>
      </w:r>
    </w:p>
    <w:p w14:paraId="303FD9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位于太平洋沿岸，利于湿润气流深入</w:t>
      </w:r>
      <w:r>
        <w:rPr>
          <w:color w:val="000000"/>
        </w:rPr>
        <w:tab/>
      </w:r>
      <w:r>
        <w:rPr>
          <w:color w:val="000000"/>
        </w:rPr>
        <w:t xml:space="preserve">B. </w:t>
      </w:r>
      <w:r>
        <w:rPr>
          <w:rFonts w:ascii="宋体" w:hAnsi="宋体" w:eastAsia="宋体" w:cs="宋体"/>
          <w:color w:val="000000"/>
        </w:rPr>
        <w:t>经济发达，居民收入高，购买力强</w:t>
      </w:r>
    </w:p>
    <w:p w14:paraId="705E6D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地形以高原为主，城市人口密集</w:t>
      </w:r>
      <w:r>
        <w:rPr>
          <w:color w:val="000000"/>
        </w:rPr>
        <w:tab/>
      </w:r>
      <w:r>
        <w:rPr>
          <w:color w:val="000000"/>
        </w:rPr>
        <w:t xml:space="preserve">D. </w:t>
      </w:r>
      <w:r>
        <w:rPr>
          <w:rFonts w:ascii="宋体" w:hAnsi="宋体" w:eastAsia="宋体" w:cs="宋体"/>
          <w:color w:val="000000"/>
        </w:rPr>
        <w:t>气候温和湿润，利于多汁牧草的生长</w:t>
      </w:r>
    </w:p>
    <w:p w14:paraId="100A21B8">
      <w:pPr>
        <w:spacing w:line="360" w:lineRule="auto"/>
        <w:textAlignment w:val="center"/>
        <w:rPr>
          <w:color w:val="000000"/>
        </w:rPr>
      </w:pPr>
      <w:r>
        <w:rPr>
          <w:color w:val="2E75B6"/>
        </w:rPr>
        <w:t>【答案】</w:t>
      </w:r>
      <w:r>
        <w:rPr>
          <w:color w:val="000000"/>
        </w:rPr>
        <w:t>9. C    10. D</w:t>
      </w:r>
    </w:p>
    <w:p w14:paraId="665058ED">
      <w:pPr>
        <w:spacing w:line="360" w:lineRule="auto"/>
        <w:textAlignment w:val="center"/>
        <w:rPr>
          <w:color w:val="000000"/>
        </w:rPr>
      </w:pPr>
      <w:r>
        <w:rPr>
          <w:color w:val="2E75B6"/>
        </w:rPr>
        <w:t>【解析】</w:t>
      </w:r>
    </w:p>
    <w:p w14:paraId="4BF17512">
      <w:pPr>
        <w:spacing w:line="360" w:lineRule="auto"/>
        <w:textAlignment w:val="center"/>
        <w:rPr>
          <w:color w:val="000000"/>
        </w:rPr>
      </w:pPr>
      <w:r>
        <w:rPr>
          <w:color w:val="000000"/>
        </w:rPr>
        <w:t>【9题详解】</w:t>
      </w:r>
    </w:p>
    <w:p w14:paraId="4F24E8A0">
      <w:pPr>
        <w:spacing w:line="360" w:lineRule="auto"/>
        <w:jc w:val="left"/>
        <w:textAlignment w:val="center"/>
        <w:rPr>
          <w:color w:val="000000"/>
        </w:rPr>
      </w:pPr>
      <w:r>
        <w:rPr>
          <w:color w:val="000000"/>
        </w:rPr>
        <w:t>欧洲西部地域狭小，无长河，水流落差并不大，水能并不丰富，A错误；欧洲西部受温带海洋性气候的影响，全年湿润，所以河流无断流现象，且流经地区水土流失很少，河流含沙量亦小，B错误；欧洲西部全年湿润，降水均匀，所以河流水流平稳，利于航运，C正确；欧洲西部的地中海沿岸为地中海气候，以冬汛为主，D错误。故答案选C。</w:t>
      </w:r>
    </w:p>
    <w:p w14:paraId="6291EA6C">
      <w:pPr>
        <w:spacing w:line="360" w:lineRule="auto"/>
        <w:jc w:val="left"/>
        <w:textAlignment w:val="center"/>
        <w:rPr>
          <w:color w:val="000000"/>
        </w:rPr>
      </w:pPr>
      <w:r>
        <w:rPr>
          <w:color w:val="000000"/>
        </w:rPr>
        <w:t>【10题详解】</w:t>
      </w:r>
    </w:p>
    <w:p w14:paraId="25EE16C3">
      <w:pPr>
        <w:spacing w:line="360" w:lineRule="auto"/>
        <w:jc w:val="left"/>
        <w:textAlignment w:val="center"/>
        <w:rPr>
          <w:color w:val="000000"/>
        </w:rPr>
      </w:pPr>
      <w:r>
        <w:rPr>
          <w:color w:val="000000"/>
        </w:rPr>
        <w:t>欧洲西部位于大西洋沿岸，并不濒临太平洋，A错误；经济不属于自然条件，B错误；欧洲西部地形以平原为主，C错误；欧洲西部常年受北大西洋暖湿气流的影响，全年温和湿润，利于多汁牧草的生长，所以乳畜业发达，D正确。因此答案选D。</w:t>
      </w:r>
    </w:p>
    <w:p w14:paraId="4D56452D">
      <w:pPr>
        <w:spacing w:line="360" w:lineRule="auto"/>
        <w:jc w:val="left"/>
        <w:textAlignment w:val="center"/>
        <w:rPr>
          <w:color w:val="000000"/>
        </w:rPr>
      </w:pPr>
      <w:r>
        <w:rPr>
          <w:color w:val="000000"/>
        </w:rPr>
        <w:t>【点睛】欧洲旅游业优势有自然旅游资源和人文旅游资源丰富； 社会经济条件欧洲西部居民收入高，休闲时间较多，游憩是人们的生活方式之一。大多数国家使用统一的货币一欧元， 跨国旅游过境方便；交通发达，接待服务水平高，设施完善。</w:t>
      </w:r>
    </w:p>
    <w:p w14:paraId="7F9234CA">
      <w:pPr>
        <w:spacing w:line="360" w:lineRule="auto"/>
        <w:ind w:firstLine="420"/>
        <w:jc w:val="both"/>
        <w:textAlignment w:val="center"/>
        <w:rPr>
          <w:color w:val="000000"/>
        </w:rPr>
      </w:pPr>
      <w:r>
        <w:rPr>
          <w:rFonts w:ascii="楷体" w:hAnsi="楷体" w:eastAsia="楷体" w:cs="楷体"/>
          <w:color w:val="000000"/>
        </w:rPr>
        <w:t>为了解决缺乏新鲜果蔬的问题，南极科考队员尝试建立了智慧温室大棚，实现了“蔬菜自给”。结合南极地区简图，完成下面小题。</w:t>
      </w:r>
    </w:p>
    <w:p w14:paraId="4ADE8E89">
      <w:pPr>
        <w:spacing w:line="360" w:lineRule="auto"/>
        <w:jc w:val="both"/>
        <w:textAlignment w:val="center"/>
        <w:rPr>
          <w:color w:val="000000"/>
        </w:rPr>
      </w:pPr>
      <w:r>
        <w:rPr>
          <w:color w:val="000000"/>
        </w:rPr>
        <w:drawing>
          <wp:inline distT="0" distB="0" distL="114300" distR="114300">
            <wp:extent cx="2886075" cy="2914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886075" cy="2914650"/>
                    </a:xfrm>
                    <a:prstGeom prst="rect">
                      <a:avLst/>
                    </a:prstGeom>
                  </pic:spPr>
                </pic:pic>
              </a:graphicData>
            </a:graphic>
          </wp:inline>
        </w:drawing>
      </w:r>
      <w:r>
        <w:rPr>
          <w:color w:val="000000"/>
        </w:rPr>
        <w:t xml:space="preserve">  </w:t>
      </w:r>
    </w:p>
    <w:p w14:paraId="27F1984F">
      <w:pPr>
        <w:spacing w:line="360" w:lineRule="auto"/>
        <w:jc w:val="left"/>
        <w:textAlignment w:val="center"/>
        <w:rPr>
          <w:color w:val="000000"/>
        </w:rPr>
      </w:pPr>
      <w:r>
        <w:rPr>
          <w:color w:val="000000"/>
        </w:rPr>
        <w:t xml:space="preserve">11. </w:t>
      </w:r>
      <w:r>
        <w:rPr>
          <w:rFonts w:ascii="宋体" w:hAnsi="宋体" w:eastAsia="宋体" w:cs="宋体"/>
          <w:color w:val="000000"/>
        </w:rPr>
        <w:t>下列关于南极科学考察站的叙述，正确的是（   ）</w:t>
      </w:r>
    </w:p>
    <w:p w14:paraId="2F105181">
      <w:pPr>
        <w:spacing w:line="360" w:lineRule="auto"/>
        <w:jc w:val="left"/>
        <w:textAlignment w:val="center"/>
        <w:rPr>
          <w:color w:val="000000"/>
        </w:rPr>
      </w:pPr>
      <w:r>
        <w:rPr>
          <w:color w:val="000000"/>
        </w:rPr>
        <w:t xml:space="preserve">A. </w:t>
      </w:r>
      <w:r>
        <w:rPr>
          <w:rFonts w:ascii="宋体" w:hAnsi="宋体" w:eastAsia="宋体" w:cs="宋体"/>
          <w:color w:val="000000"/>
        </w:rPr>
        <w:t>泰山站纬度最高</w:t>
      </w:r>
    </w:p>
    <w:p w14:paraId="08A9A843">
      <w:pPr>
        <w:spacing w:line="360" w:lineRule="auto"/>
        <w:jc w:val="left"/>
        <w:textAlignment w:val="center"/>
        <w:rPr>
          <w:color w:val="000000"/>
        </w:rPr>
      </w:pPr>
      <w:r>
        <w:rPr>
          <w:color w:val="000000"/>
        </w:rPr>
        <w:t xml:space="preserve">B. </w:t>
      </w:r>
      <w:r>
        <w:rPr>
          <w:rFonts w:ascii="宋体" w:hAnsi="宋体" w:eastAsia="宋体" w:cs="宋体"/>
          <w:color w:val="000000"/>
        </w:rPr>
        <w:t>罗斯海新站位于昆仑站的西北方向</w:t>
      </w:r>
    </w:p>
    <w:p w14:paraId="12583BDC">
      <w:pPr>
        <w:spacing w:line="360" w:lineRule="auto"/>
        <w:jc w:val="left"/>
        <w:textAlignment w:val="center"/>
        <w:rPr>
          <w:color w:val="000000"/>
        </w:rPr>
      </w:pPr>
      <w:r>
        <w:rPr>
          <w:color w:val="000000"/>
        </w:rPr>
        <w:t xml:space="preserve">C. </w:t>
      </w:r>
      <w:r>
        <w:rPr>
          <w:rFonts w:ascii="宋体" w:hAnsi="宋体" w:eastAsia="宋体" w:cs="宋体"/>
          <w:color w:val="000000"/>
        </w:rPr>
        <w:t>长城站有极昼极夜现象</w:t>
      </w:r>
    </w:p>
    <w:p w14:paraId="6C681DCA">
      <w:pPr>
        <w:spacing w:line="360" w:lineRule="auto"/>
        <w:jc w:val="left"/>
        <w:textAlignment w:val="center"/>
        <w:rPr>
          <w:color w:val="000000"/>
        </w:rPr>
      </w:pPr>
      <w:r>
        <w:rPr>
          <w:color w:val="000000"/>
        </w:rPr>
        <w:t xml:space="preserve">D. </w:t>
      </w:r>
      <w:r>
        <w:rPr>
          <w:rFonts w:ascii="宋体" w:hAnsi="宋体" w:eastAsia="宋体" w:cs="宋体"/>
          <w:color w:val="000000"/>
        </w:rPr>
        <w:t>到中山站科学考察的最佳时间选在我国的冬季</w:t>
      </w:r>
    </w:p>
    <w:p w14:paraId="33DC05D3">
      <w:pPr>
        <w:spacing w:line="360" w:lineRule="auto"/>
        <w:jc w:val="left"/>
        <w:textAlignment w:val="center"/>
        <w:rPr>
          <w:color w:val="000000"/>
        </w:rPr>
      </w:pPr>
      <w:r>
        <w:rPr>
          <w:color w:val="000000"/>
        </w:rPr>
        <w:t xml:space="preserve">12. </w:t>
      </w:r>
      <w:r>
        <w:rPr>
          <w:rFonts w:ascii="宋体" w:hAnsi="宋体" w:eastAsia="宋体" w:cs="宋体"/>
          <w:color w:val="000000"/>
        </w:rPr>
        <w:t>在南极地区建设温室大棚需要克服的困难有（   ）</w:t>
      </w:r>
    </w:p>
    <w:p w14:paraId="3FB52571">
      <w:pPr>
        <w:spacing w:line="360" w:lineRule="auto"/>
        <w:jc w:val="both"/>
        <w:textAlignment w:val="center"/>
        <w:rPr>
          <w:color w:val="000000"/>
        </w:rPr>
      </w:pPr>
      <w:r>
        <w:rPr>
          <w:rFonts w:ascii="宋体" w:hAnsi="宋体" w:eastAsia="宋体" w:cs="宋体"/>
          <w:color w:val="000000"/>
        </w:rPr>
        <w:t>①暴雨  ②狂风  ③湿热  ④酷寒</w:t>
      </w:r>
    </w:p>
    <w:p w14:paraId="731922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0DE3141">
      <w:pPr>
        <w:spacing w:line="360" w:lineRule="auto"/>
        <w:textAlignment w:val="center"/>
        <w:rPr>
          <w:color w:val="000000"/>
        </w:rPr>
      </w:pPr>
      <w:r>
        <w:rPr>
          <w:color w:val="2E75B6"/>
        </w:rPr>
        <w:t>【答案】</w:t>
      </w:r>
      <w:r>
        <w:rPr>
          <w:color w:val="000000"/>
        </w:rPr>
        <w:t>11. D    12. D</w:t>
      </w:r>
    </w:p>
    <w:p w14:paraId="60FEB3F5">
      <w:pPr>
        <w:spacing w:line="360" w:lineRule="auto"/>
        <w:textAlignment w:val="center"/>
        <w:rPr>
          <w:color w:val="000000"/>
        </w:rPr>
      </w:pPr>
      <w:r>
        <w:rPr>
          <w:color w:val="2E75B6"/>
        </w:rPr>
        <w:t>【解析】</w:t>
      </w:r>
    </w:p>
    <w:p w14:paraId="61FCE392">
      <w:pPr>
        <w:spacing w:line="360" w:lineRule="auto"/>
        <w:textAlignment w:val="center"/>
        <w:rPr>
          <w:color w:val="000000"/>
        </w:rPr>
      </w:pPr>
      <w:r>
        <w:rPr>
          <w:color w:val="000000"/>
        </w:rPr>
        <w:t>【11题详解】</w:t>
      </w:r>
    </w:p>
    <w:p w14:paraId="310A1FD5">
      <w:pPr>
        <w:spacing w:line="360" w:lineRule="auto"/>
        <w:jc w:val="left"/>
        <w:textAlignment w:val="center"/>
        <w:rPr>
          <w:color w:val="000000"/>
        </w:rPr>
      </w:pPr>
      <w:r>
        <w:rPr>
          <w:color w:val="000000"/>
        </w:rPr>
        <w:t>越靠近南极点纬度越高，通过所给地图分析，可知昆仑站的纬度最高，故A错误；昆仑站位于（80°S，77°″E）左右，罗斯海新站位于（75°S，164°E），故罗斯海新站位于昆仑站的东北方向，故B错误；长城站处于南极圈以北，没有极昼极夜现象，故C错误；到中山站科学考察的最佳时间选在我国的冬季，此时是南半球的夏季，南极气温较高，且南极圈地区有极昼现象，白昼时间长，故D正确。选择D。</w:t>
      </w:r>
      <w:r>
        <w:rPr>
          <w:color w:val="000000"/>
        </w:rPr>
        <w:br w:type="textWrapping"/>
      </w:r>
    </w:p>
    <w:p w14:paraId="137A9190">
      <w:pPr>
        <w:spacing w:line="360" w:lineRule="auto"/>
        <w:jc w:val="left"/>
        <w:textAlignment w:val="center"/>
        <w:rPr>
          <w:color w:val="000000"/>
        </w:rPr>
      </w:pPr>
      <w:r>
        <w:rPr>
          <w:color w:val="000000"/>
        </w:rPr>
        <w:t>【12题详解】</w:t>
      </w:r>
    </w:p>
    <w:p w14:paraId="0A35B9AF">
      <w:pPr>
        <w:spacing w:line="360" w:lineRule="auto"/>
        <w:jc w:val="left"/>
        <w:textAlignment w:val="center"/>
        <w:rPr>
          <w:color w:val="000000"/>
        </w:rPr>
      </w:pPr>
      <w:r>
        <w:rPr>
          <w:color w:val="000000"/>
        </w:rPr>
        <w:t>南极地区有“世界寒极”和“风库”之称，所以在南极地区建设温室大棚需要克服酷寒和狂风等困难，故②④正确，故D正确，故ABC错误，故选择D。</w:t>
      </w:r>
    </w:p>
    <w:p w14:paraId="37865CD0">
      <w:pPr>
        <w:spacing w:line="360" w:lineRule="auto"/>
        <w:jc w:val="left"/>
        <w:textAlignment w:val="center"/>
        <w:rPr>
          <w:color w:val="000000"/>
        </w:rPr>
      </w:pPr>
      <w:r>
        <w:rPr>
          <w:color w:val="000000"/>
        </w:rPr>
        <w:t>【点睛】由于南北半球季节相反的原因，我国到南极科学考察的时间是我国的冬季，即南半球的夏季时间，此时太阳直射点在南半球，南半球白昼时间较长，气温较高，极地科考较为安全，且南极圈以内的区域出现极昼现象，便于科学考察。</w:t>
      </w:r>
    </w:p>
    <w:p w14:paraId="5F4FC66E">
      <w:pPr>
        <w:spacing w:line="360" w:lineRule="auto"/>
        <w:ind w:firstLine="420"/>
        <w:jc w:val="both"/>
        <w:textAlignment w:val="center"/>
        <w:rPr>
          <w:color w:val="000000"/>
        </w:rPr>
      </w:pPr>
      <w:r>
        <w:rPr>
          <w:rFonts w:ascii="楷体" w:hAnsi="楷体" w:eastAsia="楷体" w:cs="楷体"/>
          <w:color w:val="000000"/>
        </w:rPr>
        <w:t>比较法是学习区域地理的重要方法。读甲、乙两国轮廓图，完成下面小题。</w:t>
      </w:r>
    </w:p>
    <w:p w14:paraId="3F234EE8">
      <w:pPr>
        <w:spacing w:line="360" w:lineRule="auto"/>
        <w:jc w:val="both"/>
        <w:textAlignment w:val="center"/>
        <w:rPr>
          <w:color w:val="000000"/>
        </w:rPr>
      </w:pPr>
      <w:r>
        <w:rPr>
          <w:color w:val="000000"/>
        </w:rPr>
        <w:drawing>
          <wp:inline distT="0" distB="0" distL="114300" distR="114300">
            <wp:extent cx="5238750" cy="220091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2201155"/>
                    </a:xfrm>
                    <a:prstGeom prst="rect">
                      <a:avLst/>
                    </a:prstGeom>
                  </pic:spPr>
                </pic:pic>
              </a:graphicData>
            </a:graphic>
          </wp:inline>
        </w:drawing>
      </w:r>
      <w:r>
        <w:rPr>
          <w:color w:val="000000"/>
        </w:rPr>
        <w:t xml:space="preserve">  </w:t>
      </w:r>
    </w:p>
    <w:p w14:paraId="5D26F519">
      <w:pPr>
        <w:spacing w:line="360" w:lineRule="auto"/>
        <w:jc w:val="left"/>
        <w:textAlignment w:val="center"/>
        <w:rPr>
          <w:color w:val="000000"/>
        </w:rPr>
      </w:pPr>
      <w:r>
        <w:rPr>
          <w:color w:val="000000"/>
        </w:rPr>
        <w:t xml:space="preserve">13. </w:t>
      </w:r>
      <w:r>
        <w:rPr>
          <w:rFonts w:ascii="宋体" w:hAnsi="宋体" w:eastAsia="宋体" w:cs="宋体"/>
          <w:color w:val="000000"/>
        </w:rPr>
        <w:t>关于两国地理特征描述，正确的是（   ）</w:t>
      </w:r>
    </w:p>
    <w:p w14:paraId="71AB68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都濒临太平洋</w:t>
      </w:r>
      <w:r>
        <w:rPr>
          <w:color w:val="000000"/>
        </w:rPr>
        <w:tab/>
      </w:r>
      <w:r>
        <w:rPr>
          <w:color w:val="000000"/>
        </w:rPr>
        <w:t xml:space="preserve">B. </w:t>
      </w:r>
      <w:r>
        <w:rPr>
          <w:rFonts w:ascii="宋体" w:hAnsi="宋体" w:eastAsia="宋体" w:cs="宋体"/>
          <w:color w:val="000000"/>
        </w:rPr>
        <w:t>地形都相间分布，西部为高大的山脉</w:t>
      </w:r>
    </w:p>
    <w:p w14:paraId="574431E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都为温带大陆性气候，温暖湿润</w:t>
      </w:r>
      <w:r>
        <w:rPr>
          <w:color w:val="000000"/>
        </w:rPr>
        <w:tab/>
      </w:r>
      <w:r>
        <w:rPr>
          <w:color w:val="000000"/>
        </w:rPr>
        <w:t xml:space="preserve">D. </w:t>
      </w:r>
      <w:r>
        <w:rPr>
          <w:rFonts w:ascii="宋体" w:hAnsi="宋体" w:eastAsia="宋体" w:cs="宋体"/>
          <w:color w:val="000000"/>
        </w:rPr>
        <w:t>人口和城市都集中在西北部</w:t>
      </w:r>
    </w:p>
    <w:p w14:paraId="43250CBC">
      <w:pPr>
        <w:spacing w:line="360" w:lineRule="auto"/>
        <w:jc w:val="left"/>
        <w:textAlignment w:val="center"/>
        <w:rPr>
          <w:color w:val="000000"/>
        </w:rPr>
      </w:pPr>
      <w:r>
        <w:rPr>
          <w:color w:val="000000"/>
        </w:rPr>
        <w:t xml:space="preserve">14. </w:t>
      </w:r>
      <w:r>
        <w:rPr>
          <w:rFonts w:ascii="宋体" w:hAnsi="宋体" w:eastAsia="宋体" w:cs="宋体"/>
          <w:color w:val="000000"/>
        </w:rPr>
        <w:t>有关两国经济特征描述，正确的是（   ）</w:t>
      </w:r>
    </w:p>
    <w:p w14:paraId="05672F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发展较快，都属于发展中国家</w:t>
      </w:r>
      <w:r>
        <w:rPr>
          <w:color w:val="000000"/>
        </w:rPr>
        <w:tab/>
      </w:r>
      <w:r>
        <w:rPr>
          <w:color w:val="000000"/>
        </w:rPr>
        <w:t xml:space="preserve">B. </w:t>
      </w:r>
      <w:r>
        <w:rPr>
          <w:rFonts w:ascii="宋体" w:hAnsi="宋体" w:eastAsia="宋体" w:cs="宋体"/>
          <w:color w:val="000000"/>
        </w:rPr>
        <w:t>农产品以热带作物为主，经济价值高</w:t>
      </w:r>
    </w:p>
    <w:p w14:paraId="11A5CE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工业发达，集中分布在中部地区</w:t>
      </w:r>
      <w:r>
        <w:rPr>
          <w:color w:val="000000"/>
        </w:rPr>
        <w:tab/>
      </w:r>
      <w:r>
        <w:rPr>
          <w:color w:val="000000"/>
        </w:rPr>
        <w:t xml:space="preserve">D. </w:t>
      </w:r>
      <w:r>
        <w:rPr>
          <w:rFonts w:ascii="宋体" w:hAnsi="宋体" w:eastAsia="宋体" w:cs="宋体"/>
          <w:color w:val="000000"/>
        </w:rPr>
        <w:t>农业机械化程度高，均为农产品出口大国</w:t>
      </w:r>
    </w:p>
    <w:p w14:paraId="62957BFA">
      <w:pPr>
        <w:spacing w:line="360" w:lineRule="auto"/>
        <w:textAlignment w:val="center"/>
        <w:rPr>
          <w:color w:val="000000"/>
        </w:rPr>
      </w:pPr>
      <w:r>
        <w:rPr>
          <w:color w:val="2E75B6"/>
        </w:rPr>
        <w:t>【答案】</w:t>
      </w:r>
      <w:r>
        <w:rPr>
          <w:color w:val="000000"/>
        </w:rPr>
        <w:t>13. A    14. D</w:t>
      </w:r>
    </w:p>
    <w:p w14:paraId="44EFAE30">
      <w:pPr>
        <w:spacing w:line="360" w:lineRule="auto"/>
        <w:textAlignment w:val="center"/>
        <w:rPr>
          <w:color w:val="000000"/>
        </w:rPr>
      </w:pPr>
      <w:r>
        <w:rPr>
          <w:color w:val="2E75B6"/>
        </w:rPr>
        <w:t>【解析】</w:t>
      </w:r>
    </w:p>
    <w:p w14:paraId="06C59E0D">
      <w:pPr>
        <w:spacing w:line="360" w:lineRule="auto"/>
        <w:textAlignment w:val="center"/>
        <w:rPr>
          <w:color w:val="000000"/>
        </w:rPr>
      </w:pPr>
      <w:r>
        <w:rPr>
          <w:color w:val="000000"/>
        </w:rPr>
        <w:t>【13题详解】</w:t>
      </w:r>
    </w:p>
    <w:p w14:paraId="74875746">
      <w:pPr>
        <w:spacing w:line="360" w:lineRule="auto"/>
        <w:jc w:val="left"/>
        <w:textAlignment w:val="center"/>
        <w:rPr>
          <w:color w:val="000000"/>
        </w:rPr>
      </w:pPr>
      <w:r>
        <w:rPr>
          <w:color w:val="000000"/>
        </w:rPr>
        <w:t>美国西临太平洋，澳大利亚东临太平洋，都濒临太平洋，A对；澳大利亚东部为高大的山脉，B错；澳大利亚以热带、亚热带气候为主，C错；澳大利亚人口和城市都集中在东南部，D错；故选A。</w:t>
      </w:r>
    </w:p>
    <w:p w14:paraId="3C489030">
      <w:pPr>
        <w:spacing w:line="360" w:lineRule="auto"/>
        <w:jc w:val="left"/>
        <w:textAlignment w:val="center"/>
        <w:rPr>
          <w:color w:val="000000"/>
        </w:rPr>
      </w:pPr>
      <w:r>
        <w:rPr>
          <w:color w:val="000000"/>
        </w:rPr>
        <w:t>【14题详解】</w:t>
      </w:r>
    </w:p>
    <w:p w14:paraId="64B92A7E">
      <w:pPr>
        <w:spacing w:line="360" w:lineRule="auto"/>
        <w:jc w:val="left"/>
        <w:textAlignment w:val="center"/>
        <w:rPr>
          <w:color w:val="000000"/>
        </w:rPr>
      </w:pPr>
      <w:r>
        <w:rPr>
          <w:color w:val="000000"/>
        </w:rPr>
        <w:t>美国和澳大利亚发展较快，都属于发达国家，A错；美国以温带气候为主，热带作物产量少，部分依靠进口，B错；美国工业主要集中分布在东北部地区、太平洋沿岸的狭窄平原和谷地，澳大利亚工业主要集中分布在东南沿海地区，C错；两国农业机械化程度高，均为农产品出口大国，D对；故选D。</w:t>
      </w:r>
    </w:p>
    <w:p w14:paraId="4F8B5D69">
      <w:pPr>
        <w:spacing w:line="360" w:lineRule="auto"/>
        <w:jc w:val="left"/>
        <w:textAlignment w:val="center"/>
        <w:rPr>
          <w:color w:val="000000"/>
        </w:rPr>
      </w:pPr>
      <w:r>
        <w:rPr>
          <w:color w:val="000000"/>
        </w:rPr>
        <w:t>【点睛】澳大利亚的工业主要集中在人口稠密的东南沿海地区，悉尼是全国最大的工业城市。原因：澳大利亚工业人口、城市集中分布在东南沿海地区的原因是这里气候温暖湿润，港口众多，交通便利。</w:t>
      </w:r>
    </w:p>
    <w:p w14:paraId="39C3883A">
      <w:pPr>
        <w:spacing w:line="360" w:lineRule="auto"/>
        <w:ind w:firstLine="420"/>
        <w:jc w:val="both"/>
        <w:textAlignment w:val="center"/>
        <w:rPr>
          <w:color w:val="000000"/>
        </w:rPr>
      </w:pPr>
      <w:r>
        <w:rPr>
          <w:rFonts w:ascii="楷体" w:hAnsi="楷体" w:eastAsia="楷体" w:cs="楷体"/>
          <w:color w:val="000000"/>
        </w:rPr>
        <w:t>我国疆域辽阔，人口众多。近年来，我国人口发展呈现少子化、老龄化、区域人口增减分化的趋势性特征。请据图完成下面小题。</w:t>
      </w:r>
    </w:p>
    <w:p w14:paraId="349B7712">
      <w:pPr>
        <w:spacing w:line="360" w:lineRule="auto"/>
        <w:jc w:val="both"/>
        <w:textAlignment w:val="center"/>
        <w:rPr>
          <w:color w:val="000000"/>
        </w:rPr>
      </w:pPr>
      <w:r>
        <w:rPr>
          <w:color w:val="000000"/>
        </w:rPr>
        <w:drawing>
          <wp:inline distT="0" distB="0" distL="114300" distR="114300">
            <wp:extent cx="3562350" cy="2647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562350" cy="2647950"/>
                    </a:xfrm>
                    <a:prstGeom prst="rect">
                      <a:avLst/>
                    </a:prstGeom>
                  </pic:spPr>
                </pic:pic>
              </a:graphicData>
            </a:graphic>
          </wp:inline>
        </w:drawing>
      </w:r>
      <w:r>
        <w:rPr>
          <w:color w:val="000000"/>
        </w:rPr>
        <w:t xml:space="preserve">  </w:t>
      </w:r>
    </w:p>
    <w:p w14:paraId="439D42B5">
      <w:pPr>
        <w:spacing w:line="360" w:lineRule="auto"/>
        <w:jc w:val="left"/>
        <w:textAlignment w:val="center"/>
        <w:rPr>
          <w:color w:val="000000"/>
        </w:rPr>
      </w:pPr>
      <w:r>
        <w:rPr>
          <w:color w:val="000000"/>
        </w:rPr>
        <w:t xml:space="preserve">15. </w:t>
      </w:r>
      <w:r>
        <w:rPr>
          <w:rFonts w:ascii="宋体" w:hAnsi="宋体" w:eastAsia="宋体" w:cs="宋体"/>
          <w:color w:val="000000"/>
        </w:rPr>
        <w:t>下列关于我国疆域描述，正确的是（   ）</w:t>
      </w:r>
    </w:p>
    <w:p w14:paraId="559D5F94">
      <w:pPr>
        <w:spacing w:line="360" w:lineRule="auto"/>
        <w:jc w:val="left"/>
        <w:textAlignment w:val="center"/>
        <w:rPr>
          <w:color w:val="000000"/>
        </w:rPr>
      </w:pPr>
      <w:r>
        <w:rPr>
          <w:color w:val="000000"/>
        </w:rPr>
        <w:t xml:space="preserve">A. </w:t>
      </w:r>
      <w:r>
        <w:rPr>
          <w:rFonts w:ascii="宋体" w:hAnsi="宋体" w:eastAsia="宋体" w:cs="宋体"/>
          <w:color w:val="000000"/>
        </w:rPr>
        <w:t>钓鱼岛及其附属岛屿是中国固有领土</w:t>
      </w:r>
    </w:p>
    <w:p w14:paraId="6924AFC6">
      <w:pPr>
        <w:spacing w:line="360" w:lineRule="auto"/>
        <w:jc w:val="left"/>
        <w:textAlignment w:val="center"/>
        <w:rPr>
          <w:color w:val="000000"/>
        </w:rPr>
      </w:pPr>
      <w:r>
        <w:rPr>
          <w:color w:val="000000"/>
        </w:rPr>
        <w:t xml:space="preserve">B. </w:t>
      </w:r>
      <w:r>
        <w:rPr>
          <w:rFonts w:ascii="宋体" w:hAnsi="宋体" w:eastAsia="宋体" w:cs="宋体"/>
          <w:color w:val="000000"/>
        </w:rPr>
        <w:t>跨东西、南北半球，面积广大</w:t>
      </w:r>
    </w:p>
    <w:p w14:paraId="327D8DDD">
      <w:pPr>
        <w:spacing w:line="360" w:lineRule="auto"/>
        <w:jc w:val="left"/>
        <w:textAlignment w:val="center"/>
        <w:rPr>
          <w:color w:val="000000"/>
        </w:rPr>
      </w:pPr>
      <w:r>
        <w:rPr>
          <w:color w:val="000000"/>
        </w:rPr>
        <w:t xml:space="preserve">C. </w:t>
      </w:r>
      <w:r>
        <w:rPr>
          <w:rFonts w:ascii="宋体" w:hAnsi="宋体" w:eastAsia="宋体" w:cs="宋体"/>
          <w:color w:val="000000"/>
        </w:rPr>
        <w:t>南北跨度大，南至赤道以南的曾母暗沙</w:t>
      </w:r>
    </w:p>
    <w:p w14:paraId="68FCDAA4">
      <w:pPr>
        <w:spacing w:line="360" w:lineRule="auto"/>
        <w:jc w:val="left"/>
        <w:textAlignment w:val="center"/>
        <w:rPr>
          <w:color w:val="000000"/>
        </w:rPr>
      </w:pPr>
      <w:r>
        <w:rPr>
          <w:color w:val="000000"/>
        </w:rPr>
        <w:t xml:space="preserve">D. </w:t>
      </w:r>
      <w:r>
        <w:rPr>
          <w:rFonts w:ascii="宋体" w:hAnsi="宋体" w:eastAsia="宋体" w:cs="宋体"/>
          <w:color w:val="000000"/>
        </w:rPr>
        <w:t>东西跨经度广，时间差异小</w:t>
      </w:r>
    </w:p>
    <w:p w14:paraId="12395294">
      <w:pPr>
        <w:spacing w:line="360" w:lineRule="auto"/>
        <w:jc w:val="left"/>
        <w:textAlignment w:val="center"/>
        <w:rPr>
          <w:color w:val="000000"/>
        </w:rPr>
      </w:pPr>
      <w:r>
        <w:rPr>
          <w:color w:val="000000"/>
        </w:rPr>
        <w:t xml:space="preserve">16. </w:t>
      </w:r>
      <w:r>
        <w:rPr>
          <w:rFonts w:ascii="宋体" w:hAnsi="宋体" w:eastAsia="宋体" w:cs="宋体"/>
          <w:color w:val="000000"/>
        </w:rPr>
        <w:t>据图分析我国人口分布大势是（   ）</w:t>
      </w:r>
    </w:p>
    <w:p w14:paraId="3FED4BDB">
      <w:pPr>
        <w:spacing w:line="360" w:lineRule="auto"/>
        <w:jc w:val="left"/>
        <w:textAlignment w:val="center"/>
        <w:rPr>
          <w:color w:val="000000"/>
        </w:rPr>
      </w:pPr>
      <w:r>
        <w:rPr>
          <w:color w:val="000000"/>
        </w:rPr>
        <w:t xml:space="preserve">A. </w:t>
      </w:r>
      <w:r>
        <w:rPr>
          <w:rFonts w:ascii="宋体" w:hAnsi="宋体" w:eastAsia="宋体" w:cs="宋体"/>
          <w:color w:val="000000"/>
        </w:rPr>
        <w:t>北方地区人口数量远大于南方地区</w:t>
      </w:r>
    </w:p>
    <w:p w14:paraId="754BD9AD">
      <w:pPr>
        <w:spacing w:line="360" w:lineRule="auto"/>
        <w:jc w:val="left"/>
        <w:textAlignment w:val="center"/>
        <w:rPr>
          <w:color w:val="000000"/>
        </w:rPr>
      </w:pPr>
      <w:r>
        <w:rPr>
          <w:color w:val="000000"/>
        </w:rPr>
        <w:t xml:space="preserve">B. </w:t>
      </w:r>
      <w:r>
        <w:rPr>
          <w:rFonts w:ascii="宋体" w:hAnsi="宋体" w:eastAsia="宋体" w:cs="宋体"/>
          <w:color w:val="000000"/>
        </w:rPr>
        <w:t>西北地区人口增长远高于青藏地区</w:t>
      </w:r>
    </w:p>
    <w:p w14:paraId="75B92F72">
      <w:pPr>
        <w:spacing w:line="360" w:lineRule="auto"/>
        <w:jc w:val="left"/>
        <w:textAlignment w:val="center"/>
        <w:rPr>
          <w:color w:val="000000"/>
        </w:rPr>
      </w:pPr>
      <w:r>
        <w:rPr>
          <w:color w:val="000000"/>
        </w:rPr>
        <w:t xml:space="preserve">C. </w:t>
      </w:r>
      <w:r>
        <w:rPr>
          <w:rFonts w:ascii="宋体" w:hAnsi="宋体" w:eastAsia="宋体" w:cs="宋体"/>
          <w:color w:val="000000"/>
        </w:rPr>
        <w:t>黑河—腾冲线以东人口密集</w:t>
      </w:r>
    </w:p>
    <w:p w14:paraId="7595BB6B">
      <w:pPr>
        <w:spacing w:line="360" w:lineRule="auto"/>
        <w:jc w:val="left"/>
        <w:textAlignment w:val="center"/>
        <w:rPr>
          <w:color w:val="000000"/>
        </w:rPr>
      </w:pPr>
      <w:r>
        <w:rPr>
          <w:color w:val="000000"/>
        </w:rPr>
        <w:t xml:space="preserve">D. </w:t>
      </w:r>
      <w:r>
        <w:rPr>
          <w:rFonts w:ascii="宋体" w:hAnsi="宋体" w:eastAsia="宋体" w:cs="宋体"/>
          <w:color w:val="000000"/>
        </w:rPr>
        <w:t>黑河—腾冲线以西人口增长较慢</w:t>
      </w:r>
    </w:p>
    <w:p w14:paraId="1EFA9625">
      <w:pPr>
        <w:spacing w:line="360" w:lineRule="auto"/>
        <w:jc w:val="left"/>
        <w:textAlignment w:val="center"/>
        <w:rPr>
          <w:color w:val="000000"/>
        </w:rPr>
      </w:pPr>
      <w:r>
        <w:rPr>
          <w:color w:val="000000"/>
        </w:rPr>
        <w:t xml:space="preserve">17. </w:t>
      </w:r>
      <w:r>
        <w:rPr>
          <w:rFonts w:ascii="宋体" w:hAnsi="宋体" w:eastAsia="宋体" w:cs="宋体"/>
          <w:color w:val="000000"/>
        </w:rPr>
        <w:t>对比2010-2020年山东省和广东省的人口增长差异，山东省应采取的合理措施有（   ）</w:t>
      </w:r>
    </w:p>
    <w:p w14:paraId="5E186325">
      <w:pPr>
        <w:spacing w:line="360" w:lineRule="auto"/>
        <w:jc w:val="both"/>
        <w:textAlignment w:val="center"/>
        <w:rPr>
          <w:color w:val="000000"/>
        </w:rPr>
      </w:pPr>
      <w:r>
        <w:rPr>
          <w:rFonts w:ascii="宋体" w:hAnsi="宋体" w:eastAsia="宋体" w:cs="宋体"/>
          <w:color w:val="000000"/>
        </w:rPr>
        <w:t>①做好人才引进及配套保障工作</w:t>
      </w:r>
    </w:p>
    <w:p w14:paraId="7C4AA0AC">
      <w:pPr>
        <w:spacing w:line="360" w:lineRule="auto"/>
        <w:jc w:val="both"/>
        <w:textAlignment w:val="center"/>
        <w:rPr>
          <w:color w:val="000000"/>
        </w:rPr>
      </w:pPr>
      <w:r>
        <w:rPr>
          <w:rFonts w:ascii="宋体" w:hAnsi="宋体" w:eastAsia="宋体" w:cs="宋体"/>
          <w:color w:val="000000"/>
        </w:rPr>
        <w:t>②探索提前退休制度，帮助子女家庭看管孩子</w:t>
      </w:r>
    </w:p>
    <w:p w14:paraId="2431ACDF">
      <w:pPr>
        <w:spacing w:line="360" w:lineRule="auto"/>
        <w:jc w:val="both"/>
        <w:textAlignment w:val="center"/>
        <w:rPr>
          <w:color w:val="000000"/>
        </w:rPr>
      </w:pPr>
      <w:r>
        <w:rPr>
          <w:rFonts w:ascii="宋体" w:hAnsi="宋体" w:eastAsia="宋体" w:cs="宋体"/>
          <w:color w:val="000000"/>
        </w:rPr>
        <w:t>③完善养老保障体系，积极培育“银发”经济</w:t>
      </w:r>
    </w:p>
    <w:p w14:paraId="01ACFA8C">
      <w:pPr>
        <w:spacing w:line="360" w:lineRule="auto"/>
        <w:jc w:val="both"/>
        <w:textAlignment w:val="center"/>
        <w:rPr>
          <w:color w:val="000000"/>
        </w:rPr>
      </w:pPr>
      <w:r>
        <w:rPr>
          <w:rFonts w:ascii="宋体" w:hAnsi="宋体" w:eastAsia="宋体" w:cs="宋体"/>
          <w:color w:val="000000"/>
        </w:rPr>
        <w:t>④优化生育政策及配套措施，推进“放开三孩”工作落实</w:t>
      </w:r>
    </w:p>
    <w:p w14:paraId="0D0A80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4FE032B">
      <w:pPr>
        <w:spacing w:line="360" w:lineRule="auto"/>
        <w:textAlignment w:val="center"/>
        <w:rPr>
          <w:color w:val="000000"/>
        </w:rPr>
      </w:pPr>
      <w:r>
        <w:rPr>
          <w:color w:val="2E75B6"/>
        </w:rPr>
        <w:t>【答案】</w:t>
      </w:r>
      <w:r>
        <w:rPr>
          <w:color w:val="000000"/>
        </w:rPr>
        <w:t>15. A    16. C    17. C</w:t>
      </w:r>
    </w:p>
    <w:p w14:paraId="67F4F009">
      <w:pPr>
        <w:spacing w:line="360" w:lineRule="auto"/>
        <w:textAlignment w:val="center"/>
        <w:rPr>
          <w:color w:val="000000"/>
        </w:rPr>
      </w:pPr>
      <w:r>
        <w:rPr>
          <w:color w:val="2E75B6"/>
        </w:rPr>
        <w:t>【解析】</w:t>
      </w:r>
    </w:p>
    <w:p w14:paraId="372BF85C">
      <w:pPr>
        <w:spacing w:line="360" w:lineRule="auto"/>
        <w:textAlignment w:val="center"/>
        <w:rPr>
          <w:color w:val="000000"/>
        </w:rPr>
      </w:pPr>
      <w:r>
        <w:rPr>
          <w:color w:val="000000"/>
        </w:rPr>
        <w:t>【15题详解】</w:t>
      </w:r>
    </w:p>
    <w:p w14:paraId="60CB564A">
      <w:pPr>
        <w:spacing w:line="360" w:lineRule="auto"/>
        <w:jc w:val="left"/>
        <w:textAlignment w:val="center"/>
        <w:rPr>
          <w:color w:val="000000"/>
        </w:rPr>
      </w:pPr>
      <w:r>
        <w:rPr>
          <w:color w:val="000000"/>
        </w:rPr>
        <w:t>钓鱼岛及其附属岛屿是中国领土不可分割的一部分。 无论从历史、地理还是从法理的角度来看，钓鱼岛都是中国的固有领土，中国对其拥有无可争辩的主权，A正确；我国全部位于东半球，全部位于北半球，B错误；曾母暗沙在赤道以北的4°N左右，C错误；东西跨经度广，时间差异大，D错误。故选A。</w:t>
      </w:r>
    </w:p>
    <w:p w14:paraId="3413ECB2">
      <w:pPr>
        <w:spacing w:line="360" w:lineRule="auto"/>
        <w:jc w:val="left"/>
        <w:textAlignment w:val="center"/>
        <w:rPr>
          <w:color w:val="000000"/>
        </w:rPr>
      </w:pPr>
      <w:r>
        <w:rPr>
          <w:color w:val="000000"/>
        </w:rPr>
        <w:t>【16题详解】</w:t>
      </w:r>
    </w:p>
    <w:p w14:paraId="1BCCD6BF">
      <w:pPr>
        <w:spacing w:line="360" w:lineRule="auto"/>
        <w:jc w:val="left"/>
        <w:textAlignment w:val="center"/>
        <w:rPr>
          <w:color w:val="000000"/>
        </w:rPr>
      </w:pPr>
      <w:r>
        <w:rPr>
          <w:color w:val="000000"/>
        </w:rPr>
        <w:t>根据图示，北方地区人口数量远小于南方地区，A错误；西北地区自然增长率为19%，青藏地区自然增长率为22%，西北地区人口增长低于青藏地区，B错误；通过图示，黑河—腾冲线以东人口数量多，密度大，黑河—腾冲线以西人口数量少，密度小，人口增长较慢，C正确，D错误。故选C。</w:t>
      </w:r>
    </w:p>
    <w:p w14:paraId="772658F3">
      <w:pPr>
        <w:spacing w:line="360" w:lineRule="auto"/>
        <w:jc w:val="left"/>
        <w:textAlignment w:val="center"/>
        <w:rPr>
          <w:color w:val="000000"/>
        </w:rPr>
      </w:pPr>
      <w:r>
        <w:rPr>
          <w:color w:val="000000"/>
        </w:rPr>
        <w:t>【17题详解】</w:t>
      </w:r>
    </w:p>
    <w:p w14:paraId="5D201B29">
      <w:pPr>
        <w:spacing w:line="360" w:lineRule="auto"/>
        <w:jc w:val="left"/>
        <w:textAlignment w:val="center"/>
        <w:rPr>
          <w:color w:val="000000"/>
        </w:rPr>
      </w:pPr>
      <w:r>
        <w:rPr>
          <w:color w:val="000000"/>
        </w:rPr>
        <w:t>通过图示可知，山东人口数量多，密度大，人口结构不合理，将面对老龄化问题，因此要全面提高人口素质，打造人力资源强省，做好人才引进及配套保障工作，促进产业创新发展，①正确；健全养老服务体系，培育“银发”经济，不能探索提前退休制度，而要合理利用老年人力资源，积极应对人口老龄化，②错误，③正确；优化生育政策及配套措施，推进“放开三孩”工作落实，改善人口结构，促进人口长期均衡发展，④正确。①③④正确，故选C。</w:t>
      </w:r>
    </w:p>
    <w:p w14:paraId="24817ED6">
      <w:pPr>
        <w:spacing w:line="360" w:lineRule="auto"/>
        <w:jc w:val="left"/>
        <w:textAlignment w:val="center"/>
        <w:rPr>
          <w:color w:val="000000"/>
        </w:rPr>
      </w:pPr>
      <w:r>
        <w:rPr>
          <w:color w:val="000000"/>
        </w:rPr>
        <w:t>【点睛】-一个地区人口数量过多或过少，人口增长过快或过慢，都会成为人口问题。人口数量过多，增长过快，会给环境、社会和经济发展带来更大压力，产生就业困难、饥饿贫困、居住条件差交通压力增大等社会问题；若人口增长过慢，甚至停止增长或出现负增长，会导致劳动力短缺，国防兵力不足，人口老龄化严重，社会抚养老年人负担加重等问题。人口增长应与社会经济发展相适应，与资源环境相协调。</w:t>
      </w:r>
    </w:p>
    <w:p w14:paraId="7B8BBE04">
      <w:pPr>
        <w:spacing w:line="360" w:lineRule="auto"/>
        <w:ind w:firstLine="420"/>
        <w:jc w:val="both"/>
        <w:textAlignment w:val="center"/>
        <w:rPr>
          <w:color w:val="000000"/>
        </w:rPr>
      </w:pPr>
      <w:r>
        <w:rPr>
          <w:rFonts w:ascii="楷体" w:hAnsi="楷体" w:eastAsia="楷体" w:cs="楷体"/>
          <w:color w:val="000000"/>
        </w:rPr>
        <w:t>唐代诗人杜牧的诗句“清明时节雨纷纷”写景亦写理。读“中国四大地理区域图”，完成下面小题。</w:t>
      </w:r>
    </w:p>
    <w:p w14:paraId="31982FE6">
      <w:pPr>
        <w:spacing w:line="360" w:lineRule="auto"/>
        <w:jc w:val="both"/>
        <w:textAlignment w:val="center"/>
        <w:rPr>
          <w:color w:val="000000"/>
        </w:rPr>
      </w:pPr>
      <w:r>
        <w:rPr>
          <w:color w:val="000000"/>
        </w:rPr>
        <w:drawing>
          <wp:inline distT="0" distB="0" distL="114300" distR="114300">
            <wp:extent cx="2838450" cy="2628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838450" cy="2628900"/>
                    </a:xfrm>
                    <a:prstGeom prst="rect">
                      <a:avLst/>
                    </a:prstGeom>
                  </pic:spPr>
                </pic:pic>
              </a:graphicData>
            </a:graphic>
          </wp:inline>
        </w:drawing>
      </w:r>
      <w:r>
        <w:rPr>
          <w:color w:val="000000"/>
        </w:rPr>
        <w:t xml:space="preserve">  </w:t>
      </w:r>
    </w:p>
    <w:p w14:paraId="68D6C50A">
      <w:pPr>
        <w:spacing w:line="360" w:lineRule="auto"/>
        <w:jc w:val="left"/>
        <w:textAlignment w:val="center"/>
        <w:rPr>
          <w:color w:val="000000"/>
        </w:rPr>
      </w:pPr>
      <w:r>
        <w:rPr>
          <w:color w:val="000000"/>
        </w:rPr>
        <w:t xml:space="preserve">18. </w:t>
      </w:r>
      <w:r>
        <w:rPr>
          <w:rFonts w:ascii="宋体" w:hAnsi="宋体" w:eastAsia="宋体" w:cs="宋体"/>
          <w:color w:val="000000"/>
        </w:rPr>
        <w:t>从气象规律看，诗句描写4月初“雨纷纷”的区域在（   ）</w:t>
      </w:r>
    </w:p>
    <w:p w14:paraId="1D6EA4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北方地区</w:t>
      </w:r>
      <w:r>
        <w:rPr>
          <w:color w:val="000000"/>
        </w:rPr>
        <w:tab/>
      </w:r>
      <w:r>
        <w:rPr>
          <w:color w:val="000000"/>
        </w:rPr>
        <w:t xml:space="preserve">B. </w:t>
      </w:r>
      <w:r>
        <w:rPr>
          <w:rFonts w:ascii="宋体" w:hAnsi="宋体" w:eastAsia="宋体" w:cs="宋体"/>
          <w:color w:val="000000"/>
        </w:rPr>
        <w:t>南方地区</w:t>
      </w:r>
      <w:r>
        <w:rPr>
          <w:color w:val="000000"/>
        </w:rPr>
        <w:tab/>
      </w:r>
      <w:r>
        <w:rPr>
          <w:color w:val="000000"/>
        </w:rPr>
        <w:t xml:space="preserve">C. </w:t>
      </w:r>
      <w:r>
        <w:rPr>
          <w:rFonts w:ascii="宋体" w:hAnsi="宋体" w:eastAsia="宋体" w:cs="宋体"/>
          <w:color w:val="000000"/>
        </w:rPr>
        <w:t>西北地区</w:t>
      </w:r>
      <w:r>
        <w:rPr>
          <w:color w:val="000000"/>
        </w:rPr>
        <w:tab/>
      </w:r>
      <w:r>
        <w:rPr>
          <w:color w:val="000000"/>
        </w:rPr>
        <w:t xml:space="preserve">D. </w:t>
      </w:r>
      <w:r>
        <w:rPr>
          <w:rFonts w:ascii="宋体" w:hAnsi="宋体" w:eastAsia="宋体" w:cs="宋体"/>
          <w:color w:val="000000"/>
        </w:rPr>
        <w:t>青藏地区</w:t>
      </w:r>
    </w:p>
    <w:p w14:paraId="540CE33C">
      <w:pPr>
        <w:spacing w:line="360" w:lineRule="auto"/>
        <w:jc w:val="left"/>
        <w:textAlignment w:val="center"/>
        <w:rPr>
          <w:color w:val="000000"/>
        </w:rPr>
      </w:pPr>
      <w:r>
        <w:rPr>
          <w:color w:val="000000"/>
        </w:rPr>
        <w:t xml:space="preserve">19. </w:t>
      </w:r>
      <w:r>
        <w:rPr>
          <w:rFonts w:ascii="宋体" w:hAnsi="宋体" w:eastAsia="宋体" w:cs="宋体"/>
          <w:color w:val="000000"/>
        </w:rPr>
        <w:t>与北方地区和南方地区界线大体一致的是（   ）</w:t>
      </w:r>
    </w:p>
    <w:p w14:paraId="4C727A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1月份0°C等温线</w:t>
      </w:r>
      <w:r>
        <w:rPr>
          <w:color w:val="000000"/>
        </w:rPr>
        <w:tab/>
      </w:r>
      <w:r>
        <w:rPr>
          <w:color w:val="000000"/>
        </w:rPr>
        <w:t xml:space="preserve">B. </w:t>
      </w:r>
      <w:r>
        <w:rPr>
          <w:rFonts w:ascii="宋体" w:hAnsi="宋体" w:eastAsia="宋体" w:cs="宋体"/>
          <w:color w:val="000000"/>
        </w:rPr>
        <w:t>400毫米年等降水量线</w:t>
      </w:r>
    </w:p>
    <w:p w14:paraId="1558DC4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热带与亚热带的分界线</w:t>
      </w:r>
      <w:r>
        <w:rPr>
          <w:color w:val="000000"/>
        </w:rPr>
        <w:tab/>
      </w:r>
      <w:r>
        <w:rPr>
          <w:color w:val="000000"/>
        </w:rPr>
        <w:t xml:space="preserve">D. </w:t>
      </w:r>
      <w:r>
        <w:rPr>
          <w:rFonts w:ascii="宋体" w:hAnsi="宋体" w:eastAsia="宋体" w:cs="宋体"/>
          <w:color w:val="000000"/>
        </w:rPr>
        <w:t>湿润区与半干旱区的分界线</w:t>
      </w:r>
    </w:p>
    <w:p w14:paraId="573CA4B6">
      <w:pPr>
        <w:spacing w:line="360" w:lineRule="auto"/>
        <w:textAlignment w:val="center"/>
        <w:rPr>
          <w:color w:val="000000"/>
        </w:rPr>
      </w:pPr>
      <w:r>
        <w:rPr>
          <w:color w:val="2E75B6"/>
        </w:rPr>
        <w:t>【答案】</w:t>
      </w:r>
      <w:r>
        <w:rPr>
          <w:color w:val="000000"/>
        </w:rPr>
        <w:t>18. B    19. A</w:t>
      </w:r>
    </w:p>
    <w:p w14:paraId="030D6C5C">
      <w:pPr>
        <w:spacing w:line="360" w:lineRule="auto"/>
        <w:textAlignment w:val="center"/>
        <w:rPr>
          <w:color w:val="000000"/>
        </w:rPr>
      </w:pPr>
      <w:r>
        <w:rPr>
          <w:color w:val="2E75B6"/>
        </w:rPr>
        <w:t>【解析】</w:t>
      </w:r>
    </w:p>
    <w:p w14:paraId="0D146E9E">
      <w:pPr>
        <w:spacing w:line="360" w:lineRule="auto"/>
        <w:textAlignment w:val="center"/>
        <w:rPr>
          <w:color w:val="000000"/>
        </w:rPr>
      </w:pPr>
      <w:r>
        <w:rPr>
          <w:color w:val="000000"/>
        </w:rPr>
        <w:t>【18题详解】</w:t>
      </w:r>
    </w:p>
    <w:p w14:paraId="44CF58D2">
      <w:pPr>
        <w:spacing w:line="360" w:lineRule="auto"/>
        <w:jc w:val="left"/>
        <w:textAlignment w:val="center"/>
        <w:rPr>
          <w:color w:val="000000"/>
        </w:rPr>
      </w:pPr>
      <w:r>
        <w:rPr>
          <w:color w:val="000000"/>
        </w:rPr>
        <w:t>4月初出现降雨的地区一般在南方地区，因为此时冷暖气流交汇在南方，故答案选B。</w:t>
      </w:r>
    </w:p>
    <w:p w14:paraId="32F6D722">
      <w:pPr>
        <w:spacing w:line="360" w:lineRule="auto"/>
        <w:jc w:val="left"/>
        <w:textAlignment w:val="center"/>
        <w:rPr>
          <w:color w:val="000000"/>
        </w:rPr>
      </w:pPr>
      <w:r>
        <w:rPr>
          <w:color w:val="000000"/>
        </w:rPr>
        <w:t>【19题详解】</w:t>
      </w:r>
    </w:p>
    <w:p w14:paraId="57D0DA20">
      <w:pPr>
        <w:spacing w:line="360" w:lineRule="auto"/>
        <w:jc w:val="left"/>
        <w:textAlignment w:val="center"/>
        <w:rPr>
          <w:color w:val="000000"/>
        </w:rPr>
      </w:pPr>
      <w:r>
        <w:rPr>
          <w:color w:val="000000"/>
        </w:rPr>
        <w:t>北方地区冬季气温在0℃以下，南方地区冬季气温在0℃以上，所以与北方地区和南方地区界线大体一致的是1月份0℃等温线，A正确；400毫米年等降水量线并不通过北方地区与南方地区的分界线，B错误；热带与亚热带的分界线位于南方地区内部，C错误；湿润区与半旱区并不接壤，不存在分界线，D错误。因此答案选A。</w:t>
      </w:r>
    </w:p>
    <w:p w14:paraId="75B46E47">
      <w:pPr>
        <w:spacing w:line="360" w:lineRule="auto"/>
        <w:jc w:val="left"/>
        <w:textAlignment w:val="center"/>
        <w:rPr>
          <w:color w:val="000000"/>
        </w:rPr>
      </w:pPr>
      <w:r>
        <w:rPr>
          <w:color w:val="000000"/>
        </w:rPr>
        <w:t>【点睛】我国南方与北方的分界线是秦岭—淮河一线，大体上与1月份0℃等温线、800毫米年等降水量线大体一致。</w:t>
      </w:r>
    </w:p>
    <w:p w14:paraId="45C4967E">
      <w:pPr>
        <w:spacing w:line="360" w:lineRule="auto"/>
        <w:ind w:firstLine="420"/>
        <w:jc w:val="both"/>
        <w:textAlignment w:val="center"/>
        <w:rPr>
          <w:color w:val="000000"/>
        </w:rPr>
      </w:pPr>
      <w:r>
        <w:rPr>
          <w:rFonts w:ascii="楷体" w:hAnsi="楷体" w:eastAsia="楷体" w:cs="楷体"/>
          <w:color w:val="000000"/>
        </w:rPr>
        <w:t>2023年4月19日，世界最长跨海大桥港珠澳大桥主体工程通过国家竣工验收。读珠江三角洲地区图，完成下面小题。</w:t>
      </w:r>
    </w:p>
    <w:p w14:paraId="52410936">
      <w:pPr>
        <w:spacing w:line="360" w:lineRule="auto"/>
        <w:jc w:val="both"/>
        <w:textAlignment w:val="center"/>
        <w:rPr>
          <w:color w:val="000000"/>
        </w:rPr>
      </w:pPr>
      <w:r>
        <w:rPr>
          <w:color w:val="000000"/>
        </w:rPr>
        <w:drawing>
          <wp:inline distT="0" distB="0" distL="114300" distR="114300">
            <wp:extent cx="4857750" cy="29051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857750" cy="2905125"/>
                    </a:xfrm>
                    <a:prstGeom prst="rect">
                      <a:avLst/>
                    </a:prstGeom>
                  </pic:spPr>
                </pic:pic>
              </a:graphicData>
            </a:graphic>
          </wp:inline>
        </w:drawing>
      </w:r>
      <w:r>
        <w:rPr>
          <w:color w:val="000000"/>
        </w:rPr>
        <w:t xml:space="preserve">  </w:t>
      </w:r>
    </w:p>
    <w:p w14:paraId="1FB863A9">
      <w:pPr>
        <w:spacing w:line="360" w:lineRule="auto"/>
        <w:jc w:val="left"/>
        <w:textAlignment w:val="center"/>
        <w:rPr>
          <w:color w:val="000000"/>
        </w:rPr>
      </w:pPr>
      <w:r>
        <w:rPr>
          <w:color w:val="000000"/>
        </w:rPr>
        <w:t xml:space="preserve">20. </w:t>
      </w:r>
      <w:r>
        <w:rPr>
          <w:rFonts w:ascii="宋体" w:hAnsi="宋体" w:eastAsia="宋体" w:cs="宋体"/>
          <w:color w:val="000000"/>
        </w:rPr>
        <w:t>关于港珠澳大桥连通的香港、珠海、澳门三地描述，正确的是（   ）</w:t>
      </w:r>
    </w:p>
    <w:p w14:paraId="53902057">
      <w:pPr>
        <w:spacing w:line="360" w:lineRule="auto"/>
        <w:jc w:val="left"/>
        <w:textAlignment w:val="center"/>
        <w:rPr>
          <w:color w:val="000000"/>
        </w:rPr>
      </w:pPr>
      <w:r>
        <w:rPr>
          <w:color w:val="000000"/>
        </w:rPr>
        <w:t xml:space="preserve">A. </w:t>
      </w:r>
      <w:r>
        <w:rPr>
          <w:rFonts w:ascii="宋体" w:hAnsi="宋体" w:eastAsia="宋体" w:cs="宋体"/>
          <w:color w:val="000000"/>
        </w:rPr>
        <w:t>都地处珠江口西岸，</w:t>
      </w:r>
      <w:r>
        <w:rPr>
          <w:rFonts w:ascii="宋体" w:hAnsi="宋体" w:eastAsia="宋体" w:cs="宋体"/>
          <w:color w:val="000000"/>
          <w:position w:val="0"/>
        </w:rPr>
        <w:drawing>
          <wp:inline distT="0" distB="0" distL="114300" distR="114300">
            <wp:extent cx="132080" cy="167640"/>
            <wp:effectExtent l="0" t="0" r="0" b="0"/>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3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我国外向型产业密集区</w:t>
      </w:r>
    </w:p>
    <w:p w14:paraId="18B281E8">
      <w:pPr>
        <w:spacing w:line="360" w:lineRule="auto"/>
        <w:jc w:val="left"/>
        <w:textAlignment w:val="center"/>
        <w:rPr>
          <w:color w:val="000000"/>
        </w:rPr>
      </w:pPr>
      <w:r>
        <w:rPr>
          <w:color w:val="000000"/>
        </w:rPr>
        <w:t xml:space="preserve">B. </w:t>
      </w:r>
      <w:r>
        <w:rPr>
          <w:rFonts w:ascii="宋体" w:hAnsi="宋体" w:eastAsia="宋体" w:cs="宋体"/>
          <w:color w:val="000000"/>
        </w:rPr>
        <w:t>都属于亚热带季风气候，夏秋季易受台风侵袭</w:t>
      </w:r>
    </w:p>
    <w:p w14:paraId="75A59AA9">
      <w:pPr>
        <w:spacing w:line="360" w:lineRule="auto"/>
        <w:jc w:val="left"/>
        <w:textAlignment w:val="center"/>
        <w:rPr>
          <w:color w:val="000000"/>
        </w:rPr>
      </w:pPr>
      <w:r>
        <w:rPr>
          <w:color w:val="000000"/>
        </w:rPr>
        <w:t xml:space="preserve">C. </w:t>
      </w:r>
      <w:r>
        <w:rPr>
          <w:rFonts w:ascii="宋体" w:hAnsi="宋体" w:eastAsia="宋体" w:cs="宋体"/>
          <w:color w:val="000000"/>
        </w:rPr>
        <w:t>都以出口贸易为支柱产业，是中国改革开放先行区</w:t>
      </w:r>
    </w:p>
    <w:p w14:paraId="694C6465">
      <w:pPr>
        <w:spacing w:line="360" w:lineRule="auto"/>
        <w:jc w:val="left"/>
        <w:textAlignment w:val="center"/>
        <w:rPr>
          <w:color w:val="000000"/>
        </w:rPr>
      </w:pPr>
      <w:r>
        <w:rPr>
          <w:color w:val="000000"/>
        </w:rPr>
        <w:t xml:space="preserve">D. </w:t>
      </w:r>
      <w:r>
        <w:rPr>
          <w:rFonts w:ascii="宋体" w:hAnsi="宋体" w:eastAsia="宋体" w:cs="宋体"/>
          <w:color w:val="000000"/>
        </w:rPr>
        <w:t>都有兼容并包的文化传统，生活中居民多用闽南语</w:t>
      </w:r>
    </w:p>
    <w:p w14:paraId="14FA5853">
      <w:pPr>
        <w:spacing w:line="360" w:lineRule="auto"/>
        <w:jc w:val="left"/>
        <w:textAlignment w:val="center"/>
        <w:rPr>
          <w:color w:val="000000"/>
        </w:rPr>
      </w:pPr>
      <w:r>
        <w:rPr>
          <w:color w:val="000000"/>
        </w:rPr>
        <w:t xml:space="preserve">21. </w:t>
      </w:r>
      <w:r>
        <w:rPr>
          <w:rFonts w:ascii="宋体" w:hAnsi="宋体" w:eastAsia="宋体" w:cs="宋体"/>
          <w:color w:val="000000"/>
        </w:rPr>
        <w:t>港珠澳大桥建成通车（   ）</w:t>
      </w:r>
    </w:p>
    <w:p w14:paraId="6F6105C0">
      <w:pPr>
        <w:spacing w:line="360" w:lineRule="auto"/>
        <w:jc w:val="both"/>
        <w:textAlignment w:val="center"/>
        <w:rPr>
          <w:color w:val="000000"/>
        </w:rPr>
      </w:pPr>
      <w:r>
        <w:rPr>
          <w:rFonts w:ascii="宋体" w:hAnsi="宋体" w:eastAsia="宋体" w:cs="宋体"/>
          <w:color w:val="000000"/>
        </w:rPr>
        <w:t>①加强了珠江口东岸和西岸的通行效率</w:t>
      </w:r>
    </w:p>
    <w:p w14:paraId="55C67902">
      <w:pPr>
        <w:spacing w:line="360" w:lineRule="auto"/>
        <w:jc w:val="both"/>
        <w:textAlignment w:val="center"/>
        <w:rPr>
          <w:color w:val="000000"/>
        </w:rPr>
      </w:pPr>
      <w:r>
        <w:rPr>
          <w:rFonts w:ascii="宋体" w:hAnsi="宋体" w:eastAsia="宋体" w:cs="宋体"/>
          <w:color w:val="000000"/>
        </w:rPr>
        <w:t>②促进了香港、澳门、珠海三地人员的交流和经贸往来</w:t>
      </w:r>
    </w:p>
    <w:p w14:paraId="1309B9A6">
      <w:pPr>
        <w:spacing w:line="360" w:lineRule="auto"/>
        <w:jc w:val="both"/>
        <w:textAlignment w:val="center"/>
        <w:rPr>
          <w:color w:val="000000"/>
        </w:rPr>
      </w:pPr>
      <w:r>
        <w:rPr>
          <w:rFonts w:ascii="宋体" w:hAnsi="宋体" w:eastAsia="宋体" w:cs="宋体"/>
          <w:color w:val="000000"/>
        </w:rPr>
        <w:t>③提高了珠江主航道的通航能力</w:t>
      </w:r>
    </w:p>
    <w:p w14:paraId="7D63BE16">
      <w:pPr>
        <w:spacing w:line="360" w:lineRule="auto"/>
        <w:jc w:val="both"/>
        <w:textAlignment w:val="center"/>
        <w:rPr>
          <w:color w:val="000000"/>
        </w:rPr>
      </w:pPr>
      <w:r>
        <w:rPr>
          <w:rFonts w:ascii="宋体" w:hAnsi="宋体" w:eastAsia="宋体" w:cs="宋体"/>
          <w:color w:val="000000"/>
        </w:rPr>
        <w:t>④推进了内地与香港、澳门互利合作</w:t>
      </w:r>
    </w:p>
    <w:p w14:paraId="7C6E73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2E88783">
      <w:pPr>
        <w:spacing w:line="360" w:lineRule="auto"/>
        <w:textAlignment w:val="center"/>
        <w:rPr>
          <w:color w:val="000000"/>
        </w:rPr>
      </w:pPr>
      <w:r>
        <w:rPr>
          <w:color w:val="2E75B6"/>
        </w:rPr>
        <w:t>【答案】</w:t>
      </w:r>
      <w:r>
        <w:rPr>
          <w:color w:val="000000"/>
        </w:rPr>
        <w:t>20. B    21. B</w:t>
      </w:r>
    </w:p>
    <w:p w14:paraId="1D0D68C4">
      <w:pPr>
        <w:spacing w:line="360" w:lineRule="auto"/>
        <w:textAlignment w:val="center"/>
        <w:rPr>
          <w:color w:val="000000"/>
        </w:rPr>
      </w:pPr>
      <w:r>
        <w:rPr>
          <w:color w:val="2E75B6"/>
        </w:rPr>
        <w:t>【解析】</w:t>
      </w:r>
    </w:p>
    <w:p w14:paraId="63BDF9C0">
      <w:pPr>
        <w:spacing w:line="360" w:lineRule="auto"/>
        <w:textAlignment w:val="center"/>
        <w:rPr>
          <w:color w:val="000000"/>
        </w:rPr>
      </w:pPr>
      <w:r>
        <w:rPr>
          <w:color w:val="000000"/>
        </w:rPr>
        <w:t>【20题详解】</w:t>
      </w:r>
    </w:p>
    <w:p w14:paraId="05D33CAF">
      <w:pPr>
        <w:spacing w:line="360" w:lineRule="auto"/>
        <w:jc w:val="left"/>
        <w:textAlignment w:val="center"/>
        <w:rPr>
          <w:color w:val="000000"/>
        </w:rPr>
      </w:pPr>
      <w:r>
        <w:rPr>
          <w:color w:val="000000"/>
        </w:rPr>
        <w:t>香港位于珠江口东岸，澳门、珠海位于珠江口西岸，A错误；三地都属于亚热带季风气候，夏季高温多雨，夏秋季易受台风侵袭，B正确；香港以出口贸易为支柱产业，澳门经济发展的支柱产业是博彩旅游业，珠海是中国改革开放先行区，C错误；都有兼容并包的文化传统，生活中居民多用粤语，D错误。故选B。</w:t>
      </w:r>
    </w:p>
    <w:p w14:paraId="6740F6B9">
      <w:pPr>
        <w:spacing w:line="360" w:lineRule="auto"/>
        <w:jc w:val="left"/>
        <w:textAlignment w:val="center"/>
        <w:rPr>
          <w:color w:val="000000"/>
        </w:rPr>
      </w:pPr>
      <w:r>
        <w:rPr>
          <w:color w:val="000000"/>
        </w:rPr>
        <w:t>【21题详解】</w:t>
      </w:r>
    </w:p>
    <w:p w14:paraId="1FA76FD0">
      <w:pPr>
        <w:spacing w:line="360" w:lineRule="auto"/>
        <w:jc w:val="left"/>
        <w:textAlignment w:val="center"/>
        <w:rPr>
          <w:color w:val="000000"/>
        </w:rPr>
      </w:pPr>
      <w:r>
        <w:rPr>
          <w:color w:val="000000"/>
        </w:rPr>
        <w:t>港珠澳大桥建成通车加强了珠江口东岸和西岸的通行效率，促进了香港、澳门、珠海三地人员的交流和经贸往来，推进了内地与香港、澳门互利合作，①②④正确；对珠江主航道的通航能力影响不大，③错误。故选B。</w:t>
      </w:r>
    </w:p>
    <w:p w14:paraId="255B8629">
      <w:pPr>
        <w:spacing w:line="360" w:lineRule="auto"/>
        <w:jc w:val="left"/>
        <w:textAlignment w:val="center"/>
        <w:rPr>
          <w:color w:val="000000"/>
        </w:rPr>
      </w:pPr>
      <w:r>
        <w:rPr>
          <w:color w:val="000000"/>
        </w:rPr>
        <w:t>【点睛】港珠澳大桥是中华人民共和国境内一座连接香港、广东珠海和澳门的桥隧工程，位于中国广东省珠江口伶仃洋海域内，为珠江三角洲地区环线高速公路南环段。</w:t>
      </w:r>
    </w:p>
    <w:p w14:paraId="33111CF9">
      <w:pPr>
        <w:spacing w:line="360" w:lineRule="auto"/>
        <w:ind w:firstLine="420"/>
        <w:jc w:val="both"/>
        <w:textAlignment w:val="center"/>
        <w:rPr>
          <w:color w:val="000000"/>
        </w:rPr>
      </w:pPr>
      <w:r>
        <w:rPr>
          <w:rFonts w:ascii="楷体" w:hAnsi="楷体" w:eastAsia="楷体" w:cs="楷体"/>
          <w:color w:val="000000"/>
        </w:rPr>
        <w:t>慎终追远是中华民族的优良传统，每年都有许多台湾同胞踏上回乡寻根谒祖之旅。读中国台湾省地图，完成下面小题。</w:t>
      </w:r>
    </w:p>
    <w:p w14:paraId="34A5C3E3">
      <w:pPr>
        <w:spacing w:line="360" w:lineRule="auto"/>
        <w:jc w:val="both"/>
        <w:textAlignment w:val="center"/>
        <w:rPr>
          <w:color w:val="000000"/>
        </w:rPr>
      </w:pPr>
      <w:r>
        <w:rPr>
          <w:color w:val="000000"/>
        </w:rPr>
        <w:drawing>
          <wp:inline distT="0" distB="0" distL="114300" distR="114300">
            <wp:extent cx="2524125" cy="21526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524125" cy="2152650"/>
                    </a:xfrm>
                    <a:prstGeom prst="rect">
                      <a:avLst/>
                    </a:prstGeom>
                  </pic:spPr>
                </pic:pic>
              </a:graphicData>
            </a:graphic>
          </wp:inline>
        </w:drawing>
      </w:r>
    </w:p>
    <w:p w14:paraId="67F038F2">
      <w:pPr>
        <w:spacing w:line="360" w:lineRule="auto"/>
        <w:jc w:val="left"/>
        <w:textAlignment w:val="center"/>
        <w:rPr>
          <w:color w:val="000000"/>
        </w:rPr>
      </w:pPr>
      <w:r>
        <w:rPr>
          <w:color w:val="000000"/>
        </w:rPr>
        <w:t xml:space="preserve">22. </w:t>
      </w:r>
      <w:r>
        <w:rPr>
          <w:rFonts w:ascii="宋体" w:hAnsi="宋体" w:eastAsia="宋体" w:cs="宋体"/>
          <w:color w:val="000000"/>
        </w:rPr>
        <w:t>下列有关我国台湾省的叙述，正确的是（   ）</w:t>
      </w:r>
    </w:p>
    <w:p w14:paraId="2D72A3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地处热带，终年高温多雨</w:t>
      </w:r>
      <w:r>
        <w:rPr>
          <w:color w:val="000000"/>
        </w:rPr>
        <w:tab/>
      </w:r>
      <w:r>
        <w:rPr>
          <w:color w:val="000000"/>
        </w:rPr>
        <w:t xml:space="preserve">B. </w:t>
      </w:r>
      <w:r>
        <w:rPr>
          <w:rFonts w:ascii="宋体" w:hAnsi="宋体" w:eastAsia="宋体" w:cs="宋体"/>
          <w:color w:val="000000"/>
        </w:rPr>
        <w:t>河流水流湍急，水能资源丰富</w:t>
      </w:r>
    </w:p>
    <w:p w14:paraId="01F1035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人口主要分布在东部沿海地区</w:t>
      </w:r>
      <w:r>
        <w:rPr>
          <w:color w:val="000000"/>
        </w:rPr>
        <w:tab/>
      </w:r>
      <w:r>
        <w:rPr>
          <w:color w:val="000000"/>
        </w:rPr>
        <w:t xml:space="preserve">D. </w:t>
      </w:r>
      <w:r>
        <w:rPr>
          <w:rFonts w:ascii="宋体" w:hAnsi="宋体" w:eastAsia="宋体" w:cs="宋体"/>
          <w:color w:val="000000"/>
        </w:rPr>
        <w:t>加工工业发达，农业经济形态单一</w:t>
      </w:r>
    </w:p>
    <w:p w14:paraId="378AB475">
      <w:pPr>
        <w:spacing w:line="360" w:lineRule="auto"/>
        <w:jc w:val="left"/>
        <w:textAlignment w:val="center"/>
        <w:rPr>
          <w:color w:val="000000"/>
        </w:rPr>
      </w:pPr>
      <w:r>
        <w:rPr>
          <w:color w:val="000000"/>
        </w:rPr>
        <w:t xml:space="preserve">23. </w:t>
      </w:r>
      <w:r>
        <w:rPr>
          <w:rFonts w:ascii="宋体" w:hAnsi="宋体" w:eastAsia="宋体" w:cs="宋体"/>
          <w:color w:val="000000"/>
        </w:rPr>
        <w:t>台湾同胞纷纷回祖国大陆寻根祭祖，说明（   ）</w:t>
      </w:r>
    </w:p>
    <w:p w14:paraId="1E8C65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两岸距离近在咫尺，隔海相望</w:t>
      </w:r>
      <w:r>
        <w:rPr>
          <w:color w:val="000000"/>
        </w:rPr>
        <w:tab/>
      </w:r>
      <w:r>
        <w:rPr>
          <w:color w:val="000000"/>
        </w:rPr>
        <w:t xml:space="preserve">B. </w:t>
      </w:r>
      <w:r>
        <w:rPr>
          <w:rFonts w:ascii="宋体" w:hAnsi="宋体" w:eastAsia="宋体" w:cs="宋体"/>
          <w:color w:val="000000"/>
        </w:rPr>
        <w:t>两岸交通快捷便利，交往频繁</w:t>
      </w:r>
    </w:p>
    <w:p w14:paraId="669C88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两岸同胞同根同源，血脉相连</w:t>
      </w:r>
      <w:r>
        <w:rPr>
          <w:color w:val="000000"/>
        </w:rPr>
        <w:tab/>
      </w:r>
      <w:r>
        <w:rPr>
          <w:color w:val="000000"/>
        </w:rPr>
        <w:t xml:space="preserve">D. </w:t>
      </w:r>
      <w:r>
        <w:rPr>
          <w:rFonts w:ascii="宋体" w:hAnsi="宋体" w:eastAsia="宋体" w:cs="宋体"/>
          <w:color w:val="000000"/>
        </w:rPr>
        <w:t>两岸经济相互依赖，利益攸关</w:t>
      </w:r>
    </w:p>
    <w:p w14:paraId="19983B38">
      <w:pPr>
        <w:spacing w:line="360" w:lineRule="auto"/>
        <w:textAlignment w:val="center"/>
        <w:rPr>
          <w:color w:val="000000"/>
        </w:rPr>
      </w:pPr>
      <w:r>
        <w:rPr>
          <w:color w:val="2E75B6"/>
        </w:rPr>
        <w:t>【答案】</w:t>
      </w:r>
      <w:r>
        <w:rPr>
          <w:color w:val="000000"/>
        </w:rPr>
        <w:t>22. B    23. C</w:t>
      </w:r>
    </w:p>
    <w:p w14:paraId="2466FDF0">
      <w:pPr>
        <w:spacing w:line="360" w:lineRule="auto"/>
        <w:textAlignment w:val="center"/>
        <w:rPr>
          <w:color w:val="000000"/>
        </w:rPr>
      </w:pPr>
      <w:r>
        <w:rPr>
          <w:color w:val="2E75B6"/>
        </w:rPr>
        <w:t>【解析】</w:t>
      </w:r>
    </w:p>
    <w:p w14:paraId="374B0CD7">
      <w:pPr>
        <w:spacing w:line="360" w:lineRule="auto"/>
        <w:textAlignment w:val="center"/>
        <w:rPr>
          <w:color w:val="000000"/>
        </w:rPr>
      </w:pPr>
      <w:r>
        <w:rPr>
          <w:color w:val="000000"/>
        </w:rPr>
        <w:t>【22题详解】</w:t>
      </w:r>
    </w:p>
    <w:p w14:paraId="3F89DAE5">
      <w:pPr>
        <w:spacing w:line="360" w:lineRule="auto"/>
        <w:jc w:val="left"/>
        <w:textAlignment w:val="center"/>
        <w:rPr>
          <w:color w:val="000000"/>
        </w:rPr>
      </w:pPr>
      <w:r>
        <w:rPr>
          <w:color w:val="000000"/>
        </w:rPr>
        <w:t>台湾省地处热带和亚热带地区，主要位于亚热带，夏季高温多雨，冬季温和少雨，A错误；以山地为主，落差大，河流水流湍急，水能资源丰富，B正确；人口主要分布在西部沿海平原地区，C错误；加工工业发达，农业经济形态多样，农产品丰富，D错误。故选B。</w:t>
      </w:r>
    </w:p>
    <w:p w14:paraId="0610CBA2">
      <w:pPr>
        <w:spacing w:line="360" w:lineRule="auto"/>
        <w:jc w:val="left"/>
        <w:textAlignment w:val="center"/>
        <w:rPr>
          <w:color w:val="000000"/>
        </w:rPr>
      </w:pPr>
      <w:r>
        <w:rPr>
          <w:color w:val="000000"/>
        </w:rPr>
        <w:t>【23题详解】</w:t>
      </w:r>
    </w:p>
    <w:p w14:paraId="74AAB1E1">
      <w:pPr>
        <w:spacing w:line="360" w:lineRule="auto"/>
        <w:jc w:val="left"/>
        <w:textAlignment w:val="center"/>
        <w:rPr>
          <w:color w:val="000000"/>
        </w:rPr>
      </w:pPr>
      <w:r>
        <w:rPr>
          <w:color w:val="000000"/>
        </w:rPr>
        <w:t>台湾同胞纷纷回祖国大陆寻根祭祖，说明两岸同胞同根同源，血脉相连，C正确；与距离近，交通便利、经济相互依赖，利益攸关关系不大，ABD错误。故选C。</w:t>
      </w:r>
    </w:p>
    <w:p w14:paraId="6CCE0A03">
      <w:pPr>
        <w:spacing w:line="360" w:lineRule="auto"/>
        <w:jc w:val="left"/>
        <w:textAlignment w:val="center"/>
        <w:rPr>
          <w:color w:val="000000"/>
        </w:rPr>
      </w:pPr>
      <w:r>
        <w:rPr>
          <w:color w:val="000000"/>
        </w:rPr>
        <w:t>【点睛】台湾全省有2300多万(2010年)人口，集中分布在西部平原地区。居民中汉族最多、约占97%，少数民族中人口最多的是高山族。台湾岛人口主要分布在西部沿海平原的原因：地形平坦；海路交通便利；工农业发达；开发历史悠久。</w:t>
      </w:r>
    </w:p>
    <w:p w14:paraId="1EBA86AB">
      <w:pPr>
        <w:spacing w:line="360" w:lineRule="auto"/>
        <w:ind w:firstLine="420"/>
        <w:jc w:val="both"/>
        <w:textAlignment w:val="center"/>
        <w:rPr>
          <w:color w:val="000000"/>
        </w:rPr>
      </w:pPr>
      <w:r>
        <w:rPr>
          <w:rFonts w:ascii="楷体" w:hAnsi="楷体" w:eastAsia="楷体" w:cs="楷体"/>
          <w:color w:val="000000"/>
        </w:rPr>
        <w:t>近日，山东省淄博市因烧烤火爆“出圈”，五一期间接待游客800余万人次。结合图文资料，完成下面小题。</w:t>
      </w:r>
    </w:p>
    <w:p w14:paraId="3A488775">
      <w:pPr>
        <w:spacing w:line="360" w:lineRule="auto"/>
        <w:jc w:val="left"/>
        <w:textAlignment w:val="center"/>
        <w:rPr>
          <w:color w:val="000000"/>
        </w:rPr>
      </w:pPr>
      <w:r>
        <w:rPr>
          <w:color w:val="000000"/>
        </w:rPr>
        <w:t xml:space="preserve">24. </w:t>
      </w:r>
      <w:r>
        <w:rPr>
          <w:rFonts w:ascii="宋体" w:hAnsi="宋体" w:eastAsia="宋体" w:cs="宋体"/>
          <w:color w:val="000000"/>
        </w:rPr>
        <w:t>“有朋自远方来，不亦乐乎”，下列“进溜赶烤”车辆所属省份距离山东省最远的是（   ）</w:t>
      </w:r>
    </w:p>
    <w:p w14:paraId="388C469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09675" cy="476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09675" cy="4762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00150" cy="4762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00150" cy="4762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57300" cy="4762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57300" cy="476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76350" cy="476250"/>
            <wp:effectExtent l="0" t="0" r="0" b="0"/>
            <wp:docPr id="117950506" name="图片 1179505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50506" name="图片 117950506"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76350" cy="476250"/>
                    </a:xfrm>
                    <a:prstGeom prst="rect">
                      <a:avLst/>
                    </a:prstGeom>
                  </pic:spPr>
                </pic:pic>
              </a:graphicData>
            </a:graphic>
          </wp:inline>
        </w:drawing>
      </w:r>
      <w:r>
        <w:rPr>
          <w:color w:val="000000"/>
        </w:rPr>
        <w:t xml:space="preserve">  </w:t>
      </w:r>
    </w:p>
    <w:p w14:paraId="47E64010">
      <w:pPr>
        <w:spacing w:line="360" w:lineRule="auto"/>
        <w:jc w:val="left"/>
        <w:textAlignment w:val="center"/>
        <w:rPr>
          <w:color w:val="000000"/>
        </w:rPr>
      </w:pPr>
      <w:r>
        <w:rPr>
          <w:color w:val="000000"/>
        </w:rPr>
        <w:t xml:space="preserve">25. </w:t>
      </w:r>
      <w:r>
        <w:rPr>
          <w:rFonts w:ascii="宋体" w:hAnsi="宋体" w:eastAsia="宋体" w:cs="宋体"/>
          <w:color w:val="000000"/>
        </w:rPr>
        <w:t>滨州各县市区文旅局纷纷到“烤点”做城市推介，下列描述与滨州实际相符的是（   ）</w:t>
      </w:r>
    </w:p>
    <w:p w14:paraId="293E0CEA">
      <w:pPr>
        <w:spacing w:line="360" w:lineRule="auto"/>
        <w:jc w:val="left"/>
        <w:textAlignment w:val="center"/>
        <w:rPr>
          <w:color w:val="000000"/>
        </w:rPr>
      </w:pPr>
      <w:r>
        <w:rPr>
          <w:color w:val="000000"/>
        </w:rPr>
        <w:t xml:space="preserve">A. </w:t>
      </w:r>
      <w:r>
        <w:rPr>
          <w:rFonts w:ascii="宋体" w:hAnsi="宋体" w:eastAsia="宋体" w:cs="宋体"/>
          <w:color w:val="000000"/>
        </w:rPr>
        <w:t>交通发达，以铁路运输为主</w:t>
      </w:r>
    </w:p>
    <w:p w14:paraId="174498FA">
      <w:pPr>
        <w:spacing w:line="360" w:lineRule="auto"/>
        <w:jc w:val="left"/>
        <w:textAlignment w:val="center"/>
        <w:rPr>
          <w:color w:val="000000"/>
        </w:rPr>
      </w:pPr>
      <w:r>
        <w:rPr>
          <w:color w:val="000000"/>
        </w:rPr>
        <w:t xml:space="preserve">B. </w:t>
      </w:r>
      <w:r>
        <w:rPr>
          <w:rFonts w:ascii="宋体" w:hAnsi="宋体" w:eastAsia="宋体" w:cs="宋体"/>
          <w:color w:val="000000"/>
        </w:rPr>
        <w:t>黄河干流自滨州入海</w:t>
      </w:r>
    </w:p>
    <w:p w14:paraId="0E598C10">
      <w:pPr>
        <w:spacing w:line="360" w:lineRule="auto"/>
        <w:jc w:val="left"/>
        <w:textAlignment w:val="center"/>
        <w:rPr>
          <w:color w:val="000000"/>
        </w:rPr>
      </w:pPr>
      <w:r>
        <w:rPr>
          <w:color w:val="000000"/>
        </w:rPr>
        <w:t xml:space="preserve">C. </w:t>
      </w:r>
      <w:r>
        <w:rPr>
          <w:rFonts w:ascii="宋体" w:hAnsi="宋体" w:eastAsia="宋体" w:cs="宋体"/>
          <w:color w:val="000000"/>
        </w:rPr>
        <w:t>农作物种类丰富，盛产小麦、水稻、甜菜等</w:t>
      </w:r>
    </w:p>
    <w:p w14:paraId="5A919E4A">
      <w:pPr>
        <w:spacing w:line="360" w:lineRule="auto"/>
        <w:jc w:val="left"/>
        <w:textAlignment w:val="center"/>
        <w:rPr>
          <w:color w:val="000000"/>
        </w:rPr>
      </w:pPr>
      <w:r>
        <w:rPr>
          <w:color w:val="000000"/>
        </w:rPr>
        <w:t xml:space="preserve">D. </w:t>
      </w:r>
      <w:r>
        <w:rPr>
          <w:rFonts w:ascii="宋体" w:hAnsi="宋体" w:eastAsia="宋体" w:cs="宋体"/>
          <w:color w:val="000000"/>
        </w:rPr>
        <w:t>盛产冬枣、鸭梨等温带水果</w:t>
      </w:r>
    </w:p>
    <w:p w14:paraId="10509145">
      <w:pPr>
        <w:spacing w:line="360" w:lineRule="auto"/>
        <w:textAlignment w:val="center"/>
        <w:rPr>
          <w:color w:val="000000"/>
        </w:rPr>
      </w:pPr>
      <w:r>
        <w:rPr>
          <w:color w:val="2E75B6"/>
        </w:rPr>
        <w:t>【答案】</w:t>
      </w:r>
      <w:r>
        <w:rPr>
          <w:color w:val="000000"/>
        </w:rPr>
        <w:t>24. A    25. D</w:t>
      </w:r>
    </w:p>
    <w:p w14:paraId="7DC421FB">
      <w:pPr>
        <w:spacing w:line="360" w:lineRule="auto"/>
        <w:textAlignment w:val="center"/>
        <w:rPr>
          <w:color w:val="000000"/>
        </w:rPr>
      </w:pPr>
      <w:r>
        <w:rPr>
          <w:color w:val="2E75B6"/>
        </w:rPr>
        <w:t>【解析】</w:t>
      </w:r>
    </w:p>
    <w:p w14:paraId="777B858B">
      <w:pPr>
        <w:spacing w:line="360" w:lineRule="auto"/>
        <w:textAlignment w:val="center"/>
        <w:rPr>
          <w:color w:val="000000"/>
        </w:rPr>
      </w:pPr>
      <w:r>
        <w:rPr>
          <w:color w:val="000000"/>
        </w:rPr>
        <w:t>【24题详解】</w:t>
      </w:r>
    </w:p>
    <w:p w14:paraId="395C8F23">
      <w:pPr>
        <w:spacing w:line="360" w:lineRule="auto"/>
        <w:jc w:val="left"/>
        <w:textAlignment w:val="center"/>
        <w:rPr>
          <w:color w:val="000000"/>
        </w:rPr>
      </w:pPr>
      <w:r>
        <w:rPr>
          <w:color w:val="000000"/>
        </w:rPr>
        <w:t>结合所学知识可知，粤A为广东省广州市，位于珠三角；豫C为河南省洛阳市，位于华北平原；皖A为安徽省合肥市，位于长江中下游地区，山东省南部；冀D为河北省邯郸市，位于华北平原地区。距离山东省最远的是广东省广州市，故选A。</w:t>
      </w:r>
    </w:p>
    <w:p w14:paraId="65277784">
      <w:pPr>
        <w:spacing w:line="360" w:lineRule="auto"/>
        <w:jc w:val="left"/>
        <w:textAlignment w:val="center"/>
        <w:rPr>
          <w:color w:val="000000"/>
        </w:rPr>
      </w:pPr>
      <w:r>
        <w:rPr>
          <w:color w:val="000000"/>
        </w:rPr>
        <w:t>【25题详解】</w:t>
      </w:r>
    </w:p>
    <w:p w14:paraId="3983C618">
      <w:pPr>
        <w:spacing w:line="360" w:lineRule="auto"/>
        <w:jc w:val="left"/>
        <w:textAlignment w:val="center"/>
        <w:rPr>
          <w:color w:val="000000"/>
        </w:rPr>
      </w:pPr>
      <w:r>
        <w:rPr>
          <w:color w:val="000000"/>
        </w:rPr>
        <w:t>滨州市交通发达，各县市区距离近，以公路运输为主，A错；黄河干流自东营入海，B错误；滨州位于北方地区，水稻为南方地区的粮食作物，C错；滨州盛产冬枣、鸭梨等温带水果，D正确；故选D。</w:t>
      </w:r>
    </w:p>
    <w:p w14:paraId="18899EEF">
      <w:pPr>
        <w:spacing w:line="360" w:lineRule="auto"/>
        <w:jc w:val="left"/>
        <w:textAlignment w:val="center"/>
        <w:rPr>
          <w:color w:val="000000"/>
        </w:rPr>
      </w:pPr>
      <w:r>
        <w:rPr>
          <w:color w:val="000000"/>
        </w:rPr>
        <w:t>【点睛】淄博烧烤灵魂三件套“小饼+烤炉+酱料”，小饼食材得益于小麦种植面积广，这里属于温带季风气候，地处暖温带和半湿润区，耕地以旱地为主，粮食作物以小麦为主。</w:t>
      </w:r>
    </w:p>
    <w:p w14:paraId="5D78452C">
      <w:pPr>
        <w:spacing w:line="240" w:lineRule="auto"/>
        <w:jc w:val="center"/>
        <w:textAlignment w:val="center"/>
        <w:rPr>
          <w:color w:val="000000"/>
        </w:rPr>
      </w:pPr>
      <w:r>
        <w:rPr>
          <w:rFonts w:ascii="宋体" w:hAnsi="宋体" w:eastAsia="宋体" w:cs="宋体"/>
          <w:b/>
          <w:color w:val="000000"/>
          <w:sz w:val="24"/>
        </w:rPr>
        <w:t>第Ⅱ卷（综合题</w:t>
      </w:r>
      <w:r>
        <w:rPr>
          <w:b/>
          <w:color w:val="000000"/>
          <w:sz w:val="24"/>
        </w:rPr>
        <w:t xml:space="preserve">    </w:t>
      </w:r>
      <w:r>
        <w:rPr>
          <w:rFonts w:ascii="宋体" w:hAnsi="宋体" w:eastAsia="宋体" w:cs="宋体"/>
          <w:b/>
          <w:color w:val="000000"/>
          <w:sz w:val="24"/>
        </w:rPr>
        <w:t>共50分）</w:t>
      </w:r>
    </w:p>
    <w:p w14:paraId="6AB4F8D0">
      <w:pPr>
        <w:spacing w:line="240" w:lineRule="auto"/>
        <w:jc w:val="left"/>
        <w:textAlignment w:val="center"/>
        <w:rPr>
          <w:color w:val="000000"/>
        </w:rPr>
      </w:pPr>
      <w:r>
        <w:rPr>
          <w:rFonts w:ascii="宋体" w:hAnsi="宋体" w:eastAsia="宋体" w:cs="宋体"/>
          <w:b/>
          <w:color w:val="000000"/>
          <w:sz w:val="24"/>
        </w:rPr>
        <w:t>二、综合题（共4个大题，满分50分）</w:t>
      </w:r>
    </w:p>
    <w:p w14:paraId="4B6F346A">
      <w:pPr>
        <w:spacing w:line="360" w:lineRule="auto"/>
        <w:jc w:val="both"/>
        <w:textAlignment w:val="center"/>
        <w:rPr>
          <w:color w:val="000000"/>
        </w:rPr>
      </w:pPr>
      <w:r>
        <w:rPr>
          <w:color w:val="000000"/>
        </w:rPr>
        <w:t xml:space="preserve">26. </w:t>
      </w:r>
      <w:r>
        <w:rPr>
          <w:rFonts w:ascii="宋体" w:hAnsi="宋体" w:eastAsia="宋体" w:cs="宋体"/>
          <w:color w:val="000000"/>
        </w:rPr>
        <w:t>阅读图文材料，完成下列问题。</w:t>
      </w:r>
    </w:p>
    <w:p w14:paraId="26F29144">
      <w:pPr>
        <w:spacing w:line="360" w:lineRule="auto"/>
        <w:ind w:firstLine="420"/>
        <w:jc w:val="both"/>
        <w:textAlignment w:val="center"/>
        <w:rPr>
          <w:color w:val="000000"/>
        </w:rPr>
      </w:pPr>
      <w:r>
        <w:rPr>
          <w:rFonts w:ascii="楷体" w:hAnsi="楷体" w:eastAsia="楷体" w:cs="楷体"/>
          <w:color w:val="000000"/>
        </w:rPr>
        <w:t>2023年1月21日，新春佳节，金黄的油菜花已绽放在神州的原野。浩渺太空中，“天宫”空间站每隔90分钟自西向东从我们上空飞过，这是中国空间站建成后的首个春节。</w:t>
      </w:r>
    </w:p>
    <w:p w14:paraId="0B089F3B">
      <w:pPr>
        <w:spacing w:line="360" w:lineRule="auto"/>
        <w:jc w:val="both"/>
        <w:textAlignment w:val="center"/>
        <w:rPr>
          <w:color w:val="000000"/>
        </w:rPr>
      </w:pPr>
      <w:r>
        <w:rPr>
          <w:color w:val="000000"/>
        </w:rPr>
        <w:drawing>
          <wp:inline distT="0" distB="0" distL="114300" distR="114300">
            <wp:extent cx="2962275" cy="24098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962275" cy="2409825"/>
                    </a:xfrm>
                    <a:prstGeom prst="rect">
                      <a:avLst/>
                    </a:prstGeom>
                  </pic:spPr>
                </pic:pic>
              </a:graphicData>
            </a:graphic>
          </wp:inline>
        </w:drawing>
      </w:r>
      <w:r>
        <w:rPr>
          <w:color w:val="000000"/>
        </w:rPr>
        <w:t xml:space="preserve">  </w:t>
      </w:r>
      <w:r>
        <w:rPr>
          <w:color w:val="000000"/>
        </w:rPr>
        <w:drawing>
          <wp:inline distT="0" distB="0" distL="114300" distR="114300">
            <wp:extent cx="2762250" cy="18954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762250" cy="1895475"/>
                    </a:xfrm>
                    <a:prstGeom prst="rect">
                      <a:avLst/>
                    </a:prstGeom>
                  </pic:spPr>
                </pic:pic>
              </a:graphicData>
            </a:graphic>
          </wp:inline>
        </w:drawing>
      </w:r>
      <w:r>
        <w:rPr>
          <w:color w:val="000000"/>
        </w:rPr>
        <w:t xml:space="preserve">  </w:t>
      </w:r>
    </w:p>
    <w:p w14:paraId="5D664C37">
      <w:pPr>
        <w:spacing w:line="360" w:lineRule="auto"/>
        <w:jc w:val="left"/>
        <w:textAlignment w:val="center"/>
        <w:rPr>
          <w:color w:val="000000"/>
        </w:rPr>
      </w:pPr>
      <w:r>
        <w:rPr>
          <w:color w:val="000000"/>
        </w:rPr>
        <w:t>（1）</w:t>
      </w:r>
      <w:r>
        <w:rPr>
          <w:rFonts w:ascii="宋体" w:hAnsi="宋体" w:eastAsia="宋体" w:cs="宋体"/>
          <w:color w:val="000000"/>
        </w:rPr>
        <w:t>油菜花开，我们选择赏花的最佳区域集中在</w:t>
      </w:r>
      <w:r>
        <w:rPr>
          <w:color w:val="000000"/>
        </w:rPr>
        <w:t>______</w:t>
      </w:r>
      <w:r>
        <w:rPr>
          <w:rFonts w:ascii="宋体" w:hAnsi="宋体" w:eastAsia="宋体" w:cs="宋体"/>
          <w:color w:val="000000"/>
        </w:rPr>
        <w:t>流域。在冬油菜分布区，追随油菜花盛开的足迹，赏花旅行的最佳方向是</w:t>
      </w:r>
      <w:r>
        <w:rPr>
          <w:color w:val="000000"/>
        </w:rPr>
        <w:t>______</w:t>
      </w:r>
      <w:r>
        <w:rPr>
          <w:rFonts w:ascii="宋体" w:hAnsi="宋体" w:eastAsia="宋体" w:cs="宋体"/>
          <w:color w:val="000000"/>
        </w:rPr>
        <w:t>，造成该区域花期时间差异的原因是</w:t>
      </w:r>
      <w:r>
        <w:rPr>
          <w:color w:val="000000"/>
        </w:rPr>
        <w:t>______</w:t>
      </w:r>
      <w:r>
        <w:rPr>
          <w:rFonts w:ascii="宋体" w:hAnsi="宋体" w:eastAsia="宋体" w:cs="宋体"/>
          <w:color w:val="000000"/>
        </w:rPr>
        <w:t>。</w:t>
      </w:r>
    </w:p>
    <w:p w14:paraId="64629BAD">
      <w:pPr>
        <w:spacing w:line="360" w:lineRule="auto"/>
        <w:jc w:val="left"/>
        <w:textAlignment w:val="center"/>
        <w:rPr>
          <w:color w:val="000000"/>
        </w:rPr>
      </w:pPr>
      <w:r>
        <w:rPr>
          <w:color w:val="000000"/>
        </w:rPr>
        <w:t>（2）</w:t>
      </w:r>
      <w:r>
        <w:rPr>
          <w:rFonts w:ascii="宋体" w:hAnsi="宋体" w:eastAsia="宋体" w:cs="宋体"/>
          <w:color w:val="000000"/>
        </w:rPr>
        <w:t>在“天宫”空间站，航天员看到的地球形状是</w:t>
      </w:r>
      <w:r>
        <w:rPr>
          <w:color w:val="000000"/>
        </w:rPr>
        <w:t>________</w:t>
      </w:r>
      <w:r>
        <w:rPr>
          <w:rFonts w:ascii="宋体" w:hAnsi="宋体" w:eastAsia="宋体" w:cs="宋体"/>
          <w:color w:val="000000"/>
        </w:rPr>
        <w:t>。航天员两次飞过某地上空，发现该地已由黑夜变为白昼，造成这一现象的原因是</w:t>
      </w:r>
      <w:r>
        <w:rPr>
          <w:color w:val="000000"/>
        </w:rPr>
        <w:t>_____</w:t>
      </w:r>
      <w:r>
        <w:rPr>
          <w:rFonts w:ascii="宋体" w:hAnsi="宋体" w:eastAsia="宋体" w:cs="宋体"/>
          <w:color w:val="000000"/>
        </w:rPr>
        <w:t>。</w:t>
      </w:r>
    </w:p>
    <w:p w14:paraId="324305B4">
      <w:pPr>
        <w:spacing w:line="360" w:lineRule="auto"/>
        <w:jc w:val="left"/>
        <w:textAlignment w:val="center"/>
        <w:rPr>
          <w:color w:val="000000"/>
        </w:rPr>
      </w:pPr>
      <w:r>
        <w:rPr>
          <w:color w:val="000000"/>
        </w:rPr>
        <w:t>（3）</w:t>
      </w:r>
      <w:r>
        <w:rPr>
          <w:rFonts w:ascii="宋体" w:hAnsi="宋体" w:eastAsia="宋体" w:cs="宋体"/>
          <w:color w:val="000000"/>
        </w:rPr>
        <w:t>春节当天，地球处在公转示意图中的</w:t>
      </w:r>
      <w:r>
        <w:rPr>
          <w:color w:val="000000"/>
        </w:rPr>
        <w:t>______</w:t>
      </w:r>
      <w:r>
        <w:rPr>
          <w:rFonts w:ascii="宋体" w:hAnsi="宋体" w:eastAsia="宋体" w:cs="宋体"/>
          <w:color w:val="000000"/>
        </w:rPr>
        <w:t>之间，这一天我国的昼夜长短情况是</w:t>
      </w:r>
      <w:r>
        <w:rPr>
          <w:color w:val="000000"/>
        </w:rPr>
        <w:t>_____________</w:t>
      </w:r>
      <w:r>
        <w:rPr>
          <w:rFonts w:ascii="宋体" w:hAnsi="宋体" w:eastAsia="宋体" w:cs="宋体"/>
          <w:color w:val="000000"/>
        </w:rPr>
        <w:t>。在春节过后的5个月中，滨州的气温变化趋势是</w:t>
      </w:r>
      <w:r>
        <w:rPr>
          <w:color w:val="000000"/>
        </w:rPr>
        <w:t>________</w:t>
      </w:r>
      <w:r>
        <w:rPr>
          <w:rFonts w:ascii="宋体" w:hAnsi="宋体" w:eastAsia="宋体" w:cs="宋体"/>
          <w:color w:val="000000"/>
        </w:rPr>
        <w:t>，请据图分析原因</w:t>
      </w:r>
      <w:r>
        <w:rPr>
          <w:color w:val="000000"/>
        </w:rPr>
        <w:t>______</w:t>
      </w:r>
      <w:r>
        <w:rPr>
          <w:rFonts w:ascii="宋体" w:hAnsi="宋体" w:eastAsia="宋体" w:cs="宋体"/>
          <w:color w:val="000000"/>
        </w:rPr>
        <w:t>。</w:t>
      </w:r>
    </w:p>
    <w:p w14:paraId="163726DD">
      <w:pPr>
        <w:spacing w:line="360" w:lineRule="auto"/>
        <w:textAlignment w:val="center"/>
        <w:rPr>
          <w:color w:val="000000"/>
        </w:rPr>
      </w:pPr>
      <w:r>
        <w:rPr>
          <w:color w:val="2E75B6"/>
        </w:rPr>
        <w:t>【答案】</w:t>
      </w:r>
      <w:r>
        <w:rPr>
          <w:color w:val="000000"/>
        </w:rPr>
        <w:t xml:space="preserve">（1）    ①. 长江中下游    ②. 自南向北    ③. 纬度因素造成的热量差异    </w:t>
      </w:r>
    </w:p>
    <w:p w14:paraId="36803B91">
      <w:pPr>
        <w:spacing w:line="360" w:lineRule="auto"/>
        <w:textAlignment w:val="center"/>
        <w:rPr>
          <w:color w:val="000000"/>
        </w:rPr>
      </w:pPr>
      <w:r>
        <w:rPr>
          <w:color w:val="000000"/>
        </w:rPr>
        <w:t xml:space="preserve">（2）    ①. 球体    ②. 地球自转    </w:t>
      </w:r>
    </w:p>
    <w:p w14:paraId="659EC075">
      <w:pPr>
        <w:spacing w:line="360" w:lineRule="auto"/>
        <w:textAlignment w:val="center"/>
        <w:rPr>
          <w:color w:val="000000"/>
        </w:rPr>
      </w:pPr>
      <w:r>
        <w:rPr>
          <w:color w:val="000000"/>
        </w:rPr>
        <w:t>（3）    ①. ①②    ②. 昼短夜长    ③. 气温日益增高</w:t>
      </w:r>
      <w:r>
        <w:rPr>
          <w:color w:val="000000"/>
        </w:rPr>
        <w:br w:type="textWrapping"/>
      </w:r>
      <w:r>
        <w:rPr>
          <w:color w:val="000000"/>
        </w:rPr>
        <w:t xml:space="preserve">    ④. 太阳直射点的位置移动</w:t>
      </w:r>
    </w:p>
    <w:p w14:paraId="7D11B153">
      <w:pPr>
        <w:spacing w:line="360" w:lineRule="auto"/>
        <w:textAlignment w:val="center"/>
        <w:rPr>
          <w:color w:val="000000"/>
        </w:rPr>
      </w:pPr>
      <w:r>
        <w:rPr>
          <w:color w:val="2E75B6"/>
        </w:rPr>
        <w:t>【解析】</w:t>
      </w:r>
    </w:p>
    <w:p w14:paraId="33D5A83B">
      <w:pPr>
        <w:spacing w:line="360" w:lineRule="auto"/>
        <w:jc w:val="left"/>
        <w:textAlignment w:val="center"/>
        <w:rPr>
          <w:color w:val="000000"/>
        </w:rPr>
      </w:pPr>
      <w:r>
        <w:rPr>
          <w:color w:val="000000"/>
        </w:rPr>
        <w:t>【分析】本题以油菜花分布图及地球公转示意图为背景，涉及地球运动、我国气候等相关知识，考查学生读图能力和基础知识运用能力。</w:t>
      </w:r>
    </w:p>
    <w:p w14:paraId="5A394B7C">
      <w:pPr>
        <w:spacing w:line="360" w:lineRule="auto"/>
        <w:jc w:val="left"/>
        <w:textAlignment w:val="center"/>
        <w:rPr>
          <w:color w:val="000000"/>
        </w:rPr>
      </w:pPr>
      <w:r>
        <w:rPr>
          <w:color w:val="000000"/>
        </w:rPr>
        <w:t>【小问1详解】</w:t>
      </w:r>
    </w:p>
    <w:p w14:paraId="26DB70B7">
      <w:pPr>
        <w:spacing w:line="360" w:lineRule="auto"/>
        <w:jc w:val="left"/>
        <w:textAlignment w:val="center"/>
        <w:rPr>
          <w:color w:val="000000"/>
        </w:rPr>
      </w:pPr>
      <w:r>
        <w:rPr>
          <w:color w:val="000000"/>
        </w:rPr>
        <w:t>读图可知，油菜花分布密集区域为长江中下游地区，所以油菜花开，我们选择赏花的最佳区域集中在长江中下游流域；冬油菜花分布区主要分布在我国南方和北方季风气候区，南北纬度差异导致热量差异，油菜花开花南早北晚，所以赏花旅行的最佳方向是自南向北。</w:t>
      </w:r>
    </w:p>
    <w:p w14:paraId="19D28C5F">
      <w:pPr>
        <w:spacing w:line="360" w:lineRule="auto"/>
        <w:jc w:val="left"/>
        <w:textAlignment w:val="center"/>
        <w:rPr>
          <w:color w:val="000000"/>
        </w:rPr>
      </w:pPr>
      <w:r>
        <w:rPr>
          <w:color w:val="000000"/>
        </w:rPr>
        <w:t>【小问2详解】</w:t>
      </w:r>
    </w:p>
    <w:p w14:paraId="1A45EC48">
      <w:pPr>
        <w:spacing w:line="360" w:lineRule="auto"/>
        <w:jc w:val="left"/>
        <w:textAlignment w:val="center"/>
        <w:rPr>
          <w:color w:val="000000"/>
        </w:rPr>
      </w:pPr>
      <w:r>
        <w:rPr>
          <w:color w:val="000000"/>
        </w:rPr>
        <w:t>结合所学知识可知，地球是一个不规则椭球体，所以在“天宫”空间站，航天员看到的地球形状是球体，由于地球存在自转，出现了昼夜更替现象，所以航天员两次飞过某地上空，发现该地已由黑夜变为白昼。</w:t>
      </w:r>
    </w:p>
    <w:p w14:paraId="1BA56C94">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38"/>
                    <a:stretch>
                      <a:fillRect/>
                    </a:stretch>
                  </pic:blipFill>
                  <pic:spPr>
                    <a:xfrm>
                      <a:off x="0" y="0"/>
                      <a:ext cx="95250" cy="171450"/>
                    </a:xfrm>
                    <a:prstGeom prst="rect">
                      <a:avLst/>
                    </a:prstGeom>
                  </pic:spPr>
                </pic:pic>
              </a:graphicData>
            </a:graphic>
          </wp:inline>
        </w:drawing>
      </w:r>
      <w:r>
        <w:rPr>
          <w:color w:val="000000"/>
        </w:rPr>
        <w:t>小问3详解】</w:t>
      </w:r>
    </w:p>
    <w:p w14:paraId="69B06EE4">
      <w:pPr>
        <w:spacing w:line="360" w:lineRule="auto"/>
        <w:jc w:val="left"/>
        <w:textAlignment w:val="center"/>
        <w:rPr>
          <w:color w:val="000000"/>
        </w:rPr>
      </w:pPr>
      <w:r>
        <w:rPr>
          <w:color w:val="000000"/>
        </w:rPr>
        <w:t>春节时间为1月21日，此时太阳直射南半球往北移动，位于冬至日至春分日之间，且靠近冬至日，在公转示意图中的①②之间，且靠近①，此时北半球昼短夜长；过后五个月中，太阳直射点继续往北移动，北半球逐渐进入夏季，北半球地区气温逐渐升高。</w:t>
      </w:r>
    </w:p>
    <w:p w14:paraId="7744C9AD">
      <w:pPr>
        <w:spacing w:line="360" w:lineRule="auto"/>
        <w:jc w:val="both"/>
        <w:textAlignment w:val="center"/>
        <w:rPr>
          <w:color w:val="000000"/>
        </w:rPr>
      </w:pPr>
      <w:r>
        <w:rPr>
          <w:color w:val="000000"/>
        </w:rPr>
        <w:t xml:space="preserve">27. </w:t>
      </w:r>
      <w:r>
        <w:rPr>
          <w:rFonts w:ascii="宋体" w:hAnsi="宋体" w:eastAsia="宋体" w:cs="宋体"/>
          <w:color w:val="000000"/>
        </w:rPr>
        <w:t>阅读图文材料，完成下列问题。</w:t>
      </w:r>
    </w:p>
    <w:p w14:paraId="51E0347D">
      <w:pPr>
        <w:spacing w:line="360" w:lineRule="auto"/>
        <w:ind w:firstLine="420"/>
        <w:jc w:val="both"/>
        <w:textAlignment w:val="center"/>
        <w:rPr>
          <w:color w:val="000000"/>
        </w:rPr>
      </w:pPr>
      <w:r>
        <w:rPr>
          <w:rFonts w:ascii="楷体" w:hAnsi="楷体" w:eastAsia="楷体" w:cs="楷体"/>
          <w:color w:val="000000"/>
        </w:rPr>
        <w:t>二十国集团（简称：G20）领导人第十七次峰会，于2022年11月15日至16日在印度尼西亚巴厘岛举行，峰会主题为“共同复苏、强劲复苏”。</w:t>
      </w:r>
    </w:p>
    <w:p w14:paraId="1F23190D">
      <w:pPr>
        <w:spacing w:line="360" w:lineRule="auto"/>
        <w:jc w:val="both"/>
        <w:textAlignment w:val="center"/>
        <w:rPr>
          <w:color w:val="000000"/>
        </w:rPr>
      </w:pPr>
      <w:r>
        <w:rPr>
          <w:color w:val="000000"/>
        </w:rPr>
        <w:drawing>
          <wp:inline distT="0" distB="0" distL="114300" distR="114300">
            <wp:extent cx="5238750" cy="22034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238750" cy="2203726"/>
                    </a:xfrm>
                    <a:prstGeom prst="rect">
                      <a:avLst/>
                    </a:prstGeom>
                  </pic:spPr>
                </pic:pic>
              </a:graphicData>
            </a:graphic>
          </wp:inline>
        </w:drawing>
      </w:r>
    </w:p>
    <w:p w14:paraId="5613D8AA">
      <w:pPr>
        <w:spacing w:line="360" w:lineRule="auto"/>
        <w:jc w:val="left"/>
        <w:textAlignment w:val="center"/>
        <w:rPr>
          <w:color w:val="000000"/>
        </w:rPr>
      </w:pPr>
      <w:r>
        <w:rPr>
          <w:color w:val="000000"/>
        </w:rPr>
        <w:t>（1）</w:t>
      </w:r>
      <w:r>
        <w:rPr>
          <w:rFonts w:ascii="宋体" w:hAnsi="宋体" w:eastAsia="宋体" w:cs="宋体"/>
          <w:color w:val="000000"/>
        </w:rPr>
        <w:t>G20峰会召开期间，巴西、俄罗斯、印度、中国、南非五大金砖国家进行非正式会晤，这些国家之间的商谈称为“</w:t>
      </w:r>
      <w:r>
        <w:rPr>
          <w:color w:val="000000"/>
        </w:rPr>
        <w:t>________</w:t>
      </w:r>
      <w:r>
        <w:rPr>
          <w:rFonts w:ascii="宋体" w:hAnsi="宋体" w:eastAsia="宋体" w:cs="宋体"/>
          <w:color w:val="000000"/>
        </w:rPr>
        <w:t>”；其中，甲国官方语言为</w:t>
      </w:r>
      <w:r>
        <w:rPr>
          <w:color w:val="000000"/>
        </w:rPr>
        <w:t>________</w:t>
      </w:r>
      <w:r>
        <w:rPr>
          <w:rFonts w:ascii="宋体" w:hAnsi="宋体" w:eastAsia="宋体" w:cs="宋体"/>
          <w:color w:val="000000"/>
        </w:rPr>
        <w:t>，它所在大洲和乙国所在大洲的分界线是</w:t>
      </w:r>
      <w:r>
        <w:rPr>
          <w:color w:val="000000"/>
        </w:rPr>
        <w:t>________</w:t>
      </w:r>
      <w:r>
        <w:rPr>
          <w:rFonts w:ascii="宋体" w:hAnsi="宋体" w:eastAsia="宋体" w:cs="宋体"/>
          <w:color w:val="000000"/>
        </w:rPr>
        <w:t>，该国热带雨林的开发与保护一直是社会热点，请结合所学，说出你的观点并阐明理由</w:t>
      </w:r>
      <w:r>
        <w:rPr>
          <w:color w:val="000000"/>
        </w:rPr>
        <w:t>________</w:t>
      </w:r>
      <w:r>
        <w:rPr>
          <w:rFonts w:ascii="宋体" w:hAnsi="宋体" w:eastAsia="宋体" w:cs="宋体"/>
          <w:color w:val="000000"/>
        </w:rPr>
        <w:t>。</w:t>
      </w:r>
    </w:p>
    <w:p w14:paraId="1FC19053">
      <w:pPr>
        <w:spacing w:line="360" w:lineRule="auto"/>
        <w:jc w:val="left"/>
        <w:textAlignment w:val="center"/>
        <w:rPr>
          <w:color w:val="000000"/>
        </w:rPr>
      </w:pPr>
      <w:r>
        <w:rPr>
          <w:color w:val="000000"/>
        </w:rPr>
        <w:t>（2）</w:t>
      </w:r>
      <w:r>
        <w:rPr>
          <w:rFonts w:ascii="宋体" w:hAnsi="宋体" w:eastAsia="宋体" w:cs="宋体"/>
          <w:color w:val="000000"/>
        </w:rPr>
        <w:t>请结合地图，描述此次峰会举办地巴厘岛的地理位置。</w:t>
      </w:r>
    </w:p>
    <w:p w14:paraId="3E537FA2">
      <w:pPr>
        <w:spacing w:line="360" w:lineRule="auto"/>
        <w:jc w:val="left"/>
        <w:textAlignment w:val="center"/>
        <w:rPr>
          <w:color w:val="000000"/>
        </w:rPr>
      </w:pPr>
      <w:r>
        <w:rPr>
          <w:color w:val="000000"/>
        </w:rPr>
        <w:t>（3）</w:t>
      </w:r>
      <w:r>
        <w:rPr>
          <w:rFonts w:ascii="宋体" w:hAnsi="宋体" w:eastAsia="宋体" w:cs="宋体"/>
          <w:color w:val="000000"/>
        </w:rPr>
        <w:t>峰会举办地巴厘岛的阿贡火山曾多次喷发，请据图分析该地多火山的原因。</w:t>
      </w:r>
    </w:p>
    <w:p w14:paraId="5A642D71">
      <w:pPr>
        <w:spacing w:line="360" w:lineRule="auto"/>
        <w:jc w:val="left"/>
        <w:textAlignment w:val="center"/>
        <w:rPr>
          <w:color w:val="000000"/>
        </w:rPr>
      </w:pPr>
      <w:r>
        <w:rPr>
          <w:color w:val="000000"/>
        </w:rPr>
        <w:t>（4）</w:t>
      </w:r>
      <w:r>
        <w:rPr>
          <w:rFonts w:ascii="宋体" w:hAnsi="宋体" w:eastAsia="宋体" w:cs="宋体"/>
          <w:color w:val="000000"/>
        </w:rPr>
        <w:t>近年来，巴厘岛成为中国居民出境旅游的目的地之一，请分析该地吸引中国游客的优势条件。</w:t>
      </w:r>
    </w:p>
    <w:p w14:paraId="2B7300D8">
      <w:pPr>
        <w:spacing w:line="360" w:lineRule="auto"/>
        <w:jc w:val="left"/>
        <w:textAlignment w:val="center"/>
        <w:rPr>
          <w:color w:val="000000"/>
        </w:rPr>
      </w:pPr>
      <w:r>
        <w:rPr>
          <w:color w:val="000000"/>
        </w:rPr>
        <w:t>（5）</w:t>
      </w:r>
      <w:r>
        <w:rPr>
          <w:rFonts w:ascii="宋体" w:hAnsi="宋体" w:eastAsia="宋体" w:cs="宋体"/>
          <w:color w:val="000000"/>
        </w:rPr>
        <w:t>G20各国国情不同，A国所处的南亚地区，旱涝灾害频繁，原因是</w:t>
      </w:r>
      <w:r>
        <w:rPr>
          <w:color w:val="000000"/>
        </w:rPr>
        <w:t>_________</w:t>
      </w:r>
      <w:r>
        <w:rPr>
          <w:rFonts w:ascii="宋体" w:hAnsi="宋体" w:eastAsia="宋体" w:cs="宋体"/>
          <w:color w:val="000000"/>
        </w:rPr>
        <w:t>。B国所在的西亚地区局势动荡，战乱不断，是全世界关注的热点地区，请运用所学分析原因</w:t>
      </w:r>
      <w:r>
        <w:rPr>
          <w:color w:val="000000"/>
        </w:rPr>
        <w:t>_______</w:t>
      </w:r>
      <w:r>
        <w:rPr>
          <w:rFonts w:ascii="宋体" w:hAnsi="宋体" w:eastAsia="宋体" w:cs="宋体"/>
          <w:color w:val="000000"/>
        </w:rPr>
        <w:t>。</w:t>
      </w:r>
    </w:p>
    <w:p w14:paraId="435B9E68">
      <w:pPr>
        <w:spacing w:line="360" w:lineRule="auto"/>
        <w:jc w:val="left"/>
        <w:textAlignment w:val="center"/>
        <w:rPr>
          <w:color w:val="000000"/>
        </w:rPr>
      </w:pPr>
      <w:r>
        <w:rPr>
          <w:color w:val="000000"/>
        </w:rPr>
        <w:t>（6）</w:t>
      </w:r>
      <w:r>
        <w:rPr>
          <w:rFonts w:ascii="宋体" w:hAnsi="宋体" w:eastAsia="宋体" w:cs="宋体"/>
          <w:color w:val="000000"/>
        </w:rPr>
        <w:t>G20峰会期间，中国新能源汽车作为官方用车之一，为峰会</w:t>
      </w:r>
      <w:r>
        <w:rPr>
          <w:rFonts w:ascii="宋体" w:hAnsi="宋体" w:eastAsia="宋体" w:cs="宋体"/>
          <w:color w:val="000000"/>
          <w:position w:val="0"/>
        </w:rPr>
        <w:drawing>
          <wp:inline distT="0" distB="0" distL="114300" distR="114300">
            <wp:extent cx="133350" cy="177800"/>
            <wp:effectExtent l="0" t="0" r="0" b="0"/>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绿色出行保驾护航。试分析新能源汽车的投人使用给当地带来的影响。</w:t>
      </w:r>
    </w:p>
    <w:p w14:paraId="376E1FCE">
      <w:pPr>
        <w:spacing w:line="360" w:lineRule="auto"/>
        <w:textAlignment w:val="center"/>
        <w:rPr>
          <w:color w:val="000000"/>
        </w:rPr>
      </w:pPr>
      <w:r>
        <w:rPr>
          <w:color w:val="2E75B6"/>
        </w:rPr>
        <w:t>【答案】</w:t>
      </w:r>
      <w:r>
        <w:rPr>
          <w:color w:val="000000"/>
        </w:rPr>
        <w:t>（1）    ①. 南南合作</w:t>
      </w:r>
      <w:r>
        <w:rPr>
          <w:color w:val="000000"/>
        </w:rPr>
        <w:br w:type="textWrapping"/>
      </w:r>
      <w:r>
        <w:rPr>
          <w:color w:val="000000"/>
        </w:rPr>
        <w:t xml:space="preserve">    ②. 葡萄牙语    ③. 巴拿马运河    ④. 支持开发，可以加快当地经济发展；增加就业机会；提高收入等；或支持保护，保护全球气候；保护当地生态环境；保护生物多样性；减少水土流失等。    </w:t>
      </w:r>
    </w:p>
    <w:p w14:paraId="09CB4E56">
      <w:pPr>
        <w:spacing w:line="360" w:lineRule="auto"/>
        <w:textAlignment w:val="center"/>
        <w:rPr>
          <w:color w:val="000000"/>
        </w:rPr>
      </w:pPr>
      <w:r>
        <w:rPr>
          <w:color w:val="000000"/>
        </w:rPr>
        <w:t>（2）巴厘岛位于南半球低纬度，太平洋西南部，印度洋东北部，四面环海。</w:t>
      </w:r>
      <w:r>
        <w:rPr>
          <w:color w:val="000000"/>
        </w:rPr>
        <w:br w:type="textWrapping"/>
      </w:r>
      <w:r>
        <w:rPr>
          <w:color w:val="000000"/>
        </w:rPr>
        <w:t xml:space="preserve">    </w:t>
      </w:r>
    </w:p>
    <w:p w14:paraId="0FFAC9AE">
      <w:pPr>
        <w:spacing w:line="360" w:lineRule="auto"/>
        <w:textAlignment w:val="center"/>
        <w:rPr>
          <w:color w:val="000000"/>
        </w:rPr>
      </w:pPr>
      <w:r>
        <w:rPr>
          <w:color w:val="000000"/>
        </w:rPr>
        <w:t>（3）位于板块交界处，地壳活跃。</w:t>
      </w:r>
      <w:r>
        <w:rPr>
          <w:color w:val="000000"/>
        </w:rPr>
        <w:br w:type="textWrapping"/>
      </w:r>
      <w:r>
        <w:rPr>
          <w:color w:val="000000"/>
        </w:rPr>
        <w:t xml:space="preserve">    </w:t>
      </w:r>
    </w:p>
    <w:p w14:paraId="523E29E2">
      <w:pPr>
        <w:spacing w:line="360" w:lineRule="auto"/>
        <w:textAlignment w:val="center"/>
        <w:rPr>
          <w:color w:val="000000"/>
        </w:rPr>
      </w:pPr>
      <w:r>
        <w:rPr>
          <w:color w:val="000000"/>
        </w:rPr>
        <w:t xml:space="preserve">（4）距离中国近，交通方便；多华人华侨，语言交流方便；热带风光资源丰富，自然景观优美旖旎；独特的风土人情、宗教文化及餐饮文化等。    </w:t>
      </w:r>
    </w:p>
    <w:p w14:paraId="2D36FDC3">
      <w:pPr>
        <w:spacing w:line="360" w:lineRule="auto"/>
        <w:textAlignment w:val="center"/>
        <w:rPr>
          <w:color w:val="000000"/>
        </w:rPr>
      </w:pPr>
      <w:r>
        <w:rPr>
          <w:color w:val="000000"/>
        </w:rPr>
        <w:t xml:space="preserve">（5）    ①. 季风气候不稳定    ②. 位于三洲五海之地，地理位置重要；石油资源丰富；水资源短缺；民族宗教矛盾复杂。    </w:t>
      </w:r>
    </w:p>
    <w:p w14:paraId="3EB4AE43">
      <w:pPr>
        <w:spacing w:line="360" w:lineRule="auto"/>
        <w:textAlignment w:val="center"/>
        <w:rPr>
          <w:color w:val="000000"/>
        </w:rPr>
      </w:pPr>
      <w:r>
        <w:rPr>
          <w:color w:val="000000"/>
        </w:rPr>
        <w:t>（6）减少污染物排放，改善大气环境质量；缓解当前石油等常规能源供应紧张的局面；促进汽车产业升级，带动相关产业的发展；推动基础设施建设等。</w:t>
      </w:r>
    </w:p>
    <w:p w14:paraId="1FA50A03">
      <w:pPr>
        <w:spacing w:line="360" w:lineRule="auto"/>
        <w:textAlignment w:val="center"/>
        <w:rPr>
          <w:color w:val="000000"/>
        </w:rPr>
      </w:pPr>
      <w:r>
        <w:rPr>
          <w:color w:val="2E75B6"/>
        </w:rPr>
        <w:t>【解析】</w:t>
      </w:r>
    </w:p>
    <w:p w14:paraId="249D757D">
      <w:pPr>
        <w:spacing w:line="360" w:lineRule="auto"/>
        <w:jc w:val="left"/>
        <w:textAlignment w:val="center"/>
        <w:rPr>
          <w:color w:val="000000"/>
        </w:rPr>
      </w:pPr>
      <w:r>
        <w:rPr>
          <w:color w:val="000000"/>
        </w:rPr>
        <w:t>【分析】本题以G20峰会为背景，涉及南北关系、热带雨林保护、板块运动等相关知识，考查学生读图能力和基础知识运用能力。</w:t>
      </w:r>
    </w:p>
    <w:p w14:paraId="0BB759B5">
      <w:pPr>
        <w:spacing w:line="360" w:lineRule="auto"/>
        <w:jc w:val="left"/>
        <w:textAlignment w:val="center"/>
        <w:rPr>
          <w:color w:val="000000"/>
        </w:rPr>
      </w:pPr>
      <w:r>
        <w:rPr>
          <w:color w:val="000000"/>
        </w:rPr>
        <w:t>【小问1详解】</w:t>
      </w:r>
    </w:p>
    <w:p w14:paraId="5967E916">
      <w:pPr>
        <w:spacing w:line="360" w:lineRule="auto"/>
        <w:jc w:val="left"/>
        <w:textAlignment w:val="center"/>
        <w:rPr>
          <w:color w:val="000000"/>
        </w:rPr>
      </w:pPr>
      <w:r>
        <w:rPr>
          <w:color w:val="000000"/>
        </w:rPr>
        <w:t>巴西、俄罗斯、印度、中国、南非属于发展中国家，进行非正式会晤，这些国家之间的商谈称为“南南合作”；甲国为巴西，曾是葡萄牙的殖民地，所以官方语言为葡萄牙语；其所在的南美洲与北美洲的分界线为巴拿马运河；亚马孙平原覆盖着全球面积最大的热带雨林，其中60%位于巴西境内，热带雨林可以涵养水源，保持水土，维持生物的多样性，调节气候，净化空气。应加强巴西热带雨林的保护，理由是：热带雨林被称为地球之肺，可以调节全球气候，保护当地生态环境；保护生物多样性；减少水土流失等作用。（或支持开发，理由是：开发热带雨林，可以加快当地经济发展；增加就业机会；提高收入等）。</w:t>
      </w:r>
    </w:p>
    <w:p w14:paraId="3A6C1745">
      <w:pPr>
        <w:spacing w:line="360" w:lineRule="auto"/>
        <w:jc w:val="left"/>
        <w:textAlignment w:val="center"/>
        <w:rPr>
          <w:color w:val="000000"/>
        </w:rPr>
      </w:pPr>
      <w:r>
        <w:rPr>
          <w:color w:val="000000"/>
        </w:rPr>
        <w:t>【小问2详解】</w:t>
      </w:r>
    </w:p>
    <w:p w14:paraId="5EBAE525">
      <w:pPr>
        <w:spacing w:line="360" w:lineRule="auto"/>
        <w:jc w:val="left"/>
        <w:textAlignment w:val="center"/>
        <w:rPr>
          <w:color w:val="000000"/>
        </w:rPr>
      </w:pPr>
      <w:r>
        <w:rPr>
          <w:color w:val="000000"/>
        </w:rPr>
        <w:t>读图可知，巴厘岛，印度尼西亚岛屿。位于印度洋赤道南方8度，爪哇岛东部，位于东经114—116°和南纬8—9°之间，位于南半球、东半球低纬度地区；西临巴厘海峡与爪哇岛相望，东隔龙目海峡与龙目岛相望，北面和南面分别濒临爪哇海和印度洋；位于太平洋西南部，印度洋东北部，四面环海</w:t>
      </w:r>
    </w:p>
    <w:p w14:paraId="70EA809D">
      <w:pPr>
        <w:spacing w:line="360" w:lineRule="auto"/>
        <w:jc w:val="left"/>
        <w:textAlignment w:val="center"/>
        <w:rPr>
          <w:color w:val="000000"/>
        </w:rPr>
      </w:pPr>
      <w:r>
        <w:rPr>
          <w:color w:val="000000"/>
        </w:rPr>
        <w:t>【小问3详解】</w:t>
      </w:r>
    </w:p>
    <w:p w14:paraId="3E6FADF9">
      <w:pPr>
        <w:spacing w:line="360" w:lineRule="auto"/>
        <w:jc w:val="left"/>
        <w:textAlignment w:val="center"/>
        <w:rPr>
          <w:color w:val="000000"/>
        </w:rPr>
      </w:pPr>
      <w:r>
        <w:rPr>
          <w:color w:val="000000"/>
        </w:rPr>
        <w:t>读图可知，巴厘岛位于亚欧板块与印度洋板块交界处，地壳活跃，多火山地震。</w:t>
      </w:r>
    </w:p>
    <w:p w14:paraId="09F5FB93">
      <w:pPr>
        <w:spacing w:line="360" w:lineRule="auto"/>
        <w:jc w:val="left"/>
        <w:textAlignment w:val="center"/>
        <w:rPr>
          <w:color w:val="000000"/>
        </w:rPr>
      </w:pPr>
      <w:r>
        <w:rPr>
          <w:color w:val="000000"/>
        </w:rPr>
        <w:t>【小问4详解】</w:t>
      </w:r>
    </w:p>
    <w:p w14:paraId="6C1C9574">
      <w:pPr>
        <w:spacing w:line="360" w:lineRule="auto"/>
        <w:jc w:val="left"/>
        <w:textAlignment w:val="center"/>
        <w:rPr>
          <w:color w:val="000000"/>
        </w:rPr>
      </w:pPr>
      <w:r>
        <w:rPr>
          <w:color w:val="000000"/>
        </w:rPr>
        <w:t>巴厘岛拥有众多的旅游资源：热带自然风光秀丽，民族文化多姿多彩，佛教寺庙众多；基础设施较完善；位于东南亚，属于华人华侨聚集的地方；交通便利；距离中国近等条件成为我国居民境外旅游的首选。</w:t>
      </w:r>
    </w:p>
    <w:p w14:paraId="60F2F47D">
      <w:pPr>
        <w:spacing w:line="360" w:lineRule="auto"/>
        <w:jc w:val="left"/>
        <w:textAlignment w:val="center"/>
        <w:rPr>
          <w:color w:val="000000"/>
        </w:rPr>
      </w:pPr>
      <w:r>
        <w:rPr>
          <w:color w:val="000000"/>
        </w:rPr>
        <w:t>【小问5详解】</w:t>
      </w:r>
    </w:p>
    <w:p w14:paraId="1F162001">
      <w:pPr>
        <w:spacing w:line="360" w:lineRule="auto"/>
        <w:jc w:val="left"/>
        <w:textAlignment w:val="center"/>
        <w:rPr>
          <w:color w:val="000000"/>
        </w:rPr>
      </w:pPr>
      <w:r>
        <w:rPr>
          <w:color w:val="000000"/>
        </w:rPr>
        <w:t>读图可知，A国为印度，夏季盛行西南风，热带季风气候，季风气候不稳定，旱涝灾害频繁；B国位于中东地区，中东地区位于三洲五海之地，地理位置重要，并且石油资源丰富，水资源短缺，一些国家为争夺石油资源或水资源而发生冲突或战，再加上民族宗教矛盾复杂，加剧了各国之间的矛盾。</w:t>
      </w:r>
    </w:p>
    <w:p w14:paraId="79108687">
      <w:pPr>
        <w:spacing w:line="360" w:lineRule="auto"/>
        <w:jc w:val="left"/>
        <w:textAlignment w:val="center"/>
        <w:rPr>
          <w:color w:val="000000"/>
        </w:rPr>
      </w:pPr>
      <w:r>
        <w:rPr>
          <w:color w:val="000000"/>
        </w:rPr>
        <w:t>【小问6详解】</w:t>
      </w:r>
    </w:p>
    <w:p w14:paraId="39638731">
      <w:pPr>
        <w:spacing w:line="360" w:lineRule="auto"/>
        <w:jc w:val="left"/>
        <w:textAlignment w:val="center"/>
        <w:rPr>
          <w:color w:val="000000"/>
        </w:rPr>
      </w:pPr>
      <w:r>
        <w:rPr>
          <w:color w:val="000000"/>
        </w:rPr>
        <w:t>结合所学知识可知，新能源汽车使用清洁能源，二氧化碳排放低，燃料费用低，故新能源汽车可节约石油等能源，减轻环境污染，市场需求量大等，因此G20峰会期间，中国新能源汽车作为官方用车之一，为峰会</w:t>
      </w:r>
      <w:r>
        <w:rPr>
          <w:color w:val="000000"/>
          <w:position w:val="0"/>
        </w:rPr>
        <w:drawing>
          <wp:inline distT="0" distB="0" distL="114300" distR="114300">
            <wp:extent cx="133350" cy="177800"/>
            <wp:effectExtent l="0" t="0" r="0" b="0"/>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color w:val="000000"/>
        </w:rPr>
        <w:t>绿色出行保驾护航</w:t>
      </w:r>
    </w:p>
    <w:p w14:paraId="1A0F28A4">
      <w:pPr>
        <w:spacing w:line="360" w:lineRule="auto"/>
        <w:jc w:val="both"/>
        <w:textAlignment w:val="center"/>
        <w:rPr>
          <w:color w:val="000000"/>
        </w:rPr>
      </w:pPr>
      <w:r>
        <w:rPr>
          <w:color w:val="000000"/>
        </w:rPr>
        <w:t xml:space="preserve">28. </w:t>
      </w:r>
      <w:r>
        <w:rPr>
          <w:rFonts w:ascii="宋体" w:hAnsi="宋体" w:eastAsia="宋体" w:cs="宋体"/>
          <w:color w:val="000000"/>
        </w:rPr>
        <w:t>阅读图文材料，回答下列问题。</w:t>
      </w:r>
    </w:p>
    <w:p w14:paraId="2823A5C6">
      <w:pPr>
        <w:spacing w:line="360" w:lineRule="auto"/>
        <w:ind w:firstLine="420"/>
        <w:jc w:val="both"/>
        <w:textAlignment w:val="center"/>
        <w:rPr>
          <w:color w:val="000000"/>
        </w:rPr>
      </w:pPr>
      <w:r>
        <w:rPr>
          <w:rFonts w:ascii="楷体" w:hAnsi="楷体" w:eastAsia="楷体" w:cs="楷体"/>
          <w:color w:val="000000"/>
        </w:rPr>
        <w:t>黄河是中华民族的母亲河，推进黄河流域生态保护和高质量发展，应坚持综合治理、系统治理、源头治理，谋划长远，干在当下。</w:t>
      </w:r>
    </w:p>
    <w:p w14:paraId="79764B1B">
      <w:pPr>
        <w:spacing w:line="360" w:lineRule="auto"/>
        <w:jc w:val="both"/>
        <w:textAlignment w:val="center"/>
        <w:rPr>
          <w:color w:val="000000"/>
        </w:rPr>
      </w:pPr>
      <w:r>
        <w:rPr>
          <w:color w:val="000000"/>
        </w:rPr>
        <w:drawing>
          <wp:inline distT="0" distB="0" distL="114300" distR="114300">
            <wp:extent cx="5238750" cy="16192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5238750" cy="1619250"/>
                    </a:xfrm>
                    <a:prstGeom prst="rect">
                      <a:avLst/>
                    </a:prstGeom>
                  </pic:spPr>
                </pic:pic>
              </a:graphicData>
            </a:graphic>
          </wp:inline>
        </w:drawing>
      </w:r>
    </w:p>
    <w:p w14:paraId="36C91AD6">
      <w:pPr>
        <w:spacing w:line="360" w:lineRule="auto"/>
        <w:jc w:val="both"/>
        <w:textAlignment w:val="center"/>
        <w:rPr>
          <w:color w:val="000000"/>
        </w:rPr>
      </w:pPr>
      <w:r>
        <w:rPr>
          <w:rFonts w:ascii="宋体" w:hAnsi="宋体" w:eastAsia="宋体" w:cs="宋体"/>
          <w:color w:val="000000"/>
        </w:rPr>
        <w:t>[河流概况]</w:t>
      </w:r>
    </w:p>
    <w:p w14:paraId="0765200C">
      <w:pPr>
        <w:spacing w:line="360" w:lineRule="auto"/>
        <w:jc w:val="left"/>
        <w:textAlignment w:val="center"/>
        <w:rPr>
          <w:color w:val="000000"/>
        </w:rPr>
      </w:pPr>
      <w:r>
        <w:rPr>
          <w:color w:val="000000"/>
        </w:rPr>
        <w:t>（1）</w:t>
      </w:r>
      <w:r>
        <w:rPr>
          <w:rFonts w:ascii="宋体" w:hAnsi="宋体" w:eastAsia="宋体" w:cs="宋体"/>
          <w:color w:val="000000"/>
        </w:rPr>
        <w:t>黄河自第</w:t>
      </w:r>
      <w:r>
        <w:rPr>
          <w:color w:val="000000"/>
        </w:rPr>
        <w:t>________</w:t>
      </w:r>
      <w:r>
        <w:rPr>
          <w:rFonts w:ascii="宋体" w:hAnsi="宋体" w:eastAsia="宋体" w:cs="宋体"/>
          <w:color w:val="000000"/>
        </w:rPr>
        <w:t>级阶梯发源，干流蜿蜒流经九省，最终注入</w:t>
      </w:r>
      <w:r>
        <w:rPr>
          <w:color w:val="000000"/>
        </w:rPr>
        <w:t>________</w:t>
      </w:r>
      <w:r>
        <w:rPr>
          <w:rFonts w:ascii="宋体" w:hAnsi="宋体" w:eastAsia="宋体" w:cs="宋体"/>
          <w:color w:val="000000"/>
        </w:rPr>
        <w:t>。上游多峡谷，出青铜峡进入宁夏平原、河套平原，地势平坦、土壤肥沃，引黄河水发展</w:t>
      </w:r>
      <w:r>
        <w:rPr>
          <w:color w:val="000000"/>
        </w:rPr>
        <w:t>________</w:t>
      </w:r>
      <w:r>
        <w:rPr>
          <w:rFonts w:ascii="宋体" w:hAnsi="宋体" w:eastAsia="宋体" w:cs="宋体"/>
          <w:color w:val="000000"/>
        </w:rPr>
        <w:t>农业，素有“塞外江南”之称；中游穿行于土质疏松的黄土高原，使黄河</w:t>
      </w:r>
      <w:r>
        <w:rPr>
          <w:color w:val="000000"/>
        </w:rPr>
        <w:t>________</w:t>
      </w:r>
      <w:r>
        <w:rPr>
          <w:rFonts w:ascii="宋体" w:hAnsi="宋体" w:eastAsia="宋体" w:cs="宋体"/>
          <w:color w:val="000000"/>
        </w:rPr>
        <w:t>大增；下游流速减缓，泥沙沉积，形成</w:t>
      </w:r>
      <w:r>
        <w:rPr>
          <w:color w:val="000000"/>
        </w:rPr>
        <w:t>________</w:t>
      </w:r>
      <w:r>
        <w:rPr>
          <w:rFonts w:ascii="宋体" w:hAnsi="宋体" w:eastAsia="宋体" w:cs="宋体"/>
          <w:color w:val="000000"/>
        </w:rPr>
        <w:t>。</w:t>
      </w:r>
    </w:p>
    <w:p w14:paraId="5CCC0000">
      <w:pPr>
        <w:spacing w:line="360" w:lineRule="auto"/>
        <w:jc w:val="both"/>
        <w:textAlignment w:val="center"/>
        <w:rPr>
          <w:color w:val="000000"/>
        </w:rPr>
      </w:pPr>
      <w:r>
        <w:rPr>
          <w:rFonts w:ascii="宋体" w:hAnsi="宋体" w:eastAsia="宋体" w:cs="宋体"/>
          <w:color w:val="000000"/>
        </w:rPr>
        <w:t>[源头恢复]</w:t>
      </w:r>
    </w:p>
    <w:p w14:paraId="1B702DD1">
      <w:pPr>
        <w:spacing w:line="360" w:lineRule="auto"/>
        <w:ind w:firstLine="420"/>
        <w:jc w:val="both"/>
        <w:textAlignment w:val="center"/>
        <w:rPr>
          <w:color w:val="000000"/>
        </w:rPr>
      </w:pPr>
      <w:r>
        <w:rPr>
          <w:rFonts w:ascii="楷体" w:hAnsi="楷体" w:eastAsia="楷体" w:cs="楷体"/>
          <w:color w:val="000000"/>
        </w:rPr>
        <w:t>上游湿地是黄河水源主要补给地，地处青藏高原东缘的若尔盖湿地在上世纪70年代遭到破坏、草原退化。近年来，当地牧民用沙柳围成小格，布满坡地。</w:t>
      </w:r>
    </w:p>
    <w:p w14:paraId="6FF3A169">
      <w:pPr>
        <w:spacing w:line="360" w:lineRule="auto"/>
        <w:jc w:val="left"/>
        <w:textAlignment w:val="center"/>
        <w:rPr>
          <w:color w:val="000000"/>
        </w:rPr>
      </w:pPr>
      <w:r>
        <w:rPr>
          <w:color w:val="000000"/>
        </w:rPr>
        <w:t>（2）</w:t>
      </w:r>
      <w:r>
        <w:rPr>
          <w:rFonts w:ascii="宋体" w:hAnsi="宋体" w:eastAsia="宋体" w:cs="宋体"/>
          <w:color w:val="000000"/>
        </w:rPr>
        <w:t>请谈一谈这样做的作用。</w:t>
      </w:r>
    </w:p>
    <w:p w14:paraId="6D0FF015">
      <w:pPr>
        <w:spacing w:line="360" w:lineRule="auto"/>
        <w:jc w:val="both"/>
        <w:textAlignment w:val="center"/>
        <w:rPr>
          <w:color w:val="000000"/>
        </w:rPr>
      </w:pPr>
      <w:r>
        <w:rPr>
          <w:rFonts w:ascii="宋体" w:hAnsi="宋体" w:eastAsia="宋体" w:cs="宋体"/>
          <w:color w:val="000000"/>
        </w:rPr>
        <w:t>[系统发展]</w:t>
      </w:r>
    </w:p>
    <w:p w14:paraId="732DC681">
      <w:pPr>
        <w:spacing w:line="360" w:lineRule="auto"/>
        <w:ind w:firstLine="420"/>
        <w:jc w:val="both"/>
        <w:textAlignment w:val="center"/>
        <w:rPr>
          <w:color w:val="000000"/>
        </w:rPr>
      </w:pPr>
      <w:r>
        <w:rPr>
          <w:rFonts w:ascii="楷体" w:hAnsi="楷体" w:eastAsia="楷体" w:cs="楷体"/>
          <w:color w:val="000000"/>
        </w:rPr>
        <w:t>陕西省榆林市位于黄河中游地区，依托当地得天独厚的光热水土条件，采取“等高线栽植”方式大力发展山地有机苹果产业，打造农产品地理标志。</w:t>
      </w:r>
    </w:p>
    <w:p w14:paraId="7165AA79">
      <w:pPr>
        <w:spacing w:line="360" w:lineRule="auto"/>
        <w:jc w:val="left"/>
        <w:textAlignment w:val="center"/>
        <w:rPr>
          <w:color w:val="000000"/>
        </w:rPr>
      </w:pPr>
      <w:r>
        <w:rPr>
          <w:color w:val="000000"/>
        </w:rPr>
        <w:t>（3）</w:t>
      </w:r>
      <w:r>
        <w:rPr>
          <w:rFonts w:ascii="宋体" w:hAnsi="宋体" w:eastAsia="宋体" w:cs="宋体"/>
          <w:color w:val="000000"/>
        </w:rPr>
        <w:t>位于杨凌市的西北农林科技大学，坚持“生物育种”研究，栽植“山地苹果”试验田，将农业与</w:t>
      </w:r>
      <w:r>
        <w:rPr>
          <w:color w:val="000000"/>
        </w:rPr>
        <w:t>________</w:t>
      </w:r>
      <w:r>
        <w:rPr>
          <w:rFonts w:ascii="宋体" w:hAnsi="宋体" w:eastAsia="宋体" w:cs="宋体"/>
          <w:color w:val="000000"/>
        </w:rPr>
        <w:t>产业相融合，让农民用创新的技术栽植品质优良的水果。请分析榆林山地苹果采取“等高线栽植”的原因</w:t>
      </w:r>
      <w:r>
        <w:rPr>
          <w:color w:val="000000"/>
        </w:rPr>
        <w:t>________</w:t>
      </w:r>
      <w:r>
        <w:rPr>
          <w:rFonts w:ascii="宋体" w:hAnsi="宋体" w:eastAsia="宋体" w:cs="宋体"/>
          <w:color w:val="000000"/>
        </w:rPr>
        <w:t>。</w:t>
      </w:r>
    </w:p>
    <w:p w14:paraId="06ED4081">
      <w:pPr>
        <w:spacing w:line="360" w:lineRule="auto"/>
        <w:jc w:val="both"/>
        <w:textAlignment w:val="center"/>
        <w:rPr>
          <w:color w:val="000000"/>
        </w:rPr>
      </w:pPr>
      <w:r>
        <w:rPr>
          <w:rFonts w:ascii="宋体" w:hAnsi="宋体" w:eastAsia="宋体" w:cs="宋体"/>
          <w:color w:val="000000"/>
        </w:rPr>
        <w:t>[综合治理]</w:t>
      </w:r>
    </w:p>
    <w:p w14:paraId="10F01F5C">
      <w:pPr>
        <w:spacing w:line="360" w:lineRule="auto"/>
        <w:jc w:val="left"/>
        <w:textAlignment w:val="center"/>
        <w:rPr>
          <w:color w:val="000000"/>
        </w:rPr>
      </w:pPr>
      <w:r>
        <w:rPr>
          <w:color w:val="000000"/>
        </w:rPr>
        <w:t>（4）</w:t>
      </w:r>
      <w:r>
        <w:rPr>
          <w:rFonts w:ascii="宋体" w:hAnsi="宋体" w:eastAsia="宋体" w:cs="宋体"/>
          <w:color w:val="000000"/>
        </w:rPr>
        <w:t>黄河流域综合治理方案探析</w:t>
      </w:r>
    </w:p>
    <w:p w14:paraId="57C8589D">
      <w:pPr>
        <w:spacing w:line="360" w:lineRule="auto"/>
        <w:jc w:val="both"/>
        <w:textAlignment w:val="center"/>
        <w:rPr>
          <w:color w:val="000000"/>
        </w:rPr>
      </w:pPr>
      <w:r>
        <w:rPr>
          <w:color w:val="000000"/>
        </w:rPr>
        <w:drawing>
          <wp:inline distT="0" distB="0" distL="114300" distR="114300">
            <wp:extent cx="5238750" cy="164528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5238750" cy="1645720"/>
                    </a:xfrm>
                    <a:prstGeom prst="rect">
                      <a:avLst/>
                    </a:prstGeom>
                  </pic:spPr>
                </pic:pic>
              </a:graphicData>
            </a:graphic>
          </wp:inline>
        </w:drawing>
      </w:r>
    </w:p>
    <w:p w14:paraId="040C44B9">
      <w:pPr>
        <w:spacing w:line="360" w:lineRule="auto"/>
        <w:jc w:val="both"/>
        <w:textAlignment w:val="center"/>
        <w:rPr>
          <w:color w:val="000000"/>
        </w:rPr>
      </w:pPr>
      <w:r>
        <w:rPr>
          <w:rFonts w:ascii="宋体" w:hAnsi="宋体" w:eastAsia="宋体" w:cs="宋体"/>
          <w:color w:val="000000"/>
        </w:rPr>
        <w:t>①</w:t>
      </w:r>
      <w:r>
        <w:rPr>
          <w:color w:val="000000"/>
        </w:rPr>
        <w:t>_____</w:t>
      </w:r>
      <w:r>
        <w:rPr>
          <w:rFonts w:ascii="宋体" w:hAnsi="宋体" w:eastAsia="宋体" w:cs="宋体"/>
          <w:color w:val="000000"/>
        </w:rPr>
        <w:t>②</w:t>
      </w:r>
      <w:r>
        <w:rPr>
          <w:color w:val="000000"/>
        </w:rPr>
        <w:t>_____</w:t>
      </w:r>
      <w:r>
        <w:rPr>
          <w:rFonts w:ascii="宋体" w:hAnsi="宋体" w:eastAsia="宋体" w:cs="宋体"/>
          <w:color w:val="000000"/>
        </w:rPr>
        <w:t>③</w:t>
      </w:r>
      <w:r>
        <w:rPr>
          <w:color w:val="000000"/>
        </w:rPr>
        <w:t>_____</w:t>
      </w:r>
      <w:r>
        <w:rPr>
          <w:rFonts w:ascii="宋体" w:hAnsi="宋体" w:eastAsia="宋体" w:cs="宋体"/>
          <w:color w:val="000000"/>
        </w:rPr>
        <w:t>④</w:t>
      </w:r>
      <w:r>
        <w:rPr>
          <w:color w:val="000000"/>
        </w:rPr>
        <w:t>_____</w:t>
      </w:r>
      <w:r>
        <w:rPr>
          <w:rFonts w:ascii="宋体" w:hAnsi="宋体" w:eastAsia="宋体" w:cs="宋体"/>
          <w:color w:val="000000"/>
        </w:rPr>
        <w:t>⑤</w:t>
      </w:r>
      <w:r>
        <w:rPr>
          <w:color w:val="000000"/>
        </w:rPr>
        <w:t>_____</w:t>
      </w:r>
    </w:p>
    <w:p w14:paraId="1D48AEF5">
      <w:pPr>
        <w:spacing w:line="360" w:lineRule="auto"/>
        <w:textAlignment w:val="center"/>
        <w:rPr>
          <w:color w:val="000000"/>
        </w:rPr>
      </w:pPr>
      <w:r>
        <w:rPr>
          <w:color w:val="2E75B6"/>
        </w:rPr>
        <w:t>【答案】</w:t>
      </w:r>
      <w:r>
        <w:rPr>
          <w:color w:val="000000"/>
        </w:rPr>
        <w:t xml:space="preserve">（1）    ①. 一    ②. 渤海    ③. 灌溉    ④. 含沙量    ⑤. 地上河    （2）治理流动沙地    </w:t>
      </w:r>
    </w:p>
    <w:p w14:paraId="41393F8C">
      <w:pPr>
        <w:spacing w:line="360" w:lineRule="auto"/>
        <w:textAlignment w:val="center"/>
        <w:rPr>
          <w:color w:val="000000"/>
        </w:rPr>
      </w:pPr>
      <w:r>
        <w:rPr>
          <w:color w:val="000000"/>
        </w:rPr>
        <w:t xml:space="preserve">（3）    ①. 科技    ②. 减轻雨水对山坡上土壤的冲刷，提高土地的利用率    </w:t>
      </w:r>
    </w:p>
    <w:p w14:paraId="00A69F0C">
      <w:pPr>
        <w:spacing w:line="360" w:lineRule="auto"/>
        <w:textAlignment w:val="center"/>
        <w:rPr>
          <w:color w:val="000000"/>
        </w:rPr>
      </w:pPr>
      <w:r>
        <w:rPr>
          <w:color w:val="000000"/>
        </w:rPr>
        <w:t>（4）    ①. 水能</w:t>
      </w:r>
      <w:r>
        <w:rPr>
          <w:color w:val="000000"/>
        </w:rPr>
        <w:br w:type="textWrapping"/>
      </w:r>
      <w:r>
        <w:rPr>
          <w:color w:val="000000"/>
        </w:rPr>
        <w:t xml:space="preserve">    ②. 保护草地</w:t>
      </w:r>
      <w:r>
        <w:rPr>
          <w:color w:val="000000"/>
        </w:rPr>
        <w:br w:type="textWrapping"/>
      </w:r>
      <w:r>
        <w:rPr>
          <w:color w:val="000000"/>
        </w:rPr>
        <w:t xml:space="preserve">    ③. 水土流失    ④. 加固堤坝    ⑤. 治沙</w:t>
      </w:r>
    </w:p>
    <w:p w14:paraId="114CA27E">
      <w:pPr>
        <w:spacing w:line="360" w:lineRule="auto"/>
        <w:textAlignment w:val="center"/>
        <w:rPr>
          <w:color w:val="000000"/>
        </w:rPr>
      </w:pPr>
      <w:r>
        <w:rPr>
          <w:color w:val="2E75B6"/>
        </w:rPr>
        <w:t>【解析】</w:t>
      </w:r>
    </w:p>
    <w:p w14:paraId="4835464E">
      <w:pPr>
        <w:spacing w:line="360" w:lineRule="auto"/>
        <w:jc w:val="left"/>
        <w:textAlignment w:val="center"/>
        <w:rPr>
          <w:color w:val="000000"/>
        </w:rPr>
      </w:pPr>
      <w:r>
        <w:rPr>
          <w:color w:val="000000"/>
        </w:rPr>
        <w:t>【分析】本题以黄河相关图文为材料，设置四个小题，涉及黄河的基本概况，黄土高原的产业发展方向、黄河流域的综合治理等相关知识点，考查对这些知识的熟练掌握程度。</w:t>
      </w:r>
    </w:p>
    <w:p w14:paraId="7B20E44D">
      <w:pPr>
        <w:spacing w:line="360" w:lineRule="auto"/>
        <w:jc w:val="left"/>
        <w:textAlignment w:val="center"/>
        <w:rPr>
          <w:color w:val="000000"/>
        </w:rPr>
      </w:pPr>
      <w:r>
        <w:rPr>
          <w:color w:val="000000"/>
        </w:rPr>
        <w:t>【小问1详解】</w:t>
      </w:r>
    </w:p>
    <w:p w14:paraId="7DC65AED">
      <w:pPr>
        <w:spacing w:line="360" w:lineRule="auto"/>
        <w:jc w:val="left"/>
        <w:textAlignment w:val="center"/>
        <w:rPr>
          <w:color w:val="000000"/>
        </w:rPr>
      </w:pPr>
      <w:r>
        <w:rPr>
          <w:color w:val="000000"/>
        </w:rPr>
        <w:t>黄河发源于青藏高原，发源地属于第一级阶梯，黄河在山东省境内注入渤海。宁夏平原、河套平原引黄河发展灌溉农业。黄河流经土质疏松的黄土高原，使黄河的含沙量大增，下游泥沙沉积形成地上河。</w:t>
      </w:r>
    </w:p>
    <w:p w14:paraId="2DCA6918">
      <w:pPr>
        <w:spacing w:line="360" w:lineRule="auto"/>
        <w:jc w:val="left"/>
        <w:textAlignment w:val="center"/>
        <w:rPr>
          <w:color w:val="000000"/>
        </w:rPr>
      </w:pPr>
      <w:r>
        <w:rPr>
          <w:color w:val="000000"/>
        </w:rPr>
        <w:t>【小问2详解】</w:t>
      </w:r>
    </w:p>
    <w:p w14:paraId="0B00B855">
      <w:pPr>
        <w:spacing w:line="360" w:lineRule="auto"/>
        <w:jc w:val="left"/>
        <w:textAlignment w:val="center"/>
        <w:rPr>
          <w:color w:val="000000"/>
        </w:rPr>
      </w:pPr>
      <w:r>
        <w:rPr>
          <w:color w:val="000000"/>
        </w:rPr>
        <w:t>沙柳围成小格，一块块布满坡地，在若尔盖县辖曼镇西仓村，格子里的高山柳成了“治沙神器"。以高山柳制成沙障，再在附近种草、植灌、施肥，当地总结出这样的方法来治理流动沙地。</w:t>
      </w:r>
    </w:p>
    <w:p w14:paraId="62323E94">
      <w:pPr>
        <w:spacing w:line="360" w:lineRule="auto"/>
        <w:jc w:val="left"/>
        <w:textAlignment w:val="center"/>
        <w:rPr>
          <w:color w:val="000000"/>
        </w:rPr>
      </w:pPr>
      <w:r>
        <w:rPr>
          <w:color w:val="000000"/>
        </w:rPr>
        <w:t>【小问3详解】</w:t>
      </w:r>
    </w:p>
    <w:p w14:paraId="774CF84C">
      <w:pPr>
        <w:spacing w:line="360" w:lineRule="auto"/>
        <w:jc w:val="left"/>
        <w:textAlignment w:val="center"/>
        <w:rPr>
          <w:color w:val="000000"/>
        </w:rPr>
      </w:pPr>
      <w:r>
        <w:rPr>
          <w:color w:val="000000"/>
        </w:rPr>
        <w:t>坚持“生物育种”研究，栽植“山地苹果”试验田，是高新技术产业在农业中的应用。等高种植可以减轻雨水对山坡上土壤的冲刷，提高土地的利用率，从而提高亩产量。</w:t>
      </w:r>
    </w:p>
    <w:p w14:paraId="10182A2C">
      <w:pPr>
        <w:spacing w:line="360" w:lineRule="auto"/>
        <w:jc w:val="left"/>
        <w:textAlignment w:val="center"/>
        <w:rPr>
          <w:color w:val="000000"/>
        </w:rPr>
      </w:pPr>
      <w:r>
        <w:rPr>
          <w:color w:val="000000"/>
        </w:rPr>
        <w:t>【小问4详解】</w:t>
      </w:r>
    </w:p>
    <w:p w14:paraId="478AD32D">
      <w:pPr>
        <w:spacing w:line="360" w:lineRule="auto"/>
        <w:jc w:val="left"/>
        <w:textAlignment w:val="center"/>
        <w:rPr>
          <w:color w:val="000000"/>
        </w:rPr>
      </w:pPr>
      <w:r>
        <w:rPr>
          <w:color w:val="000000"/>
        </w:rPr>
        <w:t>黄河上游从地势的第一级阶梯流动到第二级阶梯，故水能资源丰富。针对上游过度放牧、土地荒漠化现象，应该保护草地。中流流经土质疏松的黄土高原，水土流失严重。下游形成“地上河”，堤坝易决口，故应加固堤坝。黄河隐患主要在于水土流失，故治理黄河的关键是治沙。</w:t>
      </w:r>
    </w:p>
    <w:p w14:paraId="11F3E590">
      <w:pPr>
        <w:spacing w:line="360" w:lineRule="auto"/>
        <w:jc w:val="both"/>
        <w:textAlignment w:val="center"/>
        <w:rPr>
          <w:color w:val="000000"/>
        </w:rPr>
      </w:pPr>
      <w:r>
        <w:rPr>
          <w:color w:val="000000"/>
        </w:rPr>
        <w:t xml:space="preserve">29. </w:t>
      </w:r>
      <w:r>
        <w:rPr>
          <w:rFonts w:ascii="宋体" w:hAnsi="宋体" w:eastAsia="宋体" w:cs="宋体"/>
          <w:color w:val="000000"/>
        </w:rPr>
        <w:t>阅读图文材料，完成下列问题。</w:t>
      </w:r>
    </w:p>
    <w:p w14:paraId="0343BE10">
      <w:pPr>
        <w:spacing w:line="360" w:lineRule="auto"/>
        <w:ind w:firstLine="420"/>
        <w:jc w:val="both"/>
        <w:textAlignment w:val="center"/>
        <w:rPr>
          <w:color w:val="000000"/>
        </w:rPr>
      </w:pPr>
      <w:r>
        <w:rPr>
          <w:rFonts w:ascii="楷体" w:hAnsi="楷体" w:eastAsia="楷体" w:cs="楷体"/>
          <w:color w:val="000000"/>
        </w:rPr>
        <w:t>通过两年的学习，我们体会到了地理学科分析问题认识世界的独特视角、思想观念和思维方法，请结合所学，完成本次研学之旅。</w:t>
      </w:r>
    </w:p>
    <w:p w14:paraId="4E6D1637">
      <w:pPr>
        <w:spacing w:line="360" w:lineRule="auto"/>
        <w:jc w:val="both"/>
        <w:textAlignment w:val="center"/>
        <w:rPr>
          <w:color w:val="000000"/>
        </w:rPr>
      </w:pPr>
      <w:r>
        <w:rPr>
          <w:rFonts w:ascii="宋体" w:hAnsi="宋体" w:eastAsia="宋体" w:cs="宋体"/>
          <w:color w:val="000000"/>
        </w:rPr>
        <w:t>[研学前准备]</w:t>
      </w:r>
    </w:p>
    <w:p w14:paraId="5C60F058">
      <w:pPr>
        <w:spacing w:line="360" w:lineRule="auto"/>
        <w:jc w:val="both"/>
        <w:textAlignment w:val="center"/>
        <w:rPr>
          <w:color w:val="000000"/>
        </w:rPr>
      </w:pPr>
      <w:r>
        <w:rPr>
          <w:color w:val="000000"/>
        </w:rPr>
        <w:drawing>
          <wp:inline distT="0" distB="0" distL="114300" distR="114300">
            <wp:extent cx="2771775" cy="37719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771775" cy="3771900"/>
                    </a:xfrm>
                    <a:prstGeom prst="rect">
                      <a:avLst/>
                    </a:prstGeom>
                  </pic:spPr>
                </pic:pic>
              </a:graphicData>
            </a:graphic>
          </wp:inline>
        </w:drawing>
      </w:r>
    </w:p>
    <w:p w14:paraId="4059406C">
      <w:pPr>
        <w:spacing w:line="360" w:lineRule="auto"/>
        <w:jc w:val="left"/>
        <w:textAlignment w:val="center"/>
        <w:rPr>
          <w:color w:val="000000"/>
        </w:rPr>
      </w:pPr>
      <w:r>
        <w:rPr>
          <w:color w:val="000000"/>
        </w:rPr>
        <w:t>（1）</w:t>
      </w:r>
      <w:r>
        <w:rPr>
          <w:rFonts w:ascii="宋体" w:hAnsi="宋体" w:eastAsia="宋体" w:cs="宋体"/>
          <w:color w:val="000000"/>
        </w:rPr>
        <w:t>比较差异，总结特征：</w:t>
      </w:r>
    </w:p>
    <w:p w14:paraId="3B8267BE">
      <w:pPr>
        <w:spacing w:line="360" w:lineRule="auto"/>
        <w:jc w:val="both"/>
        <w:textAlignment w:val="center"/>
        <w:rPr>
          <w:color w:val="000000"/>
        </w:rPr>
      </w:pPr>
      <w:r>
        <w:rPr>
          <w:color w:val="000000"/>
        </w:rPr>
        <w:drawing>
          <wp:inline distT="0" distB="0" distL="114300" distR="114300">
            <wp:extent cx="3905250" cy="21621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905250" cy="2162175"/>
                    </a:xfrm>
                    <a:prstGeom prst="rect">
                      <a:avLst/>
                    </a:prstGeom>
                  </pic:spPr>
                </pic:pic>
              </a:graphicData>
            </a:graphic>
          </wp:inline>
        </w:drawing>
      </w:r>
    </w:p>
    <w:tbl>
      <w:tblPr>
        <w:tblStyle w:val="4"/>
        <w:tblW w:w="4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0"/>
        <w:gridCol w:w="1380"/>
        <w:gridCol w:w="2250"/>
      </w:tblGrid>
      <w:tr w14:paraId="2E7C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DFBA7">
            <w:pPr>
              <w:spacing w:line="360" w:lineRule="auto"/>
              <w:jc w:val="both"/>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DB790">
            <w:pPr>
              <w:spacing w:line="360" w:lineRule="auto"/>
              <w:jc w:val="both"/>
              <w:textAlignment w:val="center"/>
              <w:rPr>
                <w:color w:val="000000"/>
              </w:rPr>
            </w:pPr>
            <w:r>
              <w:rPr>
                <w:rFonts w:ascii="楷体" w:hAnsi="楷体" w:eastAsia="楷体" w:cs="楷体"/>
                <w:color w:val="000000"/>
              </w:rPr>
              <w:t>A地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A7E45">
            <w:pPr>
              <w:spacing w:line="360" w:lineRule="auto"/>
              <w:jc w:val="both"/>
              <w:textAlignment w:val="center"/>
              <w:rPr>
                <w:color w:val="000000"/>
              </w:rPr>
            </w:pPr>
            <w:r>
              <w:rPr>
                <w:rFonts w:ascii="楷体" w:hAnsi="楷体" w:eastAsia="楷体" w:cs="楷体"/>
                <w:color w:val="000000"/>
              </w:rPr>
              <w:t>B地</w:t>
            </w:r>
          </w:p>
        </w:tc>
      </w:tr>
      <w:tr w14:paraId="5000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40D85">
            <w:pPr>
              <w:spacing w:line="360" w:lineRule="auto"/>
              <w:jc w:val="both"/>
              <w:textAlignment w:val="center"/>
              <w:rPr>
                <w:color w:val="000000"/>
              </w:rPr>
            </w:pPr>
            <w:r>
              <w:rPr>
                <w:rFonts w:ascii="楷体" w:hAnsi="楷体" w:eastAsia="楷体" w:cs="楷体"/>
                <w:color w:val="000000"/>
              </w:rPr>
              <w:t>地形类型</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862DC">
            <w:pPr>
              <w:spacing w:line="360" w:lineRule="auto"/>
              <w:jc w:val="both"/>
              <w:textAlignment w:val="center"/>
              <w:rPr>
                <w:color w:val="000000"/>
              </w:rPr>
            </w:pPr>
            <w:r>
              <w:rPr>
                <w:rFonts w:ascii="楷体" w:hAnsi="楷体" w:eastAsia="楷体" w:cs="楷体"/>
                <w:color w:val="000000"/>
              </w:rPr>
              <w:t>盆地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90E3B">
            <w:pPr>
              <w:spacing w:line="360" w:lineRule="auto"/>
              <w:jc w:val="both"/>
              <w:textAlignment w:val="center"/>
              <w:rPr>
                <w:color w:val="000000"/>
              </w:rPr>
            </w:pPr>
            <w:r>
              <w:rPr>
                <w:rFonts w:ascii="楷体" w:hAnsi="楷体" w:eastAsia="楷体" w:cs="楷体"/>
                <w:color w:val="000000"/>
              </w:rPr>
              <w:t>以</w:t>
            </w:r>
            <w:r>
              <w:rPr>
                <w:color w:val="000000"/>
              </w:rPr>
              <w:t>____</w:t>
            </w:r>
            <w:r>
              <w:rPr>
                <w:rFonts w:ascii="楷体" w:hAnsi="楷体" w:eastAsia="楷体" w:cs="楷体"/>
                <w:color w:val="000000"/>
              </w:rPr>
              <w:t>为主，冰川广布</w:t>
            </w:r>
          </w:p>
        </w:tc>
      </w:tr>
      <w:tr w14:paraId="058C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606D5">
            <w:pPr>
              <w:spacing w:line="360" w:lineRule="auto"/>
              <w:jc w:val="both"/>
              <w:textAlignment w:val="center"/>
              <w:rPr>
                <w:color w:val="000000"/>
              </w:rPr>
            </w:pPr>
            <w:r>
              <w:rPr>
                <w:rFonts w:ascii="楷体" w:hAnsi="楷体" w:eastAsia="楷体" w:cs="楷体"/>
                <w:color w:val="000000"/>
              </w:rPr>
              <w:t>气候类型</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34BE0">
            <w:pPr>
              <w:spacing w:line="360" w:lineRule="auto"/>
              <w:jc w:val="left"/>
              <w:textAlignment w:val="center"/>
              <w:rPr>
                <w:color w:val="000000"/>
              </w:rPr>
            </w:pPr>
            <w:r>
              <w:rPr>
                <w:color w:val="000000"/>
              </w:rPr>
              <w:t>_____</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64911">
            <w:pPr>
              <w:spacing w:line="360" w:lineRule="auto"/>
              <w:jc w:val="both"/>
              <w:textAlignment w:val="center"/>
              <w:rPr>
                <w:color w:val="000000"/>
              </w:rPr>
            </w:pPr>
            <w:r>
              <w:rPr>
                <w:rFonts w:ascii="楷体" w:hAnsi="楷体" w:eastAsia="楷体" w:cs="楷体"/>
                <w:color w:val="000000"/>
              </w:rPr>
              <w:t>高山高原气候</w:t>
            </w:r>
          </w:p>
        </w:tc>
      </w:tr>
    </w:tbl>
    <w:p w14:paraId="26FB98D9">
      <w:pPr>
        <w:spacing w:line="360" w:lineRule="auto"/>
        <w:jc w:val="both"/>
        <w:textAlignment w:val="center"/>
        <w:rPr>
          <w:color w:val="000000"/>
        </w:rPr>
      </w:pPr>
    </w:p>
    <w:p w14:paraId="461646F9">
      <w:pPr>
        <w:spacing w:line="360" w:lineRule="auto"/>
        <w:jc w:val="left"/>
        <w:textAlignment w:val="center"/>
        <w:rPr>
          <w:color w:val="000000"/>
        </w:rPr>
      </w:pPr>
      <w:r>
        <w:rPr>
          <w:color w:val="000000"/>
        </w:rPr>
        <w:t>（2）</w:t>
      </w:r>
      <w:r>
        <w:rPr>
          <w:rFonts w:ascii="宋体" w:hAnsi="宋体" w:eastAsia="宋体" w:cs="宋体"/>
          <w:color w:val="000000"/>
        </w:rPr>
        <w:t>学以致用，指导生活：根据自然环境差异，选择研学途中必带的生活用品，并阐明理由。</w:t>
      </w:r>
    </w:p>
    <w:p w14:paraId="71A8B965">
      <w:pPr>
        <w:spacing w:line="360" w:lineRule="auto"/>
        <w:jc w:val="both"/>
        <w:textAlignment w:val="center"/>
        <w:rPr>
          <w:color w:val="000000"/>
        </w:rPr>
      </w:pPr>
      <w:r>
        <w:rPr>
          <w:rFonts w:ascii="宋体" w:hAnsi="宋体" w:eastAsia="宋体" w:cs="宋体"/>
          <w:color w:val="000000"/>
        </w:rPr>
        <w:t>[研学中探究]</w:t>
      </w:r>
    </w:p>
    <w:p w14:paraId="145DF91B">
      <w:pPr>
        <w:spacing w:line="360" w:lineRule="auto"/>
        <w:jc w:val="both"/>
        <w:textAlignment w:val="center"/>
        <w:rPr>
          <w:color w:val="000000"/>
        </w:rPr>
      </w:pPr>
      <w:r>
        <w:rPr>
          <w:rFonts w:ascii="宋体" w:hAnsi="宋体" w:eastAsia="宋体" w:cs="宋体"/>
          <w:color w:val="000000"/>
        </w:rPr>
        <w:t>主题一：西部甜蜜之旅</w:t>
      </w:r>
    </w:p>
    <w:p w14:paraId="3EE0F75A">
      <w:pPr>
        <w:spacing w:line="360" w:lineRule="auto"/>
        <w:ind w:firstLine="420"/>
        <w:jc w:val="both"/>
        <w:textAlignment w:val="center"/>
        <w:rPr>
          <w:color w:val="000000"/>
        </w:rPr>
      </w:pPr>
      <w:r>
        <w:rPr>
          <w:rFonts w:ascii="楷体" w:hAnsi="楷体" w:eastAsia="楷体" w:cs="楷体"/>
          <w:color w:val="000000"/>
        </w:rPr>
        <w:t>航拍葡萄沟，犹如一条绿玉丝带镶嵌在金黄色的沙漠中；到访葡萄沟，肥沃疏松的沙壤中，喜光喜干的葡萄，晶莹如玉地挂在膝蔓枝头，每家每户都有四周留孔的晾房。</w:t>
      </w:r>
    </w:p>
    <w:p w14:paraId="1DAA5AD6">
      <w:pPr>
        <w:spacing w:line="360" w:lineRule="auto"/>
        <w:jc w:val="both"/>
        <w:textAlignment w:val="center"/>
        <w:rPr>
          <w:color w:val="000000"/>
        </w:rPr>
      </w:pPr>
      <w:r>
        <w:rPr>
          <w:color w:val="000000"/>
        </w:rPr>
        <w:drawing>
          <wp:inline distT="0" distB="0" distL="114300" distR="114300">
            <wp:extent cx="5048250" cy="17907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5048250" cy="1790700"/>
                    </a:xfrm>
                    <a:prstGeom prst="rect">
                      <a:avLst/>
                    </a:prstGeom>
                  </pic:spPr>
                </pic:pic>
              </a:graphicData>
            </a:graphic>
          </wp:inline>
        </w:drawing>
      </w:r>
    </w:p>
    <w:p w14:paraId="241F46DF">
      <w:pPr>
        <w:spacing w:line="360" w:lineRule="auto"/>
        <w:jc w:val="left"/>
        <w:textAlignment w:val="center"/>
        <w:rPr>
          <w:color w:val="000000"/>
        </w:rPr>
      </w:pPr>
      <w:r>
        <w:rPr>
          <w:color w:val="000000"/>
        </w:rPr>
        <w:t>（3）</w:t>
      </w:r>
      <w:r>
        <w:rPr>
          <w:rFonts w:ascii="宋体" w:hAnsi="宋体" w:eastAsia="宋体" w:cs="宋体"/>
          <w:color w:val="000000"/>
        </w:rPr>
        <w:t>请结合A地的自然环境，概括该地种植葡萄的优势条件。</w:t>
      </w:r>
    </w:p>
    <w:p w14:paraId="42AE4194">
      <w:pPr>
        <w:spacing w:line="360" w:lineRule="auto"/>
        <w:jc w:val="left"/>
        <w:textAlignment w:val="center"/>
        <w:rPr>
          <w:color w:val="000000"/>
        </w:rPr>
      </w:pPr>
      <w:r>
        <w:rPr>
          <w:color w:val="000000"/>
        </w:rPr>
        <w:t>（4）</w:t>
      </w:r>
      <w:r>
        <w:rPr>
          <w:rFonts w:ascii="宋体" w:hAnsi="宋体" w:eastAsia="宋体" w:cs="宋体"/>
          <w:color w:val="000000"/>
        </w:rPr>
        <w:t>研学中发现晾房四周满是镂空的墙壁，请分析原因。</w:t>
      </w:r>
    </w:p>
    <w:p w14:paraId="50D67F82">
      <w:pPr>
        <w:spacing w:line="360" w:lineRule="auto"/>
        <w:jc w:val="both"/>
        <w:textAlignment w:val="center"/>
        <w:rPr>
          <w:color w:val="000000"/>
        </w:rPr>
      </w:pPr>
      <w:r>
        <w:rPr>
          <w:rFonts w:ascii="宋体" w:hAnsi="宋体" w:eastAsia="宋体" w:cs="宋体"/>
          <w:color w:val="000000"/>
        </w:rPr>
        <w:t>主题二：交通旅行之思</w:t>
      </w:r>
    </w:p>
    <w:p w14:paraId="733FE122">
      <w:pPr>
        <w:spacing w:line="360" w:lineRule="auto"/>
        <w:jc w:val="both"/>
        <w:textAlignment w:val="center"/>
        <w:rPr>
          <w:color w:val="000000"/>
        </w:rPr>
      </w:pPr>
      <w:r>
        <w:rPr>
          <w:color w:val="000000"/>
        </w:rPr>
        <w:drawing>
          <wp:inline distT="0" distB="0" distL="114300" distR="114300">
            <wp:extent cx="5238750" cy="15367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5238750" cy="1536754"/>
                    </a:xfrm>
                    <a:prstGeom prst="rect">
                      <a:avLst/>
                    </a:prstGeom>
                  </pic:spPr>
                </pic:pic>
              </a:graphicData>
            </a:graphic>
          </wp:inline>
        </w:drawing>
      </w:r>
    </w:p>
    <w:p w14:paraId="105B5E5D">
      <w:pPr>
        <w:spacing w:line="360" w:lineRule="auto"/>
        <w:jc w:val="left"/>
        <w:textAlignment w:val="center"/>
        <w:rPr>
          <w:color w:val="000000"/>
        </w:rPr>
      </w:pPr>
      <w:r>
        <w:rPr>
          <w:color w:val="000000"/>
        </w:rPr>
        <w:t>（5）</w:t>
      </w:r>
      <w:r>
        <w:rPr>
          <w:rFonts w:ascii="宋体" w:hAnsi="宋体" w:eastAsia="宋体" w:cs="宋体"/>
          <w:color w:val="000000"/>
        </w:rPr>
        <w:t>乘火车从吐鲁番出发，沿南疆铁路行进方向，透过右侧车窗看到高大的</w:t>
      </w:r>
      <w:r>
        <w:rPr>
          <w:color w:val="000000"/>
        </w:rPr>
        <w:t>_______</w:t>
      </w:r>
      <w:r>
        <w:rPr>
          <w:rFonts w:ascii="宋体" w:hAnsi="宋体" w:eastAsia="宋体" w:cs="宋体"/>
          <w:color w:val="000000"/>
        </w:rPr>
        <w:t>山脉。高山冰雪融水汇入</w:t>
      </w:r>
      <w:r>
        <w:rPr>
          <w:color w:val="000000"/>
        </w:rPr>
        <w:t>_______</w:t>
      </w:r>
      <w:r>
        <w:rPr>
          <w:rFonts w:ascii="宋体" w:hAnsi="宋体" w:eastAsia="宋体" w:cs="宋体"/>
          <w:color w:val="000000"/>
        </w:rPr>
        <w:t xml:space="preserve"> 河，一座座油井在沙漠中连片开采，油气资源通过</w:t>
      </w:r>
      <w:r>
        <w:rPr>
          <w:color w:val="000000"/>
        </w:rPr>
        <w:t>_______</w:t>
      </w:r>
      <w:r>
        <w:rPr>
          <w:rFonts w:ascii="宋体" w:hAnsi="宋体" w:eastAsia="宋体" w:cs="宋体"/>
          <w:color w:val="000000"/>
        </w:rPr>
        <w:t>运输方式运往祖国的东部沿海。</w:t>
      </w:r>
    </w:p>
    <w:p w14:paraId="158E2490">
      <w:pPr>
        <w:spacing w:line="360" w:lineRule="auto"/>
        <w:jc w:val="left"/>
        <w:textAlignment w:val="center"/>
        <w:rPr>
          <w:color w:val="000000"/>
        </w:rPr>
      </w:pPr>
      <w:r>
        <w:rPr>
          <w:color w:val="000000"/>
        </w:rPr>
        <w:t>（6）</w:t>
      </w:r>
      <w:r>
        <w:rPr>
          <w:rFonts w:ascii="宋体" w:hAnsi="宋体" w:eastAsia="宋体" w:cs="宋体"/>
          <w:color w:val="000000"/>
        </w:rPr>
        <w:t>火车沿塔里木盆地边缘环行，经喀什过和田，到达若羌。请分析铁路干线呈环形的原因。</w:t>
      </w:r>
    </w:p>
    <w:p w14:paraId="61E40A19">
      <w:pPr>
        <w:spacing w:line="360" w:lineRule="auto"/>
        <w:jc w:val="left"/>
        <w:textAlignment w:val="center"/>
        <w:rPr>
          <w:color w:val="000000"/>
        </w:rPr>
      </w:pPr>
      <w:r>
        <w:rPr>
          <w:color w:val="000000"/>
        </w:rPr>
        <w:t>（7）</w:t>
      </w:r>
      <w:r>
        <w:rPr>
          <w:rFonts w:ascii="宋体" w:hAnsi="宋体" w:eastAsia="宋体" w:cs="宋体"/>
          <w:color w:val="000000"/>
        </w:rPr>
        <w:t>经格尔木转入青藏铁路线，发现和若铁路和青藏铁路都有“以桥代路”的现象。对这种施工方式分析正确的是：和若铁路</w:t>
      </w:r>
      <w:r>
        <w:rPr>
          <w:color w:val="000000"/>
        </w:rPr>
        <w:t>_______</w:t>
      </w:r>
      <w:r>
        <w:rPr>
          <w:rFonts w:ascii="宋体" w:hAnsi="宋体" w:eastAsia="宋体" w:cs="宋体"/>
          <w:color w:val="000000"/>
        </w:rPr>
        <w:t>；青藏铁路</w:t>
      </w:r>
      <w:r>
        <w:rPr>
          <w:color w:val="000000"/>
        </w:rPr>
        <w:t>_______</w:t>
      </w:r>
      <w:r>
        <w:rPr>
          <w:rFonts w:ascii="宋体" w:hAnsi="宋体" w:eastAsia="宋体" w:cs="宋体"/>
          <w:color w:val="000000"/>
        </w:rPr>
        <w:t>。</w:t>
      </w:r>
    </w:p>
    <w:p w14:paraId="4DCB4F42">
      <w:pPr>
        <w:spacing w:line="360" w:lineRule="auto"/>
        <w:jc w:val="both"/>
        <w:textAlignment w:val="center"/>
        <w:rPr>
          <w:color w:val="000000"/>
        </w:rPr>
      </w:pPr>
      <w:r>
        <w:rPr>
          <w:rFonts w:ascii="宋体" w:hAnsi="宋体" w:eastAsia="宋体" w:cs="宋体"/>
          <w:color w:val="000000"/>
        </w:rPr>
        <w:t>A.气候寒冷，冰层厚，防风雪覆盖</w:t>
      </w:r>
    </w:p>
    <w:p w14:paraId="0E6DD791">
      <w:pPr>
        <w:spacing w:line="360" w:lineRule="auto"/>
        <w:jc w:val="both"/>
        <w:textAlignment w:val="center"/>
        <w:rPr>
          <w:color w:val="000000"/>
        </w:rPr>
      </w:pPr>
      <w:r>
        <w:rPr>
          <w:rFonts w:ascii="宋体" w:hAnsi="宋体" w:eastAsia="宋体" w:cs="宋体"/>
          <w:color w:val="000000"/>
        </w:rPr>
        <w:t>B</w:t>
      </w:r>
      <w:r>
        <w:rPr>
          <w:rFonts w:ascii="宋体" w:hAnsi="宋体" w:eastAsia="宋体" w:cs="宋体"/>
          <w:color w:val="000000"/>
          <w:position w:val="-22"/>
        </w:rPr>
        <w:drawing>
          <wp:inline distT="0" distB="0" distL="114300" distR="114300">
            <wp:extent cx="31750" cy="88900"/>
            <wp:effectExtent l="0" t="0" r="0" b="0"/>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气候高寒，防冻土，方便野生动物迁徙</w:t>
      </w:r>
    </w:p>
    <w:p w14:paraId="6C7C78F1">
      <w:pPr>
        <w:spacing w:line="360" w:lineRule="auto"/>
        <w:jc w:val="both"/>
        <w:textAlignment w:val="center"/>
        <w:rPr>
          <w:color w:val="000000"/>
        </w:rPr>
      </w:pPr>
      <w:r>
        <w:rPr>
          <w:rFonts w:ascii="宋体" w:hAnsi="宋体" w:eastAsia="宋体" w:cs="宋体"/>
          <w:color w:val="000000"/>
        </w:rPr>
        <w:t>C.气候干旱，沙漠广布，防风沙掩埋</w:t>
      </w:r>
    </w:p>
    <w:p w14:paraId="577980CB">
      <w:pPr>
        <w:spacing w:line="360" w:lineRule="auto"/>
        <w:jc w:val="both"/>
        <w:textAlignment w:val="center"/>
        <w:rPr>
          <w:color w:val="000000"/>
        </w:rPr>
      </w:pPr>
      <w:r>
        <w:rPr>
          <w:rFonts w:ascii="宋体" w:hAnsi="宋体" w:eastAsia="宋体" w:cs="宋体"/>
          <w:color w:val="000000"/>
        </w:rPr>
        <w:t>D.气候湿热，雨林茂密，防洪水淹没</w:t>
      </w:r>
    </w:p>
    <w:p w14:paraId="547697B8">
      <w:pPr>
        <w:spacing w:line="360" w:lineRule="auto"/>
        <w:jc w:val="both"/>
        <w:textAlignment w:val="center"/>
        <w:rPr>
          <w:color w:val="000000"/>
        </w:rPr>
      </w:pPr>
      <w:r>
        <w:rPr>
          <w:rFonts w:ascii="宋体" w:hAnsi="宋体" w:eastAsia="宋体" w:cs="宋体"/>
          <w:color w:val="000000"/>
        </w:rPr>
        <w:t>主题三：农牧饮食之异</w:t>
      </w:r>
    </w:p>
    <w:p w14:paraId="4C822B44">
      <w:pPr>
        <w:spacing w:line="360" w:lineRule="auto"/>
        <w:jc w:val="left"/>
        <w:textAlignment w:val="center"/>
        <w:rPr>
          <w:color w:val="000000"/>
        </w:rPr>
      </w:pPr>
      <w:r>
        <w:rPr>
          <w:color w:val="000000"/>
        </w:rPr>
        <w:t>（8）</w:t>
      </w:r>
      <w:r>
        <w:rPr>
          <w:rFonts w:ascii="宋体" w:hAnsi="宋体" w:eastAsia="宋体" w:cs="宋体"/>
          <w:color w:val="000000"/>
        </w:rPr>
        <w:t>研学的饮食与我们家乡有很大的差异，这跟A、B两地农业都以</w:t>
      </w:r>
      <w:r>
        <w:rPr>
          <w:color w:val="000000"/>
        </w:rPr>
        <w:t>_______</w:t>
      </w:r>
      <w:r>
        <w:rPr>
          <w:rFonts w:ascii="宋体" w:hAnsi="宋体" w:eastAsia="宋体" w:cs="宋体"/>
          <w:color w:val="000000"/>
        </w:rPr>
        <w:t>为主相关。研学途中，我们看到A地所在地区的棉田和粮田大都分布在塔里木盆地边缘的</w:t>
      </w:r>
      <w:r>
        <w:rPr>
          <w:color w:val="000000"/>
        </w:rPr>
        <w:t>_______</w:t>
      </w:r>
      <w:r>
        <w:rPr>
          <w:rFonts w:ascii="宋体" w:hAnsi="宋体" w:eastAsia="宋体" w:cs="宋体"/>
          <w:color w:val="000000"/>
        </w:rPr>
        <w:t>上，看见B地所在地区连绵的雪山冰川、高原冻土，青稞等农作物主要种植在海拔较低的</w:t>
      </w:r>
      <w:r>
        <w:rPr>
          <w:color w:val="000000"/>
        </w:rPr>
        <w:t>_______</w:t>
      </w:r>
      <w:r>
        <w:rPr>
          <w:rFonts w:ascii="宋体" w:hAnsi="宋体" w:eastAsia="宋体" w:cs="宋体"/>
          <w:color w:val="000000"/>
        </w:rPr>
        <w:t>地带。</w:t>
      </w:r>
    </w:p>
    <w:p w14:paraId="54C669C1">
      <w:pPr>
        <w:spacing w:line="360" w:lineRule="auto"/>
        <w:jc w:val="both"/>
        <w:textAlignment w:val="center"/>
        <w:rPr>
          <w:color w:val="000000"/>
        </w:rPr>
      </w:pPr>
      <w:r>
        <w:rPr>
          <w:rFonts w:ascii="宋体" w:hAnsi="宋体" w:eastAsia="宋体" w:cs="宋体"/>
          <w:color w:val="000000"/>
        </w:rPr>
        <w:t>[研学后反思]</w:t>
      </w:r>
    </w:p>
    <w:p w14:paraId="32178AC0">
      <w:pPr>
        <w:spacing w:line="360" w:lineRule="auto"/>
        <w:ind w:firstLine="420"/>
        <w:jc w:val="both"/>
        <w:textAlignment w:val="center"/>
        <w:rPr>
          <w:color w:val="000000"/>
        </w:rPr>
      </w:pPr>
      <w:r>
        <w:rPr>
          <w:rFonts w:ascii="楷体" w:hAnsi="楷体" w:eastAsia="楷体" w:cs="楷体"/>
          <w:color w:val="000000"/>
        </w:rPr>
        <w:t>本次研学旅行，我们看到了雄奇壮美的自然风光，感受到独特地域的风土人情，见证了祖国丰富的资源和跨地域协同发展的伟大工程。</w:t>
      </w:r>
    </w:p>
    <w:p w14:paraId="21B12AE1">
      <w:pPr>
        <w:spacing w:line="360" w:lineRule="auto"/>
        <w:jc w:val="left"/>
        <w:textAlignment w:val="center"/>
        <w:rPr>
          <w:color w:val="000000"/>
        </w:rPr>
      </w:pPr>
      <w:r>
        <w:rPr>
          <w:color w:val="000000"/>
        </w:rPr>
        <w:t>（9）</w:t>
      </w:r>
      <w:r>
        <w:rPr>
          <w:rFonts w:ascii="宋体" w:hAnsi="宋体" w:eastAsia="宋体" w:cs="宋体"/>
          <w:color w:val="000000"/>
        </w:rPr>
        <w:t>请结合日常所学研学所感，对A、B两地所在地区的高质量发展提出合理化建议。</w:t>
      </w:r>
    </w:p>
    <w:p w14:paraId="2F5798EA">
      <w:pPr>
        <w:spacing w:line="360" w:lineRule="auto"/>
        <w:textAlignment w:val="center"/>
        <w:rPr>
          <w:color w:val="000000"/>
        </w:rPr>
      </w:pPr>
      <w:r>
        <w:rPr>
          <w:color w:val="2E75B6"/>
        </w:rPr>
        <w:t>【答案】</w:t>
      </w:r>
      <w:r>
        <w:rPr>
          <w:color w:val="000000"/>
        </w:rPr>
        <w:t xml:space="preserve">（1）    ①. 高原    ②. 温带大陆性气候    </w:t>
      </w:r>
    </w:p>
    <w:p w14:paraId="5CFF4C90">
      <w:pPr>
        <w:spacing w:line="360" w:lineRule="auto"/>
        <w:textAlignment w:val="center"/>
        <w:rPr>
          <w:color w:val="000000"/>
        </w:rPr>
      </w:pPr>
      <w:r>
        <w:rPr>
          <w:color w:val="000000"/>
        </w:rPr>
        <w:t>（2）A地：防晒霜、墨镜、矿泉水等。 B地：防晒霜、遮阳帽、太阳镜、防晒衣(夏天用)、保暖衣物、氧气袋等。</w:t>
      </w:r>
      <w:r>
        <w:rPr>
          <w:color w:val="000000"/>
        </w:rPr>
        <w:br w:type="textWrapping"/>
      </w:r>
      <w:r>
        <w:rPr>
          <w:color w:val="000000"/>
        </w:rPr>
        <w:t xml:space="preserve">    </w:t>
      </w:r>
    </w:p>
    <w:p w14:paraId="030BF10D">
      <w:pPr>
        <w:spacing w:line="360" w:lineRule="auto"/>
        <w:textAlignment w:val="center"/>
        <w:rPr>
          <w:color w:val="000000"/>
        </w:rPr>
      </w:pPr>
      <w:r>
        <w:rPr>
          <w:color w:val="000000"/>
        </w:rPr>
        <w:t xml:space="preserve">（3）光照时间长，昼夜温差大    </w:t>
      </w:r>
    </w:p>
    <w:p w14:paraId="399669E2">
      <w:pPr>
        <w:spacing w:line="360" w:lineRule="auto"/>
        <w:textAlignment w:val="center"/>
        <w:rPr>
          <w:color w:val="000000"/>
        </w:rPr>
      </w:pPr>
      <w:r>
        <w:rPr>
          <w:color w:val="000000"/>
        </w:rPr>
        <w:t xml:space="preserve">（4）便于通风，葡萄晾干时间快    </w:t>
      </w:r>
    </w:p>
    <w:p w14:paraId="6B3D4626">
      <w:pPr>
        <w:spacing w:line="360" w:lineRule="auto"/>
        <w:textAlignment w:val="center"/>
        <w:rPr>
          <w:color w:val="000000"/>
        </w:rPr>
      </w:pPr>
      <w:r>
        <w:rPr>
          <w:color w:val="000000"/>
        </w:rPr>
        <w:t xml:space="preserve">（5）    ①. 天山    ②. 塔里木    ③. 管道    </w:t>
      </w:r>
    </w:p>
    <w:p w14:paraId="078B36E1">
      <w:pPr>
        <w:spacing w:line="360" w:lineRule="auto"/>
        <w:textAlignment w:val="center"/>
        <w:rPr>
          <w:color w:val="000000"/>
        </w:rPr>
      </w:pPr>
      <w:r>
        <w:rPr>
          <w:color w:val="000000"/>
        </w:rPr>
        <w:t xml:space="preserve">（6）绿洲和人口城市分布在盆地边缘    </w:t>
      </w:r>
    </w:p>
    <w:p w14:paraId="01A86FCC">
      <w:pPr>
        <w:spacing w:line="360" w:lineRule="auto"/>
        <w:textAlignment w:val="center"/>
        <w:rPr>
          <w:color w:val="000000"/>
        </w:rPr>
      </w:pPr>
      <w:r>
        <w:rPr>
          <w:color w:val="000000"/>
        </w:rPr>
        <w:t xml:space="preserve">（7）    ①. C    ②. B    </w:t>
      </w:r>
    </w:p>
    <w:p w14:paraId="33559EAC">
      <w:pPr>
        <w:spacing w:line="360" w:lineRule="auto"/>
        <w:textAlignment w:val="center"/>
        <w:rPr>
          <w:color w:val="000000"/>
        </w:rPr>
      </w:pPr>
      <w:r>
        <w:rPr>
          <w:color w:val="000000"/>
        </w:rPr>
        <w:t xml:space="preserve">（8）    ①. 畜牧业    ②. 绿洲    ③. 河谷    </w:t>
      </w:r>
    </w:p>
    <w:p w14:paraId="0EF78878">
      <w:pPr>
        <w:spacing w:line="360" w:lineRule="auto"/>
        <w:textAlignment w:val="center"/>
        <w:rPr>
          <w:color w:val="000000"/>
        </w:rPr>
      </w:pPr>
      <w:r>
        <w:rPr>
          <w:color w:val="000000"/>
        </w:rPr>
        <w:t>（9）A地：加强基础设施建设；推动能源产业转型升级；拓展产业链，促进产业协同发展；培育人才，推动科技创新；保障生态环境，促进可持续发展</w:t>
      </w:r>
      <w:r>
        <w:rPr>
          <w:color w:val="000000"/>
        </w:rPr>
        <w:br w:type="textWrapping"/>
      </w:r>
      <w:r>
        <w:rPr>
          <w:color w:val="000000"/>
        </w:rPr>
        <w:t>B地：加大基础设施投入；推动产业升级；保护生态环境；加强人才培养；拓展对外合作</w:t>
      </w:r>
    </w:p>
    <w:p w14:paraId="6D107A12">
      <w:pPr>
        <w:spacing w:line="360" w:lineRule="auto"/>
        <w:textAlignment w:val="center"/>
        <w:rPr>
          <w:color w:val="000000"/>
        </w:rPr>
      </w:pPr>
      <w:r>
        <w:rPr>
          <w:color w:val="2E75B6"/>
        </w:rPr>
        <w:t>【解析】</w:t>
      </w:r>
    </w:p>
    <w:p w14:paraId="36A5FB15">
      <w:pPr>
        <w:spacing w:line="360" w:lineRule="auto"/>
        <w:jc w:val="left"/>
        <w:textAlignment w:val="center"/>
        <w:rPr>
          <w:color w:val="000000"/>
        </w:rPr>
      </w:pPr>
      <w:r>
        <w:rPr>
          <w:color w:val="000000"/>
        </w:rPr>
        <w:t>【分析】本题以新疆与青藏地区的图文为材料，涉及两地的地形、气候、农业类型、高质量发展等相关知识点，考查对这些知识的熟练掌握程度。</w:t>
      </w:r>
    </w:p>
    <w:p w14:paraId="232C6547">
      <w:pPr>
        <w:spacing w:line="360" w:lineRule="auto"/>
        <w:jc w:val="left"/>
        <w:textAlignment w:val="center"/>
        <w:rPr>
          <w:color w:val="000000"/>
        </w:rPr>
      </w:pPr>
      <w:r>
        <w:rPr>
          <w:color w:val="000000"/>
        </w:rPr>
        <w:t>【小问1详解】</w:t>
      </w:r>
    </w:p>
    <w:p w14:paraId="0EA4AD41">
      <w:pPr>
        <w:spacing w:line="360" w:lineRule="auto"/>
        <w:jc w:val="left"/>
        <w:textAlignment w:val="center"/>
        <w:rPr>
          <w:color w:val="000000"/>
        </w:rPr>
      </w:pPr>
      <w:r>
        <w:rPr>
          <w:color w:val="000000"/>
        </w:rPr>
        <w:t>B地 为青藏高原，地形以高原为主。A地为新疆塔里木盆地，气候类型是温带大陆性气候。</w:t>
      </w:r>
    </w:p>
    <w:p w14:paraId="21726D5F">
      <w:pPr>
        <w:spacing w:line="360" w:lineRule="auto"/>
        <w:jc w:val="left"/>
        <w:textAlignment w:val="center"/>
        <w:rPr>
          <w:color w:val="000000"/>
        </w:rPr>
      </w:pPr>
      <w:r>
        <w:rPr>
          <w:color w:val="000000"/>
        </w:rPr>
        <w:t>【小问2详解】</w:t>
      </w:r>
    </w:p>
    <w:p w14:paraId="212CD1B3">
      <w:pPr>
        <w:spacing w:line="360" w:lineRule="auto"/>
        <w:jc w:val="left"/>
        <w:textAlignment w:val="center"/>
        <w:rPr>
          <w:color w:val="000000"/>
        </w:rPr>
      </w:pPr>
      <w:r>
        <w:rPr>
          <w:color w:val="000000"/>
        </w:rPr>
        <w:t>A地，新疆塔里木盆地气候干旱，光照强烈，故须携带防晒霜、墨镜、矿泉水等。B地，青藏高原，太阳辐射强烈，需带防晒霜、遮阳帽、太阳镜、防晒衣等；昼夜温差大，早晚气温较低，携带保暖衣物；如果有高原反应，需要带氧气袋等。</w:t>
      </w:r>
    </w:p>
    <w:p w14:paraId="1413837A">
      <w:pPr>
        <w:spacing w:line="360" w:lineRule="auto"/>
        <w:jc w:val="left"/>
        <w:textAlignment w:val="center"/>
        <w:rPr>
          <w:color w:val="000000"/>
        </w:rPr>
      </w:pPr>
      <w:r>
        <w:rPr>
          <w:color w:val="000000"/>
        </w:rPr>
        <w:t>【小问3详解】</w:t>
      </w:r>
    </w:p>
    <w:p w14:paraId="1F67CF35">
      <w:pPr>
        <w:spacing w:line="360" w:lineRule="auto"/>
        <w:jc w:val="left"/>
        <w:textAlignment w:val="center"/>
        <w:rPr>
          <w:color w:val="000000"/>
        </w:rPr>
      </w:pPr>
      <w:r>
        <w:rPr>
          <w:color w:val="000000"/>
        </w:rPr>
        <w:t>A地：新疆气候干旱，但光照时间长，葡萄进行光合作用时间长，蓄积的糖分多；昼夜温差大，晚上气温低，呼吸作用消耗糖分少，故葡萄较甜，有利于葡萄蓄积充足的养分。</w:t>
      </w:r>
      <w:r>
        <w:rPr>
          <w:color w:val="000000"/>
        </w:rPr>
        <w:br w:type="textWrapping"/>
      </w:r>
    </w:p>
    <w:p w14:paraId="41CBB271">
      <w:pPr>
        <w:spacing w:line="360" w:lineRule="auto"/>
        <w:jc w:val="left"/>
        <w:textAlignment w:val="center"/>
        <w:rPr>
          <w:color w:val="000000"/>
        </w:rPr>
      </w:pPr>
      <w:r>
        <w:rPr>
          <w:color w:val="000000"/>
        </w:rPr>
        <w:t>【小问4详解】</w:t>
      </w:r>
    </w:p>
    <w:p w14:paraId="25411A6C">
      <w:pPr>
        <w:spacing w:line="360" w:lineRule="auto"/>
        <w:jc w:val="left"/>
        <w:textAlignment w:val="center"/>
        <w:rPr>
          <w:color w:val="000000"/>
        </w:rPr>
      </w:pPr>
      <w:r>
        <w:rPr>
          <w:color w:val="000000"/>
        </w:rPr>
        <w:t>晾房四周满是镂空的墙壁，有利于通风，使葡萄尽快变干。</w:t>
      </w:r>
    </w:p>
    <w:p w14:paraId="0F8F5EE8">
      <w:pPr>
        <w:spacing w:line="360" w:lineRule="auto"/>
        <w:jc w:val="left"/>
        <w:textAlignment w:val="center"/>
        <w:rPr>
          <w:color w:val="000000"/>
        </w:rPr>
      </w:pPr>
      <w:r>
        <w:rPr>
          <w:color w:val="000000"/>
        </w:rPr>
        <w:t>【小问5详解】</w:t>
      </w:r>
    </w:p>
    <w:p w14:paraId="69F5D4A4">
      <w:pPr>
        <w:spacing w:line="360" w:lineRule="auto"/>
        <w:jc w:val="left"/>
        <w:textAlignment w:val="center"/>
        <w:rPr>
          <w:color w:val="000000"/>
        </w:rPr>
      </w:pPr>
      <w:r>
        <w:rPr>
          <w:color w:val="000000"/>
        </w:rPr>
        <w:t>透过右侧车窗看到新疆的天山山脉。天山冰雪融水汇入塔里木河。新疆油气资源通过管道运输运往祖国的东部沿海。</w:t>
      </w:r>
    </w:p>
    <w:p w14:paraId="3FCD4004">
      <w:pPr>
        <w:spacing w:line="360" w:lineRule="auto"/>
        <w:jc w:val="left"/>
        <w:textAlignment w:val="center"/>
        <w:rPr>
          <w:color w:val="000000"/>
        </w:rPr>
      </w:pPr>
      <w:r>
        <w:rPr>
          <w:color w:val="000000"/>
        </w:rPr>
        <w:t>【小问6详解】</w:t>
      </w:r>
    </w:p>
    <w:p w14:paraId="4B414389">
      <w:pPr>
        <w:spacing w:line="360" w:lineRule="auto"/>
        <w:jc w:val="left"/>
        <w:textAlignment w:val="center"/>
        <w:rPr>
          <w:color w:val="000000"/>
        </w:rPr>
      </w:pPr>
      <w:r>
        <w:rPr>
          <w:color w:val="000000"/>
        </w:rPr>
        <w:t>新疆的绿洲分布在盆地边缘。铁路沿绿洲地带分布，因为这里人口、城市集中。</w:t>
      </w:r>
    </w:p>
    <w:p w14:paraId="7044F908">
      <w:pPr>
        <w:spacing w:line="360" w:lineRule="auto"/>
        <w:jc w:val="left"/>
        <w:textAlignment w:val="center"/>
        <w:rPr>
          <w:color w:val="000000"/>
        </w:rPr>
      </w:pPr>
      <w:r>
        <w:rPr>
          <w:color w:val="000000"/>
        </w:rPr>
        <w:t>【小问7详解】</w:t>
      </w:r>
    </w:p>
    <w:p w14:paraId="64EE2659">
      <w:pPr>
        <w:spacing w:line="360" w:lineRule="auto"/>
        <w:jc w:val="left"/>
        <w:textAlignment w:val="center"/>
        <w:rPr>
          <w:color w:val="000000"/>
        </w:rPr>
      </w:pPr>
      <w:r>
        <w:rPr>
          <w:color w:val="000000"/>
        </w:rPr>
        <w:t>和田到若羌的铁路线途经塔里木盆地，气候干旱，沙漠广布，为了防风沙掩埋，竖起了一座座铁路高桥，故选C。青藏铁路则途经世界屋脊，海拔高，气候高寒，为了避免经过冻土带，方便野生动物迁徙，故竖起了铁路高桥。故选B。</w:t>
      </w:r>
    </w:p>
    <w:p w14:paraId="2EAABA71">
      <w:pPr>
        <w:spacing w:line="360" w:lineRule="auto"/>
        <w:jc w:val="left"/>
        <w:textAlignment w:val="center"/>
        <w:rPr>
          <w:color w:val="000000"/>
        </w:rPr>
      </w:pPr>
      <w:r>
        <w:rPr>
          <w:color w:val="000000"/>
        </w:rPr>
        <w:t>【小问8详解】</w:t>
      </w:r>
    </w:p>
    <w:p w14:paraId="56B1EACD">
      <w:pPr>
        <w:spacing w:line="360" w:lineRule="auto"/>
        <w:jc w:val="left"/>
        <w:textAlignment w:val="center"/>
        <w:rPr>
          <w:color w:val="000000"/>
        </w:rPr>
      </w:pPr>
      <w:r>
        <w:rPr>
          <w:color w:val="000000"/>
        </w:rPr>
        <w:t>A、B两地农业都是以畜牧业为主。A地因为缺水，故棉田和粮田大都分布在塔里木盆地边缘的绿洲上，而B地因为高寒，农作物主要种植在海拔较低的河谷地带，因为地势越低，气温越高，且河谷地带有水源。</w:t>
      </w:r>
    </w:p>
    <w:p w14:paraId="188E2FEE">
      <w:pPr>
        <w:spacing w:line="360" w:lineRule="auto"/>
        <w:jc w:val="left"/>
        <w:textAlignment w:val="center"/>
        <w:rPr>
          <w:color w:val="000000"/>
        </w:rPr>
      </w:pPr>
      <w:r>
        <w:rPr>
          <w:color w:val="000000"/>
        </w:rPr>
        <w:t>【小问9详解】</w:t>
      </w:r>
    </w:p>
    <w:p w14:paraId="6DF46F41">
      <w:pPr>
        <w:spacing w:line="360" w:lineRule="auto"/>
        <w:jc w:val="left"/>
        <w:textAlignment w:val="center"/>
        <w:rPr>
          <w:color w:val="000000"/>
        </w:rPr>
      </w:pPr>
      <w:r>
        <w:rPr>
          <w:color w:val="000000"/>
        </w:rPr>
        <w:t>A地：加强基础设施建设：新疆塔里木盆地地处偏远，基础设施建设相对薄弱。应加大投资力度，加快公路、铁路、机场等基础设施建设，为经济发展提供有力保障。推动能源产业转型升级：新疆塔里木盆地是我国重要的能源工业基地，但传统的煤炭、石油、天然气等产业已经面临转型挑战。应加快推进新能源、清洁能源的发展，探索可持续的能源产业发展路径。拓展产业链，促进产业协同发展：应加强产业协同，发挥新疆塔里木盆地在资源、地理等方面的优势，拓展相关产业链，实现产业链条的协同发展，提高产业附加值。培育人才，推动科技创新：应加大人才培养力度，建立科技创新平台，加强科技创新能力，提高新疆塔里木盆地的自主创新能力和核心竞争力。保障生态环境，促进可持续发展：新疆塔里木盆地地处生态脆弱区域，应高度重视生态环境保护，加强生态建设，构建可持续发展的生态环境。</w:t>
      </w:r>
      <w:r>
        <w:rPr>
          <w:color w:val="000000"/>
        </w:rPr>
        <w:br w:type="textWrapping"/>
      </w:r>
      <w:r>
        <w:rPr>
          <w:color w:val="000000"/>
        </w:rPr>
        <w:t xml:space="preserve">B地：加大基础设施投入：青藏地区地理位置特殊，交通网络不发达，因此需要加大对基础设施建设的投入，建设更多的铁路、公路、机场、通讯等基础设施，以便更好地连接青藏地区和内地经济圈。推动产业升级：青藏地区应该加强对传统产业的改造升级，并积极培育新兴产业。比如，可以发展生态旅游、高海拔医疗、生态农业等新兴产业，同时提升传统产业的技术水平和附加值。保护生态环境：青藏地区的生态环境独特，应该加强对生态环境的保护和修复，保护高原生态系统的完整性和稳定性。同时，要加强对污染治理和生态建设的投入，不断提高生态环保意识。加强人才培养：青藏地区需要加强对人才的培养和引进，建立人才培养和引进机制，吸引更多的人才来到青藏地区投身于经济建设。同时，要加强对本地人才的培养和使用，提高青藏地区的自主创新能力。拓展对外合作：青藏地区应该加强与内地和国际的合作，积极拓展对外交流和合作，争取更多的项目、技术和资金支持，提高青藏地区的发展水平和竞争力。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A922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7AFC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274F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56FE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8A87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63748C"/>
    <w:rsid w:val="2F9E6EA0"/>
    <w:rsid w:val="38274566"/>
    <w:rsid w:val="3E2624F1"/>
    <w:rsid w:val="644A38D2"/>
    <w:rsid w:val="74E439A7"/>
    <w:rsid w:val="7C1141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38.wmf"/><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wmf"/><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13022</Words>
  <Characters>13563</Characters>
  <Lines>0</Lines>
  <Paragraphs>0</Paragraphs>
  <TotalTime>4</TotalTime>
  <ScaleCrop>false</ScaleCrop>
  <LinksUpToDate>false</LinksUpToDate>
  <CharactersWithSpaces>14223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2023-06-23T11:10:00Z</dcterms:created>
  <dc:creator>学科网试题生产平台</dc:creator>
  <dc:description>3264394308370432</dc:description>
  <cp:lastModifiedBy>上帝掷骰子吗</cp:lastModifiedBy>
  <dcterms:modified xsi:type="dcterms:W3CDTF">2024-07-20T15:51:41Z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B86EE46784BC4B70B9A13F18278761E8_12</vt:lpwstr>
  </property>
</Properties>
</file>