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5FEB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12471400</wp:posOffset>
            </wp:positionV>
            <wp:extent cx="254000" cy="3810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254000" cy="381000"/>
                    </a:xfrm>
                    <a:prstGeom prst="rect">
                      <a:avLst/>
                    </a:prstGeom>
                  </pic:spPr>
                </pic:pic>
              </a:graphicData>
            </a:graphic>
          </wp:anchor>
        </w:drawing>
      </w:r>
      <w:r>
        <w:rPr>
          <w:rFonts w:ascii="宋体" w:hAnsi="宋体" w:eastAsia="宋体" w:cs="宋体"/>
          <w:b/>
          <w:color w:val="auto"/>
          <w:sz w:val="32"/>
        </w:rPr>
        <w:t>2023年潍坊市初中学业水平考试</w:t>
      </w:r>
    </w:p>
    <w:p w14:paraId="5E0A3195">
      <w:pPr>
        <w:spacing w:line="360" w:lineRule="auto"/>
        <w:jc w:val="center"/>
      </w:pPr>
      <w:r>
        <w:rPr>
          <w:rFonts w:ascii="宋体" w:hAnsi="宋体" w:eastAsia="宋体" w:cs="宋体"/>
          <w:b/>
          <w:color w:val="auto"/>
          <w:sz w:val="32"/>
        </w:rPr>
        <w:t>地理试题</w:t>
      </w:r>
    </w:p>
    <w:p w14:paraId="7A17D0A2">
      <w:pPr>
        <w:spacing w:line="360" w:lineRule="auto"/>
        <w:jc w:val="center"/>
      </w:pPr>
      <w:r>
        <w:rPr>
          <w:rFonts w:ascii="宋体" w:hAnsi="宋体" w:eastAsia="宋体" w:cs="宋体"/>
          <w:b/>
          <w:color w:val="auto"/>
          <w:sz w:val="24"/>
        </w:rPr>
        <w:t>2023.6</w:t>
      </w:r>
    </w:p>
    <w:p w14:paraId="1651AB7D">
      <w:pPr>
        <w:spacing w:line="360" w:lineRule="auto"/>
        <w:jc w:val="left"/>
      </w:pPr>
      <w:r>
        <w:rPr>
          <w:rFonts w:ascii="宋体" w:hAnsi="宋体" w:eastAsia="宋体" w:cs="宋体"/>
          <w:b/>
          <w:color w:val="auto"/>
          <w:sz w:val="24"/>
        </w:rPr>
        <w:t>注意事项：</w:t>
      </w:r>
    </w:p>
    <w:p w14:paraId="6D45C11B">
      <w:pPr>
        <w:spacing w:line="360" w:lineRule="auto"/>
        <w:jc w:val="left"/>
      </w:pPr>
      <w:r>
        <w:rPr>
          <w:rFonts w:ascii="宋体" w:hAnsi="宋体" w:eastAsia="宋体" w:cs="宋体"/>
          <w:b/>
          <w:color w:val="auto"/>
          <w:sz w:val="24"/>
        </w:rPr>
        <w:t>1.本试题分第I卷和第Ⅱ卷两部分。第Ⅰ卷4页，为选择题，共40分。第Ⅱ卷4页，为非选择题，共60分。全卷满分100分，考试时间60分钟。</w:t>
      </w:r>
    </w:p>
    <w:p w14:paraId="316D9BCC">
      <w:pPr>
        <w:spacing w:line="360" w:lineRule="auto"/>
        <w:jc w:val="left"/>
      </w:pPr>
      <w:r>
        <w:rPr>
          <w:rFonts w:ascii="宋体" w:hAnsi="宋体" w:eastAsia="宋体" w:cs="宋体"/>
          <w:b/>
          <w:color w:val="auto"/>
          <w:sz w:val="24"/>
        </w:rPr>
        <w:t>2.答卷前务必将试题密封线内及答题卡上面的项目填涂清楚。所有答案都必须涂写在答题卡相应位置，答在本试卷上一律无效。</w:t>
      </w:r>
    </w:p>
    <w:p w14:paraId="794E59D4">
      <w:pPr>
        <w:spacing w:line="360" w:lineRule="auto"/>
        <w:jc w:val="center"/>
      </w:pPr>
      <w:r>
        <w:rPr>
          <w:rFonts w:ascii="宋体" w:hAnsi="宋体" w:eastAsia="宋体" w:cs="宋体"/>
          <w:b/>
          <w:color w:val="auto"/>
          <w:sz w:val="24"/>
        </w:rPr>
        <w:t>第I卷选择题（共40分）</w:t>
      </w:r>
    </w:p>
    <w:p w14:paraId="7CE4F691">
      <w:pPr>
        <w:spacing w:line="360" w:lineRule="auto"/>
        <w:jc w:val="left"/>
      </w:pPr>
      <w:r>
        <w:rPr>
          <w:rFonts w:ascii="宋体" w:hAnsi="宋体" w:eastAsia="宋体" w:cs="宋体"/>
          <w:b/>
          <w:color w:val="auto"/>
          <w:sz w:val="24"/>
        </w:rPr>
        <w:t>一、选择题（下列各题的四个选项中，只有一个是正确的。每小题2分，共40分）</w:t>
      </w:r>
    </w:p>
    <w:p w14:paraId="58C147CA">
      <w:pPr>
        <w:spacing w:line="360" w:lineRule="auto"/>
        <w:ind w:firstLine="420"/>
        <w:jc w:val="left"/>
      </w:pPr>
      <w:r>
        <w:rPr>
          <w:rFonts w:ascii="楷体" w:hAnsi="楷体" w:eastAsia="楷体" w:cs="楷体"/>
          <w:color w:val="auto"/>
        </w:rPr>
        <w:t>潍坊市某中学地理兴趣小组用灯泡和地球仪演示地球的运动。图1示意地球运动演示过程。完成下面小题。</w:t>
      </w:r>
    </w:p>
    <w:p w14:paraId="47C6AF85">
      <w:pPr>
        <w:spacing w:line="360" w:lineRule="auto"/>
        <w:jc w:val="left"/>
      </w:pPr>
      <w:r>
        <w:drawing>
          <wp:inline distT="0" distB="0" distL="114300" distR="114300">
            <wp:extent cx="3762375" cy="2028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762375" cy="2028825"/>
                    </a:xfrm>
                    <a:prstGeom prst="rect">
                      <a:avLst/>
                    </a:prstGeom>
                  </pic:spPr>
                </pic:pic>
              </a:graphicData>
            </a:graphic>
          </wp:inline>
        </w:drawing>
      </w:r>
      <w:r>
        <w:rPr>
          <w:color w:val="auto"/>
        </w:rPr>
        <w:t xml:space="preserve">  </w:t>
      </w:r>
    </w:p>
    <w:p w14:paraId="09F752C1">
      <w:pPr>
        <w:spacing w:line="360" w:lineRule="auto"/>
        <w:jc w:val="left"/>
        <w:textAlignment w:val="center"/>
        <w:rPr>
          <w:color w:val="auto"/>
        </w:rPr>
      </w:pPr>
      <w:r>
        <w:t xml:space="preserve">1. </w:t>
      </w:r>
      <w:r>
        <w:rPr>
          <w:rFonts w:ascii="宋体" w:hAnsi="宋体" w:eastAsia="宋体" w:cs="宋体"/>
          <w:color w:val="auto"/>
        </w:rPr>
        <w:t>正确演示地球运动的方式是（   ）</w:t>
      </w:r>
    </w:p>
    <w:p w14:paraId="12D7B910">
      <w:pPr>
        <w:spacing w:line="360" w:lineRule="auto"/>
        <w:jc w:val="left"/>
        <w:textAlignment w:val="center"/>
        <w:rPr>
          <w:color w:val="auto"/>
        </w:rPr>
      </w:pPr>
      <w:r>
        <w:t xml:space="preserve">A. </w:t>
      </w:r>
      <w:r>
        <w:rPr>
          <w:rFonts w:ascii="宋体" w:hAnsi="宋体" w:eastAsia="宋体" w:cs="宋体"/>
          <w:color w:val="auto"/>
        </w:rPr>
        <w:t>用手指顺时针拨动地球仪，演示自转运动</w:t>
      </w:r>
    </w:p>
    <w:p w14:paraId="6A0E3866">
      <w:pPr>
        <w:spacing w:line="360" w:lineRule="auto"/>
        <w:jc w:val="left"/>
        <w:textAlignment w:val="center"/>
        <w:rPr>
          <w:color w:val="auto"/>
        </w:rPr>
      </w:pPr>
      <w:r>
        <w:t xml:space="preserve">B. </w:t>
      </w:r>
      <w:r>
        <w:rPr>
          <w:rFonts w:ascii="宋体" w:hAnsi="宋体" w:eastAsia="宋体" w:cs="宋体"/>
          <w:color w:val="auto"/>
        </w:rPr>
        <w:t>用手指逆时针拨动地球仪，演示自转运动</w:t>
      </w:r>
    </w:p>
    <w:p w14:paraId="2C5E4C20">
      <w:pPr>
        <w:spacing w:line="360" w:lineRule="auto"/>
        <w:jc w:val="left"/>
        <w:textAlignment w:val="center"/>
        <w:rPr>
          <w:color w:val="auto"/>
        </w:rPr>
      </w:pPr>
      <w:r>
        <w:t xml:space="preserve">C. </w:t>
      </w:r>
      <w:r>
        <w:rPr>
          <w:rFonts w:ascii="宋体" w:hAnsi="宋体" w:eastAsia="宋体" w:cs="宋体"/>
          <w:color w:val="auto"/>
        </w:rPr>
        <w:t>围绕灯泡顺时针移动地球仪，演示公转运动</w:t>
      </w:r>
    </w:p>
    <w:p w14:paraId="701F7530">
      <w:pPr>
        <w:spacing w:line="360" w:lineRule="auto"/>
        <w:jc w:val="left"/>
        <w:textAlignment w:val="center"/>
        <w:rPr>
          <w:color w:val="auto"/>
        </w:rPr>
      </w:pPr>
      <w:r>
        <w:t xml:space="preserve">D. </w:t>
      </w:r>
      <w:r>
        <w:rPr>
          <w:rFonts w:ascii="宋体" w:hAnsi="宋体" w:eastAsia="宋体" w:cs="宋体"/>
          <w:color w:val="auto"/>
        </w:rPr>
        <w:t>围绕地球仪逆时针移动灯泡，演示公转运动</w:t>
      </w:r>
    </w:p>
    <w:p w14:paraId="22FBA3A2">
      <w:pPr>
        <w:spacing w:line="360" w:lineRule="auto"/>
        <w:jc w:val="left"/>
        <w:textAlignment w:val="center"/>
        <w:rPr>
          <w:color w:val="auto"/>
        </w:rPr>
      </w:pPr>
      <w:r>
        <w:t xml:space="preserve">2. </w:t>
      </w:r>
      <w:r>
        <w:rPr>
          <w:rFonts w:ascii="宋体" w:hAnsi="宋体" w:eastAsia="宋体" w:cs="宋体"/>
          <w:color w:val="auto"/>
        </w:rPr>
        <w:t>图中所演示的日期大约是（   ）</w:t>
      </w:r>
    </w:p>
    <w:p w14:paraId="6C9A6A4D">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3月21日</w:t>
      </w:r>
      <w:r>
        <w:tab/>
      </w:r>
      <w:r>
        <w:t xml:space="preserve">B. </w:t>
      </w:r>
      <w:r>
        <w:rPr>
          <w:rFonts w:ascii="宋体" w:hAnsi="宋体" w:eastAsia="宋体" w:cs="宋体"/>
          <w:color w:val="auto"/>
        </w:rPr>
        <w:t>6月22日</w:t>
      </w:r>
      <w:r>
        <w:tab/>
      </w:r>
      <w:r>
        <w:t xml:space="preserve">C. </w:t>
      </w:r>
      <w:r>
        <w:rPr>
          <w:rFonts w:ascii="宋体" w:hAnsi="宋体" w:eastAsia="宋体" w:cs="宋体"/>
          <w:color w:val="auto"/>
        </w:rPr>
        <w:t>9月23日</w:t>
      </w:r>
      <w:r>
        <w:tab/>
      </w:r>
      <w:r>
        <w:t xml:space="preserve">D. </w:t>
      </w:r>
      <w:r>
        <w:rPr>
          <w:rFonts w:ascii="宋体" w:hAnsi="宋体" w:eastAsia="宋体" w:cs="宋体"/>
          <w:color w:val="auto"/>
        </w:rPr>
        <w:t>12月22日</w:t>
      </w:r>
    </w:p>
    <w:p w14:paraId="1FB75A15">
      <w:pPr>
        <w:spacing w:line="360" w:lineRule="auto"/>
        <w:textAlignment w:val="center"/>
        <w:rPr>
          <w:color w:val="000000"/>
        </w:rPr>
      </w:pPr>
      <w:r>
        <w:rPr>
          <w:color w:val="2E75B6"/>
        </w:rPr>
        <w:t>【答案】</w:t>
      </w:r>
      <w:r>
        <w:rPr>
          <w:color w:val="000000"/>
        </w:rPr>
        <w:t>1. B    2. D</w:t>
      </w:r>
    </w:p>
    <w:p w14:paraId="2CA4A2E9">
      <w:pPr>
        <w:spacing w:line="360" w:lineRule="auto"/>
        <w:textAlignment w:val="center"/>
        <w:rPr>
          <w:color w:val="000000"/>
        </w:rPr>
      </w:pPr>
      <w:r>
        <w:rPr>
          <w:color w:val="2E75B6"/>
        </w:rPr>
        <w:t>【解析】</w:t>
      </w:r>
    </w:p>
    <w:p w14:paraId="378F6C39">
      <w:pPr>
        <w:spacing w:line="360" w:lineRule="auto"/>
        <w:textAlignment w:val="center"/>
        <w:rPr>
          <w:color w:val="000000"/>
        </w:rPr>
      </w:pPr>
      <w:r>
        <w:rPr>
          <w:color w:val="000000"/>
        </w:rPr>
        <w:t>【1题详解】</w:t>
      </w:r>
    </w:p>
    <w:p w14:paraId="6ABAC55D">
      <w:pPr>
        <w:spacing w:line="360" w:lineRule="auto"/>
        <w:jc w:val="left"/>
        <w:textAlignment w:val="center"/>
        <w:rPr>
          <w:color w:val="000000"/>
        </w:rPr>
      </w:pPr>
      <w:r>
        <w:rPr>
          <w:color w:val="000000"/>
        </w:rPr>
        <w:t>地球自西向东绕着地轴自转，正确的演示方式是用手指逆时针拨动地球仪，演示自转运动；地球绕太阳自西向东不断地公转，正确演示地球公转应该是围绕灯泡逆时针移动地球仪，排除ACD，故选B。</w:t>
      </w:r>
    </w:p>
    <w:p w14:paraId="3F3D9B98">
      <w:pPr>
        <w:spacing w:line="360" w:lineRule="auto"/>
        <w:jc w:val="left"/>
        <w:textAlignment w:val="center"/>
        <w:rPr>
          <w:color w:val="000000"/>
        </w:rPr>
      </w:pPr>
      <w:r>
        <w:rPr>
          <w:color w:val="000000"/>
        </w:rPr>
        <w:t>【2题详解】</w:t>
      </w:r>
    </w:p>
    <w:p w14:paraId="700393E2">
      <w:pPr>
        <w:spacing w:line="360" w:lineRule="auto"/>
        <w:jc w:val="left"/>
        <w:textAlignment w:val="center"/>
        <w:rPr>
          <w:color w:val="000000"/>
        </w:rPr>
      </w:pPr>
      <w:r>
        <w:rPr>
          <w:color w:val="000000"/>
        </w:rPr>
        <w:t>由图可知，图中所示的光照图中，北极圈出现极夜现象，南极圈出现极昼现象，是12月22日这一天，太阳直射在南回归线，是北半球的冬至日，排除ABC，故选D。</w:t>
      </w:r>
    </w:p>
    <w:p w14:paraId="0012C8CF">
      <w:pPr>
        <w:spacing w:line="360" w:lineRule="auto"/>
        <w:jc w:val="left"/>
        <w:textAlignment w:val="center"/>
        <w:rPr>
          <w:color w:val="000000"/>
        </w:rPr>
      </w:pPr>
      <w:r>
        <w:rPr>
          <w:color w:val="000000"/>
        </w:rPr>
        <w:t>【点睛】地球绕太阳转的叫做公转，地球公转的方向是自西向东，地球公转的周期是一年，地球公转产生了季节变化和五带划分及昼夜长短的变化。</w:t>
      </w:r>
    </w:p>
    <w:p w14:paraId="09C48A51">
      <w:pPr>
        <w:spacing w:line="360" w:lineRule="auto"/>
        <w:ind w:firstLine="420"/>
        <w:jc w:val="left"/>
        <w:textAlignment w:val="center"/>
        <w:rPr>
          <w:color w:val="000000"/>
        </w:rPr>
      </w:pPr>
      <w:r>
        <w:rPr>
          <w:rFonts w:ascii="楷体" w:hAnsi="楷体" w:eastAsia="楷体" w:cs="楷体"/>
          <w:color w:val="000000"/>
        </w:rPr>
        <w:t>署假期间小明跟随父母到牛背梁国家森林公园旅游，他提前搜索了该景区局部等高线图（左图）和旅游线路示意图（右图）。完成下面小题。</w:t>
      </w:r>
    </w:p>
    <w:p w14:paraId="107F4340">
      <w:pPr>
        <w:spacing w:line="360" w:lineRule="auto"/>
        <w:jc w:val="left"/>
        <w:textAlignment w:val="center"/>
        <w:rPr>
          <w:color w:val="000000"/>
        </w:rPr>
      </w:pPr>
      <w:r>
        <w:rPr>
          <w:color w:val="000000"/>
        </w:rPr>
        <w:drawing>
          <wp:inline distT="0" distB="0" distL="114300" distR="114300">
            <wp:extent cx="5181600" cy="2657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81600" cy="2657475"/>
                    </a:xfrm>
                    <a:prstGeom prst="rect">
                      <a:avLst/>
                    </a:prstGeom>
                  </pic:spPr>
                </pic:pic>
              </a:graphicData>
            </a:graphic>
          </wp:inline>
        </w:drawing>
      </w:r>
      <w:r>
        <w:rPr>
          <w:color w:val="000000"/>
        </w:rPr>
        <w:t xml:space="preserve">  </w:t>
      </w:r>
    </w:p>
    <w:p w14:paraId="6E34EDC0">
      <w:pPr>
        <w:spacing w:line="360" w:lineRule="auto"/>
        <w:jc w:val="left"/>
        <w:textAlignment w:val="center"/>
        <w:rPr>
          <w:color w:val="000000"/>
        </w:rPr>
      </w:pPr>
      <w:r>
        <w:rPr>
          <w:color w:val="000000"/>
        </w:rPr>
        <w:t xml:space="preserve">3. </w:t>
      </w:r>
      <w:r>
        <w:rPr>
          <w:rFonts w:ascii="宋体" w:hAnsi="宋体" w:eastAsia="宋体" w:cs="宋体"/>
          <w:color w:val="000000"/>
        </w:rPr>
        <w:t>小明发现景区内旅游线路示意图（右图）的比例尺缺失，该图的比例尺约为（   ）</w:t>
      </w:r>
    </w:p>
    <w:p w14:paraId="7E2453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1:20000</w:t>
      </w:r>
      <w:r>
        <w:rPr>
          <w:color w:val="000000"/>
        </w:rPr>
        <w:tab/>
      </w:r>
      <w:r>
        <w:rPr>
          <w:color w:val="000000"/>
        </w:rPr>
        <w:t xml:space="preserve">B. </w:t>
      </w:r>
      <w:r>
        <w:rPr>
          <w:rFonts w:ascii="宋体" w:hAnsi="宋体" w:eastAsia="宋体" w:cs="宋体"/>
          <w:color w:val="000000"/>
        </w:rPr>
        <w:t>1:30000</w:t>
      </w:r>
      <w:r>
        <w:rPr>
          <w:color w:val="000000"/>
        </w:rPr>
        <w:tab/>
      </w:r>
      <w:r>
        <w:rPr>
          <w:color w:val="000000"/>
        </w:rPr>
        <w:t xml:space="preserve">C. </w:t>
      </w:r>
      <w:r>
        <w:rPr>
          <w:rFonts w:ascii="宋体" w:hAnsi="宋体" w:eastAsia="宋体" w:cs="宋体"/>
          <w:color w:val="000000"/>
        </w:rPr>
        <w:t>1:45000</w:t>
      </w:r>
      <w:r>
        <w:rPr>
          <w:color w:val="000000"/>
        </w:rPr>
        <w:tab/>
      </w:r>
      <w:r>
        <w:rPr>
          <w:color w:val="000000"/>
        </w:rPr>
        <w:t xml:space="preserve">D. </w:t>
      </w:r>
      <w:r>
        <w:rPr>
          <w:rFonts w:ascii="宋体" w:hAnsi="宋体" w:eastAsia="宋体" w:cs="宋体"/>
          <w:color w:val="000000"/>
        </w:rPr>
        <w:t>1:200000</w:t>
      </w:r>
    </w:p>
    <w:p w14:paraId="171B75E3">
      <w:pPr>
        <w:spacing w:line="360" w:lineRule="auto"/>
        <w:jc w:val="left"/>
        <w:textAlignment w:val="center"/>
        <w:rPr>
          <w:color w:val="000000"/>
        </w:rPr>
      </w:pPr>
      <w:r>
        <w:rPr>
          <w:color w:val="000000"/>
        </w:rPr>
        <w:t xml:space="preserve">4. </w:t>
      </w:r>
      <w:r>
        <w:rPr>
          <w:rFonts w:ascii="宋体" w:hAnsi="宋体" w:eastAsia="宋体" w:cs="宋体"/>
          <w:color w:val="000000"/>
        </w:rPr>
        <w:t>小明测得左图中PQ的距离为6.8厘米，则索道的实际长度可能是（   ）</w:t>
      </w:r>
    </w:p>
    <w:p w14:paraId="60F6330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1800米</w:t>
      </w:r>
      <w:r>
        <w:rPr>
          <w:color w:val="000000"/>
        </w:rPr>
        <w:tab/>
      </w:r>
      <w:r>
        <w:rPr>
          <w:color w:val="000000"/>
        </w:rPr>
        <w:t xml:space="preserve">B. </w:t>
      </w:r>
      <w:r>
        <w:rPr>
          <w:rFonts w:ascii="宋体" w:hAnsi="宋体" w:eastAsia="宋体" w:cs="宋体"/>
          <w:color w:val="000000"/>
        </w:rPr>
        <w:t>2000米</w:t>
      </w:r>
      <w:r>
        <w:rPr>
          <w:color w:val="000000"/>
        </w:rPr>
        <w:tab/>
      </w:r>
      <w:r>
        <w:rPr>
          <w:color w:val="000000"/>
        </w:rPr>
        <w:t xml:space="preserve">C. </w:t>
      </w:r>
      <w:r>
        <w:rPr>
          <w:rFonts w:ascii="宋体" w:hAnsi="宋体" w:eastAsia="宋体" w:cs="宋体"/>
          <w:color w:val="000000"/>
        </w:rPr>
        <w:t>2040米</w:t>
      </w:r>
      <w:r>
        <w:rPr>
          <w:color w:val="000000"/>
        </w:rPr>
        <w:tab/>
      </w:r>
      <w:r>
        <w:rPr>
          <w:color w:val="000000"/>
        </w:rPr>
        <w:t xml:space="preserve">D. </w:t>
      </w:r>
      <w:r>
        <w:rPr>
          <w:rFonts w:ascii="宋体" w:hAnsi="宋体" w:eastAsia="宋体" w:cs="宋体"/>
          <w:color w:val="000000"/>
        </w:rPr>
        <w:t>2160米</w:t>
      </w:r>
    </w:p>
    <w:p w14:paraId="0A8F66C2">
      <w:pPr>
        <w:spacing w:line="360" w:lineRule="auto"/>
        <w:jc w:val="left"/>
        <w:textAlignment w:val="center"/>
        <w:rPr>
          <w:color w:val="000000"/>
        </w:rPr>
      </w:pPr>
      <w:r>
        <w:rPr>
          <w:color w:val="000000"/>
        </w:rPr>
        <w:t xml:space="preserve">5. </w:t>
      </w:r>
      <w:r>
        <w:rPr>
          <w:rFonts w:ascii="宋体" w:hAnsi="宋体" w:eastAsia="宋体" w:cs="宋体"/>
          <w:color w:val="000000"/>
        </w:rPr>
        <w:t>乘坐索道上行，可看到M处的景观是（   ）</w:t>
      </w:r>
    </w:p>
    <w:p w14:paraId="7CCCA7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潭溪瀑布</w:t>
      </w:r>
      <w:r>
        <w:rPr>
          <w:color w:val="000000"/>
        </w:rPr>
        <w:tab/>
      </w:r>
      <w:r>
        <w:rPr>
          <w:color w:val="000000"/>
        </w:rPr>
        <w:t xml:space="preserve">B. </w:t>
      </w:r>
      <w:r>
        <w:rPr>
          <w:rFonts w:ascii="宋体" w:hAnsi="宋体" w:eastAsia="宋体" w:cs="宋体"/>
          <w:color w:val="000000"/>
        </w:rPr>
        <w:t>绵绵山脊</w:t>
      </w:r>
      <w:r>
        <w:rPr>
          <w:color w:val="000000"/>
        </w:rPr>
        <w:tab/>
      </w:r>
      <w:r>
        <w:rPr>
          <w:color w:val="000000"/>
        </w:rPr>
        <w:t xml:space="preserve">C. </w:t>
      </w:r>
      <w:r>
        <w:rPr>
          <w:rFonts w:ascii="宋体" w:hAnsi="宋体" w:eastAsia="宋体" w:cs="宋体"/>
          <w:color w:val="000000"/>
        </w:rPr>
        <w:t>峡谷风光</w:t>
      </w:r>
      <w:r>
        <w:rPr>
          <w:color w:val="000000"/>
        </w:rPr>
        <w:tab/>
      </w:r>
      <w:r>
        <w:rPr>
          <w:color w:val="000000"/>
        </w:rPr>
        <w:t xml:space="preserve">D. </w:t>
      </w:r>
      <w:r>
        <w:rPr>
          <w:rFonts w:ascii="宋体" w:hAnsi="宋体" w:eastAsia="宋体" w:cs="宋体"/>
          <w:color w:val="000000"/>
        </w:rPr>
        <w:t>潺潺溪流</w:t>
      </w:r>
    </w:p>
    <w:p w14:paraId="1F7CFFC3">
      <w:pPr>
        <w:spacing w:line="360" w:lineRule="auto"/>
        <w:textAlignment w:val="center"/>
        <w:rPr>
          <w:color w:val="000000"/>
        </w:rPr>
      </w:pPr>
      <w:r>
        <w:rPr>
          <w:color w:val="2E75B6"/>
        </w:rPr>
        <w:t>【答案】</w:t>
      </w:r>
      <w:r>
        <w:rPr>
          <w:color w:val="000000"/>
        </w:rPr>
        <w:t>3</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B    4. C    5. B</w:t>
      </w:r>
    </w:p>
    <w:p w14:paraId="2611EA15">
      <w:pPr>
        <w:spacing w:line="360" w:lineRule="auto"/>
        <w:textAlignment w:val="center"/>
        <w:rPr>
          <w:color w:val="000000"/>
        </w:rPr>
      </w:pPr>
      <w:r>
        <w:rPr>
          <w:color w:val="2E75B6"/>
        </w:rPr>
        <w:t>【解析】</w:t>
      </w:r>
    </w:p>
    <w:p w14:paraId="2DA0815C">
      <w:pPr>
        <w:spacing w:line="360" w:lineRule="auto"/>
        <w:textAlignment w:val="center"/>
        <w:rPr>
          <w:color w:val="000000"/>
        </w:rPr>
      </w:pPr>
      <w:r>
        <w:rPr>
          <w:color w:val="000000"/>
        </w:rPr>
        <w:t>【3题详解】</w:t>
      </w:r>
    </w:p>
    <w:p w14:paraId="3F5CF3A4">
      <w:pPr>
        <w:spacing w:line="360" w:lineRule="auto"/>
        <w:jc w:val="left"/>
        <w:textAlignment w:val="center"/>
        <w:rPr>
          <w:color w:val="000000"/>
        </w:rPr>
      </w:pPr>
      <w:r>
        <w:rPr>
          <w:color w:val="000000"/>
        </w:rPr>
        <w:t>依据左图所给的线段式比例尺可知，其代表的含义是地图上1厘米代表实际距离300米，化成数字式比例尺为1:30000，故B正确，故ACD错误，故选择B。</w:t>
      </w:r>
    </w:p>
    <w:p w14:paraId="5C585229">
      <w:pPr>
        <w:spacing w:line="360" w:lineRule="auto"/>
        <w:jc w:val="left"/>
        <w:textAlignment w:val="center"/>
        <w:rPr>
          <w:color w:val="000000"/>
        </w:rPr>
      </w:pPr>
      <w:r>
        <w:rPr>
          <w:color w:val="000000"/>
        </w:rPr>
        <w:t>【4题详解】</w:t>
      </w:r>
    </w:p>
    <w:p w14:paraId="447BD6A2">
      <w:pPr>
        <w:spacing w:line="360" w:lineRule="auto"/>
        <w:jc w:val="left"/>
        <w:textAlignment w:val="center"/>
        <w:rPr>
          <w:color w:val="000000"/>
        </w:rPr>
      </w:pPr>
      <w:r>
        <w:rPr>
          <w:color w:val="000000"/>
        </w:rPr>
        <w:t>通过所左图所给的比例尺可知，图上1厘米代表实际距离为300米，现测得图上距离为6.8厘米，则索道的实际长度可能为6.8×300=2040米，故C正确，故ABD错误，故选择C。</w:t>
      </w:r>
    </w:p>
    <w:p w14:paraId="3983B92B">
      <w:pPr>
        <w:spacing w:line="360" w:lineRule="auto"/>
        <w:jc w:val="left"/>
        <w:textAlignment w:val="center"/>
        <w:rPr>
          <w:color w:val="000000"/>
        </w:rPr>
      </w:pPr>
      <w:r>
        <w:rPr>
          <w:color w:val="000000"/>
        </w:rPr>
        <w:t>【5题详解】</w:t>
      </w:r>
    </w:p>
    <w:p w14:paraId="71233129">
      <w:pPr>
        <w:spacing w:line="360" w:lineRule="auto"/>
        <w:jc w:val="left"/>
        <w:textAlignment w:val="center"/>
        <w:rPr>
          <w:color w:val="000000"/>
        </w:rPr>
      </w:pPr>
      <w:r>
        <w:rPr>
          <w:color w:val="000000"/>
        </w:rPr>
        <w:t>依据左图的等高线地形图分析可知，M处的等高线向小的数值弯曲，故该处为山脊，所以在M处能够看到绵绵山脊，故选择B。</w:t>
      </w:r>
    </w:p>
    <w:p w14:paraId="48DCBFE7">
      <w:pPr>
        <w:spacing w:line="360" w:lineRule="auto"/>
        <w:jc w:val="left"/>
        <w:textAlignment w:val="center"/>
        <w:rPr>
          <w:color w:val="000000"/>
        </w:rPr>
      </w:pPr>
      <w:r>
        <w:rPr>
          <w:color w:val="000000"/>
        </w:rPr>
        <w:t>【点睛】在等高线地图当中，山脊的等高线明显向低的数值弯曲，山谷的等高线向高的数值弯曲，即“凸高为谷，凸低为脊”。</w:t>
      </w:r>
    </w:p>
    <w:p w14:paraId="5D28510C">
      <w:pPr>
        <w:spacing w:line="360" w:lineRule="auto"/>
        <w:ind w:firstLine="420"/>
        <w:jc w:val="left"/>
        <w:textAlignment w:val="center"/>
        <w:rPr>
          <w:color w:val="000000"/>
        </w:rPr>
      </w:pPr>
      <w:r>
        <w:rPr>
          <w:rFonts w:ascii="楷体" w:hAnsi="楷体" w:eastAsia="楷体" w:cs="楷体"/>
          <w:color w:val="000000"/>
        </w:rPr>
        <w:t>第22届世界杯足球赛于2022年11月～12月在卡塔尔首都多哈举行。小兰入选了本次赛事志愿者，她查阅了该国相关的地理资料（下图）。完成下面小题。</w:t>
      </w:r>
    </w:p>
    <w:p w14:paraId="61247A4C">
      <w:pPr>
        <w:spacing w:line="360" w:lineRule="auto"/>
        <w:jc w:val="left"/>
        <w:textAlignment w:val="center"/>
        <w:rPr>
          <w:color w:val="000000"/>
        </w:rPr>
      </w:pPr>
      <w:r>
        <w:rPr>
          <w:color w:val="000000"/>
        </w:rPr>
        <w:drawing>
          <wp:inline distT="0" distB="0" distL="114300" distR="114300">
            <wp:extent cx="4419600" cy="2581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19600" cy="2581275"/>
                    </a:xfrm>
                    <a:prstGeom prst="rect">
                      <a:avLst/>
                    </a:prstGeom>
                  </pic:spPr>
                </pic:pic>
              </a:graphicData>
            </a:graphic>
          </wp:inline>
        </w:drawing>
      </w:r>
      <w:r>
        <w:rPr>
          <w:color w:val="000000"/>
        </w:rPr>
        <w:drawing>
          <wp:inline distT="0" distB="0" distL="114300" distR="114300">
            <wp:extent cx="314325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43250" cy="1314450"/>
                    </a:xfrm>
                    <a:prstGeom prst="rect">
                      <a:avLst/>
                    </a:prstGeom>
                  </pic:spPr>
                </pic:pic>
              </a:graphicData>
            </a:graphic>
          </wp:inline>
        </w:drawing>
      </w:r>
      <w:r>
        <w:rPr>
          <w:color w:val="000000"/>
        </w:rPr>
        <w:t xml:space="preserve">  </w:t>
      </w:r>
      <w:r>
        <w:rPr>
          <w:color w:val="000000"/>
        </w:rPr>
        <w:drawing>
          <wp:inline distT="0" distB="0" distL="114300" distR="114300">
            <wp:extent cx="1485900" cy="1619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85900" cy="1619250"/>
                    </a:xfrm>
                    <a:prstGeom prst="rect">
                      <a:avLst/>
                    </a:prstGeom>
                  </pic:spPr>
                </pic:pic>
              </a:graphicData>
            </a:graphic>
          </wp:inline>
        </w:drawing>
      </w:r>
      <w:r>
        <w:rPr>
          <w:color w:val="000000"/>
        </w:rPr>
        <w:t xml:space="preserve">    </w:t>
      </w:r>
    </w:p>
    <w:p w14:paraId="0145AE6E">
      <w:pPr>
        <w:spacing w:line="360" w:lineRule="auto"/>
        <w:jc w:val="left"/>
        <w:textAlignment w:val="center"/>
        <w:rPr>
          <w:color w:val="000000"/>
        </w:rPr>
      </w:pPr>
      <w:r>
        <w:rPr>
          <w:color w:val="000000"/>
        </w:rPr>
        <w:t xml:space="preserve">6. </w:t>
      </w:r>
      <w:r>
        <w:rPr>
          <w:rFonts w:ascii="宋体" w:hAnsi="宋体" w:eastAsia="宋体" w:cs="宋体"/>
          <w:color w:val="000000"/>
        </w:rPr>
        <w:t>该国公民主要的人种、语言及宗教，分别是（   ）</w:t>
      </w:r>
    </w:p>
    <w:p w14:paraId="25111A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白色人种阿拉伯语伊斯兰教</w:t>
      </w:r>
      <w:r>
        <w:rPr>
          <w:color w:val="000000"/>
        </w:rPr>
        <w:tab/>
      </w:r>
      <w:r>
        <w:rPr>
          <w:color w:val="000000"/>
        </w:rPr>
        <w:t xml:space="preserve">B. </w:t>
      </w:r>
      <w:r>
        <w:rPr>
          <w:rFonts w:ascii="宋体" w:hAnsi="宋体" w:eastAsia="宋体" w:cs="宋体"/>
          <w:color w:val="000000"/>
        </w:rPr>
        <w:t>白色人种西班牙语基督教</w:t>
      </w:r>
    </w:p>
    <w:p w14:paraId="008DA1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黑色人种阿拉伯语伊斯兰教</w:t>
      </w:r>
      <w:r>
        <w:rPr>
          <w:color w:val="000000"/>
        </w:rPr>
        <w:tab/>
      </w:r>
      <w:r>
        <w:rPr>
          <w:color w:val="000000"/>
        </w:rPr>
        <w:t xml:space="preserve">D. </w:t>
      </w:r>
      <w:r>
        <w:rPr>
          <w:rFonts w:ascii="宋体" w:hAnsi="宋体" w:eastAsia="宋体" w:cs="宋体"/>
          <w:color w:val="000000"/>
        </w:rPr>
        <w:t>黄色人种西班牙语犹太教</w:t>
      </w:r>
    </w:p>
    <w:p w14:paraId="1D17A5D1">
      <w:pPr>
        <w:spacing w:line="360" w:lineRule="auto"/>
        <w:jc w:val="left"/>
        <w:textAlignment w:val="center"/>
        <w:rPr>
          <w:color w:val="000000"/>
        </w:rPr>
      </w:pPr>
      <w:r>
        <w:rPr>
          <w:color w:val="000000"/>
        </w:rPr>
        <w:t xml:space="preserve">7. </w:t>
      </w:r>
      <w:r>
        <w:rPr>
          <w:rFonts w:ascii="宋体" w:hAnsi="宋体" w:eastAsia="宋体" w:cs="宋体"/>
          <w:color w:val="000000"/>
        </w:rPr>
        <w:t>根据查阅的气候资料，判断该国气候类型属于（   ）</w:t>
      </w:r>
    </w:p>
    <w:p w14:paraId="6B1D97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温带大陆性气候</w:t>
      </w:r>
      <w:r>
        <w:rPr>
          <w:color w:val="000000"/>
        </w:rPr>
        <w:tab/>
      </w:r>
      <w:r>
        <w:rPr>
          <w:color w:val="000000"/>
        </w:rPr>
        <w:t xml:space="preserve">B. </w:t>
      </w:r>
      <w:r>
        <w:rPr>
          <w:rFonts w:ascii="宋体" w:hAnsi="宋体" w:eastAsia="宋体" w:cs="宋体"/>
          <w:color w:val="000000"/>
        </w:rPr>
        <w:t>热带沙漠气候</w:t>
      </w:r>
      <w:r>
        <w:rPr>
          <w:color w:val="000000"/>
        </w:rPr>
        <w:tab/>
      </w:r>
      <w:r>
        <w:rPr>
          <w:color w:val="000000"/>
        </w:rPr>
        <w:t xml:space="preserve">C. </w:t>
      </w:r>
      <w:r>
        <w:rPr>
          <w:rFonts w:ascii="宋体" w:hAnsi="宋体" w:eastAsia="宋体" w:cs="宋体"/>
          <w:color w:val="000000"/>
        </w:rPr>
        <w:t>地中海气候</w:t>
      </w:r>
      <w:r>
        <w:rPr>
          <w:color w:val="000000"/>
        </w:rPr>
        <w:tab/>
      </w:r>
      <w:r>
        <w:rPr>
          <w:color w:val="000000"/>
        </w:rPr>
        <w:t xml:space="preserve">D. </w:t>
      </w:r>
      <w:r>
        <w:rPr>
          <w:rFonts w:ascii="宋体" w:hAnsi="宋体" w:eastAsia="宋体" w:cs="宋体"/>
          <w:color w:val="000000"/>
        </w:rPr>
        <w:t>热带草原气候</w:t>
      </w:r>
    </w:p>
    <w:p w14:paraId="4A2400E5">
      <w:pPr>
        <w:spacing w:line="360" w:lineRule="auto"/>
        <w:jc w:val="left"/>
        <w:textAlignment w:val="center"/>
        <w:rPr>
          <w:color w:val="000000"/>
        </w:rPr>
      </w:pPr>
      <w:r>
        <w:rPr>
          <w:color w:val="000000"/>
        </w:rPr>
        <w:t xml:space="preserve">8. </w:t>
      </w:r>
      <w:r>
        <w:rPr>
          <w:rFonts w:ascii="宋体" w:hAnsi="宋体" w:eastAsia="宋体" w:cs="宋体"/>
          <w:color w:val="000000"/>
        </w:rPr>
        <w:t>推断该国</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外籍人口主要来自（   ）</w:t>
      </w:r>
    </w:p>
    <w:p w14:paraId="68C072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沙特阿拉伯</w:t>
      </w:r>
      <w:r>
        <w:rPr>
          <w:color w:val="000000"/>
        </w:rPr>
        <w:tab/>
      </w:r>
      <w:r>
        <w:rPr>
          <w:color w:val="000000"/>
        </w:rPr>
        <w:t xml:space="preserve">B. </w:t>
      </w:r>
      <w:r>
        <w:rPr>
          <w:rFonts w:ascii="宋体" w:hAnsi="宋体" w:eastAsia="宋体" w:cs="宋体"/>
          <w:color w:val="000000"/>
        </w:rPr>
        <w:t>埃及</w:t>
      </w:r>
      <w:r>
        <w:rPr>
          <w:color w:val="000000"/>
        </w:rPr>
        <w:tab/>
      </w:r>
      <w:r>
        <w:rPr>
          <w:color w:val="000000"/>
        </w:rPr>
        <w:t xml:space="preserve">C. </w:t>
      </w:r>
      <w:r>
        <w:rPr>
          <w:rFonts w:ascii="宋体" w:hAnsi="宋体" w:eastAsia="宋体" w:cs="宋体"/>
          <w:color w:val="000000"/>
        </w:rPr>
        <w:t>法国</w:t>
      </w:r>
      <w:r>
        <w:rPr>
          <w:color w:val="000000"/>
        </w:rPr>
        <w:tab/>
      </w:r>
      <w:r>
        <w:rPr>
          <w:color w:val="000000"/>
        </w:rPr>
        <w:t xml:space="preserve">D. </w:t>
      </w:r>
      <w:r>
        <w:rPr>
          <w:rFonts w:ascii="宋体" w:hAnsi="宋体" w:eastAsia="宋体" w:cs="宋体"/>
          <w:color w:val="000000"/>
        </w:rPr>
        <w:t>阿根廷</w:t>
      </w:r>
    </w:p>
    <w:p w14:paraId="19B6350E">
      <w:pPr>
        <w:spacing w:line="360" w:lineRule="auto"/>
        <w:textAlignment w:val="center"/>
        <w:rPr>
          <w:color w:val="000000"/>
        </w:rPr>
      </w:pPr>
      <w:r>
        <w:rPr>
          <w:color w:val="2E75B6"/>
        </w:rPr>
        <w:t>【答案】</w:t>
      </w:r>
      <w:r>
        <w:rPr>
          <w:color w:val="000000"/>
        </w:rPr>
        <w:t>6. A    7. B    8. B</w:t>
      </w:r>
    </w:p>
    <w:p w14:paraId="4056CB26">
      <w:pPr>
        <w:spacing w:line="360" w:lineRule="auto"/>
        <w:textAlignment w:val="center"/>
        <w:rPr>
          <w:color w:val="000000"/>
        </w:rPr>
      </w:pPr>
      <w:r>
        <w:rPr>
          <w:color w:val="2E75B6"/>
        </w:rPr>
        <w:t>【解析】</w:t>
      </w:r>
    </w:p>
    <w:p w14:paraId="4AF1FF7F">
      <w:pPr>
        <w:spacing w:line="360" w:lineRule="auto"/>
        <w:textAlignment w:val="center"/>
        <w:rPr>
          <w:color w:val="000000"/>
        </w:rPr>
      </w:pPr>
      <w:r>
        <w:rPr>
          <w:color w:val="000000"/>
        </w:rPr>
        <w:t>【6题详解】</w:t>
      </w:r>
    </w:p>
    <w:p w14:paraId="06931B26">
      <w:pPr>
        <w:spacing w:line="360" w:lineRule="auto"/>
        <w:jc w:val="left"/>
        <w:textAlignment w:val="center"/>
        <w:rPr>
          <w:color w:val="000000"/>
        </w:rPr>
      </w:pPr>
      <w:r>
        <w:rPr>
          <w:rFonts w:ascii="宋体" w:hAnsi="宋体" w:eastAsia="宋体" w:cs="宋体"/>
          <w:color w:val="000000"/>
        </w:rPr>
        <w:t>依据所给的地图和所学知识分析可知，卡塔尔位于阿拉伯半岛上，故该国以阿拉伯人为主，属于白色人种，当地主要说阿拉伯语，信仰伊斯兰教，A正确，BCD错误，故选择A。</w:t>
      </w:r>
    </w:p>
    <w:p w14:paraId="65E7A334">
      <w:pPr>
        <w:spacing w:line="360" w:lineRule="auto"/>
        <w:jc w:val="left"/>
        <w:textAlignment w:val="center"/>
        <w:rPr>
          <w:color w:val="000000"/>
        </w:rPr>
      </w:pPr>
      <w:r>
        <w:rPr>
          <w:color w:val="000000"/>
        </w:rPr>
        <w:t>【7题详解】</w:t>
      </w:r>
    </w:p>
    <w:p w14:paraId="31929E23">
      <w:pPr>
        <w:spacing w:line="360" w:lineRule="auto"/>
        <w:jc w:val="left"/>
        <w:textAlignment w:val="center"/>
        <w:rPr>
          <w:color w:val="000000"/>
        </w:rPr>
      </w:pPr>
      <w:r>
        <w:rPr>
          <w:rFonts w:ascii="宋体" w:hAnsi="宋体" w:eastAsia="宋体" w:cs="宋体"/>
          <w:color w:val="000000"/>
        </w:rPr>
        <w:t>通过所给的气候资料图辨析，该国的气候特征为全年高温，降水稀少，符合热带沙漠气候的特征，B正确；温带大陆性气候的特征是冬季寒冷，夏季高温，年较差较大，与图示的气候资料信息不符，A错误；地中海气候特征是夏季炎热干燥，冬季温和多雨，最冷月气温在4-10℃之间，降水较为充沛，C错误；热带草原气候的特点是全年高温，分明显的干湿两季，年降水量一般在700-1000mm左右，D错误，故选择B。</w:t>
      </w:r>
    </w:p>
    <w:p w14:paraId="1B11B4F6">
      <w:pPr>
        <w:spacing w:line="360" w:lineRule="auto"/>
        <w:jc w:val="left"/>
        <w:textAlignment w:val="center"/>
        <w:rPr>
          <w:color w:val="000000"/>
        </w:rPr>
      </w:pPr>
      <w:r>
        <w:rPr>
          <w:color w:val="000000"/>
        </w:rPr>
        <w:t>【8题详解】</w:t>
      </w:r>
    </w:p>
    <w:p w14:paraId="79EDF118">
      <w:pPr>
        <w:spacing w:line="360" w:lineRule="auto"/>
        <w:jc w:val="left"/>
        <w:textAlignment w:val="center"/>
        <w:rPr>
          <w:color w:val="000000"/>
        </w:rPr>
      </w:pPr>
      <w:r>
        <w:rPr>
          <w:rFonts w:ascii="宋体" w:hAnsi="宋体" w:eastAsia="宋体" w:cs="宋体"/>
          <w:color w:val="000000"/>
        </w:rPr>
        <w:t>卡塔尔境内石油资源丰富，石油工业发达，吸引了大批外来人口从事石油相关工业。而这些人口多来自于不发达的国家，尤其是与临近的埃及人口居多，B正确，ACD错误。故选择B。</w:t>
      </w:r>
    </w:p>
    <w:p w14:paraId="094F0E04">
      <w:pPr>
        <w:spacing w:line="360" w:lineRule="auto"/>
        <w:jc w:val="left"/>
        <w:textAlignment w:val="center"/>
        <w:rPr>
          <w:color w:val="000000"/>
        </w:rPr>
      </w:pPr>
      <w:r>
        <w:rPr>
          <w:color w:val="000000"/>
        </w:rPr>
        <w:t>【点睛】世界有有伊斯兰教、基督教和佛教三大宗教，其中伊斯兰教多分布于西亚地区的阿拉伯国家，该地区的人种以白色人种为主，说阿拉伯语，信奉伊斯兰教，宗教经典为《古兰经》，基督教多分布于欧美国家，尤其以欧洲、北美洲和大洋洲为最多。</w:t>
      </w:r>
    </w:p>
    <w:p w14:paraId="7AA58E74">
      <w:pPr>
        <w:spacing w:line="360" w:lineRule="auto"/>
        <w:ind w:firstLine="420"/>
        <w:jc w:val="left"/>
        <w:textAlignment w:val="center"/>
        <w:rPr>
          <w:color w:val="000000"/>
        </w:rPr>
      </w:pPr>
      <w:r>
        <w:rPr>
          <w:rFonts w:ascii="楷体" w:hAnsi="楷体" w:eastAsia="楷体" w:cs="楷体"/>
          <w:color w:val="000000"/>
        </w:rPr>
        <w:t>生长在非洲马达加斯加岛的猴面包树是一种喜热、耐旱的树种，树干呈桶状，直径最大可达12米，内在都是中空的“假茎”结构。雨季时，能大量吸水并将其储存在树干内，旱季时可以供人们使用，被当地人称为“生命之树”。下图示意马达加斯加岛的部分地理资料和猴面包树景观。完成下面小题。</w:t>
      </w:r>
    </w:p>
    <w:p w14:paraId="17D7CA70">
      <w:pPr>
        <w:spacing w:line="360" w:lineRule="auto"/>
        <w:jc w:val="left"/>
        <w:textAlignment w:val="center"/>
        <w:rPr>
          <w:color w:val="000000"/>
        </w:rPr>
      </w:pPr>
      <w:r>
        <w:rPr>
          <w:color w:val="000000"/>
        </w:rPr>
        <w:drawing>
          <wp:inline distT="0" distB="0" distL="114300" distR="114300">
            <wp:extent cx="5200650" cy="1943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00650" cy="1943100"/>
                    </a:xfrm>
                    <a:prstGeom prst="rect">
                      <a:avLst/>
                    </a:prstGeom>
                  </pic:spPr>
                </pic:pic>
              </a:graphicData>
            </a:graphic>
          </wp:inline>
        </w:drawing>
      </w:r>
      <w:r>
        <w:rPr>
          <w:color w:val="000000"/>
        </w:rPr>
        <w:t xml:space="preserve">  </w:t>
      </w:r>
    </w:p>
    <w:p w14:paraId="637B174D">
      <w:pPr>
        <w:spacing w:line="360" w:lineRule="auto"/>
        <w:jc w:val="left"/>
        <w:textAlignment w:val="center"/>
        <w:rPr>
          <w:color w:val="000000"/>
        </w:rPr>
      </w:pPr>
      <w:r>
        <w:rPr>
          <w:color w:val="000000"/>
        </w:rPr>
        <w:t xml:space="preserve">9. </w:t>
      </w:r>
      <w:r>
        <w:rPr>
          <w:rFonts w:ascii="宋体" w:hAnsi="宋体" w:eastAsia="宋体" w:cs="宋体"/>
          <w:color w:val="000000"/>
        </w:rPr>
        <w:t>推测图中四地中，猴面包树最适宜生长在（   ）</w:t>
      </w:r>
    </w:p>
    <w:p w14:paraId="62C6962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甲地</w:t>
      </w:r>
      <w:r>
        <w:rPr>
          <w:color w:val="000000"/>
        </w:rPr>
        <w:tab/>
      </w:r>
      <w:r>
        <w:rPr>
          <w:color w:val="000000"/>
        </w:rPr>
        <w:t xml:space="preserve">B. </w:t>
      </w:r>
      <w:r>
        <w:rPr>
          <w:rFonts w:ascii="宋体" w:hAnsi="宋体" w:eastAsia="宋体" w:cs="宋体"/>
          <w:color w:val="000000"/>
        </w:rPr>
        <w:t>乙地</w:t>
      </w:r>
      <w:r>
        <w:rPr>
          <w:color w:val="000000"/>
        </w:rPr>
        <w:tab/>
      </w:r>
      <w:r>
        <w:rPr>
          <w:color w:val="000000"/>
        </w:rPr>
        <w:t xml:space="preserve">C. </w:t>
      </w:r>
      <w:r>
        <w:rPr>
          <w:rFonts w:ascii="宋体" w:hAnsi="宋体" w:eastAsia="宋体" w:cs="宋体"/>
          <w:color w:val="000000"/>
        </w:rPr>
        <w:t>丙地</w:t>
      </w:r>
      <w:r>
        <w:rPr>
          <w:color w:val="000000"/>
        </w:rPr>
        <w:tab/>
      </w:r>
      <w:r>
        <w:rPr>
          <w:color w:val="000000"/>
        </w:rPr>
        <w:t xml:space="preserve">D. </w:t>
      </w:r>
      <w:r>
        <w:rPr>
          <w:rFonts w:ascii="宋体" w:hAnsi="宋体" w:eastAsia="宋体" w:cs="宋体"/>
          <w:color w:val="000000"/>
        </w:rPr>
        <w:t>丁地</w:t>
      </w:r>
    </w:p>
    <w:p w14:paraId="65443CEF">
      <w:pPr>
        <w:spacing w:line="360" w:lineRule="auto"/>
        <w:jc w:val="left"/>
        <w:textAlignment w:val="center"/>
        <w:rPr>
          <w:color w:val="000000"/>
        </w:rPr>
      </w:pPr>
      <w:r>
        <w:rPr>
          <w:color w:val="000000"/>
        </w:rPr>
        <w:t xml:space="preserve">10. </w:t>
      </w:r>
      <w:r>
        <w:rPr>
          <w:rFonts w:ascii="宋体" w:hAnsi="宋体" w:eastAsia="宋体" w:cs="宋体"/>
          <w:color w:val="000000"/>
        </w:rPr>
        <w:t>影响岛内气候差异的主要因素是（   ）</w:t>
      </w:r>
    </w:p>
    <w:p w14:paraId="15F932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纬度位置</w:t>
      </w:r>
      <w:r>
        <w:rPr>
          <w:color w:val="000000"/>
        </w:rPr>
        <w:tab/>
      </w:r>
      <w:r>
        <w:rPr>
          <w:color w:val="000000"/>
        </w:rPr>
        <w:t xml:space="preserve">B. </w:t>
      </w:r>
      <w:r>
        <w:rPr>
          <w:rFonts w:ascii="宋体" w:hAnsi="宋体" w:eastAsia="宋体" w:cs="宋体"/>
          <w:color w:val="000000"/>
        </w:rPr>
        <w:t>海陆位置</w:t>
      </w:r>
      <w:r>
        <w:rPr>
          <w:color w:val="000000"/>
        </w:rPr>
        <w:tab/>
      </w:r>
      <w:r>
        <w:rPr>
          <w:color w:val="000000"/>
        </w:rPr>
        <w:t xml:space="preserve">C. </w:t>
      </w:r>
      <w:r>
        <w:rPr>
          <w:rFonts w:ascii="宋体" w:hAnsi="宋体" w:eastAsia="宋体" w:cs="宋体"/>
          <w:color w:val="000000"/>
        </w:rPr>
        <w:t>地形地势</w:t>
      </w:r>
      <w:r>
        <w:rPr>
          <w:color w:val="000000"/>
        </w:rPr>
        <w:tab/>
      </w:r>
      <w:r>
        <w:rPr>
          <w:color w:val="000000"/>
        </w:rPr>
        <w:t xml:space="preserve">D. </w:t>
      </w:r>
      <w:r>
        <w:rPr>
          <w:rFonts w:ascii="宋体" w:hAnsi="宋体" w:eastAsia="宋体" w:cs="宋体"/>
          <w:color w:val="000000"/>
        </w:rPr>
        <w:t>人类活动</w:t>
      </w:r>
    </w:p>
    <w:p w14:paraId="3E6691E5">
      <w:pPr>
        <w:spacing w:line="360" w:lineRule="auto"/>
        <w:jc w:val="left"/>
        <w:textAlignment w:val="center"/>
        <w:rPr>
          <w:color w:val="000000"/>
        </w:rPr>
      </w:pPr>
      <w:r>
        <w:rPr>
          <w:color w:val="000000"/>
        </w:rPr>
        <w:t xml:space="preserve">11. </w:t>
      </w:r>
      <w:r>
        <w:rPr>
          <w:rFonts w:ascii="宋体" w:hAnsi="宋体" w:eastAsia="宋体" w:cs="宋体"/>
          <w:color w:val="000000"/>
        </w:rPr>
        <w:t>推断下列月份中猴面包树内储水最多的是（   ）</w:t>
      </w:r>
    </w:p>
    <w:p w14:paraId="7E150C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1月</w:t>
      </w:r>
      <w:r>
        <w:rPr>
          <w:color w:val="000000"/>
        </w:rPr>
        <w:tab/>
      </w:r>
      <w:r>
        <w:rPr>
          <w:color w:val="000000"/>
        </w:rPr>
        <w:t xml:space="preserve">B. </w:t>
      </w:r>
      <w:r>
        <w:rPr>
          <w:rFonts w:ascii="宋体" w:hAnsi="宋体" w:eastAsia="宋体" w:cs="宋体"/>
          <w:color w:val="000000"/>
        </w:rPr>
        <w:t>6月</w:t>
      </w:r>
      <w:r>
        <w:rPr>
          <w:color w:val="000000"/>
        </w:rPr>
        <w:tab/>
      </w:r>
      <w:r>
        <w:rPr>
          <w:color w:val="000000"/>
        </w:rPr>
        <w:t xml:space="preserve">C. </w:t>
      </w:r>
      <w:r>
        <w:rPr>
          <w:rFonts w:ascii="宋体" w:hAnsi="宋体" w:eastAsia="宋体" w:cs="宋体"/>
          <w:color w:val="000000"/>
        </w:rPr>
        <w:t>8月</w:t>
      </w:r>
      <w:r>
        <w:rPr>
          <w:color w:val="000000"/>
        </w:rPr>
        <w:tab/>
      </w:r>
      <w:r>
        <w:rPr>
          <w:color w:val="000000"/>
        </w:rPr>
        <w:t xml:space="preserve">D. </w:t>
      </w:r>
      <w:r>
        <w:rPr>
          <w:rFonts w:ascii="宋体" w:hAnsi="宋体" w:eastAsia="宋体" w:cs="宋体"/>
          <w:color w:val="000000"/>
        </w:rPr>
        <w:t>10月</w:t>
      </w:r>
    </w:p>
    <w:p w14:paraId="2BE74ACF">
      <w:pPr>
        <w:spacing w:line="360" w:lineRule="auto"/>
        <w:textAlignment w:val="center"/>
        <w:rPr>
          <w:color w:val="000000"/>
        </w:rPr>
      </w:pPr>
      <w:r>
        <w:rPr>
          <w:color w:val="2E75B6"/>
        </w:rPr>
        <w:t>【答案】</w:t>
      </w:r>
      <w:r>
        <w:rPr>
          <w:color w:val="000000"/>
        </w:rPr>
        <w:t>9. D    10. C    11. A</w:t>
      </w:r>
    </w:p>
    <w:p w14:paraId="6FF5F5F1">
      <w:pPr>
        <w:spacing w:line="360" w:lineRule="auto"/>
        <w:textAlignment w:val="center"/>
        <w:rPr>
          <w:color w:val="000000"/>
        </w:rPr>
      </w:pPr>
      <w:r>
        <w:rPr>
          <w:color w:val="2E75B6"/>
        </w:rPr>
        <w:t>【解析】</w:t>
      </w:r>
    </w:p>
    <w:p w14:paraId="55E7B2F8">
      <w:pPr>
        <w:spacing w:line="360" w:lineRule="auto"/>
        <w:textAlignment w:val="center"/>
        <w:rPr>
          <w:color w:val="000000"/>
        </w:rPr>
      </w:pPr>
      <w:r>
        <w:rPr>
          <w:color w:val="000000"/>
        </w:rPr>
        <w:t>【9题详解】</w:t>
      </w:r>
    </w:p>
    <w:p w14:paraId="3CC09AFB">
      <w:pPr>
        <w:spacing w:line="360" w:lineRule="auto"/>
        <w:jc w:val="left"/>
        <w:textAlignment w:val="center"/>
        <w:rPr>
          <w:color w:val="000000"/>
        </w:rPr>
      </w:pPr>
      <w:r>
        <w:rPr>
          <w:color w:val="000000"/>
        </w:rPr>
        <w:t>根据材料可知，猴面包树是一种喜热、耐旱的树种，树干呈桶状，直径最大可达12米，内在都是中空的“假茎”结构。雨季时，能大量吸水并将其储存在树干内，旱季时可以供人们使用，被当地人称为“生命之树”。表明猴面包树适合在干、湿季明显的热带草原气候区生长。读图可知，甲、乙、丙位于马达加斯加岛东侧，属热带雨林气候；丁地位于马达加斯加岛西侧，属热带草原气候。猴面包树最可能生长在图中的丁地。D正确，排除ABC，故选D。</w:t>
      </w:r>
    </w:p>
    <w:p w14:paraId="01C8522B">
      <w:pPr>
        <w:spacing w:line="360" w:lineRule="auto"/>
        <w:jc w:val="left"/>
        <w:textAlignment w:val="center"/>
        <w:rPr>
          <w:color w:val="000000"/>
        </w:rPr>
      </w:pPr>
      <w:r>
        <w:rPr>
          <w:color w:val="000000"/>
        </w:rPr>
        <w:t>【10题详解】</w:t>
      </w:r>
    </w:p>
    <w:p w14:paraId="234E3C24">
      <w:pPr>
        <w:spacing w:line="360" w:lineRule="auto"/>
        <w:jc w:val="left"/>
        <w:textAlignment w:val="center"/>
        <w:rPr>
          <w:color w:val="000000"/>
        </w:rPr>
      </w:pPr>
      <w:r>
        <w:rPr>
          <w:color w:val="000000"/>
        </w:rPr>
        <w:t>读图可知，马达加斯加岛东侧位于湿润气流的迎风坡，降水多，终年高温多雨，属于热带雨林气候；马达加斯加岛西侧位于背风坡，降水较少，形成热带草原气候。故影响岛内气候差异的主要因素是地形地势因素，C正确；与纬度位置、海陆位置、人类活动关系不大，排除ABD，故选C。</w:t>
      </w:r>
    </w:p>
    <w:p w14:paraId="781507B0">
      <w:pPr>
        <w:spacing w:line="360" w:lineRule="auto"/>
        <w:jc w:val="left"/>
        <w:textAlignment w:val="center"/>
        <w:rPr>
          <w:color w:val="000000"/>
        </w:rPr>
      </w:pPr>
      <w:r>
        <w:rPr>
          <w:color w:val="000000"/>
        </w:rPr>
        <w:t>【11题详解】</w:t>
      </w:r>
    </w:p>
    <w:p w14:paraId="7694F3BE">
      <w:pPr>
        <w:spacing w:line="360" w:lineRule="auto"/>
        <w:jc w:val="left"/>
        <w:textAlignment w:val="center"/>
        <w:rPr>
          <w:color w:val="000000"/>
        </w:rPr>
      </w:pPr>
      <w:r>
        <w:rPr>
          <w:color w:val="000000"/>
        </w:rPr>
        <w:t>猴面包树内储水最多的时期应该是当地湿季。热带草原气候区当地夏季为湿季，冬季为干季。该区域位于南半球，1月为当地夏季，符合题意，A正确；6月、8月为冬季、10月为春季，排除BCD，故选A。</w:t>
      </w:r>
    </w:p>
    <w:p w14:paraId="762C17A8">
      <w:pPr>
        <w:spacing w:line="360" w:lineRule="auto"/>
        <w:jc w:val="left"/>
        <w:textAlignment w:val="center"/>
        <w:rPr>
          <w:color w:val="000000"/>
        </w:rPr>
      </w:pPr>
      <w:r>
        <w:rPr>
          <w:color w:val="000000"/>
        </w:rPr>
        <w:t>【点睛】猴面包树，也叫做波巴布树、猢狲木，属于落叶乔木，主要分布在南非、博茨瓦纳、坦桑尼亚以及马达加斯加等这些位于热带和亚热带的非洲国家。</w:t>
      </w:r>
    </w:p>
    <w:p w14:paraId="1B2A65C9">
      <w:pPr>
        <w:spacing w:line="360" w:lineRule="auto"/>
        <w:ind w:firstLine="420"/>
        <w:jc w:val="left"/>
        <w:textAlignment w:val="center"/>
        <w:rPr>
          <w:color w:val="000000"/>
        </w:rPr>
      </w:pPr>
      <w:r>
        <w:rPr>
          <w:rFonts w:ascii="楷体" w:hAnsi="楷体" w:eastAsia="楷体" w:cs="楷体"/>
          <w:color w:val="000000"/>
        </w:rPr>
        <w:t>“二十四节气”是古代农耕文明的产物，今年的5月21日是二十四节气中的小满，有“小满小满，江河渐满”之说。下图示意小满节气。完成下面小题。</w:t>
      </w:r>
    </w:p>
    <w:p w14:paraId="4E040ABB">
      <w:pPr>
        <w:spacing w:line="360" w:lineRule="auto"/>
        <w:jc w:val="left"/>
        <w:textAlignment w:val="center"/>
        <w:rPr>
          <w:color w:val="000000"/>
        </w:rPr>
      </w:pPr>
      <w:r>
        <w:rPr>
          <w:color w:val="000000"/>
        </w:rPr>
        <w:drawing>
          <wp:inline distT="0" distB="0" distL="114300" distR="114300">
            <wp:extent cx="2990850" cy="2114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90850" cy="2114550"/>
                    </a:xfrm>
                    <a:prstGeom prst="rect">
                      <a:avLst/>
                    </a:prstGeom>
                  </pic:spPr>
                </pic:pic>
              </a:graphicData>
            </a:graphic>
          </wp:inline>
        </w:drawing>
      </w:r>
      <w:r>
        <w:rPr>
          <w:color w:val="000000"/>
        </w:rPr>
        <w:t xml:space="preserve">  </w:t>
      </w:r>
    </w:p>
    <w:p w14:paraId="5E3B03AA">
      <w:pPr>
        <w:spacing w:line="360" w:lineRule="auto"/>
        <w:jc w:val="left"/>
        <w:textAlignment w:val="center"/>
        <w:rPr>
          <w:color w:val="000000"/>
        </w:rPr>
      </w:pPr>
      <w:r>
        <w:rPr>
          <w:color w:val="000000"/>
        </w:rPr>
        <w:t xml:space="preserve">12. </w:t>
      </w:r>
      <w:r>
        <w:rPr>
          <w:rFonts w:ascii="宋体" w:hAnsi="宋体" w:eastAsia="宋体" w:cs="宋体"/>
          <w:color w:val="000000"/>
        </w:rPr>
        <w:t>小满时节，我国“江河渐满”的地区是（   ）</w:t>
      </w:r>
    </w:p>
    <w:p w14:paraId="778A2F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东北地区</w:t>
      </w:r>
      <w:r>
        <w:rPr>
          <w:color w:val="000000"/>
        </w:rPr>
        <w:tab/>
      </w:r>
      <w:r>
        <w:rPr>
          <w:color w:val="000000"/>
        </w:rPr>
        <w:t xml:space="preserve">B. </w:t>
      </w:r>
      <w:r>
        <w:rPr>
          <w:rFonts w:ascii="宋体" w:hAnsi="宋体" w:eastAsia="宋体" w:cs="宋体"/>
          <w:color w:val="000000"/>
        </w:rPr>
        <w:t>华北地区</w:t>
      </w:r>
      <w:r>
        <w:rPr>
          <w:color w:val="000000"/>
        </w:rPr>
        <w:tab/>
      </w:r>
      <w:r>
        <w:rPr>
          <w:color w:val="000000"/>
        </w:rPr>
        <w:t xml:space="preserve">C. </w:t>
      </w:r>
      <w:r>
        <w:rPr>
          <w:rFonts w:ascii="宋体" w:hAnsi="宋体" w:eastAsia="宋体" w:cs="宋体"/>
          <w:color w:val="000000"/>
        </w:rPr>
        <w:t>华南地区</w:t>
      </w:r>
      <w:r>
        <w:rPr>
          <w:color w:val="000000"/>
        </w:rPr>
        <w:tab/>
      </w:r>
      <w:r>
        <w:rPr>
          <w:color w:val="000000"/>
        </w:rPr>
        <w:t xml:space="preserve">D. </w:t>
      </w:r>
      <w:r>
        <w:rPr>
          <w:rFonts w:ascii="宋体" w:hAnsi="宋体" w:eastAsia="宋体" w:cs="宋体"/>
          <w:color w:val="000000"/>
        </w:rPr>
        <w:t>西北地区</w:t>
      </w:r>
    </w:p>
    <w:p w14:paraId="094FD42D">
      <w:pPr>
        <w:spacing w:line="360" w:lineRule="auto"/>
        <w:jc w:val="left"/>
        <w:textAlignment w:val="center"/>
        <w:rPr>
          <w:color w:val="000000"/>
        </w:rPr>
      </w:pPr>
      <w:r>
        <w:rPr>
          <w:color w:val="000000"/>
        </w:rPr>
        <w:t xml:space="preserve">13. </w:t>
      </w:r>
      <w:r>
        <w:rPr>
          <w:rFonts w:ascii="宋体" w:hAnsi="宋体" w:eastAsia="宋体" w:cs="宋体"/>
          <w:color w:val="000000"/>
        </w:rPr>
        <w:t>宋代文学家欧阳修《小满》诗句中“最爱垄头麦，迎风笑落红”，描述的地区是（   ）</w:t>
      </w:r>
    </w:p>
    <w:p w14:paraId="731136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四川盆地</w:t>
      </w:r>
      <w:r>
        <w:rPr>
          <w:color w:val="000000"/>
        </w:rPr>
        <w:tab/>
      </w:r>
      <w:r>
        <w:rPr>
          <w:color w:val="000000"/>
        </w:rPr>
        <w:t xml:space="preserve">B. </w:t>
      </w:r>
      <w:r>
        <w:rPr>
          <w:rFonts w:ascii="宋体" w:hAnsi="宋体" w:eastAsia="宋体" w:cs="宋体"/>
          <w:color w:val="000000"/>
        </w:rPr>
        <w:t>华北平原</w:t>
      </w:r>
      <w:r>
        <w:rPr>
          <w:color w:val="000000"/>
        </w:rPr>
        <w:tab/>
      </w:r>
      <w:r>
        <w:rPr>
          <w:color w:val="000000"/>
        </w:rPr>
        <w:t xml:space="preserve">C. </w:t>
      </w:r>
      <w:r>
        <w:rPr>
          <w:rFonts w:ascii="宋体" w:hAnsi="宋体" w:eastAsia="宋体" w:cs="宋体"/>
          <w:color w:val="000000"/>
        </w:rPr>
        <w:t>三江平原</w:t>
      </w:r>
      <w:r>
        <w:rPr>
          <w:color w:val="000000"/>
        </w:rPr>
        <w:tab/>
      </w:r>
      <w:r>
        <w:rPr>
          <w:color w:val="000000"/>
        </w:rPr>
        <w:t xml:space="preserve">D. </w:t>
      </w:r>
      <w:r>
        <w:rPr>
          <w:rFonts w:ascii="宋体" w:hAnsi="宋体" w:eastAsia="宋体" w:cs="宋体"/>
          <w:color w:val="000000"/>
        </w:rPr>
        <w:t>长江中下游平原</w:t>
      </w:r>
    </w:p>
    <w:p w14:paraId="7B6E71CD">
      <w:pPr>
        <w:spacing w:line="360" w:lineRule="auto"/>
        <w:textAlignment w:val="center"/>
        <w:rPr>
          <w:color w:val="000000"/>
        </w:rPr>
      </w:pPr>
      <w:r>
        <w:rPr>
          <w:color w:val="2E75B6"/>
        </w:rPr>
        <w:t>【答案】</w:t>
      </w:r>
      <w:r>
        <w:rPr>
          <w:color w:val="000000"/>
        </w:rPr>
        <w:t>12. C    13. B</w:t>
      </w:r>
    </w:p>
    <w:p w14:paraId="23D06FCC">
      <w:pPr>
        <w:spacing w:line="360" w:lineRule="auto"/>
        <w:textAlignment w:val="center"/>
        <w:rPr>
          <w:color w:val="000000"/>
        </w:rPr>
      </w:pPr>
      <w:r>
        <w:rPr>
          <w:color w:val="2E75B6"/>
        </w:rPr>
        <w:t>【解析】</w:t>
      </w:r>
    </w:p>
    <w:p w14:paraId="41933B4A">
      <w:pPr>
        <w:spacing w:line="360" w:lineRule="auto"/>
        <w:textAlignment w:val="center"/>
        <w:rPr>
          <w:color w:val="000000"/>
        </w:rPr>
      </w:pPr>
      <w:r>
        <w:rPr>
          <w:color w:val="000000"/>
        </w:rPr>
        <w:t>【12题详解】</w:t>
      </w:r>
    </w:p>
    <w:p w14:paraId="35C2D01C">
      <w:pPr>
        <w:spacing w:line="360" w:lineRule="auto"/>
        <w:jc w:val="left"/>
        <w:textAlignment w:val="center"/>
        <w:rPr>
          <w:color w:val="000000"/>
        </w:rPr>
      </w:pPr>
      <w:r>
        <w:rPr>
          <w:rFonts w:ascii="宋体" w:hAnsi="宋体" w:eastAsia="宋体" w:cs="宋体"/>
          <w:color w:val="000000"/>
        </w:rPr>
        <w:t>由材料可知，“小满”出现的时间为</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日前后。</w:t>
      </w:r>
      <w:r>
        <w:rPr>
          <w:rFonts w:ascii="Times New Roman" w:hAnsi="Times New Roman" w:eastAsia="Times New Roman" w:cs="Times New Roman"/>
          <w:color w:val="000000"/>
        </w:rPr>
        <w:t>5</w:t>
      </w:r>
      <w:r>
        <w:rPr>
          <w:rFonts w:ascii="宋体" w:hAnsi="宋体" w:eastAsia="宋体" w:cs="宋体"/>
          <w:color w:val="000000"/>
        </w:rPr>
        <w:t>月份，我国华南地区雨季已经开始，受降水影响，河流流量增大，“江河渐满”，</w:t>
      </w:r>
      <w:r>
        <w:rPr>
          <w:rFonts w:ascii="Times New Roman" w:hAnsi="Times New Roman" w:eastAsia="Times New Roman" w:cs="Times New Roman"/>
          <w:color w:val="000000"/>
        </w:rPr>
        <w:t>C</w:t>
      </w:r>
      <w:r>
        <w:rPr>
          <w:rFonts w:ascii="宋体" w:hAnsi="宋体" w:eastAsia="宋体" w:cs="宋体"/>
          <w:color w:val="000000"/>
        </w:rPr>
        <w:t>正确。华北、东北地区的雨季出现在</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月份，</w:t>
      </w:r>
      <w:r>
        <w:rPr>
          <w:rFonts w:ascii="Times New Roman" w:hAnsi="Times New Roman" w:eastAsia="Times New Roman" w:cs="Times New Roman"/>
          <w:color w:val="000000"/>
        </w:rPr>
        <w:t>5</w:t>
      </w:r>
      <w:r>
        <w:rPr>
          <w:rFonts w:ascii="宋体" w:hAnsi="宋体" w:eastAsia="宋体" w:cs="宋体"/>
          <w:color w:val="000000"/>
        </w:rPr>
        <w:t>月降水少，河流流量较小，小满时节“江河渐满”与华北地区和东北地区不符，</w:t>
      </w:r>
      <w:r>
        <w:rPr>
          <w:rFonts w:ascii="Times New Roman" w:hAnsi="Times New Roman" w:eastAsia="Times New Roman" w:cs="Times New Roman"/>
          <w:color w:val="000000"/>
        </w:rPr>
        <w:t>AB</w:t>
      </w:r>
      <w:r>
        <w:rPr>
          <w:rFonts w:ascii="宋体" w:hAnsi="宋体" w:eastAsia="宋体" w:cs="宋体"/>
          <w:color w:val="000000"/>
        </w:rPr>
        <w:t>错误。西北地区河流以冰川融水补给为主，河流最大流量出现在</w:t>
      </w:r>
      <w:r>
        <w:rPr>
          <w:rFonts w:ascii="Times New Roman" w:hAnsi="Times New Roman" w:eastAsia="Times New Roman" w:cs="Times New Roman"/>
          <w:color w:val="000000"/>
        </w:rPr>
        <w:t>7</w:t>
      </w:r>
      <w:r>
        <w:rPr>
          <w:rFonts w:ascii="宋体" w:hAnsi="宋体" w:eastAsia="宋体" w:cs="宋体"/>
          <w:color w:val="000000"/>
        </w:rPr>
        <w:t>月，小满时节“江河渐满”与该地不符，</w:t>
      </w:r>
      <w:r>
        <w:rPr>
          <w:rFonts w:ascii="Times New Roman" w:hAnsi="Times New Roman" w:eastAsia="Times New Roman" w:cs="Times New Roman"/>
          <w:color w:val="000000"/>
        </w:rPr>
        <w:t>D</w:t>
      </w:r>
      <w:r>
        <w:rPr>
          <w:rFonts w:ascii="宋体" w:hAnsi="宋体" w:eastAsia="宋体" w:cs="宋体"/>
          <w:color w:val="000000"/>
        </w:rPr>
        <w:t>错误。故选</w:t>
      </w:r>
      <w:r>
        <w:rPr>
          <w:rFonts w:ascii="Times New Roman" w:hAnsi="Times New Roman" w:eastAsia="Times New Roman" w:cs="Times New Roman"/>
          <w:color w:val="000000"/>
        </w:rPr>
        <w:t>C</w:t>
      </w:r>
      <w:r>
        <w:rPr>
          <w:rFonts w:ascii="宋体" w:hAnsi="宋体" w:eastAsia="宋体" w:cs="宋体"/>
          <w:color w:val="000000"/>
        </w:rPr>
        <w:t>。</w:t>
      </w:r>
    </w:p>
    <w:p w14:paraId="423678E5">
      <w:pPr>
        <w:spacing w:line="360" w:lineRule="auto"/>
        <w:jc w:val="left"/>
        <w:textAlignment w:val="center"/>
        <w:rPr>
          <w:color w:val="000000"/>
        </w:rPr>
      </w:pPr>
      <w:r>
        <w:rPr>
          <w:color w:val="000000"/>
        </w:rPr>
        <w:t>【13题详解】</w:t>
      </w:r>
    </w:p>
    <w:p w14:paraId="2C9DA055">
      <w:pPr>
        <w:spacing w:line="360" w:lineRule="auto"/>
        <w:jc w:val="left"/>
        <w:textAlignment w:val="center"/>
        <w:rPr>
          <w:color w:val="000000"/>
        </w:rPr>
      </w:pPr>
      <w:r>
        <w:rPr>
          <w:rFonts w:ascii="宋体" w:hAnsi="宋体" w:eastAsia="宋体" w:cs="宋体"/>
          <w:color w:val="000000"/>
        </w:rPr>
        <w:t>“最爱垄头麦，迎风笑落红”意思是：小满时节，百花渐落，唯有麦苗茁壮成长，未成熟但已饱满的麦子在风中微摆。四川盆地与长江中下游平原属亚热带季风气候，粮食作物以水稻为主，排除</w:t>
      </w:r>
      <w:r>
        <w:rPr>
          <w:rFonts w:ascii="Times New Roman" w:hAnsi="Times New Roman" w:eastAsia="Times New Roman" w:cs="Times New Roman"/>
          <w:color w:val="000000"/>
        </w:rPr>
        <w:t>AD</w:t>
      </w:r>
      <w:r>
        <w:rPr>
          <w:rFonts w:ascii="宋体" w:hAnsi="宋体" w:eastAsia="宋体" w:cs="宋体"/>
          <w:color w:val="000000"/>
        </w:rPr>
        <w:t>。三江平原纬度高，冬季寒冷而漫长，小麦为春小麦，</w:t>
      </w:r>
      <w:r>
        <w:rPr>
          <w:rFonts w:ascii="Times New Roman" w:hAnsi="Times New Roman" w:eastAsia="Times New Roman" w:cs="Times New Roman"/>
          <w:color w:val="000000"/>
        </w:rPr>
        <w:t>5</w:t>
      </w:r>
      <w:r>
        <w:rPr>
          <w:rFonts w:ascii="宋体" w:hAnsi="宋体" w:eastAsia="宋体" w:cs="宋体"/>
          <w:color w:val="000000"/>
        </w:rPr>
        <w:t>月份还未到灌浆时节，</w:t>
      </w:r>
      <w:r>
        <w:rPr>
          <w:rFonts w:ascii="Times New Roman" w:hAnsi="Times New Roman" w:eastAsia="Times New Roman" w:cs="Times New Roman"/>
          <w:color w:val="000000"/>
        </w:rPr>
        <w:t>C</w:t>
      </w:r>
      <w:r>
        <w:rPr>
          <w:rFonts w:ascii="宋体" w:hAnsi="宋体" w:eastAsia="宋体" w:cs="宋体"/>
          <w:color w:val="000000"/>
        </w:rPr>
        <w:t>错误。华北平原属于暖温带，小麦为冬小麦，</w:t>
      </w:r>
      <w:r>
        <w:rPr>
          <w:rFonts w:ascii="Times New Roman" w:hAnsi="Times New Roman" w:eastAsia="Times New Roman" w:cs="Times New Roman"/>
          <w:color w:val="000000"/>
        </w:rPr>
        <w:t>5</w:t>
      </w:r>
      <w:r>
        <w:rPr>
          <w:rFonts w:ascii="宋体" w:hAnsi="宋体" w:eastAsia="宋体" w:cs="宋体"/>
          <w:color w:val="000000"/>
        </w:rPr>
        <w:t>月份为小麦灌浆时节，</w:t>
      </w:r>
      <w:r>
        <w:rPr>
          <w:rFonts w:ascii="Times New Roman" w:hAnsi="Times New Roman" w:eastAsia="Times New Roman" w:cs="Times New Roman"/>
          <w:color w:val="000000"/>
        </w:rPr>
        <w:t>B</w:t>
      </w:r>
      <w:r>
        <w:rPr>
          <w:rFonts w:ascii="宋体" w:hAnsi="宋体" w:eastAsia="宋体" w:cs="宋体"/>
          <w:color w:val="000000"/>
        </w:rPr>
        <w:t>正确。故选</w:t>
      </w:r>
      <w:r>
        <w:rPr>
          <w:rFonts w:ascii="Times New Roman" w:hAnsi="Times New Roman" w:eastAsia="Times New Roman" w:cs="Times New Roman"/>
          <w:color w:val="000000"/>
        </w:rPr>
        <w:t>B</w:t>
      </w:r>
      <w:r>
        <w:rPr>
          <w:rFonts w:ascii="宋体" w:hAnsi="宋体" w:eastAsia="宋体" w:cs="宋体"/>
          <w:color w:val="000000"/>
        </w:rPr>
        <w:t>。</w:t>
      </w:r>
    </w:p>
    <w:p w14:paraId="61EEE8DE">
      <w:pPr>
        <w:spacing w:line="360" w:lineRule="auto"/>
        <w:jc w:val="left"/>
        <w:textAlignment w:val="center"/>
        <w:rPr>
          <w:color w:val="000000"/>
        </w:rPr>
      </w:pPr>
      <w:r>
        <w:rPr>
          <w:color w:val="000000"/>
        </w:rPr>
        <w:t>【点睛】</w:t>
      </w:r>
      <w:r>
        <w:rPr>
          <w:rFonts w:ascii="宋体" w:hAnsi="宋体" w:eastAsia="宋体" w:cs="宋体"/>
          <w:color w:val="000000"/>
        </w:rPr>
        <w:t>关于小满，主要有三种解释。第一种观点，小满是指麦子的籽粒将满未满，即将饱满。“小满者，物至于此小得盈满”。当然，可以特指麦子，也可以泛指各种作物即将饱满。第二种观点，小满之名与麦子无关，所谓满，是指阳气。它象征着阳气小满，阴气将尽。天地之间充盈着阳气，“四月维夏，运臻正阳”。也就是说，小满节气所在的农历四月，阳气几近日在中天的巅峰状态。所以小满是“正阳时节”。第三种观点，小满的满，代表雨水增加了，江河湖塘涨满了。华南谚语说：“小满江河满”。</w:t>
      </w:r>
    </w:p>
    <w:p w14:paraId="26621554">
      <w:pPr>
        <w:spacing w:line="360" w:lineRule="auto"/>
        <w:ind w:firstLine="420"/>
        <w:jc w:val="left"/>
        <w:textAlignment w:val="center"/>
        <w:rPr>
          <w:color w:val="000000"/>
        </w:rPr>
      </w:pPr>
      <w:r>
        <w:rPr>
          <w:rFonts w:ascii="楷体" w:hAnsi="楷体" w:eastAsia="楷体" w:cs="楷体"/>
          <w:color w:val="000000"/>
        </w:rPr>
        <w:t>布依族主要分布在贵州、云南、四川等省份，其居住地区大多产茶。“姑娘茶”是当地名贵的茶品，由布依族姑娘采用清明节前的茶叶精心制作而成。下图示意“姑娘茶”产地景观。完成下面小题。</w:t>
      </w:r>
    </w:p>
    <w:p w14:paraId="45232D63">
      <w:pPr>
        <w:spacing w:line="360" w:lineRule="auto"/>
        <w:jc w:val="left"/>
        <w:textAlignment w:val="center"/>
        <w:rPr>
          <w:color w:val="000000"/>
        </w:rPr>
      </w:pPr>
      <w:r>
        <w:rPr>
          <w:color w:val="000000"/>
        </w:rPr>
        <w:drawing>
          <wp:inline distT="0" distB="0" distL="114300" distR="114300">
            <wp:extent cx="3362325" cy="2238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362325" cy="2238375"/>
                    </a:xfrm>
                    <a:prstGeom prst="rect">
                      <a:avLst/>
                    </a:prstGeom>
                  </pic:spPr>
                </pic:pic>
              </a:graphicData>
            </a:graphic>
          </wp:inline>
        </w:drawing>
      </w:r>
      <w:r>
        <w:rPr>
          <w:color w:val="000000"/>
        </w:rPr>
        <w:t xml:space="preserve">  </w:t>
      </w:r>
    </w:p>
    <w:p w14:paraId="1875514F">
      <w:pPr>
        <w:spacing w:line="360" w:lineRule="auto"/>
        <w:jc w:val="left"/>
        <w:textAlignment w:val="center"/>
        <w:rPr>
          <w:color w:val="000000"/>
        </w:rPr>
      </w:pPr>
      <w:r>
        <w:rPr>
          <w:color w:val="000000"/>
        </w:rPr>
        <w:t xml:space="preserve">14. </w:t>
      </w:r>
      <w:r>
        <w:rPr>
          <w:rFonts w:ascii="宋体" w:hAnsi="宋体" w:eastAsia="宋体" w:cs="宋体"/>
          <w:color w:val="000000"/>
        </w:rPr>
        <w:t>“姑娘茶”产区种植茶叶的优势条件是（   ）</w:t>
      </w:r>
    </w:p>
    <w:p w14:paraId="2EC640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地形平坦，土壤肥沃</w:t>
      </w:r>
      <w:r>
        <w:rPr>
          <w:color w:val="000000"/>
        </w:rPr>
        <w:tab/>
      </w:r>
      <w:r>
        <w:rPr>
          <w:color w:val="000000"/>
        </w:rPr>
        <w:t xml:space="preserve">B. </w:t>
      </w:r>
      <w:r>
        <w:rPr>
          <w:rFonts w:ascii="宋体" w:hAnsi="宋体" w:eastAsia="宋体" w:cs="宋体"/>
          <w:color w:val="000000"/>
        </w:rPr>
        <w:t>经济发达，交通便利</w:t>
      </w:r>
    </w:p>
    <w:p w14:paraId="411ED8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人口稠密，劳动力丰富</w:t>
      </w:r>
      <w:r>
        <w:rPr>
          <w:color w:val="000000"/>
        </w:rPr>
        <w:tab/>
      </w:r>
      <w:r>
        <w:rPr>
          <w:color w:val="000000"/>
        </w:rPr>
        <w:t xml:space="preserve">D. </w:t>
      </w:r>
      <w:r>
        <w:rPr>
          <w:rFonts w:ascii="宋体" w:hAnsi="宋体" w:eastAsia="宋体" w:cs="宋体"/>
          <w:color w:val="000000"/>
        </w:rPr>
        <w:t>气候暖湿，排水条件好</w:t>
      </w:r>
    </w:p>
    <w:p w14:paraId="6438C862">
      <w:pPr>
        <w:spacing w:line="360" w:lineRule="auto"/>
        <w:jc w:val="left"/>
        <w:textAlignment w:val="center"/>
        <w:rPr>
          <w:color w:val="000000"/>
        </w:rPr>
      </w:pPr>
      <w:r>
        <w:rPr>
          <w:color w:val="000000"/>
        </w:rPr>
        <w:t xml:space="preserve">15. </w:t>
      </w:r>
      <w:r>
        <w:rPr>
          <w:rFonts w:ascii="宋体" w:hAnsi="宋体" w:eastAsia="宋体" w:cs="宋体"/>
          <w:color w:val="000000"/>
        </w:rPr>
        <w:t>依据“绿水青山就是金山银山”的理念，对当地依托茶叶发展经济的建议有（   ）</w:t>
      </w:r>
    </w:p>
    <w:p w14:paraId="2A462F46">
      <w:pPr>
        <w:spacing w:line="360" w:lineRule="auto"/>
        <w:jc w:val="left"/>
        <w:textAlignment w:val="center"/>
        <w:rPr>
          <w:color w:val="000000"/>
        </w:rPr>
      </w:pPr>
      <w:r>
        <w:rPr>
          <w:rFonts w:ascii="宋体" w:hAnsi="宋体" w:eastAsia="宋体" w:cs="宋体"/>
          <w:color w:val="000000"/>
        </w:rPr>
        <w:t>①茶叶深加工，丰富茶产品②增施化肥农药，提高茶叶产量</w:t>
      </w:r>
    </w:p>
    <w:p w14:paraId="218B1841">
      <w:pPr>
        <w:spacing w:line="360" w:lineRule="auto"/>
        <w:jc w:val="left"/>
        <w:textAlignment w:val="center"/>
        <w:rPr>
          <w:color w:val="000000"/>
        </w:rPr>
      </w:pPr>
      <w:r>
        <w:rPr>
          <w:rFonts w:ascii="宋体" w:hAnsi="宋体" w:eastAsia="宋体" w:cs="宋体"/>
          <w:color w:val="000000"/>
        </w:rPr>
        <w:t>③发展茶园观光等特色旅游④整平茶园，加强基础设施建设</w:t>
      </w:r>
    </w:p>
    <w:p w14:paraId="686751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①④</w:t>
      </w:r>
    </w:p>
    <w:p w14:paraId="54DE6889">
      <w:pPr>
        <w:spacing w:line="360" w:lineRule="auto"/>
        <w:textAlignment w:val="center"/>
        <w:rPr>
          <w:color w:val="000000"/>
        </w:rPr>
      </w:pPr>
      <w:r>
        <w:rPr>
          <w:color w:val="2E75B6"/>
        </w:rPr>
        <w:t>【答案】</w:t>
      </w:r>
      <w:r>
        <w:rPr>
          <w:color w:val="000000"/>
        </w:rPr>
        <w:t>14. D    15. C</w:t>
      </w:r>
    </w:p>
    <w:p w14:paraId="446557EA">
      <w:pPr>
        <w:spacing w:line="360" w:lineRule="auto"/>
        <w:textAlignment w:val="center"/>
        <w:rPr>
          <w:color w:val="000000"/>
        </w:rPr>
      </w:pPr>
      <w:r>
        <w:rPr>
          <w:color w:val="2E75B6"/>
        </w:rPr>
        <w:t>【解析】</w:t>
      </w:r>
    </w:p>
    <w:p w14:paraId="28A525C1">
      <w:pPr>
        <w:spacing w:line="360" w:lineRule="auto"/>
        <w:textAlignment w:val="center"/>
        <w:rPr>
          <w:color w:val="000000"/>
        </w:rPr>
      </w:pPr>
      <w:r>
        <w:rPr>
          <w:color w:val="000000"/>
        </w:rPr>
        <w:t>【14题详解】</w:t>
      </w:r>
    </w:p>
    <w:p w14:paraId="6B2D8ED9">
      <w:pPr>
        <w:spacing w:line="360" w:lineRule="auto"/>
        <w:jc w:val="left"/>
        <w:textAlignment w:val="center"/>
        <w:rPr>
          <w:color w:val="000000"/>
        </w:rPr>
      </w:pPr>
      <w:r>
        <w:rPr>
          <w:color w:val="000000"/>
        </w:rPr>
        <w:t>由材料可知，“姑娘茶”主要分布在贵州、云南、四川等省份，位于我国南方地区的丘陵地区，地形崎岖，交通不便，排水条件好，属于亚热带季风气候，气候暖湿，D正确，AB错误；该区域人口较稀疏，C错误，故选D。</w:t>
      </w:r>
    </w:p>
    <w:p w14:paraId="3E4BDFE0">
      <w:pPr>
        <w:spacing w:line="360" w:lineRule="auto"/>
        <w:jc w:val="left"/>
        <w:textAlignment w:val="center"/>
        <w:rPr>
          <w:color w:val="000000"/>
        </w:rPr>
      </w:pPr>
      <w:r>
        <w:rPr>
          <w:color w:val="000000"/>
        </w:rPr>
        <w:t>【15题详解】</w:t>
      </w:r>
    </w:p>
    <w:p w14:paraId="31FC47CF">
      <w:pPr>
        <w:spacing w:line="360" w:lineRule="auto"/>
        <w:jc w:val="left"/>
        <w:textAlignment w:val="center"/>
        <w:rPr>
          <w:color w:val="000000"/>
        </w:rPr>
      </w:pPr>
      <w:r>
        <w:rPr>
          <w:color w:val="000000"/>
        </w:rPr>
        <w:t>依据“绿水青山就是金山银山”的理念，对当地依托茶叶发展经济的建议有：茶叶深加工，丰富茶产品，增加农民收入；发展茶园观光等特色旅游；加大农业科技投入，提升茶叶品质等，①③正确；增施化肥农药，会污染环境，破坏当地的生态，不符合“绿水青山就是金山银山”的理念，②错误；整平茶园，加强基础设施建设会破坏茶叶的生长环境，不符合“绿水青山就是金山银山”的理念，④错误。综上所述，C正确，ABD错误，故选C。</w:t>
      </w:r>
    </w:p>
    <w:p w14:paraId="409C8344">
      <w:pPr>
        <w:spacing w:line="360" w:lineRule="auto"/>
        <w:jc w:val="left"/>
        <w:textAlignment w:val="center"/>
        <w:rPr>
          <w:color w:val="000000"/>
        </w:rPr>
      </w:pPr>
      <w:r>
        <w:rPr>
          <w:color w:val="000000"/>
        </w:rPr>
        <w:t>【点睛】我国是世界上种植茶叶最早的国家，茶叶生长特性是喜湿热，要分布在我国南方地区的东南丘陵、云贵高原等地，这些地区降水丰沛、空气湿度大、地形有一定坡度、有利于排水。</w:t>
      </w:r>
    </w:p>
    <w:p w14:paraId="19C9BD67">
      <w:pPr>
        <w:spacing w:line="360" w:lineRule="auto"/>
        <w:ind w:firstLine="420"/>
        <w:jc w:val="left"/>
        <w:textAlignment w:val="center"/>
        <w:rPr>
          <w:color w:val="000000"/>
        </w:rPr>
      </w:pPr>
      <w:r>
        <w:rPr>
          <w:rFonts w:ascii="楷体" w:hAnsi="楷体" w:eastAsia="楷体" w:cs="楷体"/>
          <w:color w:val="000000"/>
        </w:rPr>
        <w:t>近年来，新能源汽车发展迅猛，已成为全球经济发展的新兴强劲动能。我国新能源汽车生产规模居世界之首。下图示意我国各地新能源汽车用户占全国比重。完成下面小题。</w:t>
      </w:r>
    </w:p>
    <w:p w14:paraId="5C2CF058">
      <w:pPr>
        <w:spacing w:line="360" w:lineRule="auto"/>
        <w:jc w:val="left"/>
        <w:textAlignment w:val="center"/>
        <w:rPr>
          <w:color w:val="000000"/>
        </w:rPr>
      </w:pPr>
      <w:r>
        <w:rPr>
          <w:color w:val="000000"/>
        </w:rPr>
        <w:drawing>
          <wp:inline distT="0" distB="0" distL="114300" distR="114300">
            <wp:extent cx="3800475" cy="3086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800475" cy="3086100"/>
                    </a:xfrm>
                    <a:prstGeom prst="rect">
                      <a:avLst/>
                    </a:prstGeom>
                  </pic:spPr>
                </pic:pic>
              </a:graphicData>
            </a:graphic>
          </wp:inline>
        </w:drawing>
      </w:r>
      <w:r>
        <w:rPr>
          <w:color w:val="000000"/>
        </w:rPr>
        <w:t xml:space="preserve">  </w:t>
      </w:r>
    </w:p>
    <w:p w14:paraId="780EEDA5">
      <w:pPr>
        <w:spacing w:line="360" w:lineRule="auto"/>
        <w:jc w:val="left"/>
        <w:textAlignment w:val="center"/>
        <w:rPr>
          <w:color w:val="000000"/>
        </w:rPr>
      </w:pPr>
      <w:r>
        <w:rPr>
          <w:color w:val="000000"/>
        </w:rPr>
        <w:t xml:space="preserve">16. </w:t>
      </w:r>
      <w:r>
        <w:rPr>
          <w:rFonts w:ascii="宋体" w:hAnsi="宋体" w:eastAsia="宋体" w:cs="宋体"/>
          <w:color w:val="000000"/>
        </w:rPr>
        <w:t>影响各地新能源汽车用户比重的主要因素是（   ）</w:t>
      </w:r>
    </w:p>
    <w:p w14:paraId="5FCCC6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经济水平</w:t>
      </w:r>
      <w:r>
        <w:rPr>
          <w:color w:val="000000"/>
        </w:rPr>
        <w:tab/>
      </w:r>
      <w:r>
        <w:rPr>
          <w:color w:val="000000"/>
        </w:rPr>
        <w:t xml:space="preserve">B. </w:t>
      </w:r>
      <w:r>
        <w:rPr>
          <w:rFonts w:ascii="宋体" w:hAnsi="宋体" w:eastAsia="宋体" w:cs="宋体"/>
          <w:color w:val="000000"/>
        </w:rPr>
        <w:t>资源分布</w:t>
      </w:r>
      <w:r>
        <w:rPr>
          <w:color w:val="000000"/>
        </w:rPr>
        <w:tab/>
      </w:r>
      <w:r>
        <w:rPr>
          <w:color w:val="000000"/>
        </w:rPr>
        <w:t xml:space="preserve">C. </w:t>
      </w:r>
      <w:r>
        <w:rPr>
          <w:rFonts w:ascii="宋体" w:hAnsi="宋体" w:eastAsia="宋体" w:cs="宋体"/>
          <w:color w:val="000000"/>
        </w:rPr>
        <w:t>地形地势</w:t>
      </w:r>
      <w:r>
        <w:rPr>
          <w:color w:val="000000"/>
        </w:rPr>
        <w:tab/>
      </w:r>
      <w:r>
        <w:rPr>
          <w:color w:val="000000"/>
        </w:rPr>
        <w:t xml:space="preserve">D. </w:t>
      </w:r>
      <w:r>
        <w:rPr>
          <w:rFonts w:ascii="宋体" w:hAnsi="宋体" w:eastAsia="宋体" w:cs="宋体"/>
          <w:color w:val="000000"/>
        </w:rPr>
        <w:t>个人喜好</w:t>
      </w:r>
    </w:p>
    <w:p w14:paraId="6149D2A4">
      <w:pPr>
        <w:spacing w:line="360" w:lineRule="auto"/>
        <w:jc w:val="left"/>
        <w:textAlignment w:val="center"/>
        <w:rPr>
          <w:color w:val="000000"/>
        </w:rPr>
      </w:pPr>
      <w:r>
        <w:rPr>
          <w:color w:val="000000"/>
        </w:rPr>
        <w:t xml:space="preserve">17. </w:t>
      </w:r>
      <w:r>
        <w:rPr>
          <w:rFonts w:ascii="宋体" w:hAnsi="宋体" w:eastAsia="宋体" w:cs="宋体"/>
          <w:color w:val="000000"/>
        </w:rPr>
        <w:t>与华南地区相比，东北地区发展新能源汽车产业的优势是（   ）</w:t>
      </w:r>
    </w:p>
    <w:p w14:paraId="0BF811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消费市场广阔</w:t>
      </w:r>
      <w:r>
        <w:rPr>
          <w:color w:val="000000"/>
        </w:rPr>
        <w:tab/>
      </w:r>
      <w:r>
        <w:rPr>
          <w:color w:val="000000"/>
        </w:rPr>
        <w:t xml:space="preserve">B. </w:t>
      </w:r>
      <w:r>
        <w:rPr>
          <w:rFonts w:ascii="宋体" w:hAnsi="宋体" w:eastAsia="宋体" w:cs="宋体"/>
          <w:color w:val="000000"/>
        </w:rPr>
        <w:t>国家政策优惠</w:t>
      </w:r>
      <w:r>
        <w:rPr>
          <w:color w:val="000000"/>
        </w:rPr>
        <w:tab/>
      </w:r>
      <w:r>
        <w:rPr>
          <w:color w:val="000000"/>
        </w:rPr>
        <w:t xml:space="preserve">C. </w:t>
      </w:r>
      <w:r>
        <w:rPr>
          <w:rFonts w:ascii="宋体" w:hAnsi="宋体" w:eastAsia="宋体" w:cs="宋体"/>
          <w:color w:val="000000"/>
        </w:rPr>
        <w:t>劳动力丰富廉价</w:t>
      </w:r>
      <w:r>
        <w:rPr>
          <w:color w:val="000000"/>
        </w:rPr>
        <w:tab/>
      </w:r>
      <w:r>
        <w:rPr>
          <w:color w:val="000000"/>
        </w:rPr>
        <w:t xml:space="preserve">D. </w:t>
      </w:r>
      <w:r>
        <w:rPr>
          <w:rFonts w:ascii="宋体" w:hAnsi="宋体" w:eastAsia="宋体" w:cs="宋体"/>
          <w:color w:val="000000"/>
        </w:rPr>
        <w:t>汽车工业基础好</w:t>
      </w:r>
    </w:p>
    <w:p w14:paraId="3AE971DD">
      <w:pPr>
        <w:spacing w:line="360" w:lineRule="auto"/>
        <w:textAlignment w:val="center"/>
        <w:rPr>
          <w:color w:val="000000"/>
        </w:rPr>
      </w:pPr>
      <w:r>
        <w:rPr>
          <w:color w:val="2E75B6"/>
        </w:rPr>
        <w:t>【答案】</w:t>
      </w:r>
      <w:r>
        <w:rPr>
          <w:color w:val="000000"/>
        </w:rPr>
        <w:t>16. A    17. D</w:t>
      </w:r>
    </w:p>
    <w:p w14:paraId="30D86C0E">
      <w:pPr>
        <w:spacing w:line="360" w:lineRule="auto"/>
        <w:textAlignment w:val="center"/>
        <w:rPr>
          <w:color w:val="000000"/>
        </w:rPr>
      </w:pPr>
      <w:r>
        <w:rPr>
          <w:color w:val="2E75B6"/>
        </w:rPr>
        <w:t>【解析】</w:t>
      </w:r>
    </w:p>
    <w:p w14:paraId="76390334">
      <w:pPr>
        <w:spacing w:line="360" w:lineRule="auto"/>
        <w:textAlignment w:val="center"/>
        <w:rPr>
          <w:color w:val="000000"/>
        </w:rPr>
      </w:pPr>
      <w:r>
        <w:rPr>
          <w:color w:val="000000"/>
        </w:rPr>
        <w:t>【16题详解】</w:t>
      </w:r>
    </w:p>
    <w:p w14:paraId="4E5B9F7D">
      <w:pPr>
        <w:spacing w:line="360" w:lineRule="auto"/>
        <w:jc w:val="left"/>
        <w:textAlignment w:val="center"/>
        <w:rPr>
          <w:color w:val="000000"/>
        </w:rPr>
      </w:pPr>
      <w:r>
        <w:rPr>
          <w:color w:val="000000"/>
        </w:rPr>
        <w:t>从图中可以看出，中国新能源车用户主要集中在华东、华南地区，而在华中、西北的用户较少。这与区域经济发展水平，区域消费观念是分不开的。目前我国新能源汽车的主要消费地区主要是经济水平较为发达的地区，这是因为较高的经济发展水平意味着地方财政有足够的资金对公共设施进行投资，A正确。故选A。</w:t>
      </w:r>
    </w:p>
    <w:p w14:paraId="298523F1">
      <w:pPr>
        <w:spacing w:line="360" w:lineRule="auto"/>
        <w:jc w:val="left"/>
        <w:textAlignment w:val="center"/>
        <w:rPr>
          <w:color w:val="000000"/>
        </w:rPr>
      </w:pPr>
      <w:r>
        <w:rPr>
          <w:color w:val="000000"/>
        </w:rPr>
        <w:t>【17题详解】</w:t>
      </w:r>
    </w:p>
    <w:p w14:paraId="3DFE7F05">
      <w:pPr>
        <w:spacing w:line="360" w:lineRule="auto"/>
        <w:jc w:val="left"/>
        <w:textAlignment w:val="center"/>
        <w:rPr>
          <w:color w:val="000000"/>
        </w:rPr>
      </w:pPr>
      <w:r>
        <w:rPr>
          <w:color w:val="000000"/>
        </w:rPr>
        <w:t>东北地区的长春第一汽车制成厂是我国汽车工业的摇篮，汽车工业的发展历史悠久，工业基础好，有利于发展新能源汽车产业，D正确。故选D。</w:t>
      </w:r>
    </w:p>
    <w:p w14:paraId="2A1D5BA5">
      <w:pPr>
        <w:spacing w:line="360" w:lineRule="auto"/>
        <w:jc w:val="left"/>
        <w:textAlignment w:val="center"/>
        <w:rPr>
          <w:color w:val="000000"/>
        </w:rPr>
      </w:pPr>
      <w:r>
        <w:rPr>
          <w:color w:val="000000"/>
        </w:rPr>
        <w:t>【点睛】目前我国新能源汽车的主要消费地区主要是经济水平较为发达的地区，这是因为较高的经济发展水平意味着地方财政有足够的资金对公共设施进行投资，也意味着有更强的消费能力。</w:t>
      </w:r>
    </w:p>
    <w:p w14:paraId="7B379E85">
      <w:pPr>
        <w:spacing w:line="360" w:lineRule="auto"/>
        <w:ind w:firstLine="420"/>
        <w:jc w:val="left"/>
        <w:textAlignment w:val="center"/>
        <w:rPr>
          <w:color w:val="000000"/>
        </w:rPr>
      </w:pPr>
      <w:r>
        <w:rPr>
          <w:rFonts w:ascii="楷体" w:hAnsi="楷体" w:eastAsia="楷体" w:cs="楷体"/>
          <w:color w:val="000000"/>
        </w:rPr>
        <w:t>小清河复航工程将于2023年6月底完成。工程跨越济南、滨州、淄博、东营、潍坊五市。复航后小清河每年运量将达4000万吨，相当于一条胶济铁路的运量。下图示意小清河航线分布。完成下面小题。</w:t>
      </w:r>
    </w:p>
    <w:p w14:paraId="556DE2A1">
      <w:pPr>
        <w:spacing w:line="360" w:lineRule="auto"/>
        <w:jc w:val="left"/>
        <w:textAlignment w:val="center"/>
        <w:rPr>
          <w:color w:val="000000"/>
        </w:rPr>
      </w:pPr>
      <w:r>
        <w:rPr>
          <w:color w:val="000000"/>
        </w:rPr>
        <w:drawing>
          <wp:inline distT="0" distB="0" distL="114300" distR="114300">
            <wp:extent cx="4686300" cy="2933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686300" cy="2933700"/>
                    </a:xfrm>
                    <a:prstGeom prst="rect">
                      <a:avLst/>
                    </a:prstGeom>
                  </pic:spPr>
                </pic:pic>
              </a:graphicData>
            </a:graphic>
          </wp:inline>
        </w:drawing>
      </w:r>
      <w:r>
        <w:rPr>
          <w:color w:val="000000"/>
        </w:rPr>
        <w:t xml:space="preserve">  </w:t>
      </w:r>
    </w:p>
    <w:p w14:paraId="71A0C81A">
      <w:pPr>
        <w:spacing w:line="360" w:lineRule="auto"/>
        <w:jc w:val="left"/>
        <w:textAlignment w:val="center"/>
        <w:rPr>
          <w:color w:val="000000"/>
        </w:rPr>
      </w:pPr>
      <w:r>
        <w:rPr>
          <w:color w:val="000000"/>
        </w:rPr>
        <w:t xml:space="preserve">18. </w:t>
      </w:r>
      <w:r>
        <w:rPr>
          <w:rFonts w:ascii="宋体" w:hAnsi="宋体" w:eastAsia="宋体" w:cs="宋体"/>
          <w:color w:val="000000"/>
        </w:rPr>
        <w:t>与铁路、公路相比，小清河航运的优势有（   ）</w:t>
      </w:r>
    </w:p>
    <w:p w14:paraId="6094DC02">
      <w:pPr>
        <w:spacing w:line="360" w:lineRule="auto"/>
        <w:jc w:val="left"/>
        <w:textAlignment w:val="center"/>
        <w:rPr>
          <w:color w:val="000000"/>
        </w:rPr>
      </w:pPr>
      <w:r>
        <w:rPr>
          <w:rFonts w:ascii="宋体" w:hAnsi="宋体" w:eastAsia="宋体" w:cs="宋体"/>
          <w:color w:val="000000"/>
        </w:rPr>
        <w:t>①速度快②运价低③河海联运④机动灵活⑤单位能耗低</w:t>
      </w:r>
    </w:p>
    <w:p w14:paraId="0398DC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②③⑤</w:t>
      </w:r>
      <w:r>
        <w:rPr>
          <w:color w:val="000000"/>
        </w:rPr>
        <w:tab/>
      </w:r>
      <w:r>
        <w:rPr>
          <w:color w:val="000000"/>
        </w:rPr>
        <w:t xml:space="preserve">D. </w:t>
      </w:r>
      <w:r>
        <w:rPr>
          <w:rFonts w:ascii="宋体" w:hAnsi="宋体" w:eastAsia="宋体" w:cs="宋体"/>
          <w:color w:val="000000"/>
        </w:rPr>
        <w:t>③④⑤</w:t>
      </w:r>
    </w:p>
    <w:p w14:paraId="3C5D960B">
      <w:pPr>
        <w:spacing w:line="360" w:lineRule="auto"/>
        <w:ind w:firstLine="420"/>
        <w:jc w:val="left"/>
        <w:textAlignment w:val="center"/>
        <w:rPr>
          <w:color w:val="000000"/>
        </w:rPr>
      </w:pPr>
      <w:r>
        <w:rPr>
          <w:rFonts w:ascii="楷体" w:hAnsi="楷体" w:eastAsia="楷体" w:cs="楷体"/>
          <w:color w:val="000000"/>
        </w:rPr>
        <w:t>小清河复航所需水源，除来自夏秋季的雨水外，还主要来自沿线城市排放的中水（城市污水经过处理后，达到排放标准的水），对节约用水，提高水资源的利用效率意义重大。</w:t>
      </w:r>
    </w:p>
    <w:p w14:paraId="28C4B0A2">
      <w:pPr>
        <w:spacing w:line="360" w:lineRule="auto"/>
        <w:jc w:val="left"/>
        <w:textAlignment w:val="center"/>
        <w:rPr>
          <w:color w:val="000000"/>
        </w:rPr>
      </w:pPr>
      <w:r>
        <w:rPr>
          <w:color w:val="000000"/>
        </w:rPr>
        <w:t xml:space="preserve">19. </w:t>
      </w:r>
      <w:r>
        <w:rPr>
          <w:rFonts w:ascii="宋体" w:hAnsi="宋体" w:eastAsia="宋体" w:cs="宋体"/>
          <w:color w:val="000000"/>
        </w:rPr>
        <w:t>推测小清河中水补给量最大的城市是（   ）</w:t>
      </w:r>
    </w:p>
    <w:p w14:paraId="0E66A8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济南市</w:t>
      </w:r>
      <w:r>
        <w:rPr>
          <w:color w:val="000000"/>
        </w:rPr>
        <w:tab/>
      </w:r>
      <w:r>
        <w:rPr>
          <w:color w:val="000000"/>
        </w:rPr>
        <w:t xml:space="preserve">B. </w:t>
      </w:r>
      <w:r>
        <w:rPr>
          <w:rFonts w:ascii="宋体" w:hAnsi="宋体" w:eastAsia="宋体" w:cs="宋体"/>
          <w:color w:val="000000"/>
        </w:rPr>
        <w:t>淄博市</w:t>
      </w:r>
      <w:r>
        <w:rPr>
          <w:color w:val="000000"/>
        </w:rPr>
        <w:tab/>
      </w:r>
      <w:r>
        <w:rPr>
          <w:color w:val="000000"/>
        </w:rPr>
        <w:t xml:space="preserve">C. </w:t>
      </w:r>
      <w:r>
        <w:rPr>
          <w:rFonts w:ascii="宋体" w:hAnsi="宋体" w:eastAsia="宋体" w:cs="宋体"/>
          <w:color w:val="000000"/>
        </w:rPr>
        <w:t>滨州市</w:t>
      </w:r>
      <w:r>
        <w:rPr>
          <w:color w:val="000000"/>
        </w:rPr>
        <w:tab/>
      </w:r>
      <w:r>
        <w:rPr>
          <w:color w:val="000000"/>
        </w:rPr>
        <w:t xml:space="preserve">D. </w:t>
      </w:r>
      <w:r>
        <w:rPr>
          <w:rFonts w:ascii="宋体" w:hAnsi="宋体" w:eastAsia="宋体" w:cs="宋体"/>
          <w:color w:val="000000"/>
        </w:rPr>
        <w:t>潍坊市</w:t>
      </w:r>
    </w:p>
    <w:p w14:paraId="14E12815">
      <w:pPr>
        <w:spacing w:line="360" w:lineRule="auto"/>
        <w:jc w:val="left"/>
        <w:textAlignment w:val="center"/>
        <w:rPr>
          <w:color w:val="000000"/>
        </w:rPr>
      </w:pPr>
      <w:r>
        <w:rPr>
          <w:rFonts w:ascii="楷体" w:hAnsi="楷体" w:eastAsia="楷体" w:cs="楷体"/>
          <w:color w:val="000000"/>
        </w:rPr>
        <w:t xml:space="preserve">    小清河沿岸分布着省内大批铝业、钢铁、造纸、化工等龙头企业，复航后将带动沿线经济的发展。</w:t>
      </w:r>
    </w:p>
    <w:p w14:paraId="73C93BC9">
      <w:pPr>
        <w:spacing w:line="360" w:lineRule="auto"/>
        <w:jc w:val="left"/>
        <w:textAlignment w:val="center"/>
        <w:rPr>
          <w:color w:val="000000"/>
        </w:rPr>
      </w:pPr>
      <w:r>
        <w:rPr>
          <w:color w:val="000000"/>
        </w:rPr>
        <w:t xml:space="preserve">20. </w:t>
      </w:r>
      <w:r>
        <w:rPr>
          <w:rFonts w:ascii="宋体" w:hAnsi="宋体" w:eastAsia="宋体" w:cs="宋体"/>
          <w:color w:val="000000"/>
        </w:rPr>
        <w:t>小清河复航后，对沿线企业发展的影响是（   ）</w:t>
      </w:r>
    </w:p>
    <w:p w14:paraId="6C58C5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物流成本降低</w:t>
      </w:r>
      <w:r>
        <w:rPr>
          <w:color w:val="000000"/>
        </w:rPr>
        <w:tab/>
      </w:r>
      <w:r>
        <w:rPr>
          <w:color w:val="000000"/>
        </w:rPr>
        <w:t xml:space="preserve">B. </w:t>
      </w:r>
      <w:r>
        <w:rPr>
          <w:rFonts w:ascii="宋体" w:hAnsi="宋体" w:eastAsia="宋体" w:cs="宋体"/>
          <w:color w:val="000000"/>
        </w:rPr>
        <w:t>原材料供应紧张</w:t>
      </w:r>
      <w:r>
        <w:rPr>
          <w:color w:val="000000"/>
        </w:rPr>
        <w:tab/>
      </w:r>
      <w:r>
        <w:rPr>
          <w:color w:val="000000"/>
        </w:rPr>
        <w:t xml:space="preserve">C. </w:t>
      </w:r>
      <w:r>
        <w:rPr>
          <w:rFonts w:ascii="宋体" w:hAnsi="宋体" w:eastAsia="宋体" w:cs="宋体"/>
          <w:color w:val="000000"/>
        </w:rPr>
        <w:t>企业联系减少</w:t>
      </w:r>
      <w:r>
        <w:rPr>
          <w:color w:val="000000"/>
        </w:rPr>
        <w:tab/>
      </w:r>
      <w:r>
        <w:rPr>
          <w:color w:val="000000"/>
        </w:rPr>
        <w:t xml:space="preserve">D. </w:t>
      </w:r>
      <w:r>
        <w:rPr>
          <w:rFonts w:ascii="宋体" w:hAnsi="宋体" w:eastAsia="宋体" w:cs="宋体"/>
          <w:color w:val="000000"/>
        </w:rPr>
        <w:t>高新技术产业增多</w:t>
      </w:r>
    </w:p>
    <w:p w14:paraId="5EBA3C13">
      <w:pPr>
        <w:spacing w:line="360" w:lineRule="auto"/>
        <w:textAlignment w:val="center"/>
        <w:rPr>
          <w:color w:val="000000"/>
        </w:rPr>
      </w:pPr>
      <w:r>
        <w:rPr>
          <w:color w:val="2E75B6"/>
        </w:rPr>
        <w:t>【答案】</w:t>
      </w:r>
      <w:r>
        <w:rPr>
          <w:color w:val="000000"/>
        </w:rPr>
        <w:t>18. C    19. A    20. A</w:t>
      </w:r>
    </w:p>
    <w:p w14:paraId="11D9AE88">
      <w:pPr>
        <w:spacing w:line="360" w:lineRule="auto"/>
        <w:textAlignment w:val="center"/>
        <w:rPr>
          <w:color w:val="000000"/>
        </w:rPr>
      </w:pPr>
      <w:r>
        <w:rPr>
          <w:color w:val="2E75B6"/>
        </w:rPr>
        <w:t>【解析】</w:t>
      </w:r>
    </w:p>
    <w:p w14:paraId="7C0A54F7">
      <w:pPr>
        <w:spacing w:line="360" w:lineRule="auto"/>
        <w:textAlignment w:val="center"/>
        <w:rPr>
          <w:color w:val="000000"/>
        </w:rPr>
      </w:pPr>
      <w:r>
        <w:rPr>
          <w:color w:val="000000"/>
        </w:rPr>
        <w:t>【18题详解】</w:t>
      </w:r>
    </w:p>
    <w:p w14:paraId="3EC6F744">
      <w:pPr>
        <w:spacing w:line="360" w:lineRule="auto"/>
        <w:jc w:val="left"/>
        <w:textAlignment w:val="center"/>
        <w:rPr>
          <w:color w:val="000000"/>
        </w:rPr>
      </w:pPr>
      <w:r>
        <w:rPr>
          <w:color w:val="000000"/>
        </w:rPr>
        <w:t>与铁路、公路相比，小清河航运的优势是运价低，可以实现河海联运，单位能耗低，河运的速度更慢，没有更灵活，故②③⑤正确，故选C。</w:t>
      </w:r>
    </w:p>
    <w:p w14:paraId="6A9637FA">
      <w:pPr>
        <w:spacing w:line="360" w:lineRule="auto"/>
        <w:jc w:val="left"/>
        <w:textAlignment w:val="center"/>
        <w:rPr>
          <w:color w:val="000000"/>
        </w:rPr>
      </w:pPr>
      <w:r>
        <w:rPr>
          <w:color w:val="000000"/>
        </w:rPr>
        <w:t>【19题详解】</w:t>
      </w:r>
    </w:p>
    <w:p w14:paraId="02CE8D5C">
      <w:pPr>
        <w:spacing w:line="360" w:lineRule="auto"/>
        <w:jc w:val="left"/>
        <w:textAlignment w:val="center"/>
        <w:rPr>
          <w:color w:val="000000"/>
        </w:rPr>
      </w:pPr>
      <w:r>
        <w:rPr>
          <w:color w:val="000000"/>
        </w:rPr>
        <w:t>由图可以看出，以上四个城市中，只有济南市位于小清河沿岸，小清河对该城市的补给量最大，故A正确。没有经过淄博市、滨州市和潍坊市，排除BCD。故选A。</w:t>
      </w:r>
    </w:p>
    <w:p w14:paraId="6195EE27">
      <w:pPr>
        <w:spacing w:line="360" w:lineRule="auto"/>
        <w:jc w:val="left"/>
        <w:textAlignment w:val="center"/>
        <w:rPr>
          <w:color w:val="000000"/>
        </w:rPr>
      </w:pPr>
      <w:r>
        <w:rPr>
          <w:color w:val="000000"/>
        </w:rPr>
        <w:t>【20题详解】</w:t>
      </w:r>
    </w:p>
    <w:p w14:paraId="1A7967F1">
      <w:pPr>
        <w:spacing w:line="360" w:lineRule="auto"/>
        <w:jc w:val="left"/>
        <w:textAlignment w:val="center"/>
        <w:rPr>
          <w:color w:val="000000"/>
        </w:rPr>
      </w:pPr>
      <w:r>
        <w:rPr>
          <w:color w:val="000000"/>
        </w:rPr>
        <w:t>小清河复航后，对沿线企业发展的影响有物流成本降低，原材料供应得到缓解，企业联系增多，与高新技术产业增多无关，排除BCD，故选A。</w:t>
      </w:r>
    </w:p>
    <w:p w14:paraId="6EE866F6">
      <w:pPr>
        <w:spacing w:line="360" w:lineRule="auto"/>
        <w:jc w:val="left"/>
        <w:textAlignment w:val="center"/>
        <w:rPr>
          <w:color w:val="000000"/>
        </w:rPr>
      </w:pPr>
      <w:r>
        <w:rPr>
          <w:color w:val="000000"/>
        </w:rPr>
        <w:t>【点睛】小清河复航工程（简称复航工程）是山东省小清河流域综合治理规划的重要内容，是山东新旧动能转换重大项目库第一批优选项目，也是山东省委、山东省政府近年来重点推进的内河航道建设工程。</w:t>
      </w:r>
    </w:p>
    <w:p w14:paraId="64CB6C4B">
      <w:pPr>
        <w:spacing w:line="360" w:lineRule="auto"/>
        <w:jc w:val="center"/>
        <w:textAlignment w:val="center"/>
        <w:rPr>
          <w:color w:val="000000"/>
        </w:rPr>
      </w:pPr>
      <w:r>
        <w:rPr>
          <w:rFonts w:ascii="宋体" w:hAnsi="宋体" w:eastAsia="宋体" w:cs="宋体"/>
          <w:b/>
          <w:color w:val="000000"/>
          <w:sz w:val="24"/>
        </w:rPr>
        <w:t>第Ⅱ卷非选择题（共60分）</w:t>
      </w:r>
    </w:p>
    <w:p w14:paraId="1CB63C88">
      <w:pPr>
        <w:spacing w:line="360" w:lineRule="auto"/>
        <w:jc w:val="left"/>
        <w:textAlignment w:val="center"/>
        <w:rPr>
          <w:color w:val="000000"/>
        </w:rPr>
      </w:pPr>
      <w:r>
        <w:rPr>
          <w:rFonts w:ascii="宋体" w:hAnsi="宋体" w:eastAsia="宋体" w:cs="宋体"/>
          <w:b/>
          <w:color w:val="000000"/>
          <w:sz w:val="24"/>
        </w:rPr>
        <w:t>二、综合题（本大题包括4个小题，共60分）</w:t>
      </w:r>
    </w:p>
    <w:p w14:paraId="5BB39694">
      <w:pPr>
        <w:spacing w:line="360" w:lineRule="auto"/>
        <w:jc w:val="left"/>
        <w:textAlignment w:val="center"/>
        <w:rPr>
          <w:color w:val="000000"/>
        </w:rPr>
      </w:pPr>
      <w:r>
        <w:rPr>
          <w:color w:val="000000"/>
        </w:rPr>
        <w:t xml:space="preserve">21. </w:t>
      </w:r>
      <w:r>
        <w:rPr>
          <w:rFonts w:ascii="宋体" w:hAnsi="宋体" w:eastAsia="宋体" w:cs="宋体"/>
          <w:color w:val="000000"/>
        </w:rPr>
        <w:t>阅读图文材料，完成下列问题。</w:t>
      </w:r>
    </w:p>
    <w:p w14:paraId="32F49C6B">
      <w:pPr>
        <w:spacing w:line="360" w:lineRule="auto"/>
        <w:ind w:firstLine="420"/>
        <w:jc w:val="left"/>
        <w:textAlignment w:val="center"/>
        <w:rPr>
          <w:color w:val="000000"/>
        </w:rPr>
      </w:pPr>
      <w:r>
        <w:rPr>
          <w:rFonts w:ascii="楷体" w:hAnsi="楷体" w:eastAsia="楷体" w:cs="楷体"/>
          <w:color w:val="000000"/>
        </w:rPr>
        <w:t>2023年5月19日，中国-中亚峰会在西安成功举行，我国将与中亚各国在农业、能源、交通、文化旅游、生态环境治理等方面加强合作。左图示意中亚五国分布，右图示意乌兹别克斯坦气温年变化曲线和逐月降水量图。</w:t>
      </w:r>
    </w:p>
    <w:p w14:paraId="5816E4A3">
      <w:pPr>
        <w:spacing w:line="360" w:lineRule="auto"/>
        <w:jc w:val="left"/>
        <w:textAlignment w:val="center"/>
        <w:rPr>
          <w:color w:val="000000"/>
        </w:rPr>
      </w:pPr>
      <w:r>
        <w:rPr>
          <w:color w:val="000000"/>
        </w:rPr>
        <w:drawing>
          <wp:inline distT="0" distB="0" distL="114300" distR="114300">
            <wp:extent cx="5238750" cy="2261235"/>
            <wp:effectExtent l="0" t="0" r="0" b="571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261251"/>
                    </a:xfrm>
                    <a:prstGeom prst="rect">
                      <a:avLst/>
                    </a:prstGeom>
                  </pic:spPr>
                </pic:pic>
              </a:graphicData>
            </a:graphic>
          </wp:inline>
        </w:drawing>
      </w:r>
      <w:r>
        <w:rPr>
          <w:color w:val="000000"/>
        </w:rPr>
        <w:t xml:space="preserve">  </w:t>
      </w:r>
    </w:p>
    <w:p w14:paraId="47938AD9">
      <w:pPr>
        <w:spacing w:line="360" w:lineRule="auto"/>
        <w:jc w:val="left"/>
        <w:textAlignment w:val="center"/>
        <w:rPr>
          <w:color w:val="000000"/>
        </w:rPr>
      </w:pPr>
      <w:r>
        <w:rPr>
          <w:color w:val="000000"/>
        </w:rPr>
        <w:t>（1）</w:t>
      </w:r>
      <w:r>
        <w:rPr>
          <w:rFonts w:ascii="宋体" w:hAnsi="宋体" w:eastAsia="宋体" w:cs="宋体"/>
          <w:color w:val="000000"/>
        </w:rPr>
        <w:t>图中水域A的名称是</w:t>
      </w:r>
      <w:r>
        <w:rPr>
          <w:color w:val="000000"/>
        </w:rPr>
        <w:t>____</w:t>
      </w:r>
      <w:r>
        <w:rPr>
          <w:rFonts w:ascii="宋体" w:hAnsi="宋体" w:eastAsia="宋体" w:cs="宋体"/>
          <w:color w:val="000000"/>
        </w:rPr>
        <w:t>，其沿岸有丰富的油气资源，该地区油气资源运往中国的最佳运输方式是</w:t>
      </w:r>
      <w:r>
        <w:rPr>
          <w:color w:val="000000"/>
        </w:rPr>
        <w:t>____</w:t>
      </w:r>
      <w:r>
        <w:rPr>
          <w:rFonts w:ascii="宋体" w:hAnsi="宋体" w:eastAsia="宋体" w:cs="宋体"/>
          <w:color w:val="000000"/>
        </w:rPr>
        <w:t>。</w:t>
      </w:r>
    </w:p>
    <w:p w14:paraId="1FD169EC">
      <w:pPr>
        <w:spacing w:line="360" w:lineRule="auto"/>
        <w:jc w:val="left"/>
        <w:textAlignment w:val="center"/>
        <w:rPr>
          <w:color w:val="000000"/>
        </w:rPr>
      </w:pPr>
      <w:r>
        <w:rPr>
          <w:color w:val="000000"/>
        </w:rPr>
        <w:t>（2）</w:t>
      </w:r>
      <w:r>
        <w:rPr>
          <w:rFonts w:ascii="宋体" w:hAnsi="宋体" w:eastAsia="宋体" w:cs="宋体"/>
          <w:color w:val="000000"/>
        </w:rPr>
        <w:t>乌兹别克斯坦因生产优质长绒棉，被称为“白金之国”。从气候方面简述该国长绒棉品质优良的原因。</w:t>
      </w:r>
    </w:p>
    <w:p w14:paraId="55A9BD7E">
      <w:pPr>
        <w:spacing w:line="360" w:lineRule="auto"/>
        <w:jc w:val="left"/>
        <w:textAlignment w:val="center"/>
        <w:rPr>
          <w:color w:val="000000"/>
        </w:rPr>
      </w:pPr>
      <w:r>
        <w:rPr>
          <w:color w:val="000000"/>
        </w:rPr>
        <w:t>（3）</w:t>
      </w:r>
      <w:r>
        <w:rPr>
          <w:rFonts w:ascii="宋体" w:hAnsi="宋体" w:eastAsia="宋体" w:cs="宋体"/>
          <w:color w:val="000000"/>
        </w:rPr>
        <w:t>从地理位置方面分析中国与中亚加强合作的重要性。</w:t>
      </w:r>
    </w:p>
    <w:p w14:paraId="71E64118">
      <w:pPr>
        <w:spacing w:line="360" w:lineRule="auto"/>
        <w:textAlignment w:val="center"/>
        <w:rPr>
          <w:color w:val="000000"/>
        </w:rPr>
      </w:pPr>
      <w:r>
        <w:rPr>
          <w:color w:val="2E75B6"/>
        </w:rPr>
        <w:t>【答案】</w:t>
      </w:r>
      <w:r>
        <w:rPr>
          <w:color w:val="000000"/>
        </w:rPr>
        <w:t xml:space="preserve">（1）    ①. 里海    ②. 管道    </w:t>
      </w:r>
    </w:p>
    <w:p w14:paraId="4E9573A5">
      <w:pPr>
        <w:spacing w:line="360" w:lineRule="auto"/>
        <w:textAlignment w:val="center"/>
        <w:rPr>
          <w:color w:val="000000"/>
        </w:rPr>
      </w:pPr>
      <w:r>
        <w:rPr>
          <w:color w:val="000000"/>
        </w:rPr>
        <w:t xml:space="preserve">（2）夏季高温，光热充足；地处内陆，昼夜温差大，有利于养分积累。    </w:t>
      </w:r>
    </w:p>
    <w:p w14:paraId="3A827930">
      <w:pPr>
        <w:spacing w:line="360" w:lineRule="auto"/>
        <w:textAlignment w:val="center"/>
        <w:rPr>
          <w:color w:val="000000"/>
        </w:rPr>
      </w:pPr>
      <w:r>
        <w:rPr>
          <w:color w:val="000000"/>
        </w:rPr>
        <w:t>（3）中亚与我国距离近，交往便利；中亚是“一带一路”重要节点，是中国与欧洲、西亚、非洲交往的重要通道；中国是中亚向东的重要窗口。</w:t>
      </w:r>
      <w:r>
        <w:rPr>
          <w:color w:val="000000"/>
        </w:rPr>
        <w:br w:type="textWrapping"/>
      </w:r>
    </w:p>
    <w:p w14:paraId="449D04F2">
      <w:pPr>
        <w:spacing w:line="360" w:lineRule="auto"/>
        <w:textAlignment w:val="center"/>
        <w:rPr>
          <w:color w:val="000000"/>
        </w:rPr>
      </w:pPr>
      <w:r>
        <w:rPr>
          <w:color w:val="2E75B6"/>
        </w:rPr>
        <w:t>【解析】</w:t>
      </w:r>
    </w:p>
    <w:p w14:paraId="49EFB605">
      <w:pPr>
        <w:spacing w:line="360" w:lineRule="auto"/>
        <w:jc w:val="left"/>
        <w:textAlignment w:val="center"/>
        <w:rPr>
          <w:color w:val="000000"/>
        </w:rPr>
      </w:pPr>
      <w:r>
        <w:rPr>
          <w:color w:val="000000"/>
        </w:rPr>
        <w:t>【分析】本题以中亚为背景，涉及中亚的湖泊、油气资源输送方式、乌兹别克斯坦长绒棉品质优良的原因、中国与中亚加强合作的重要性等相关知识，考查对图表信息的阅读与获取能力，知识的调动和运用能力。</w:t>
      </w:r>
    </w:p>
    <w:p w14:paraId="0840DF29">
      <w:pPr>
        <w:spacing w:line="360" w:lineRule="auto"/>
        <w:jc w:val="left"/>
        <w:textAlignment w:val="center"/>
        <w:rPr>
          <w:color w:val="000000"/>
        </w:rPr>
      </w:pPr>
      <w:r>
        <w:rPr>
          <w:color w:val="000000"/>
        </w:rPr>
        <w:t>【小问1详解】</w:t>
      </w:r>
    </w:p>
    <w:p w14:paraId="2D9BA1A1">
      <w:pPr>
        <w:spacing w:line="360" w:lineRule="auto"/>
        <w:jc w:val="left"/>
        <w:textAlignment w:val="center"/>
        <w:rPr>
          <w:color w:val="000000"/>
        </w:rPr>
      </w:pPr>
      <w:r>
        <w:rPr>
          <w:color w:val="000000"/>
        </w:rPr>
        <w:t>由图中的位置和水域的轮廓可知，A水域为里海，是世界最大的湖泊；其沿岸有丰富的油气资源，该地区油气资源运往中国的最佳运输方式是管道运输。</w:t>
      </w:r>
    </w:p>
    <w:p w14:paraId="7C68306D">
      <w:pPr>
        <w:spacing w:line="360" w:lineRule="auto"/>
        <w:jc w:val="left"/>
        <w:textAlignment w:val="center"/>
        <w:rPr>
          <w:color w:val="000000"/>
        </w:rPr>
      </w:pPr>
      <w:r>
        <w:rPr>
          <w:color w:val="000000"/>
        </w:rPr>
        <w:t>【小问2详解】</w:t>
      </w:r>
    </w:p>
    <w:p w14:paraId="13FFE361">
      <w:pPr>
        <w:spacing w:line="360" w:lineRule="auto"/>
        <w:jc w:val="left"/>
        <w:textAlignment w:val="center"/>
        <w:rPr>
          <w:color w:val="000000"/>
        </w:rPr>
      </w:pPr>
      <w:r>
        <w:rPr>
          <w:color w:val="000000"/>
        </w:rPr>
        <w:t>乌兹别克斯坦位于中亚地区，棉花产区分布在图兰平原，由于地处内陆，以温带大陆性气候为主，夏季高温，光热充足，有利于棉花的光合作用；昼夜温差大，有利于养分积累，对棉花生长有利，故品质优良。</w:t>
      </w:r>
    </w:p>
    <w:p w14:paraId="1F41AA7C">
      <w:pPr>
        <w:spacing w:line="360" w:lineRule="auto"/>
        <w:jc w:val="left"/>
        <w:textAlignment w:val="center"/>
        <w:rPr>
          <w:color w:val="000000"/>
        </w:rPr>
      </w:pPr>
      <w:r>
        <w:rPr>
          <w:color w:val="000000"/>
        </w:rPr>
        <w:t>【小问3详解】</w:t>
      </w:r>
    </w:p>
    <w:p w14:paraId="1D8BDF5E">
      <w:pPr>
        <w:spacing w:line="360" w:lineRule="auto"/>
        <w:jc w:val="left"/>
        <w:textAlignment w:val="center"/>
        <w:rPr>
          <w:color w:val="000000"/>
        </w:rPr>
      </w:pPr>
      <w:r>
        <w:rPr>
          <w:color w:val="000000"/>
        </w:rPr>
        <w:t>中亚是中国的邻居，地理位置与中国近，便于两地交往；中亚是“一带一路的必经区域，是中国通往欧洲、西亚、非洲的重要通道；中国是中亚的东邻，中国是其向东发展的重要窗口。</w:t>
      </w:r>
    </w:p>
    <w:p w14:paraId="564943C4">
      <w:pPr>
        <w:spacing w:line="360" w:lineRule="auto"/>
        <w:jc w:val="left"/>
        <w:textAlignment w:val="center"/>
        <w:rPr>
          <w:color w:val="000000"/>
        </w:rPr>
      </w:pPr>
      <w:r>
        <w:rPr>
          <w:color w:val="000000"/>
        </w:rPr>
        <w:t xml:space="preserve">22. </w:t>
      </w:r>
      <w:r>
        <w:rPr>
          <w:rFonts w:ascii="宋体" w:hAnsi="宋体" w:eastAsia="宋体" w:cs="宋体"/>
          <w:color w:val="000000"/>
        </w:rPr>
        <w:t>阅读图文材料，完成下列问题。</w:t>
      </w:r>
    </w:p>
    <w:p w14:paraId="4B630D67">
      <w:pPr>
        <w:spacing w:line="360" w:lineRule="auto"/>
        <w:ind w:firstLine="420"/>
        <w:jc w:val="left"/>
        <w:textAlignment w:val="center"/>
        <w:rPr>
          <w:color w:val="000000"/>
        </w:rPr>
      </w:pPr>
      <w:r>
        <w:rPr>
          <w:rFonts w:ascii="楷体" w:hAnsi="楷体" w:eastAsia="楷体" w:cs="楷体"/>
          <w:color w:val="000000"/>
        </w:rPr>
        <w:t>巴西自然资源丰富，耕地面积广阔，咖啡、可可、蔗糖、大豆、玉米等产量居世界前列，是世界上重要的农产品出口国。中国与巴西在农业、传统产业与新能源领域合作前景广阔。2023年5月巴西农业科技展上，“中国智造”的先进农用机械深受巴西欢迎。下图示意巴西的矿产与工农业分布。</w:t>
      </w:r>
    </w:p>
    <w:p w14:paraId="32640A34">
      <w:pPr>
        <w:spacing w:line="360" w:lineRule="auto"/>
        <w:jc w:val="left"/>
        <w:textAlignment w:val="center"/>
        <w:rPr>
          <w:color w:val="000000"/>
        </w:rPr>
      </w:pPr>
      <w:r>
        <w:rPr>
          <w:color w:val="000000"/>
        </w:rPr>
        <w:drawing>
          <wp:inline distT="0" distB="0" distL="114300" distR="114300">
            <wp:extent cx="5000625" cy="33337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000625" cy="3333750"/>
                    </a:xfrm>
                    <a:prstGeom prst="rect">
                      <a:avLst/>
                    </a:prstGeom>
                  </pic:spPr>
                </pic:pic>
              </a:graphicData>
            </a:graphic>
          </wp:inline>
        </w:drawing>
      </w:r>
    </w:p>
    <w:p w14:paraId="00A17D8E">
      <w:pPr>
        <w:spacing w:line="360" w:lineRule="auto"/>
        <w:jc w:val="left"/>
        <w:textAlignment w:val="center"/>
        <w:rPr>
          <w:color w:val="000000"/>
        </w:rPr>
      </w:pPr>
      <w:r>
        <w:rPr>
          <w:color w:val="000000"/>
        </w:rPr>
        <w:t>（1）</w:t>
      </w:r>
      <w:r>
        <w:rPr>
          <w:rFonts w:ascii="宋体" w:hAnsi="宋体" w:eastAsia="宋体" w:cs="宋体"/>
          <w:color w:val="000000"/>
        </w:rPr>
        <w:t>亚马孙河流域是生物物种最丰富的地区，有“世界动植物王国”之称。分析其原因。</w:t>
      </w:r>
    </w:p>
    <w:p w14:paraId="1840BCE9">
      <w:pPr>
        <w:spacing w:line="360" w:lineRule="auto"/>
        <w:jc w:val="left"/>
        <w:textAlignment w:val="center"/>
        <w:rPr>
          <w:color w:val="000000"/>
        </w:rPr>
      </w:pPr>
      <w:r>
        <w:rPr>
          <w:color w:val="000000"/>
        </w:rPr>
        <w:t>（2）</w:t>
      </w:r>
      <w:r>
        <w:rPr>
          <w:rFonts w:ascii="宋体" w:hAnsi="宋体" w:eastAsia="宋体" w:cs="宋体"/>
          <w:color w:val="000000"/>
        </w:rPr>
        <w:t>分析巴西工业主要集中在东南沿海地区的原因。</w:t>
      </w:r>
    </w:p>
    <w:p w14:paraId="5152757C">
      <w:pPr>
        <w:spacing w:line="360" w:lineRule="auto"/>
        <w:jc w:val="left"/>
        <w:textAlignment w:val="center"/>
        <w:rPr>
          <w:color w:val="000000"/>
        </w:rPr>
      </w:pPr>
      <w:r>
        <w:rPr>
          <w:color w:val="000000"/>
        </w:rPr>
        <w:t>（3）</w:t>
      </w:r>
      <w:r>
        <w:rPr>
          <w:rFonts w:ascii="宋体" w:hAnsi="宋体" w:eastAsia="宋体" w:cs="宋体"/>
          <w:color w:val="000000"/>
        </w:rPr>
        <w:t>说明我国与巴西在农业生产方面的互补性。</w:t>
      </w:r>
    </w:p>
    <w:p w14:paraId="293DF6B8">
      <w:pPr>
        <w:spacing w:line="360" w:lineRule="auto"/>
        <w:textAlignment w:val="center"/>
        <w:rPr>
          <w:color w:val="000000"/>
        </w:rPr>
      </w:pPr>
      <w:r>
        <w:rPr>
          <w:color w:val="2E75B6"/>
        </w:rPr>
        <w:t>【答案】</w:t>
      </w:r>
      <w:r>
        <w:rPr>
          <w:color w:val="000000"/>
        </w:rPr>
        <w:t xml:space="preserve">（1）亚马孙平原气候终年高温多雨，适宜多种生物生长和繁殖；形成了世界上最大的热带雨林区，为多种动植物提供了家园和庇护所；亚马孙雨林区人口规模比较小，人类活动对生物影响比较小。    </w:t>
      </w:r>
    </w:p>
    <w:p w14:paraId="4F543004">
      <w:pPr>
        <w:spacing w:line="360" w:lineRule="auto"/>
        <w:textAlignment w:val="center"/>
        <w:rPr>
          <w:color w:val="000000"/>
        </w:rPr>
      </w:pPr>
      <w:r>
        <w:rPr>
          <w:color w:val="000000"/>
        </w:rPr>
        <w:t xml:space="preserve">（2）巴西东南沿海地区气候温和湿润，交通运输便利，城市和人口集中。    </w:t>
      </w:r>
    </w:p>
    <w:p w14:paraId="7A2B2B86">
      <w:pPr>
        <w:spacing w:line="360" w:lineRule="auto"/>
        <w:textAlignment w:val="center"/>
        <w:rPr>
          <w:color w:val="000000"/>
        </w:rPr>
      </w:pPr>
      <w:r>
        <w:rPr>
          <w:color w:val="000000"/>
        </w:rPr>
        <w:t>（3）巴西地处热带地区，我国主要分布于北温带，具有比较优势的农产品差异较大；两国进口的农产品具有互补性；我国先进的农业科技为巴西农业发展提供条件。</w:t>
      </w:r>
    </w:p>
    <w:p w14:paraId="6213CE64">
      <w:pPr>
        <w:spacing w:line="360" w:lineRule="auto"/>
        <w:textAlignment w:val="center"/>
        <w:rPr>
          <w:color w:val="000000"/>
        </w:rPr>
      </w:pPr>
      <w:r>
        <w:rPr>
          <w:color w:val="2E75B6"/>
        </w:rPr>
        <w:t>【解析】</w:t>
      </w:r>
    </w:p>
    <w:p w14:paraId="7B816CC6">
      <w:pPr>
        <w:spacing w:line="360" w:lineRule="auto"/>
        <w:jc w:val="left"/>
        <w:textAlignment w:val="center"/>
        <w:rPr>
          <w:color w:val="000000"/>
        </w:rPr>
      </w:pPr>
      <w:r>
        <w:rPr>
          <w:color w:val="000000"/>
        </w:rPr>
        <w:t>【分析】本题以巴西的矿产与工农业分布图为材料，设置三道小题，涉及亚马孙雨林生物多样性的原因、巴西工业分布特点及其影响因素、巴西农业生产特点等相关知识，考查学生对相关内容的理解与掌握。</w:t>
      </w:r>
    </w:p>
    <w:p w14:paraId="300D78BF">
      <w:pPr>
        <w:spacing w:line="360" w:lineRule="auto"/>
        <w:jc w:val="left"/>
        <w:textAlignment w:val="center"/>
        <w:rPr>
          <w:color w:val="000000"/>
        </w:rPr>
      </w:pPr>
      <w:r>
        <w:rPr>
          <w:color w:val="000000"/>
        </w:rPr>
        <w:t>【小问1详解】</w:t>
      </w:r>
    </w:p>
    <w:p w14:paraId="18603446">
      <w:pPr>
        <w:spacing w:line="360" w:lineRule="auto"/>
        <w:jc w:val="left"/>
        <w:textAlignment w:val="center"/>
        <w:rPr>
          <w:color w:val="000000"/>
        </w:rPr>
      </w:pPr>
      <w:r>
        <w:rPr>
          <w:color w:val="000000"/>
        </w:rPr>
        <w:t>亚马孙河流域终年高温多雨，月平均气温在25°C以上，年降水量超过2000毫米，适宜多种生物生长和繁殖；亚马孙河及其支流水量丰富，地表水域和沼泽面积大，适宜多种水生生物生活；亚马孙地区热带雨林面积巨大，为多种动植物提供了家园和庇护所；亚马孙雨林区人口规模比较小，人类活动对生物影响比较小。</w:t>
      </w:r>
    </w:p>
    <w:p w14:paraId="65854AB6">
      <w:pPr>
        <w:spacing w:line="360" w:lineRule="auto"/>
        <w:jc w:val="left"/>
        <w:textAlignment w:val="center"/>
        <w:rPr>
          <w:color w:val="000000"/>
        </w:rPr>
      </w:pPr>
      <w:r>
        <w:rPr>
          <w:color w:val="000000"/>
        </w:rPr>
        <w:t>【小问2详解】</w:t>
      </w:r>
    </w:p>
    <w:p w14:paraId="70773A39">
      <w:pPr>
        <w:spacing w:line="360" w:lineRule="auto"/>
        <w:jc w:val="left"/>
        <w:textAlignment w:val="center"/>
        <w:rPr>
          <w:color w:val="000000"/>
        </w:rPr>
      </w:pPr>
      <w:r>
        <w:rPr>
          <w:color w:val="000000"/>
        </w:rPr>
        <w:t>巴西的工业主要集中在东南沿海，其发展的有利条件是气候温和湿润、交通运输便利、城市和人口集中地区。</w:t>
      </w:r>
    </w:p>
    <w:p w14:paraId="24FBDC0C">
      <w:pPr>
        <w:spacing w:line="360" w:lineRule="auto"/>
        <w:jc w:val="left"/>
        <w:textAlignment w:val="center"/>
        <w:rPr>
          <w:color w:val="000000"/>
        </w:rPr>
      </w:pPr>
      <w:r>
        <w:rPr>
          <w:color w:val="000000"/>
        </w:rPr>
        <w:t>【小问3详解】</w:t>
      </w:r>
    </w:p>
    <w:p w14:paraId="1DAC1668">
      <w:pPr>
        <w:spacing w:line="360" w:lineRule="auto"/>
        <w:jc w:val="left"/>
        <w:textAlignment w:val="center"/>
        <w:rPr>
          <w:color w:val="000000"/>
        </w:rPr>
      </w:pPr>
      <w:r>
        <w:rPr>
          <w:color w:val="000000"/>
        </w:rPr>
        <w:t>中国和巴西农业发展的现状存在一定的差异，但两国之间的农产品贸易关系具有一定的竞争性和互补性。巴西地处热带地区，主要生产热带农产品，我国主要分布于北温带，主要生产温带农产品，因此两个国家具有比较优势的农产品差异较大；巴西的大豆、糖、咖啡等是中国进口的主要农产品之一，而中国的水果、蔬菜、畜禽肉类等则成为了巴西主要的进口农产品之一，两国进口的农产品具有互补性；我国先进的农业科技为巴西农业发展提供条件。</w:t>
      </w:r>
    </w:p>
    <w:p w14:paraId="598C98A2">
      <w:pPr>
        <w:spacing w:line="360" w:lineRule="auto"/>
        <w:jc w:val="left"/>
        <w:textAlignment w:val="center"/>
        <w:rPr>
          <w:color w:val="000000"/>
        </w:rPr>
      </w:pPr>
      <w:r>
        <w:rPr>
          <w:color w:val="000000"/>
        </w:rPr>
        <w:t xml:space="preserve">23. </w:t>
      </w:r>
      <w:r>
        <w:rPr>
          <w:rFonts w:ascii="宋体" w:hAnsi="宋体" w:eastAsia="宋体" w:cs="宋体"/>
          <w:color w:val="000000"/>
        </w:rPr>
        <w:t>阅读图文材料，完成下列问题。</w:t>
      </w:r>
    </w:p>
    <w:p w14:paraId="0711AF4F">
      <w:pPr>
        <w:spacing w:line="360" w:lineRule="auto"/>
        <w:ind w:firstLine="420"/>
        <w:jc w:val="left"/>
        <w:textAlignment w:val="center"/>
        <w:rPr>
          <w:color w:val="000000"/>
        </w:rPr>
      </w:pPr>
      <w:r>
        <w:rPr>
          <w:rFonts w:ascii="楷体" w:hAnsi="楷体" w:eastAsia="楷体" w:cs="楷体"/>
          <w:color w:val="000000"/>
        </w:rPr>
        <w:t>黄河是中华民族的母亲河，在养育芸芸众生的同时，也曾给沿岸地区的居民带来过沉重的灾难。从大禹治水开始，一代代优秀的中华儿女为了黄河的安澜，治水患、兴水利、护生态、谋发展。勤劳勇敢、自强不息的黄河文化已成为中华文化的重要组成部分。左图示意黄河流域，右图示意历史上黄河河道变迁。</w:t>
      </w:r>
    </w:p>
    <w:p w14:paraId="7C8E0D02">
      <w:pPr>
        <w:spacing w:line="360" w:lineRule="auto"/>
        <w:jc w:val="left"/>
        <w:textAlignment w:val="center"/>
        <w:rPr>
          <w:color w:val="000000"/>
        </w:rPr>
      </w:pPr>
      <w:r>
        <w:rPr>
          <w:color w:val="000000"/>
        </w:rPr>
        <w:drawing>
          <wp:inline distT="0" distB="0" distL="114300" distR="114300">
            <wp:extent cx="5238750" cy="1635125"/>
            <wp:effectExtent l="0" t="0" r="0" b="31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1635377"/>
                    </a:xfrm>
                    <a:prstGeom prst="rect">
                      <a:avLst/>
                    </a:prstGeom>
                  </pic:spPr>
                </pic:pic>
              </a:graphicData>
            </a:graphic>
          </wp:inline>
        </w:drawing>
      </w:r>
    </w:p>
    <w:p w14:paraId="7644DDE1">
      <w:pPr>
        <w:spacing w:line="360" w:lineRule="auto"/>
        <w:jc w:val="left"/>
        <w:textAlignment w:val="center"/>
        <w:rPr>
          <w:color w:val="000000"/>
        </w:rPr>
      </w:pPr>
      <w:r>
        <w:rPr>
          <w:color w:val="000000"/>
        </w:rPr>
        <w:t>（1）</w:t>
      </w:r>
      <w:r>
        <w:rPr>
          <w:rFonts w:ascii="宋体" w:hAnsi="宋体" w:eastAsia="宋体" w:cs="宋体"/>
          <w:color w:val="000000"/>
        </w:rPr>
        <w:t>黄河流域沐浴了最早的农耕文明，被称为“中华文明的发祥地”。分析黄河流域沐浴最早农耕文明的原因。</w:t>
      </w:r>
    </w:p>
    <w:p w14:paraId="4D0C86D4">
      <w:pPr>
        <w:spacing w:line="360" w:lineRule="auto"/>
        <w:jc w:val="left"/>
        <w:textAlignment w:val="center"/>
        <w:rPr>
          <w:color w:val="000000"/>
        </w:rPr>
      </w:pPr>
      <w:r>
        <w:rPr>
          <w:color w:val="000000"/>
        </w:rPr>
        <w:t>（2）</w:t>
      </w:r>
      <w:r>
        <w:rPr>
          <w:rFonts w:ascii="宋体" w:hAnsi="宋体" w:eastAsia="宋体" w:cs="宋体"/>
          <w:color w:val="000000"/>
        </w:rPr>
        <w:t>历史上黄河下游泛滥和改道频繁，成为“中国的忧患”。分析黄河多次改道的自然原因。</w:t>
      </w:r>
    </w:p>
    <w:p w14:paraId="252EF9CF">
      <w:pPr>
        <w:spacing w:line="360" w:lineRule="auto"/>
        <w:jc w:val="left"/>
        <w:textAlignment w:val="center"/>
        <w:rPr>
          <w:color w:val="000000"/>
        </w:rPr>
      </w:pPr>
      <w:r>
        <w:rPr>
          <w:color w:val="000000"/>
        </w:rPr>
        <w:t>（3）</w:t>
      </w:r>
      <w:r>
        <w:rPr>
          <w:rFonts w:ascii="宋体" w:hAnsi="宋体" w:eastAsia="宋体" w:cs="宋体"/>
          <w:color w:val="000000"/>
        </w:rPr>
        <w:t>党的二十大报告指出，深入实施区域协调发展战略，推动黄河流域生态保护和高质量发展。请你为黄河流域生态保护和高质量发展献计献策。</w:t>
      </w:r>
    </w:p>
    <w:p w14:paraId="5EF01C2A">
      <w:pPr>
        <w:spacing w:line="360" w:lineRule="auto"/>
        <w:textAlignment w:val="center"/>
        <w:rPr>
          <w:color w:val="000000"/>
        </w:rPr>
      </w:pPr>
      <w:r>
        <w:rPr>
          <w:color w:val="2E75B6"/>
        </w:rPr>
        <w:t>【答案】</w:t>
      </w:r>
      <w:r>
        <w:rPr>
          <w:color w:val="000000"/>
        </w:rPr>
        <w:t xml:space="preserve">（1）在古代时期，黄土高原曾经林草繁茂，环境宜人，气候温暖湿润，土壤肥沃，黄河流经，提供了灌溉水源，利于早期农耕文明的形成。    </w:t>
      </w:r>
    </w:p>
    <w:p w14:paraId="76C21794">
      <w:pPr>
        <w:spacing w:line="360" w:lineRule="auto"/>
        <w:textAlignment w:val="center"/>
        <w:rPr>
          <w:color w:val="000000"/>
        </w:rPr>
      </w:pPr>
      <w:r>
        <w:rPr>
          <w:color w:val="000000"/>
        </w:rPr>
        <w:t>（2）由于中游黄土高原植被稀疏，土质稀松，黄河流经于此，携带大量泥沙冲入河道，到了下游华北平原形成“地上河”。黄河下游不断被抬升，助长了黄河改道，导致其经常摆动于华北平原和江淮平原之间。</w:t>
      </w:r>
      <w:r>
        <w:rPr>
          <w:color w:val="000000"/>
        </w:rPr>
        <w:br w:type="textWrapping"/>
      </w:r>
      <w:r>
        <w:rPr>
          <w:color w:val="000000"/>
        </w:rPr>
        <w:t xml:space="preserve">    </w:t>
      </w:r>
    </w:p>
    <w:p w14:paraId="400E7DC9">
      <w:pPr>
        <w:spacing w:line="360" w:lineRule="auto"/>
        <w:textAlignment w:val="center"/>
        <w:rPr>
          <w:color w:val="000000"/>
        </w:rPr>
      </w:pPr>
      <w:r>
        <w:rPr>
          <w:color w:val="000000"/>
        </w:rPr>
        <w:t>（3）上游加强林草植被保护，中游完善水土流失的治理，下游开展湿地的保护和恢复。</w:t>
      </w:r>
    </w:p>
    <w:p w14:paraId="1442FF0E">
      <w:pPr>
        <w:spacing w:line="360" w:lineRule="auto"/>
        <w:textAlignment w:val="center"/>
        <w:rPr>
          <w:color w:val="000000"/>
        </w:rPr>
      </w:pPr>
      <w:r>
        <w:rPr>
          <w:color w:val="2E75B6"/>
        </w:rPr>
        <w:t>【解析】</w:t>
      </w:r>
    </w:p>
    <w:p w14:paraId="6167644F">
      <w:pPr>
        <w:spacing w:line="360" w:lineRule="auto"/>
        <w:jc w:val="left"/>
        <w:textAlignment w:val="center"/>
        <w:rPr>
          <w:color w:val="000000"/>
        </w:rPr>
      </w:pPr>
      <w:r>
        <w:rPr>
          <w:color w:val="000000"/>
        </w:rPr>
        <w:t>【分析】本题以黄河流域图、历史上黄河河道变迁图为材料，设置三道小题，涉及黄河流域农业的发展条件、黄河下游改道的原因、黄河流域的高质量发展措施等相关内容，考查学生对相关内容的理解与掌握。</w:t>
      </w:r>
    </w:p>
    <w:p w14:paraId="5C5E86B5">
      <w:pPr>
        <w:spacing w:line="360" w:lineRule="auto"/>
        <w:jc w:val="left"/>
        <w:textAlignment w:val="center"/>
        <w:rPr>
          <w:color w:val="000000"/>
        </w:rPr>
      </w:pPr>
      <w:r>
        <w:rPr>
          <w:color w:val="000000"/>
        </w:rPr>
        <w:t>【小问1详解】</w:t>
      </w:r>
    </w:p>
    <w:p w14:paraId="572A8D21">
      <w:pPr>
        <w:spacing w:line="360" w:lineRule="auto"/>
        <w:jc w:val="left"/>
        <w:textAlignment w:val="center"/>
        <w:rPr>
          <w:color w:val="000000"/>
        </w:rPr>
      </w:pPr>
      <w:r>
        <w:rPr>
          <w:color w:val="000000"/>
        </w:rPr>
        <w:t>古代文明的早期，人类社会的生产力水平较低，一个地区的自然环境对当时文明的发展起着至关重要的作用，在自然条件优越的地区，人类文明的发展水平较高，科技、文化等不断向周边地区传播形成了古代文明的发祥地。黄河流经黄土高原，黄土高原大部分地区覆盖有厚厚的黄土，黄土疏松肥沃，便于耕种。在古代时期，黄土高原曾经林草繁茂，环境宜人，气候温暖湿润，利于早期农耕文明的形成。悠久的历史，造就了丰富多彩的文化，从而在黄土高原留下了众多的名胜古迹和文化遗存。</w:t>
      </w:r>
    </w:p>
    <w:p w14:paraId="37B856DD">
      <w:pPr>
        <w:spacing w:line="360" w:lineRule="auto"/>
        <w:jc w:val="left"/>
        <w:textAlignment w:val="center"/>
        <w:rPr>
          <w:color w:val="000000"/>
        </w:rPr>
      </w:pPr>
      <w:r>
        <w:rPr>
          <w:color w:val="000000"/>
        </w:rPr>
        <w:t>【小问2详解】</w:t>
      </w:r>
    </w:p>
    <w:p w14:paraId="36BFB678">
      <w:pPr>
        <w:spacing w:line="360" w:lineRule="auto"/>
        <w:jc w:val="left"/>
        <w:textAlignment w:val="center"/>
        <w:rPr>
          <w:color w:val="000000"/>
        </w:rPr>
      </w:pPr>
      <w:r>
        <w:rPr>
          <w:color w:val="000000"/>
        </w:rPr>
        <w:t xml:space="preserve"> 所谓河流改道，是指河流决口后放弃原来河床而另循新的河道，一般来说河流改道是比较困难的，因为通常情况下，河流的河道往往比两侧的河岸要来的地势低，所以水往低处流，通常会汇聚在河道里面。 黄河由于中游地区流经黄土高原，所以河水含沙量极大，甚至达到了一碗河水半碗沙的程度，当含有大量泥沙的黄河流经地势低平的华北平原，由于流速下降，泥沙大量沉积，使得黄河下游成为地上河。黄河下游的地上河是黄河改道的根源，一旦黄河决堤，发生洪水，就难以回到原来的河道，必然改道。黄河改道的范围北至海河，南至淮河流域，范围极大。</w:t>
      </w:r>
    </w:p>
    <w:p w14:paraId="67F2A5DF">
      <w:pPr>
        <w:spacing w:line="360" w:lineRule="auto"/>
        <w:jc w:val="left"/>
        <w:textAlignment w:val="center"/>
        <w:rPr>
          <w:color w:val="000000"/>
        </w:rPr>
      </w:pPr>
      <w:r>
        <w:rPr>
          <w:color w:val="000000"/>
        </w:rPr>
        <w:t>【小问3详解】</w:t>
      </w:r>
    </w:p>
    <w:p w14:paraId="4537437E">
      <w:pPr>
        <w:spacing w:line="360" w:lineRule="auto"/>
        <w:jc w:val="left"/>
        <w:textAlignment w:val="center"/>
        <w:rPr>
          <w:color w:val="000000"/>
        </w:rPr>
      </w:pPr>
      <w:r>
        <w:rPr>
          <w:color w:val="000000"/>
        </w:rPr>
        <w:t>在上游，要大力开展封育保护，加强原生林草植被和生物多样性的保护，实施封山育林、育草和禁牧、休牧、轮牧等措施，提升水源涵养能力。在中游，要完善黄河流域水土流失的综合治理，推进小流域综合整治，有效遏制水土流失和水土沙化问题。在下游，开展重点河湖、黄河三角洲等湿地的保护与恢复，保证生态流量、实施地下水超采综合治理，同时开展滩区的土地综合整治。</w:t>
      </w:r>
    </w:p>
    <w:p w14:paraId="753C0601">
      <w:pPr>
        <w:spacing w:line="360" w:lineRule="auto"/>
        <w:jc w:val="left"/>
        <w:textAlignment w:val="center"/>
        <w:rPr>
          <w:color w:val="000000"/>
        </w:rPr>
      </w:pPr>
      <w:r>
        <w:rPr>
          <w:color w:val="000000"/>
        </w:rPr>
        <w:t xml:space="preserve">24. </w:t>
      </w:r>
      <w:r>
        <w:rPr>
          <w:rFonts w:ascii="宋体" w:hAnsi="宋体" w:eastAsia="宋体" w:cs="宋体"/>
          <w:color w:val="000000"/>
        </w:rPr>
        <w:t>阅读图文材料，完成下列问题。</w:t>
      </w:r>
    </w:p>
    <w:p w14:paraId="293D7B11">
      <w:pPr>
        <w:spacing w:line="360" w:lineRule="auto"/>
        <w:ind w:firstLine="420"/>
        <w:jc w:val="left"/>
        <w:textAlignment w:val="center"/>
        <w:rPr>
          <w:color w:val="000000"/>
        </w:rPr>
      </w:pPr>
      <w:r>
        <w:rPr>
          <w:rFonts w:ascii="楷体" w:hAnsi="楷体" w:eastAsia="楷体" w:cs="楷体"/>
          <w:color w:val="000000"/>
        </w:rPr>
        <w:t>盐碱地土壤非常贫瘠，过去因为农作物无法成活而被称为“农业荒漠”。中国是盐碱地大国，面积约有15亿亩。图左示意我国现有盐碱地占耕地面积比例，右图示意潍坊市寒亭区禹王湿地的位置。</w:t>
      </w:r>
    </w:p>
    <w:p w14:paraId="2FDAA388">
      <w:pPr>
        <w:spacing w:line="360" w:lineRule="auto"/>
        <w:jc w:val="left"/>
        <w:textAlignment w:val="center"/>
        <w:rPr>
          <w:color w:val="000000"/>
        </w:rPr>
      </w:pPr>
      <w:r>
        <w:rPr>
          <w:color w:val="000000"/>
        </w:rPr>
        <w:drawing>
          <wp:inline distT="0" distB="0" distL="114300" distR="114300">
            <wp:extent cx="5238750" cy="2416810"/>
            <wp:effectExtent l="0" t="0" r="0" b="254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417358"/>
                    </a:xfrm>
                    <a:prstGeom prst="rect">
                      <a:avLst/>
                    </a:prstGeom>
                  </pic:spPr>
                </pic:pic>
              </a:graphicData>
            </a:graphic>
          </wp:inline>
        </w:drawing>
      </w:r>
    </w:p>
    <w:p w14:paraId="2A39C667">
      <w:pPr>
        <w:spacing w:line="360" w:lineRule="auto"/>
        <w:jc w:val="left"/>
        <w:textAlignment w:val="center"/>
        <w:rPr>
          <w:color w:val="000000"/>
        </w:rPr>
      </w:pPr>
      <w:r>
        <w:rPr>
          <w:color w:val="000000"/>
        </w:rPr>
        <w:t>（1）</w:t>
      </w:r>
      <w:r>
        <w:rPr>
          <w:rFonts w:ascii="宋体" w:hAnsi="宋体" w:eastAsia="宋体" w:cs="宋体"/>
          <w:color w:val="000000"/>
        </w:rPr>
        <w:t>说出我国盐碱地的主要分布地区。</w:t>
      </w:r>
    </w:p>
    <w:p w14:paraId="76829553">
      <w:pPr>
        <w:spacing w:line="360" w:lineRule="auto"/>
        <w:ind w:firstLine="420"/>
        <w:jc w:val="left"/>
        <w:textAlignment w:val="center"/>
        <w:rPr>
          <w:color w:val="000000"/>
        </w:rPr>
      </w:pPr>
      <w:r>
        <w:rPr>
          <w:rFonts w:ascii="楷体" w:hAnsi="楷体" w:eastAsia="楷体" w:cs="楷体"/>
          <w:color w:val="000000"/>
        </w:rPr>
        <w:t>“海水稻”并不是生长在海水里，而是在盐碱地可以生长的水稻。我国特别重视海水稻的发展，从1986年起，经过30多年的改良，种植规模不断扩大。海水稻稻米的硒和氨基酸含量均比普通大米高，其生长环境病虫害少，属于天然绿色有机食品。</w:t>
      </w:r>
    </w:p>
    <w:p w14:paraId="0B46D40F">
      <w:pPr>
        <w:spacing w:line="360" w:lineRule="auto"/>
        <w:jc w:val="left"/>
        <w:textAlignment w:val="center"/>
        <w:rPr>
          <w:color w:val="000000"/>
        </w:rPr>
      </w:pPr>
      <w:r>
        <w:rPr>
          <w:color w:val="000000"/>
        </w:rPr>
        <w:t>（2）</w:t>
      </w:r>
      <w:r>
        <w:rPr>
          <w:rFonts w:ascii="宋体" w:hAnsi="宋体" w:eastAsia="宋体" w:cs="宋体"/>
          <w:color w:val="000000"/>
        </w:rPr>
        <w:t>说明我国发展“海水稻”种植的社会经济条件。</w:t>
      </w:r>
    </w:p>
    <w:p w14:paraId="129325FA">
      <w:pPr>
        <w:spacing w:line="360" w:lineRule="auto"/>
        <w:ind w:firstLine="420"/>
        <w:jc w:val="left"/>
        <w:textAlignment w:val="center"/>
        <w:rPr>
          <w:color w:val="000000"/>
        </w:rPr>
      </w:pPr>
      <w:r>
        <w:rPr>
          <w:rFonts w:ascii="楷体" w:hAnsi="楷体" w:eastAsia="楷体" w:cs="楷体"/>
          <w:color w:val="000000"/>
        </w:rPr>
        <w:t>潍坊市寒亭区的禹王湿地，曾经是一望无际的盐碱滩。2019年袁隆平海水稻科研团队三产融合示范基地在此落户，从此改变了当地农业生产模式。稻田里还养起了小龙虾、螃蟹，发展了乡村旅游业，村民的收入成倍增长。昔日的盐碱地成了富庶的“鱼米之乡”、“北方小江南”，现已成为全国最大的海水稻生产基地。</w:t>
      </w:r>
    </w:p>
    <w:p w14:paraId="443B716E">
      <w:pPr>
        <w:spacing w:line="360" w:lineRule="auto"/>
        <w:jc w:val="left"/>
        <w:textAlignment w:val="center"/>
        <w:rPr>
          <w:color w:val="000000"/>
        </w:rPr>
      </w:pPr>
      <w:r>
        <w:rPr>
          <w:color w:val="000000"/>
        </w:rPr>
        <w:t>（3）</w:t>
      </w:r>
      <w:r>
        <w:rPr>
          <w:rFonts w:ascii="宋体" w:hAnsi="宋体" w:eastAsia="宋体" w:cs="宋体"/>
          <w:color w:val="000000"/>
        </w:rPr>
        <w:t>潍坊市寒亭区禹王湿地村民脱贫致富的经验，对乡村振兴有哪些重要的启示？</w:t>
      </w:r>
    </w:p>
    <w:p w14:paraId="65F2C23C">
      <w:pPr>
        <w:spacing w:line="360" w:lineRule="auto"/>
        <w:textAlignment w:val="center"/>
        <w:rPr>
          <w:color w:val="000000"/>
        </w:rPr>
      </w:pPr>
      <w:r>
        <w:rPr>
          <w:color w:val="2E75B6"/>
        </w:rPr>
        <w:t>【答案】</w:t>
      </w:r>
      <w:r>
        <w:rPr>
          <w:color w:val="000000"/>
        </w:rPr>
        <w:t xml:space="preserve">（1）我国盐碱化土地主要分布在华北平原、东北平原、西北内陆地区及滨海地区。    </w:t>
      </w:r>
    </w:p>
    <w:p w14:paraId="3D51EAA6">
      <w:pPr>
        <w:spacing w:line="360" w:lineRule="auto"/>
        <w:textAlignment w:val="center"/>
        <w:rPr>
          <w:color w:val="000000"/>
        </w:rPr>
      </w:pPr>
      <w:r>
        <w:rPr>
          <w:color w:val="000000"/>
        </w:rPr>
        <w:t>（2）科学技术的进步</w:t>
      </w:r>
      <w:r>
        <w:rPr>
          <w:color w:val="000000"/>
        </w:rPr>
        <w:br w:type="textWrapping"/>
      </w:r>
      <w:r>
        <w:rPr>
          <w:color w:val="000000"/>
        </w:rPr>
        <w:t xml:space="preserve">    （3）乡村振兴应结合当地实际情况，充分利用现有的资源，建立完善的乡村产业体系，加强环保意识和基础设施建设。</w:t>
      </w:r>
    </w:p>
    <w:p w14:paraId="0FCF40B0">
      <w:pPr>
        <w:spacing w:line="360" w:lineRule="auto"/>
        <w:textAlignment w:val="center"/>
        <w:rPr>
          <w:color w:val="000000"/>
        </w:rPr>
      </w:pPr>
      <w:r>
        <w:rPr>
          <w:color w:val="2E75B6"/>
        </w:rPr>
        <w:t>【解析】</w:t>
      </w:r>
    </w:p>
    <w:p w14:paraId="02BFBB9A">
      <w:pPr>
        <w:spacing w:line="360" w:lineRule="auto"/>
        <w:jc w:val="left"/>
        <w:textAlignment w:val="center"/>
        <w:rPr>
          <w:color w:val="000000"/>
        </w:rPr>
      </w:pPr>
      <w:r>
        <w:rPr>
          <w:color w:val="000000"/>
        </w:rPr>
        <w:t>【分析】本题以我国盐碱地相关内容和我国现有盐碱地占耕地面积比例图、潍坊市寒亭区禹王湿地的位置图、“海水稻”种植的相关内容、潍坊市寒亭区禹王湿地村民脱贫致富的经验等为材料，共设置三道小题，涉及我国盐碱地分布、“海水稻”种植等内容，考查学生对相关知识的掌握情况。</w:t>
      </w:r>
      <w:r>
        <w:rPr>
          <w:color w:val="000000"/>
        </w:rPr>
        <w:br w:type="textWrapping"/>
      </w:r>
    </w:p>
    <w:p w14:paraId="65A7FA9E">
      <w:pPr>
        <w:spacing w:line="360" w:lineRule="auto"/>
        <w:jc w:val="left"/>
        <w:textAlignment w:val="center"/>
        <w:rPr>
          <w:color w:val="000000"/>
        </w:rPr>
      </w:pPr>
      <w:r>
        <w:rPr>
          <w:color w:val="000000"/>
        </w:rPr>
        <w:t>【小问1详解】</w:t>
      </w:r>
    </w:p>
    <w:p w14:paraId="4520FA2C">
      <w:pPr>
        <w:spacing w:line="360" w:lineRule="auto"/>
        <w:jc w:val="left"/>
        <w:textAlignment w:val="center"/>
        <w:rPr>
          <w:color w:val="000000"/>
        </w:rPr>
      </w:pPr>
      <w:r>
        <w:rPr>
          <w:color w:val="000000"/>
        </w:rPr>
        <w:t>土壤盐碱化是指土壤含盐量太高,而使农作物低产或不能生长。形成盐碱土要有两个条件：一是气候干旱和地下水位高；二是地势低洼,没有排水出路。日积月累,土壤含盐量逐渐增加,形成盐碱土；我国盐碱化土地主要分布在华北平原、东北平原、西北内陆地区及滨海地区。</w:t>
      </w:r>
    </w:p>
    <w:p w14:paraId="70B7A01C">
      <w:pPr>
        <w:spacing w:line="360" w:lineRule="auto"/>
        <w:jc w:val="left"/>
        <w:textAlignment w:val="center"/>
        <w:rPr>
          <w:color w:val="000000"/>
        </w:rPr>
      </w:pPr>
      <w:r>
        <w:rPr>
          <w:color w:val="000000"/>
        </w:rPr>
        <w:t>【小问2详解】</w:t>
      </w:r>
    </w:p>
    <w:p w14:paraId="1189FC13">
      <w:pPr>
        <w:spacing w:line="360" w:lineRule="auto"/>
        <w:jc w:val="left"/>
        <w:textAlignment w:val="center"/>
        <w:rPr>
          <w:color w:val="000000"/>
        </w:rPr>
      </w:pPr>
      <w:r>
        <w:rPr>
          <w:color w:val="000000"/>
        </w:rPr>
        <w:t>海水稻是一种介于野生稻和栽培稻之间的普遍生长在海边滩涂地区，具有耐盐碱的水稻 ，比其他普通的水稻具有更强的生存竞争能力，具有抗涝、抗盐碱、抗倒伏、抗病虫等能力。“海水稻”是由专业团队经过长期的研究而形成的，需要专业的知识，长期的实践经验，以及先进的科学技术。</w:t>
      </w:r>
    </w:p>
    <w:p w14:paraId="1334CBCD">
      <w:pPr>
        <w:spacing w:line="360" w:lineRule="auto"/>
        <w:jc w:val="left"/>
        <w:textAlignment w:val="center"/>
        <w:rPr>
          <w:color w:val="000000"/>
        </w:rPr>
      </w:pPr>
      <w:r>
        <w:rPr>
          <w:color w:val="000000"/>
        </w:rPr>
        <w:t>【小问3详解】</w:t>
      </w:r>
    </w:p>
    <w:p w14:paraId="1A0CF759">
      <w:pPr>
        <w:spacing w:line="360" w:lineRule="auto"/>
        <w:jc w:val="left"/>
        <w:textAlignment w:val="center"/>
        <w:rPr>
          <w:color w:val="000000"/>
        </w:rPr>
      </w:pPr>
      <w:r>
        <w:rPr>
          <w:color w:val="000000"/>
        </w:rPr>
        <w:t>潍坊市寒亭区的禹王湿地，曾经是一望无际的盐碱滩，而当地正是结合当地实际，充分利用当地的资源，改变了当地的农业生产模式，并建立完善的乡村产业体系，加强环保意识和基础设施建设，改善人居环境，并发展了乡村旅游业，从而脱贫致富。</w:t>
      </w:r>
    </w:p>
    <w:p w14:paraId="3FA997C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4FBB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CA61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0EE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53DF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AE8D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B33363"/>
    <w:rsid w:val="16B01FA7"/>
    <w:rsid w:val="1A984311"/>
    <w:rsid w:val="25BB026A"/>
    <w:rsid w:val="38274566"/>
    <w:rsid w:val="3F4222EA"/>
    <w:rsid w:val="58EC3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9048</Words>
  <Characters>9378</Characters>
  <Lines>0</Lines>
  <Paragraphs>0</Paragraphs>
  <TotalTime>4</TotalTime>
  <ScaleCrop>false</ScaleCrop>
  <LinksUpToDate>false</LinksUpToDate>
  <CharactersWithSpaces>9736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2023-08-12T19:10:00Z</dcterms:created>
  <dc:creator>学科网试题生产平台</dc:creator>
  <dc:description>3299985257848832</dc:description>
  <cp:lastModifiedBy>上帝掷骰子吗</cp:lastModifiedBy>
  <dcterms:modified xsi:type="dcterms:W3CDTF">2024-07-20T15:51:42Z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DE46E52ABBE744B9AFE04EDB21A0E066_12</vt:lpwstr>
  </property>
</Properties>
</file>