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2DD1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10680700</wp:posOffset>
            </wp:positionV>
            <wp:extent cx="381000" cy="2540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常州市2023年初中学业水平测试</w:t>
      </w:r>
    </w:p>
    <w:p w14:paraId="7847E3B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初二地理会考</w:t>
      </w:r>
    </w:p>
    <w:p w14:paraId="54F8D88D">
      <w:pPr>
        <w:spacing w:line="360" w:lineRule="auto"/>
        <w:ind w:firstLine="420"/>
        <w:jc w:val="left"/>
      </w:pPr>
      <w:r>
        <w:br w:type="textWrapping"/>
      </w:r>
    </w:p>
    <w:p w14:paraId="33649D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一、单项选择题（本大题共30小题，每小题2分，共计60分。在每小题给出的四个选项中，只有一项是符合题目要求的，请将所选答案涂在答题卡上。）</w:t>
      </w:r>
    </w:p>
    <w:p w14:paraId="182A33B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在太阳系中临近地球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两颗行星是（   ）</w:t>
      </w:r>
    </w:p>
    <w:p w14:paraId="23256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水星和金星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水星和火星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金星和火星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火星和木星</w:t>
      </w:r>
    </w:p>
    <w:p w14:paraId="430ED9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材料一：航天科技发展半个多世纪以来，各航天大国相继建立了功能齐备、设施完善的航天发射中心。为了充分利用地球的自转速度，发射场最好建在靠近赤道的低纬度地区，且航天器一般向东发射，这是因为地球自西向东旋转，赤道附近的自转线速度最大，便于节约能源。图为“世界十大卫星发射基地分布图”，分别是中国的酒泉卫星发射中心和西昌卫星发射中心、美国的肯尼迪和范登堡、俄罗斯的拜科努尔和普列谢茨克、日本种子岛、欧洲在法属圭亚那的库鲁、意大利在肯尼亚的圣马科及印度的斯里哈里科塔。</w:t>
      </w:r>
    </w:p>
    <w:p w14:paraId="59F63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材料二：自1992年中国载人航天工程立项以来，按照最初规划的“三步走”战咯稳步推进，到2022年11月3日，中国空间站“T”字基本构型在轨组装完成，标志着中国空间站已全面建成，说明我国已成为航天强国。我国五大卫星发射中心分别是甘肃酒泉、山西太原、四川西昌、海南文昌和山东烟台东方航天港。</w:t>
      </w:r>
    </w:p>
    <w:p w14:paraId="5DF94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4724400" cy="2609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  </w:t>
      </w:r>
    </w:p>
    <w:p w14:paraId="7E167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阅读材料并结合所学知识，回答下列各题。</w:t>
      </w:r>
    </w:p>
    <w:p w14:paraId="41D03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以下卫星发射基地位于东半球的是</w:t>
      </w:r>
      <w:r>
        <w:rPr>
          <w:rFonts w:ascii="宋体" w:hAnsi="宋体" w:eastAsia="宋体" w:cs="宋体"/>
          <w:color w:val="000000"/>
        </w:rPr>
        <w:t>（    ）</w:t>
      </w:r>
    </w:p>
    <w:p w14:paraId="5D8B4E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范登堡</w:t>
      </w:r>
      <w:r>
        <w:rPr>
          <w:color w:val="000000"/>
        </w:rPr>
        <w:tab/>
      </w:r>
      <w:r>
        <w:rPr>
          <w:color w:val="000000"/>
        </w:rPr>
        <w:t>B. 库鲁</w:t>
      </w:r>
      <w:r>
        <w:rPr>
          <w:color w:val="000000"/>
        </w:rPr>
        <w:tab/>
      </w:r>
      <w:r>
        <w:rPr>
          <w:color w:val="000000"/>
        </w:rPr>
        <w:t>C. 肯尼迪</w:t>
      </w:r>
      <w:r>
        <w:rPr>
          <w:color w:val="000000"/>
        </w:rPr>
        <w:tab/>
      </w:r>
      <w:r>
        <w:rPr>
          <w:color w:val="000000"/>
        </w:rPr>
        <w:t>D. 酒泉</w:t>
      </w:r>
    </w:p>
    <w:p w14:paraId="391B0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斯里哈里科塔位于地球五带中的</w:t>
      </w:r>
      <w:r>
        <w:rPr>
          <w:rFonts w:ascii="宋体" w:hAnsi="宋体" w:eastAsia="宋体" w:cs="宋体"/>
          <w:color w:val="000000"/>
        </w:rPr>
        <w:t>（    ）</w:t>
      </w:r>
    </w:p>
    <w:p w14:paraId="36AF3D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北温带 </w:t>
      </w:r>
      <w:r>
        <w:rPr>
          <w:color w:val="000000"/>
        </w:rPr>
        <w:tab/>
      </w:r>
      <w:r>
        <w:rPr>
          <w:color w:val="000000"/>
        </w:rPr>
        <w:t xml:space="preserve">B. 热带 </w:t>
      </w:r>
      <w:r>
        <w:rPr>
          <w:color w:val="000000"/>
        </w:rPr>
        <w:tab/>
      </w:r>
      <w:r>
        <w:rPr>
          <w:color w:val="000000"/>
        </w:rPr>
        <w:t xml:space="preserve">C. 北寒带 </w:t>
      </w:r>
      <w:r>
        <w:rPr>
          <w:color w:val="000000"/>
        </w:rPr>
        <w:tab/>
      </w:r>
      <w:r>
        <w:rPr>
          <w:color w:val="000000"/>
        </w:rPr>
        <w:t>D. 南温带</w:t>
      </w:r>
    </w:p>
    <w:p w14:paraId="40035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我国西昌卫星发射中心的地理坐标是</w:t>
      </w:r>
      <w:r>
        <w:rPr>
          <w:rFonts w:ascii="宋体" w:hAnsi="宋体" w:eastAsia="宋体" w:cs="宋体"/>
          <w:color w:val="000000"/>
        </w:rPr>
        <w:t>（    ）</w:t>
      </w:r>
    </w:p>
    <w:p w14:paraId="2F1D8C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（28°N，102°E） </w:t>
      </w:r>
      <w:r>
        <w:rPr>
          <w:color w:val="000000"/>
        </w:rPr>
        <w:tab/>
      </w:r>
      <w:r>
        <w:rPr>
          <w:color w:val="000000"/>
        </w:rPr>
        <w:t xml:space="preserve">B. （28°N，102°W） </w:t>
      </w:r>
    </w:p>
    <w:p w14:paraId="1BE9A2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（28°S，102°E） </w:t>
      </w:r>
      <w:r>
        <w:rPr>
          <w:color w:val="000000"/>
        </w:rPr>
        <w:tab/>
      </w:r>
      <w:r>
        <w:rPr>
          <w:color w:val="000000"/>
        </w:rPr>
        <w:t>D. （28°S，102°W）</w:t>
      </w:r>
    </w:p>
    <w:p w14:paraId="4039A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拜科努尔位于西昌的</w:t>
      </w:r>
      <w:r>
        <w:rPr>
          <w:rFonts w:ascii="宋体" w:hAnsi="宋体" w:eastAsia="宋体" w:cs="宋体"/>
          <w:color w:val="000000"/>
        </w:rPr>
        <w:t>（    ）</w:t>
      </w:r>
    </w:p>
    <w:p w14:paraId="107A0A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东南方向 </w:t>
      </w:r>
      <w:r>
        <w:rPr>
          <w:color w:val="000000"/>
        </w:rPr>
        <w:tab/>
      </w:r>
      <w:r>
        <w:rPr>
          <w:color w:val="000000"/>
        </w:rPr>
        <w:t xml:space="preserve">B. 西北方向 </w:t>
      </w:r>
    </w:p>
    <w:p w14:paraId="550BF4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东北方向 </w:t>
      </w:r>
      <w:r>
        <w:rPr>
          <w:color w:val="000000"/>
        </w:rPr>
        <w:tab/>
      </w:r>
      <w:r>
        <w:rPr>
          <w:color w:val="000000"/>
        </w:rPr>
        <w:t>D. 西南方向</w:t>
      </w:r>
    </w:p>
    <w:p w14:paraId="711D0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种子岛所在区域的气候类型为</w:t>
      </w:r>
      <w:r>
        <w:rPr>
          <w:rFonts w:ascii="宋体" w:hAnsi="宋体" w:eastAsia="宋体" w:cs="宋体"/>
          <w:color w:val="000000"/>
        </w:rPr>
        <w:t>（    ）</w:t>
      </w:r>
    </w:p>
    <w:p w14:paraId="21AB3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温带大陆性气候 </w:t>
      </w:r>
      <w:r>
        <w:rPr>
          <w:color w:val="000000"/>
        </w:rPr>
        <w:tab/>
      </w:r>
      <w:r>
        <w:rPr>
          <w:color w:val="000000"/>
        </w:rPr>
        <w:t xml:space="preserve">B. 温带季风气候 </w:t>
      </w:r>
    </w:p>
    <w:p w14:paraId="5AC32F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热带季风气候 </w:t>
      </w:r>
      <w:r>
        <w:rPr>
          <w:color w:val="000000"/>
        </w:rPr>
        <w:tab/>
      </w:r>
      <w:r>
        <w:rPr>
          <w:color w:val="000000"/>
        </w:rPr>
        <w:t>D. 亚热带季风气候</w:t>
      </w:r>
    </w:p>
    <w:p w14:paraId="3A5FF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下列关于圣马科的说法正确的是</w:t>
      </w:r>
      <w:r>
        <w:rPr>
          <w:rFonts w:ascii="宋体" w:hAnsi="宋体" w:eastAsia="宋体" w:cs="宋体"/>
          <w:color w:val="000000"/>
        </w:rPr>
        <w:t>（    ）</w:t>
      </w:r>
    </w:p>
    <w:p w14:paraId="0BA596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位于中纬度地区 </w:t>
      </w:r>
      <w:r>
        <w:rPr>
          <w:color w:val="000000"/>
        </w:rPr>
        <w:tab/>
      </w:r>
      <w:r>
        <w:rPr>
          <w:color w:val="000000"/>
        </w:rPr>
        <w:t xml:space="preserve">B. 东临大西洋 </w:t>
      </w:r>
    </w:p>
    <w:p w14:paraId="0E380D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属于热带雨林气候 </w:t>
      </w:r>
      <w:r>
        <w:rPr>
          <w:color w:val="000000"/>
        </w:rPr>
        <w:tab/>
      </w:r>
      <w:r>
        <w:rPr>
          <w:color w:val="000000"/>
        </w:rPr>
        <w:t>D. 以黑种人为主</w:t>
      </w:r>
    </w:p>
    <w:p w14:paraId="13ECBB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时间2023年2月10日00时16分，我国神舟十五号（由酒泉基地发射）航天员费俊龙、邓清明、张陆经过约7小时的出舱活动，全部完成出舱任务。图是“地球公转示意图”，甲、乙、丙、丁表示“二分二至”，读图完成下面小题。</w:t>
      </w:r>
    </w:p>
    <w:p w14:paraId="2B790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295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A8E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地球公转方向是（   ）</w:t>
      </w:r>
    </w:p>
    <w:p w14:paraId="4BD991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自西向东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自东向西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自南向北</w:t>
      </w:r>
    </w:p>
    <w:p w14:paraId="0F208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宇航员出舱活动期间，地球处于公转轨道上的位置是（   ）</w:t>
      </w:r>
    </w:p>
    <w:p w14:paraId="16258D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甲到乙之间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乙到丙之间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丙到丁之间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丁到甲之间</w:t>
      </w:r>
    </w:p>
    <w:p w14:paraId="3956C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此日，常州昼夜情况是（   ）</w:t>
      </w:r>
    </w:p>
    <w:p w14:paraId="391F77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昼短夜长，昼将越来越长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昼短夜长，昼将越来越短</w:t>
      </w:r>
    </w:p>
    <w:p w14:paraId="3C04EF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3043629" name="图片 38304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43629" name="图片 3830436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昼长夜短，昼将越来越长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昼长夜短，昼将越来越短</w:t>
      </w:r>
    </w:p>
    <w:p w14:paraId="1A5D6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与种子岛相比，西昌（   ）</w:t>
      </w:r>
    </w:p>
    <w:p w14:paraId="1E0A52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纬度更高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不易受台风影响</w:t>
      </w:r>
    </w:p>
    <w:p w14:paraId="7835E0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每天日出时间较早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位于不同的大洲</w:t>
      </w:r>
    </w:p>
    <w:p w14:paraId="253B0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圣马科所在大洲的典型传统民居最可能是（   ）</w:t>
      </w:r>
    </w:p>
    <w:p w14:paraId="7976B6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71575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71575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8110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06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一月份斯里哈里科塔的盛行风向是（   ）</w:t>
      </w:r>
    </w:p>
    <w:p w14:paraId="5C43BC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西北风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东北风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西南风</w:t>
      </w:r>
    </w:p>
    <w:p w14:paraId="303426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依罗斯的拜料努尔航天发射基地是世界第一座航天发射中心，它位于哈萨克斯坦西南部人烟稀少的荒漠草原地区，平均海拔90m左右，气候干旱。完成下面小题。</w:t>
      </w:r>
    </w:p>
    <w:p w14:paraId="2E913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俄罗斯的首都悬（   ）</w:t>
      </w:r>
    </w:p>
    <w:p w14:paraId="5FE57E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圣彼得堡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摩尔曼斯克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莫斯科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符拉迪沃斯托克</w:t>
      </w:r>
    </w:p>
    <w:p w14:paraId="05578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哈萨克斯坦西南部气候干旱的主要影响因素是（   ）</w:t>
      </w:r>
    </w:p>
    <w:p w14:paraId="55742B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海陆位置</w:t>
      </w:r>
    </w:p>
    <w:p w14:paraId="43DB5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拜科努尔航天发射的不利条件是（   ）</w:t>
      </w:r>
    </w:p>
    <w:p w14:paraId="3417C3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人烟稀少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冬季寒冷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地势平坦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降水稀少</w:t>
      </w:r>
    </w:p>
    <w:p w14:paraId="292B5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我国地理位置优越、自然环境多样，为多种卫星的发射与回收提供了便利的条件。下列关于我国地理位置的说法正确的是（   ）</w:t>
      </w:r>
    </w:p>
    <w:p w14:paraId="36A6A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全部位于中纬度地区</w:t>
      </w:r>
    </w:p>
    <w:p w14:paraId="5C72F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位于亚洲东部、太平洋东岸</w:t>
      </w:r>
    </w:p>
    <w:p w14:paraId="2E3B6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海陆兼备，便于发展海洋事业和边境贸易</w:t>
      </w:r>
    </w:p>
    <w:p w14:paraId="01166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大部分位于北温带，少部分位于热带和寒带</w:t>
      </w:r>
    </w:p>
    <w:p w14:paraId="5DD43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下列我国卫星发射中心与所在省区简称对应正确的是（   ）</w:t>
      </w:r>
    </w:p>
    <w:p w14:paraId="747686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文昌-桂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酒泉-陕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西昌-川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太原-鲁</w:t>
      </w:r>
    </w:p>
    <w:p w14:paraId="517732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酒泉卫星发射中心是我国创建最早、规模最大的综合型卫星发射基地，2018年该中心已入选“中国工业遗产保护名录”。完成下面小题。</w:t>
      </w:r>
    </w:p>
    <w:p w14:paraId="43C17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酒泉位于（   ）</w:t>
      </w:r>
    </w:p>
    <w:p w14:paraId="4CD2DE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第一级阶梯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第二级阶梯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第三级阶梯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一、二级阶梯分界线上</w:t>
      </w:r>
    </w:p>
    <w:p w14:paraId="5CB9A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酒泉所在省的省会是（   ）</w:t>
      </w:r>
    </w:p>
    <w:p w14:paraId="66F07A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西宁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兰州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乌鲁木齐</w:t>
      </w:r>
    </w:p>
    <w:p w14:paraId="614DB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酒泉的气候类型为（   ）</w:t>
      </w:r>
    </w:p>
    <w:p w14:paraId="1060D1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温带大陆性气候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温带季风气候</w:t>
      </w:r>
    </w:p>
    <w:p w14:paraId="75E310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高原山地气候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温带海洋性气候</w:t>
      </w:r>
    </w:p>
    <w:p w14:paraId="0B368D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岛及其附属岛屿自古以来就是中国的神圣领土。台湾省“太空中心”致力于研究卫星和太空技术，台湾省解放后将摆脱西方国家的控制，为祖国航天事业的发展贡献力量。图为台湾省地理位置示意图，完成下面小题。</w:t>
      </w:r>
    </w:p>
    <w:p w14:paraId="519C7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352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FB6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与台湾省隔海相望的省份简称是（   ）</w:t>
      </w:r>
    </w:p>
    <w:p w14:paraId="059E6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苏</w:t>
      </w:r>
    </w:p>
    <w:p w14:paraId="4717B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台湾岛是我国富饶的宝岛，因其盛产甘蔗被誉为（   ）</w:t>
      </w:r>
    </w:p>
    <w:p w14:paraId="0CB44F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森林之海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海上米仓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东方甜岛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水果之乡</w:t>
      </w:r>
    </w:p>
    <w:p w14:paraId="7CFFF8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时间2022年10月12日16时01分，“天宫课堂”第三课在中国空间站（空间站主体结构在北京和上海组装制造）开讲，由新晋“太空教师”神舟十四号航天员陈冬、刘洋、蔡旭哲授课，这是中国航天员首次在问天实验舱内进行授课。2022年12月4日20时09分，神十四返回舱在内蒙古西部的东风着陆场成功着陆。完成下面小题。</w:t>
      </w:r>
    </w:p>
    <w:p w14:paraId="6FE02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宇航员从中国空间站肉眼观察地球，可以看到（   ）</w:t>
      </w:r>
    </w:p>
    <w:p w14:paraId="4C9672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倾斜的地轴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中国的铁路网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地球的形状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地球的经纬网</w:t>
      </w:r>
    </w:p>
    <w:p w14:paraId="2333A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内蒙古自西向东的自然景观依次是（   ）</w:t>
      </w:r>
    </w:p>
    <w:p w14:paraId="10956E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草原-荒漠草原-荒漠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荒漠-荒漠草原-草原</w:t>
      </w:r>
    </w:p>
    <w:p w14:paraId="7D2192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荒漠-森林-荒漠草原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草原-荒漠草原-森林</w:t>
      </w:r>
    </w:p>
    <w:p w14:paraId="1EDC3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上海位于（   ）</w:t>
      </w:r>
    </w:p>
    <w:p w14:paraId="06A874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辽中南工业基地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京津唐工业基地</w:t>
      </w:r>
    </w:p>
    <w:p w14:paraId="097FC5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长江三角洲工业基地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珠江三角洲工业基地</w:t>
      </w:r>
    </w:p>
    <w:p w14:paraId="14A7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航空航天工业发展的主导因素是（   ）</w:t>
      </w:r>
    </w:p>
    <w:p w14:paraId="3349D7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劳动力数量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原料和燃料</w:t>
      </w:r>
    </w:p>
    <w:p w14:paraId="22A99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我国解决水资源时间分布不均衡的最有效措施是（   ）</w:t>
      </w:r>
    </w:p>
    <w:p w14:paraId="716079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西电东送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兴建水库</w:t>
      </w:r>
    </w:p>
    <w:p w14:paraId="7ED3F6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防治污染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跨流域调水</w:t>
      </w:r>
    </w:p>
    <w:p w14:paraId="61475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东北地区的土壤被人们称作（   ）</w:t>
      </w:r>
    </w:p>
    <w:p w14:paraId="21694C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“红土地”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“黑土地”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“黄土地”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“紫色土”</w:t>
      </w:r>
    </w:p>
    <w:p w14:paraId="1912E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常州的市树是（   ）</w:t>
      </w:r>
    </w:p>
    <w:p w14:paraId="16DECB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广玉兰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香樟树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月季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银杏树</w:t>
      </w:r>
    </w:p>
    <w:p w14:paraId="169AD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二、判断题（每题1分，共10题，共10分；统一在答题卡上作答，正确的填“A”，错误的填“B”。）</w:t>
      </w:r>
    </w:p>
    <w:p w14:paraId="274F6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“五百万分之一”比</w:t>
      </w:r>
      <w:r>
        <w:rPr>
          <w:color w:val="000000"/>
        </w:rPr>
        <w:drawing>
          <wp:inline distT="0" distB="0" distL="114300" distR="114300">
            <wp:extent cx="581025" cy="209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大。</w:t>
      </w:r>
    </w:p>
    <w:p w14:paraId="0B305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世界上流域面积最广，水量最大的河流亚马孙河。</w:t>
      </w:r>
      <w:r>
        <w:rPr>
          <w:color w:val="000000"/>
        </w:rPr>
        <w:t>____</w:t>
      </w:r>
    </w:p>
    <w:p w14:paraId="3BBFD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南极洲是平均海拔最高的大洲。</w:t>
      </w:r>
    </w:p>
    <w:p w14:paraId="4299B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欧洲西部因地中海气候分布广，所以适宜发展畜牧业。</w:t>
      </w:r>
    </w:p>
    <w:p w14:paraId="542DD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巴西是世界上放养绵羊数量最多和出口羊毛最多的国家。</w:t>
      </w:r>
    </w:p>
    <w:p w14:paraId="077FA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青藏高原是世界海拔最高的高原。</w:t>
      </w:r>
    </w:p>
    <w:p w14:paraId="1AB47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我国北方地区和南方地区的分界线是秦岭-淮河一线。</w:t>
      </w:r>
    </w:p>
    <w:p w14:paraId="217BB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等高线的弯曲部分向海拔高处凸出的部位叫山谷。</w:t>
      </w:r>
    </w:p>
    <w:p w14:paraId="20A04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三江源地区是长江源区、澜沧江源区和怒江源区的总称。</w:t>
      </w:r>
    </w:p>
    <w:p w14:paraId="3D37C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长江的发源地是巴颜喀拉山。</w:t>
      </w:r>
    </w:p>
    <w:p w14:paraId="10F0A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三、综合题（____处答题无效，统一在答题卡上作答；共30分）</w:t>
      </w:r>
    </w:p>
    <w:p w14:paraId="05905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读图“东西半球简图”和“四种气候类型的气温-降水统计图”，完成下列题目。</w:t>
      </w:r>
    </w:p>
    <w:p w14:paraId="371DA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838700" cy="2047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AD6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大洲：A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洲；B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洲；C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洲；E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洲。</w:t>
      </w:r>
    </w:p>
    <w:p w14:paraId="732DB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大洋：甲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洋；乙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洋；丙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洋；丁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洋.</w:t>
      </w:r>
    </w:p>
    <w:p w14:paraId="630F2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大洲分界线：⑥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运河；⑦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海峡；⑧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运河。</w:t>
      </w:r>
    </w:p>
    <w:p w14:paraId="7AEE0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③所在的国家是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，该国主要的气候类型为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，其气温曲线和降水柱状图为图中的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（填字母），该气候类型容易造成的自然灾害是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E51F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图为“中国五大卫星发射中心分布图”，读图完成下列题目。</w:t>
      </w:r>
    </w:p>
    <w:p w14:paraId="0BD3E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247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250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写出图中山脉名称：①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山脉，②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山脉。</w:t>
      </w:r>
    </w:p>
    <w:p w14:paraId="0E126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烟台东方航天港所在省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省会是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；文昌卫星发射中心东临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海。</w:t>
      </w:r>
    </w:p>
    <w:p w14:paraId="1EF37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西昌卫星发射中心位于四大地理区域的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地区，该区最主要的气候类型是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气候，气候特征是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16D3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酒泉卫星发射中心位于四大地理区域的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地区，该地区拥有我国两大牧区：新疆牧区和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牧区，新疆分布有我国最大的盆地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盆地，其中蕴藏着丰富的石油和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等矿产资源。</w:t>
      </w:r>
    </w:p>
    <w:p w14:paraId="0E946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太原卫星发射中心位于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（地形区），该地形区最突出的生态环境问题是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，针对这一问题你认为应该采取的治理措施（至少写2条）是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4F68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84C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E07F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C18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7D8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5C0562"/>
    <w:rsid w:val="1BCE7D02"/>
    <w:rsid w:val="1F371190"/>
    <w:rsid w:val="2E704145"/>
    <w:rsid w:val="368D2FB6"/>
    <w:rsid w:val="38274566"/>
    <w:rsid w:val="41B7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2916</Words>
  <Characters>3272</Characters>
  <Lines>0</Lines>
  <Paragraphs>0</Paragraphs>
  <TotalTime>4</TotalTime>
  <ScaleCrop>false</ScaleCrop>
  <LinksUpToDate>false</LinksUpToDate>
  <CharactersWithSpaces>3646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2023-06-25T06:20:00Z</dcterms:created>
  <dc:creator>学科网试题生产平台</dc:creator>
  <dc:description>3264404303282176</dc:description>
  <cp:lastModifiedBy>上帝掷骰子吗</cp:lastModifiedBy>
  <dcterms:modified xsi:type="dcterms:W3CDTF">2024-07-20T15:51:57Z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8EE98347408741E3AA5208614DD6E2AA_12</vt:lpwstr>
  </property>
</Properties>
</file>