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4BF5DC">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10566400</wp:posOffset>
            </wp:positionH>
            <wp:positionV relativeFrom="topMargin">
              <wp:posOffset>10515600</wp:posOffset>
            </wp:positionV>
            <wp:extent cx="444500" cy="406400"/>
            <wp:effectExtent l="0" t="0" r="12700" b="12700"/>
            <wp:wrapNone/>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0"/>
                    <a:stretch>
                      <a:fillRect/>
                    </a:stretch>
                  </pic:blipFill>
                  <pic:spPr>
                    <a:xfrm>
                      <a:off x="0" y="0"/>
                      <a:ext cx="444500" cy="406400"/>
                    </a:xfrm>
                    <a:prstGeom prst="rect">
                      <a:avLst/>
                    </a:prstGeom>
                  </pic:spPr>
                </pic:pic>
              </a:graphicData>
            </a:graphic>
          </wp:anchor>
        </w:drawing>
      </w:r>
      <w:r>
        <w:rPr>
          <w:rFonts w:ascii="宋体" w:hAnsi="宋体" w:eastAsia="宋体" w:cs="宋体"/>
          <w:b/>
          <w:color w:val="auto"/>
          <w:sz w:val="32"/>
        </w:rPr>
        <w:t>江西省2023年初中学业水平考试</w:t>
      </w:r>
    </w:p>
    <w:p w14:paraId="608D42CB">
      <w:pPr>
        <w:spacing w:line="360" w:lineRule="auto"/>
        <w:jc w:val="center"/>
      </w:pPr>
      <w:r>
        <w:rPr>
          <w:rFonts w:ascii="宋体" w:hAnsi="宋体" w:eastAsia="宋体" w:cs="宋体"/>
          <w:b/>
          <w:color w:val="auto"/>
          <w:sz w:val="32"/>
        </w:rPr>
        <w:t>地理·生物试题卷（合卷）</w:t>
      </w:r>
    </w:p>
    <w:p w14:paraId="56F6FCD1">
      <w:pPr>
        <w:spacing w:line="360" w:lineRule="auto"/>
        <w:jc w:val="center"/>
      </w:pPr>
      <w:r>
        <w:rPr>
          <w:rFonts w:ascii="宋体" w:hAnsi="宋体" w:eastAsia="宋体" w:cs="宋体"/>
          <w:b/>
          <w:color w:val="auto"/>
          <w:sz w:val="32"/>
        </w:rPr>
        <w:t>地理部分（共50分）</w:t>
      </w:r>
    </w:p>
    <w:p w14:paraId="5D315895">
      <w:pPr>
        <w:spacing w:line="360" w:lineRule="auto"/>
        <w:jc w:val="left"/>
      </w:pPr>
      <w:r>
        <w:rPr>
          <w:rFonts w:ascii="宋体" w:hAnsi="宋体" w:eastAsia="宋体" w:cs="宋体"/>
          <w:b/>
          <w:color w:val="auto"/>
          <w:sz w:val="24"/>
        </w:rPr>
        <w:t>说明：1.本试题卷分地理和生物两部分，满分100分，考试时间为100分钟。</w:t>
      </w:r>
    </w:p>
    <w:p w14:paraId="22284B6B">
      <w:pPr>
        <w:spacing w:line="360" w:lineRule="auto"/>
        <w:jc w:val="left"/>
      </w:pPr>
      <w:r>
        <w:rPr>
          <w:rFonts w:ascii="宋体" w:hAnsi="宋体" w:eastAsia="宋体" w:cs="宋体"/>
          <w:b/>
          <w:color w:val="auto"/>
          <w:sz w:val="24"/>
        </w:rPr>
        <w:t>2.请按试题序号在答题卡相应位置作答，答在试题卷或其它位置无效。</w:t>
      </w:r>
    </w:p>
    <w:p w14:paraId="6D3DDFBE">
      <w:pPr>
        <w:spacing w:line="360" w:lineRule="auto"/>
        <w:jc w:val="left"/>
      </w:pPr>
      <w:r>
        <w:rPr>
          <w:rFonts w:ascii="宋体" w:hAnsi="宋体" w:eastAsia="宋体" w:cs="宋体"/>
          <w:b/>
          <w:color w:val="auto"/>
          <w:sz w:val="24"/>
        </w:rPr>
        <w:t>一、单项选择题（本大题共24小题，每小题1分，共24分）</w:t>
      </w:r>
    </w:p>
    <w:p w14:paraId="7B6ACB83">
      <w:pPr>
        <w:spacing w:line="360" w:lineRule="auto"/>
        <w:jc w:val="left"/>
      </w:pPr>
      <w:r>
        <w:rPr>
          <w:rFonts w:ascii="宋体" w:hAnsi="宋体" w:eastAsia="宋体" w:cs="宋体"/>
          <w:b/>
          <w:color w:val="auto"/>
          <w:sz w:val="24"/>
        </w:rPr>
        <w:t>在每小题列出的四个备选项中只有一项是最符合题目要求的，请将其代码填涂在答题卡相应位置。错选、多选或未选均不得分。</w:t>
      </w:r>
    </w:p>
    <w:p w14:paraId="5B62DE83">
      <w:pPr>
        <w:spacing w:line="360" w:lineRule="auto"/>
        <w:ind w:firstLine="420"/>
        <w:jc w:val="left"/>
      </w:pPr>
      <w:r>
        <w:rPr>
          <w:rFonts w:ascii="楷体" w:hAnsi="楷体" w:eastAsia="楷体" w:cs="楷体"/>
          <w:color w:val="auto"/>
        </w:rPr>
        <w:t>下图为南亚局部地区略图，据此完成下面小题。</w:t>
      </w:r>
    </w:p>
    <w:p w14:paraId="5D419DB1">
      <w:pPr>
        <w:spacing w:line="360" w:lineRule="auto"/>
        <w:jc w:val="left"/>
      </w:pPr>
      <w:r>
        <w:drawing>
          <wp:inline distT="0" distB="0" distL="114300" distR="114300">
            <wp:extent cx="3086100" cy="33813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3086100" cy="3381375"/>
                    </a:xfrm>
                    <a:prstGeom prst="rect">
                      <a:avLst/>
                    </a:prstGeom>
                  </pic:spPr>
                </pic:pic>
              </a:graphicData>
            </a:graphic>
          </wp:inline>
        </w:drawing>
      </w:r>
      <w:r>
        <w:rPr>
          <w:color w:val="auto"/>
        </w:rPr>
        <w:t xml:space="preserve">  </w:t>
      </w:r>
    </w:p>
    <w:p w14:paraId="3C048269">
      <w:pPr>
        <w:spacing w:line="360" w:lineRule="auto"/>
        <w:jc w:val="left"/>
        <w:textAlignment w:val="center"/>
        <w:rPr>
          <w:color w:val="auto"/>
        </w:rPr>
      </w:pPr>
      <w:r>
        <w:t xml:space="preserve">1. </w:t>
      </w:r>
      <w:r>
        <w:rPr>
          <w:rFonts w:ascii="宋体" w:hAnsi="宋体" w:eastAsia="宋体" w:cs="宋体"/>
          <w:color w:val="auto"/>
        </w:rPr>
        <w:t>图示海域属于（   ）</w:t>
      </w:r>
    </w:p>
    <w:p w14:paraId="1128B9BC">
      <w:pPr>
        <w:tabs>
          <w:tab w:val="left" w:pos="2436"/>
          <w:tab w:val="left" w:pos="4873"/>
          <w:tab w:val="left" w:pos="7309"/>
        </w:tabs>
        <w:spacing w:line="360" w:lineRule="auto"/>
        <w:jc w:val="left"/>
        <w:textAlignment w:val="center"/>
        <w:rPr>
          <w:color w:val="auto"/>
        </w:rPr>
      </w:pPr>
      <w:r>
        <w:t xml:space="preserve">A. </w:t>
      </w:r>
      <w:r>
        <w:rPr>
          <w:rFonts w:ascii="宋体" w:hAnsi="宋体" w:eastAsia="宋体" w:cs="宋体"/>
          <w:color w:val="auto"/>
        </w:rPr>
        <w:t>太平洋</w:t>
      </w:r>
      <w:r>
        <w:tab/>
      </w:r>
      <w:r>
        <w:t xml:space="preserve">B. </w:t>
      </w:r>
      <w:r>
        <w:rPr>
          <w:rFonts w:ascii="宋体" w:hAnsi="宋体" w:eastAsia="宋体" w:cs="宋体"/>
          <w:color w:val="auto"/>
        </w:rPr>
        <w:t>大西洋</w:t>
      </w:r>
      <w:r>
        <w:tab/>
      </w:r>
      <w:r>
        <w:t xml:space="preserve">C. </w:t>
      </w:r>
      <w:r>
        <w:rPr>
          <w:rFonts w:ascii="宋体" w:hAnsi="宋体" w:eastAsia="宋体" w:cs="宋体"/>
          <w:color w:val="auto"/>
        </w:rPr>
        <w:t>印度洋</w:t>
      </w:r>
      <w:r>
        <w:tab/>
      </w:r>
      <w:r>
        <w:t xml:space="preserve">D. </w:t>
      </w:r>
      <w:r>
        <w:rPr>
          <w:rFonts w:ascii="宋体" w:hAnsi="宋体" w:eastAsia="宋体" w:cs="宋体"/>
          <w:color w:val="auto"/>
        </w:rPr>
        <w:t>北冰洋</w:t>
      </w:r>
    </w:p>
    <w:p w14:paraId="491BD158">
      <w:pPr>
        <w:spacing w:line="360" w:lineRule="auto"/>
        <w:jc w:val="left"/>
        <w:textAlignment w:val="center"/>
        <w:rPr>
          <w:color w:val="auto"/>
        </w:rPr>
      </w:pPr>
      <w:r>
        <w:t xml:space="preserve">2. </w:t>
      </w:r>
      <w:r>
        <w:rPr>
          <w:rFonts w:ascii="宋体" w:hAnsi="宋体" w:eastAsia="宋体" w:cs="宋体"/>
          <w:color w:val="auto"/>
        </w:rPr>
        <w:t>印度半岛南部地势总体特征为（   ）</w:t>
      </w:r>
    </w:p>
    <w:p w14:paraId="22F1232C">
      <w:pPr>
        <w:tabs>
          <w:tab w:val="left" w:pos="2436"/>
          <w:tab w:val="left" w:pos="4873"/>
          <w:tab w:val="left" w:pos="7309"/>
        </w:tabs>
        <w:spacing w:line="360" w:lineRule="auto"/>
        <w:jc w:val="left"/>
        <w:textAlignment w:val="center"/>
        <w:rPr>
          <w:color w:val="auto"/>
        </w:rPr>
      </w:pPr>
      <w:r>
        <w:t xml:space="preserve">A. </w:t>
      </w:r>
      <w:r>
        <w:rPr>
          <w:rFonts w:ascii="宋体" w:hAnsi="宋体" w:eastAsia="宋体" w:cs="宋体"/>
          <w:color w:val="auto"/>
        </w:rPr>
        <w:t>东高西低</w:t>
      </w:r>
      <w:r>
        <w:tab/>
      </w:r>
      <w:r>
        <w:t xml:space="preserve">B. </w:t>
      </w:r>
      <w:r>
        <w:rPr>
          <w:rFonts w:ascii="宋体" w:hAnsi="宋体" w:eastAsia="宋体" w:cs="宋体"/>
          <w:color w:val="auto"/>
        </w:rPr>
        <w:t>西高东低</w:t>
      </w:r>
      <w:r>
        <w:tab/>
      </w:r>
      <w:r>
        <w:t xml:space="preserve">C. </w:t>
      </w:r>
      <w:r>
        <w:rPr>
          <w:rFonts w:ascii="宋体" w:hAnsi="宋体" w:eastAsia="宋体" w:cs="宋体"/>
          <w:color w:val="auto"/>
        </w:rPr>
        <w:t>南高北低</w:t>
      </w:r>
      <w:r>
        <w:tab/>
      </w:r>
      <w:r>
        <w:t xml:space="preserve">D. </w:t>
      </w:r>
      <w:r>
        <w:rPr>
          <w:rFonts w:ascii="宋体" w:hAnsi="宋体" w:eastAsia="宋体" w:cs="宋体"/>
          <w:color w:val="auto"/>
        </w:rPr>
        <w:t>北高南低</w:t>
      </w:r>
    </w:p>
    <w:p w14:paraId="3F5D42A4">
      <w:pPr>
        <w:spacing w:line="360" w:lineRule="auto"/>
        <w:jc w:val="left"/>
        <w:textAlignment w:val="center"/>
        <w:rPr>
          <w:color w:val="auto"/>
        </w:rPr>
      </w:pPr>
      <w:r>
        <w:t xml:space="preserve">3. </w:t>
      </w:r>
      <w:r>
        <w:rPr>
          <w:rFonts w:ascii="宋体" w:hAnsi="宋体" w:eastAsia="宋体" w:cs="宋体"/>
          <w:color w:val="auto"/>
        </w:rPr>
        <w:t>受季风影响，印度半岛（   ）</w:t>
      </w:r>
    </w:p>
    <w:p w14:paraId="4010044F">
      <w:pPr>
        <w:tabs>
          <w:tab w:val="left" w:pos="2436"/>
          <w:tab w:val="left" w:pos="4873"/>
          <w:tab w:val="left" w:pos="7309"/>
        </w:tabs>
        <w:spacing w:line="360" w:lineRule="auto"/>
        <w:jc w:val="left"/>
        <w:textAlignment w:val="center"/>
        <w:rPr>
          <w:color w:val="auto"/>
        </w:rPr>
      </w:pPr>
      <w:r>
        <w:t>A</w:t>
      </w:r>
      <w:r>
        <w:rPr>
          <w:position w:val="-22"/>
        </w:rPr>
        <w:drawing>
          <wp:inline distT="0" distB="0" distL="114300" distR="114300">
            <wp:extent cx="31750" cy="88900"/>
            <wp:effectExtent l="0" t="0" r="0" b="0"/>
            <wp:docPr id="100041" name="图片 10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t xml:space="preserve"> </w:t>
      </w:r>
      <w:r>
        <w:rPr>
          <w:rFonts w:ascii="宋体" w:hAnsi="宋体" w:eastAsia="宋体" w:cs="宋体"/>
          <w:color w:val="auto"/>
        </w:rPr>
        <w:t>分旱雨两季</w:t>
      </w:r>
      <w:r>
        <w:tab/>
      </w:r>
      <w:r>
        <w:t xml:space="preserve">B. </w:t>
      </w:r>
      <w:r>
        <w:rPr>
          <w:rFonts w:ascii="宋体" w:hAnsi="宋体" w:eastAsia="宋体" w:cs="宋体"/>
          <w:color w:val="auto"/>
        </w:rPr>
        <w:t>全年多雨</w:t>
      </w:r>
      <w:r>
        <w:tab/>
      </w:r>
      <w:r>
        <w:t xml:space="preserve">C. </w:t>
      </w:r>
      <w:r>
        <w:rPr>
          <w:rFonts w:ascii="宋体" w:hAnsi="宋体" w:eastAsia="宋体" w:cs="宋体"/>
          <w:color w:val="auto"/>
        </w:rPr>
        <w:t>冬季降水多</w:t>
      </w:r>
      <w:r>
        <w:tab/>
      </w:r>
      <w:r>
        <w:t xml:space="preserve">D. </w:t>
      </w:r>
      <w:r>
        <w:rPr>
          <w:rFonts w:ascii="宋体" w:hAnsi="宋体" w:eastAsia="宋体" w:cs="宋体"/>
          <w:color w:val="auto"/>
        </w:rPr>
        <w:t>全年少雨</w:t>
      </w:r>
    </w:p>
    <w:p w14:paraId="4600EF6C">
      <w:pPr>
        <w:spacing w:line="360" w:lineRule="auto"/>
        <w:jc w:val="left"/>
        <w:textAlignment w:val="center"/>
        <w:rPr>
          <w:color w:val="auto"/>
        </w:rPr>
      </w:pPr>
      <w:r>
        <w:t xml:space="preserve">4. </w:t>
      </w:r>
      <w:r>
        <w:rPr>
          <w:rFonts w:ascii="宋体" w:hAnsi="宋体" w:eastAsia="宋体" w:cs="宋体"/>
          <w:color w:val="auto"/>
          <w:position w:val="-1"/>
        </w:rPr>
        <w:drawing>
          <wp:inline distT="0" distB="0" distL="114300" distR="114300">
            <wp:extent cx="139700" cy="190500"/>
            <wp:effectExtent l="0" t="0" r="12700" b="0"/>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13"/>
                    <a:stretch>
                      <a:fillRect/>
                    </a:stretch>
                  </pic:blipFill>
                  <pic:spPr>
                    <a:xfrm>
                      <a:off x="0" y="0"/>
                      <a:ext cx="139700" cy="190500"/>
                    </a:xfrm>
                    <a:prstGeom prst="rect">
                      <a:avLst/>
                    </a:prstGeom>
                  </pic:spPr>
                </pic:pic>
              </a:graphicData>
            </a:graphic>
          </wp:inline>
        </w:drawing>
      </w:r>
      <w:r>
        <w:rPr>
          <w:rFonts w:ascii="宋体" w:hAnsi="宋体" w:eastAsia="宋体" w:cs="宋体"/>
          <w:color w:val="auto"/>
        </w:rPr>
        <w:t>乞拉朋齐建造民居，应重点考虑（   ）</w:t>
      </w:r>
    </w:p>
    <w:p w14:paraId="243DB417">
      <w:pPr>
        <w:tabs>
          <w:tab w:val="left" w:pos="2436"/>
          <w:tab w:val="left" w:pos="4873"/>
          <w:tab w:val="left" w:pos="7309"/>
        </w:tabs>
        <w:spacing w:line="360" w:lineRule="auto"/>
        <w:jc w:val="left"/>
        <w:textAlignment w:val="center"/>
        <w:rPr>
          <w:color w:val="000000"/>
        </w:rPr>
      </w:pPr>
      <w:r>
        <w:t>A</w:t>
      </w:r>
      <w:r>
        <w:rPr>
          <w:position w:val="-22"/>
        </w:rPr>
        <w:drawing>
          <wp:inline distT="0" distB="0" distL="114300" distR="114300">
            <wp:extent cx="31750" cy="88900"/>
            <wp:effectExtent l="0" t="0" r="0" b="0"/>
            <wp:docPr id="100039" name="图片 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t xml:space="preserve"> </w:t>
      </w:r>
      <w:r>
        <w:rPr>
          <w:rFonts w:ascii="宋体" w:hAnsi="宋体" w:eastAsia="宋体" w:cs="宋体"/>
          <w:color w:val="auto"/>
        </w:rPr>
        <w:t>防风沙</w:t>
      </w:r>
      <w:r>
        <w:tab/>
      </w:r>
      <w:r>
        <w:t xml:space="preserve">B. </w:t>
      </w:r>
      <w:r>
        <w:rPr>
          <w:rFonts w:ascii="宋体" w:hAnsi="宋体" w:eastAsia="宋体" w:cs="宋体"/>
          <w:color w:val="auto"/>
        </w:rPr>
        <w:t>防寒保暖</w:t>
      </w:r>
      <w:r>
        <w:tab/>
      </w:r>
      <w:r>
        <w:t xml:space="preserve">C. </w:t>
      </w:r>
      <w:r>
        <w:rPr>
          <w:rFonts w:ascii="宋体" w:hAnsi="宋体" w:eastAsia="宋体" w:cs="宋体"/>
          <w:color w:val="auto"/>
        </w:rPr>
        <w:t>易拆装</w:t>
      </w:r>
      <w:r>
        <w:tab/>
      </w:r>
      <w:r>
        <w:t xml:space="preserve">D. </w:t>
      </w:r>
      <w:r>
        <w:rPr>
          <w:rFonts w:ascii="宋体" w:hAnsi="宋体" w:eastAsia="宋体" w:cs="宋体"/>
          <w:color w:val="auto"/>
        </w:rPr>
        <w:t>排水散热</w:t>
      </w:r>
    </w:p>
    <w:p w14:paraId="1A75D8D2">
      <w:pPr>
        <w:spacing w:line="360" w:lineRule="auto"/>
        <w:ind w:firstLine="420"/>
        <w:jc w:val="left"/>
        <w:textAlignment w:val="center"/>
        <w:rPr>
          <w:color w:val="000000"/>
        </w:rPr>
      </w:pPr>
      <w:r>
        <w:rPr>
          <w:rFonts w:ascii="楷体" w:hAnsi="楷体" w:eastAsia="楷体" w:cs="楷体"/>
          <w:color w:val="000000"/>
        </w:rPr>
        <w:t>日本工业发达，良港众多，但资源贫乏，国内市场狭小。日本对外贸易主要面向美国、中国及欧洲各国。经过多年发展，沿海工业高度集中。下图示意日本主要工业区分布，据此完成下面小题。</w:t>
      </w:r>
    </w:p>
    <w:p w14:paraId="25635ACF">
      <w:pPr>
        <w:spacing w:line="360" w:lineRule="auto"/>
        <w:jc w:val="left"/>
        <w:textAlignment w:val="center"/>
        <w:rPr>
          <w:color w:val="000000"/>
        </w:rPr>
      </w:pPr>
      <w:r>
        <w:rPr>
          <w:color w:val="000000"/>
        </w:rPr>
        <w:drawing>
          <wp:inline distT="0" distB="0" distL="114300" distR="114300">
            <wp:extent cx="2819400" cy="27241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819400" cy="2724150"/>
                    </a:xfrm>
                    <a:prstGeom prst="rect">
                      <a:avLst/>
                    </a:prstGeom>
                  </pic:spPr>
                </pic:pic>
              </a:graphicData>
            </a:graphic>
          </wp:inline>
        </w:drawing>
      </w:r>
      <w:r>
        <w:rPr>
          <w:color w:val="000000"/>
        </w:rPr>
        <w:t xml:space="preserve">  </w:t>
      </w:r>
    </w:p>
    <w:p w14:paraId="67E125AA">
      <w:pPr>
        <w:spacing w:line="360" w:lineRule="auto"/>
        <w:jc w:val="left"/>
        <w:textAlignment w:val="center"/>
        <w:rPr>
          <w:color w:val="000000"/>
        </w:rPr>
      </w:pPr>
      <w:r>
        <w:rPr>
          <w:color w:val="000000"/>
        </w:rPr>
        <w:t xml:space="preserve">5. </w:t>
      </w:r>
      <w:r>
        <w:rPr>
          <w:rFonts w:ascii="宋体" w:hAnsi="宋体" w:eastAsia="宋体" w:cs="宋体"/>
          <w:color w:val="000000"/>
        </w:rPr>
        <w:t>要获取日本主要对外贸易国的位置信息，应查阅（   ）</w:t>
      </w:r>
    </w:p>
    <w:p w14:paraId="5AE3E25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世界政区图</w:t>
      </w:r>
      <w:r>
        <w:rPr>
          <w:color w:val="000000"/>
        </w:rPr>
        <w:tab/>
      </w:r>
      <w:r>
        <w:rPr>
          <w:color w:val="000000"/>
        </w:rPr>
        <w:t xml:space="preserve">B. </w:t>
      </w:r>
      <w:r>
        <w:rPr>
          <w:rFonts w:ascii="宋体" w:hAnsi="宋体" w:eastAsia="宋体" w:cs="宋体"/>
          <w:color w:val="000000"/>
        </w:rPr>
        <w:t>亚洲气候图</w:t>
      </w:r>
      <w:r>
        <w:rPr>
          <w:color w:val="000000"/>
        </w:rPr>
        <w:tab/>
      </w:r>
      <w:r>
        <w:rPr>
          <w:color w:val="000000"/>
        </w:rPr>
        <w:t xml:space="preserve">C. </w:t>
      </w:r>
      <w:r>
        <w:rPr>
          <w:rFonts w:ascii="宋体" w:hAnsi="宋体" w:eastAsia="宋体" w:cs="宋体"/>
          <w:color w:val="000000"/>
        </w:rPr>
        <w:t>世界地形图</w:t>
      </w:r>
      <w:r>
        <w:rPr>
          <w:color w:val="000000"/>
        </w:rPr>
        <w:tab/>
      </w:r>
      <w:r>
        <w:rPr>
          <w:color w:val="000000"/>
        </w:rPr>
        <w:t xml:space="preserve">D. </w:t>
      </w:r>
      <w:r>
        <w:rPr>
          <w:rFonts w:ascii="宋体" w:hAnsi="宋体" w:eastAsia="宋体" w:cs="宋体"/>
          <w:color w:val="000000"/>
        </w:rPr>
        <w:t>亚洲人口图</w:t>
      </w:r>
    </w:p>
    <w:p w14:paraId="50845B74">
      <w:pPr>
        <w:spacing w:line="360" w:lineRule="auto"/>
        <w:jc w:val="left"/>
        <w:textAlignment w:val="center"/>
        <w:rPr>
          <w:color w:val="000000"/>
        </w:rPr>
      </w:pPr>
      <w:r>
        <w:rPr>
          <w:color w:val="000000"/>
        </w:rPr>
        <w:t xml:space="preserve">6. </w:t>
      </w:r>
      <w:r>
        <w:rPr>
          <w:rFonts w:ascii="宋体" w:hAnsi="宋体" w:eastAsia="宋体" w:cs="宋体"/>
          <w:color w:val="000000"/>
        </w:rPr>
        <w:t>日本工业区主要分布在（   ）</w:t>
      </w:r>
    </w:p>
    <w:p w14:paraId="4B296AA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北海道岛</w:t>
      </w:r>
      <w:r>
        <w:rPr>
          <w:color w:val="000000"/>
        </w:rPr>
        <w:tab/>
      </w:r>
      <w:r>
        <w:rPr>
          <w:color w:val="000000"/>
        </w:rPr>
        <w:t xml:space="preserve">B. </w:t>
      </w:r>
      <w:r>
        <w:rPr>
          <w:rFonts w:ascii="宋体" w:hAnsi="宋体" w:eastAsia="宋体" w:cs="宋体"/>
          <w:color w:val="000000"/>
        </w:rPr>
        <w:t>本州岛</w:t>
      </w:r>
      <w:r>
        <w:rPr>
          <w:color w:val="000000"/>
        </w:rPr>
        <w:tab/>
      </w:r>
      <w:r>
        <w:rPr>
          <w:color w:val="000000"/>
        </w:rPr>
        <w:t xml:space="preserve">C. </w:t>
      </w:r>
      <w:r>
        <w:rPr>
          <w:rFonts w:ascii="宋体" w:hAnsi="宋体" w:eastAsia="宋体" w:cs="宋体"/>
          <w:color w:val="000000"/>
        </w:rPr>
        <w:t>四国岛</w:t>
      </w:r>
      <w:r>
        <w:rPr>
          <w:color w:val="000000"/>
        </w:rPr>
        <w:tab/>
      </w:r>
      <w:r>
        <w:rPr>
          <w:color w:val="000000"/>
        </w:rPr>
        <w:t xml:space="preserve">D. </w:t>
      </w:r>
      <w:r>
        <w:rPr>
          <w:rFonts w:ascii="宋体" w:hAnsi="宋体" w:eastAsia="宋体" w:cs="宋体"/>
          <w:color w:val="000000"/>
        </w:rPr>
        <w:t>九州岛</w:t>
      </w:r>
    </w:p>
    <w:p w14:paraId="3DC49C68">
      <w:pPr>
        <w:spacing w:line="360" w:lineRule="auto"/>
        <w:jc w:val="left"/>
        <w:textAlignment w:val="center"/>
        <w:rPr>
          <w:color w:val="000000"/>
        </w:rPr>
      </w:pPr>
      <w:r>
        <w:rPr>
          <w:color w:val="000000"/>
        </w:rPr>
        <w:t xml:space="preserve">7. </w:t>
      </w:r>
      <w:r>
        <w:rPr>
          <w:rFonts w:ascii="宋体" w:hAnsi="宋体" w:eastAsia="宋体" w:cs="宋体"/>
          <w:color w:val="000000"/>
        </w:rPr>
        <w:t>日本工业沿海布局的有利条件有（   ）</w:t>
      </w:r>
    </w:p>
    <w:p w14:paraId="21CD6F5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土地价格低</w:t>
      </w:r>
      <w:r>
        <w:rPr>
          <w:color w:val="000000"/>
        </w:rPr>
        <w:tab/>
      </w:r>
      <w:r>
        <w:rPr>
          <w:color w:val="000000"/>
        </w:rPr>
        <w:t xml:space="preserve">B. </w:t>
      </w:r>
      <w:r>
        <w:rPr>
          <w:rFonts w:ascii="宋体" w:hAnsi="宋体" w:eastAsia="宋体" w:cs="宋体"/>
          <w:color w:val="000000"/>
        </w:rPr>
        <w:t>矿产资源丰富</w:t>
      </w:r>
      <w:r>
        <w:rPr>
          <w:color w:val="000000"/>
        </w:rPr>
        <w:tab/>
      </w:r>
      <w:r>
        <w:rPr>
          <w:color w:val="000000"/>
        </w:rPr>
        <w:t xml:space="preserve">C. </w:t>
      </w:r>
      <w:r>
        <w:rPr>
          <w:rFonts w:ascii="宋体" w:hAnsi="宋体" w:eastAsia="宋体" w:cs="宋体"/>
          <w:color w:val="000000"/>
        </w:rPr>
        <w:t>劳动力廉价</w:t>
      </w:r>
      <w:r>
        <w:rPr>
          <w:color w:val="000000"/>
        </w:rPr>
        <w:tab/>
      </w:r>
      <w:r>
        <w:rPr>
          <w:color w:val="000000"/>
        </w:rPr>
        <w:t xml:space="preserve">D. </w:t>
      </w:r>
      <w:r>
        <w:rPr>
          <w:rFonts w:ascii="宋体" w:hAnsi="宋体" w:eastAsia="宋体" w:cs="宋体"/>
          <w:color w:val="000000"/>
        </w:rPr>
        <w:t>优良港口众多</w:t>
      </w:r>
    </w:p>
    <w:p w14:paraId="2893EECA">
      <w:pPr>
        <w:spacing w:line="360" w:lineRule="auto"/>
        <w:jc w:val="left"/>
        <w:textAlignment w:val="center"/>
        <w:rPr>
          <w:color w:val="000000"/>
        </w:rPr>
      </w:pPr>
      <w:r>
        <w:rPr>
          <w:color w:val="000000"/>
        </w:rPr>
        <w:t xml:space="preserve">8. </w:t>
      </w:r>
      <w:r>
        <w:rPr>
          <w:rFonts w:ascii="宋体" w:hAnsi="宋体" w:eastAsia="宋体" w:cs="宋体"/>
          <w:color w:val="000000"/>
        </w:rPr>
        <w:t>日本工业高度集中，产生的问题有（   ）</w:t>
      </w:r>
    </w:p>
    <w:p w14:paraId="33EC205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环境污染加剧</w:t>
      </w:r>
      <w:r>
        <w:rPr>
          <w:color w:val="000000"/>
        </w:rPr>
        <w:tab/>
      </w:r>
      <w:r>
        <w:rPr>
          <w:color w:val="000000"/>
        </w:rPr>
        <w:t xml:space="preserve">B. </w:t>
      </w:r>
      <w:r>
        <w:rPr>
          <w:rFonts w:ascii="宋体" w:hAnsi="宋体" w:eastAsia="宋体" w:cs="宋体"/>
          <w:color w:val="000000"/>
        </w:rPr>
        <w:t>原料消耗减少</w:t>
      </w:r>
      <w:r>
        <w:rPr>
          <w:color w:val="000000"/>
        </w:rPr>
        <w:tab/>
      </w:r>
      <w:r>
        <w:rPr>
          <w:color w:val="000000"/>
        </w:rPr>
        <w:t xml:space="preserve">C. </w:t>
      </w:r>
      <w:r>
        <w:rPr>
          <w:rFonts w:ascii="宋体" w:hAnsi="宋体" w:eastAsia="宋体" w:cs="宋体"/>
          <w:color w:val="000000"/>
        </w:rPr>
        <w:t>产品质量下降</w:t>
      </w:r>
      <w:r>
        <w:rPr>
          <w:color w:val="000000"/>
        </w:rPr>
        <w:tab/>
      </w:r>
      <w:r>
        <w:rPr>
          <w:color w:val="000000"/>
        </w:rPr>
        <w:t xml:space="preserve">D. </w:t>
      </w:r>
      <w:r>
        <w:rPr>
          <w:rFonts w:ascii="宋体" w:hAnsi="宋体" w:eastAsia="宋体" w:cs="宋体"/>
          <w:color w:val="000000"/>
        </w:rPr>
        <w:t>优化产业结构</w:t>
      </w:r>
    </w:p>
    <w:p w14:paraId="670181FA">
      <w:pPr>
        <w:spacing w:line="360" w:lineRule="auto"/>
        <w:ind w:firstLine="420"/>
        <w:jc w:val="left"/>
        <w:textAlignment w:val="center"/>
        <w:rPr>
          <w:color w:val="000000"/>
        </w:rPr>
      </w:pPr>
      <w:r>
        <w:rPr>
          <w:rFonts w:ascii="楷体" w:hAnsi="楷体" w:eastAsia="楷体" w:cs="楷体"/>
          <w:color w:val="000000"/>
        </w:rPr>
        <w:t>下图示意某次国际考察队穿越南极大陆的一段路线，据此完成下面小题。</w:t>
      </w:r>
    </w:p>
    <w:p w14:paraId="16EAE004">
      <w:pPr>
        <w:spacing w:line="360" w:lineRule="auto"/>
        <w:jc w:val="left"/>
        <w:textAlignment w:val="center"/>
        <w:rPr>
          <w:color w:val="000000"/>
        </w:rPr>
      </w:pPr>
      <w:r>
        <w:rPr>
          <w:color w:val="000000"/>
        </w:rPr>
        <w:drawing>
          <wp:inline distT="0" distB="0" distL="114300" distR="114300">
            <wp:extent cx="2990850" cy="23241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2990850" cy="2324100"/>
                    </a:xfrm>
                    <a:prstGeom prst="rect">
                      <a:avLst/>
                    </a:prstGeom>
                  </pic:spPr>
                </pic:pic>
              </a:graphicData>
            </a:graphic>
          </wp:inline>
        </w:drawing>
      </w:r>
      <w:r>
        <w:rPr>
          <w:color w:val="000000"/>
        </w:rPr>
        <w:t xml:space="preserve">  </w:t>
      </w:r>
    </w:p>
    <w:p w14:paraId="6B9CC1CE">
      <w:pPr>
        <w:spacing w:line="360" w:lineRule="auto"/>
        <w:jc w:val="left"/>
        <w:textAlignment w:val="center"/>
        <w:rPr>
          <w:color w:val="000000"/>
        </w:rPr>
      </w:pPr>
      <w:r>
        <w:rPr>
          <w:color w:val="000000"/>
        </w:rPr>
        <w:t xml:space="preserve">9. </w:t>
      </w:r>
      <w:r>
        <w:rPr>
          <w:rFonts w:ascii="宋体" w:hAnsi="宋体" w:eastAsia="宋体" w:cs="宋体"/>
          <w:color w:val="000000"/>
        </w:rPr>
        <w:t>图示路线中，国际考察队大致的行进方向是（   ）</w:t>
      </w:r>
    </w:p>
    <w:p w14:paraId="7C2A92A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向东</w:t>
      </w:r>
      <w:r>
        <w:rPr>
          <w:color w:val="000000"/>
        </w:rPr>
        <w:tab/>
      </w:r>
      <w:r>
        <w:rPr>
          <w:color w:val="000000"/>
        </w:rPr>
        <w:t xml:space="preserve">B. </w:t>
      </w:r>
      <w:r>
        <w:rPr>
          <w:rFonts w:ascii="宋体" w:hAnsi="宋体" w:eastAsia="宋体" w:cs="宋体"/>
          <w:color w:val="000000"/>
        </w:rPr>
        <w:t>向南</w:t>
      </w:r>
      <w:r>
        <w:rPr>
          <w:color w:val="000000"/>
        </w:rPr>
        <w:tab/>
      </w:r>
      <w:r>
        <w:rPr>
          <w:color w:val="000000"/>
        </w:rPr>
        <w:t xml:space="preserve">C. </w:t>
      </w:r>
      <w:r>
        <w:rPr>
          <w:rFonts w:ascii="宋体" w:hAnsi="宋体" w:eastAsia="宋体" w:cs="宋体"/>
          <w:color w:val="000000"/>
        </w:rPr>
        <w:t>向西</w:t>
      </w:r>
      <w:r>
        <w:rPr>
          <w:color w:val="000000"/>
        </w:rPr>
        <w:tab/>
      </w:r>
      <w:r>
        <w:rPr>
          <w:color w:val="000000"/>
        </w:rPr>
        <w:t xml:space="preserve">D. </w:t>
      </w:r>
      <w:r>
        <w:rPr>
          <w:rFonts w:ascii="宋体" w:hAnsi="宋体" w:eastAsia="宋体" w:cs="宋体"/>
          <w:color w:val="000000"/>
        </w:rPr>
        <w:t>向北</w:t>
      </w:r>
    </w:p>
    <w:p w14:paraId="59D4E898">
      <w:pPr>
        <w:spacing w:line="360" w:lineRule="auto"/>
        <w:jc w:val="left"/>
        <w:textAlignment w:val="center"/>
        <w:rPr>
          <w:color w:val="000000"/>
        </w:rPr>
      </w:pPr>
      <w:r>
        <w:rPr>
          <w:color w:val="000000"/>
        </w:rPr>
        <w:t xml:space="preserve">10. </w:t>
      </w:r>
      <w:r>
        <w:rPr>
          <w:rFonts w:ascii="宋体" w:hAnsi="宋体" w:eastAsia="宋体" w:cs="宋体"/>
          <w:color w:val="000000"/>
        </w:rPr>
        <w:t>国际考察队从南极点前往和平站的过程中（   ）</w:t>
      </w:r>
    </w:p>
    <w:p w14:paraId="2997182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海拔逐渐升高</w:t>
      </w:r>
      <w:r>
        <w:rPr>
          <w:color w:val="000000"/>
        </w:rPr>
        <w:tab/>
      </w:r>
      <w:r>
        <w:rPr>
          <w:color w:val="000000"/>
        </w:rPr>
        <w:t xml:space="preserve">B. </w:t>
      </w:r>
      <w:r>
        <w:rPr>
          <w:rFonts w:ascii="宋体" w:hAnsi="宋体" w:eastAsia="宋体" w:cs="宋体"/>
          <w:color w:val="000000"/>
        </w:rPr>
        <w:t>一直处于黑夜</w:t>
      </w:r>
      <w:r>
        <w:rPr>
          <w:color w:val="000000"/>
        </w:rPr>
        <w:tab/>
      </w:r>
      <w:r>
        <w:rPr>
          <w:color w:val="000000"/>
        </w:rPr>
        <w:t xml:space="preserve">C. </w:t>
      </w:r>
      <w:r>
        <w:rPr>
          <w:rFonts w:ascii="宋体" w:hAnsi="宋体" w:eastAsia="宋体" w:cs="宋体"/>
          <w:color w:val="000000"/>
        </w:rPr>
        <w:t>距南极点渐近</w:t>
      </w:r>
      <w:r>
        <w:rPr>
          <w:color w:val="000000"/>
        </w:rPr>
        <w:tab/>
      </w:r>
      <w:r>
        <w:rPr>
          <w:color w:val="000000"/>
        </w:rPr>
        <w:t xml:space="preserve">D. </w:t>
      </w:r>
      <w:r>
        <w:rPr>
          <w:rFonts w:ascii="宋体" w:hAnsi="宋体" w:eastAsia="宋体" w:cs="宋体"/>
          <w:color w:val="000000"/>
        </w:rPr>
        <w:t>遇到了大风天气</w:t>
      </w:r>
    </w:p>
    <w:p w14:paraId="3DD06286">
      <w:pPr>
        <w:spacing w:line="360" w:lineRule="auto"/>
        <w:jc w:val="left"/>
        <w:textAlignment w:val="center"/>
        <w:rPr>
          <w:color w:val="000000"/>
        </w:rPr>
      </w:pPr>
      <w:r>
        <w:rPr>
          <w:color w:val="000000"/>
        </w:rPr>
        <w:t xml:space="preserve">11. </w:t>
      </w:r>
      <w:r>
        <w:rPr>
          <w:rFonts w:ascii="宋体" w:hAnsi="宋体" w:eastAsia="宋体" w:cs="宋体"/>
          <w:color w:val="000000"/>
        </w:rPr>
        <w:t>队员们应该将考察过程中产生的垃圾（   ）</w:t>
      </w:r>
    </w:p>
    <w:p w14:paraId="6828D02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带回站内处理</w:t>
      </w:r>
      <w:r>
        <w:rPr>
          <w:color w:val="000000"/>
        </w:rPr>
        <w:tab/>
      </w:r>
      <w:r>
        <w:rPr>
          <w:color w:val="000000"/>
        </w:rPr>
        <w:t xml:space="preserve">B. </w:t>
      </w:r>
      <w:r>
        <w:rPr>
          <w:rFonts w:ascii="宋体" w:hAnsi="宋体" w:eastAsia="宋体" w:cs="宋体"/>
          <w:color w:val="000000"/>
        </w:rPr>
        <w:t>就地掩埋</w:t>
      </w:r>
      <w:r>
        <w:rPr>
          <w:color w:val="000000"/>
        </w:rPr>
        <w:tab/>
      </w:r>
      <w:r>
        <w:rPr>
          <w:color w:val="000000"/>
        </w:rPr>
        <w:t xml:space="preserve">C. </w:t>
      </w:r>
      <w:r>
        <w:rPr>
          <w:rFonts w:ascii="宋体" w:hAnsi="宋体" w:eastAsia="宋体" w:cs="宋体"/>
          <w:color w:val="000000"/>
        </w:rPr>
        <w:t>丢弃在野外</w:t>
      </w:r>
      <w:r>
        <w:rPr>
          <w:color w:val="000000"/>
        </w:rPr>
        <w:tab/>
      </w:r>
      <w:r>
        <w:rPr>
          <w:color w:val="000000"/>
        </w:rPr>
        <w:t xml:space="preserve">D. </w:t>
      </w:r>
      <w:r>
        <w:rPr>
          <w:rFonts w:ascii="宋体" w:hAnsi="宋体" w:eastAsia="宋体" w:cs="宋体"/>
          <w:color w:val="000000"/>
        </w:rPr>
        <w:t>焚烧处理</w:t>
      </w:r>
    </w:p>
    <w:p w14:paraId="1686B416">
      <w:pPr>
        <w:spacing w:line="360" w:lineRule="auto"/>
        <w:ind w:firstLine="420"/>
        <w:jc w:val="left"/>
        <w:textAlignment w:val="center"/>
        <w:rPr>
          <w:color w:val="000000"/>
        </w:rPr>
      </w:pPr>
      <w:r>
        <w:rPr>
          <w:rFonts w:ascii="楷体" w:hAnsi="楷体" w:eastAsia="楷体" w:cs="楷体"/>
          <w:color w:val="000000"/>
        </w:rPr>
        <w:t>在“走进非洲”地理知识竞赛活动中，某同学抽取到如图题卡，请你作为场外援助，与他一起完成下面小题。</w:t>
      </w:r>
    </w:p>
    <w:p w14:paraId="41968D27">
      <w:pPr>
        <w:spacing w:line="360" w:lineRule="auto"/>
        <w:jc w:val="left"/>
        <w:textAlignment w:val="center"/>
        <w:rPr>
          <w:color w:val="000000"/>
        </w:rPr>
      </w:pPr>
      <w:r>
        <w:rPr>
          <w:color w:val="000000"/>
        </w:rPr>
        <w:drawing>
          <wp:inline distT="0" distB="0" distL="114300" distR="114300">
            <wp:extent cx="4000500" cy="22479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4000500" cy="2247900"/>
                    </a:xfrm>
                    <a:prstGeom prst="rect">
                      <a:avLst/>
                    </a:prstGeom>
                  </pic:spPr>
                </pic:pic>
              </a:graphicData>
            </a:graphic>
          </wp:inline>
        </w:drawing>
      </w:r>
      <w:r>
        <w:rPr>
          <w:color w:val="000000"/>
        </w:rPr>
        <w:t xml:space="preserve">  </w:t>
      </w:r>
    </w:p>
    <w:p w14:paraId="12A6D678">
      <w:pPr>
        <w:spacing w:line="360" w:lineRule="auto"/>
        <w:jc w:val="left"/>
        <w:textAlignment w:val="center"/>
        <w:rPr>
          <w:color w:val="000000"/>
        </w:rPr>
      </w:pPr>
      <w:r>
        <w:rPr>
          <w:color w:val="000000"/>
        </w:rPr>
        <w:t xml:space="preserve">12. </w:t>
      </w:r>
      <w:r>
        <w:rPr>
          <w:rFonts w:ascii="宋体" w:hAnsi="宋体" w:eastAsia="宋体" w:cs="宋体"/>
          <w:color w:val="000000"/>
        </w:rPr>
        <w:t>图中甲、乙处分别填入的序号是（   ）</w:t>
      </w:r>
    </w:p>
    <w:p w14:paraId="5351874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①、④</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552FD018">
      <w:pPr>
        <w:spacing w:line="360" w:lineRule="auto"/>
        <w:jc w:val="left"/>
        <w:textAlignment w:val="center"/>
        <w:rPr>
          <w:color w:val="000000"/>
        </w:rPr>
      </w:pPr>
      <w:r>
        <w:rPr>
          <w:color w:val="000000"/>
        </w:rPr>
        <w:t xml:space="preserve">13. </w:t>
      </w:r>
      <w:r>
        <w:rPr>
          <w:rFonts w:ascii="宋体" w:hAnsi="宋体" w:eastAsia="宋体" w:cs="宋体"/>
          <w:color w:val="000000"/>
        </w:rPr>
        <w:t>当地居民滥伐森林主要是为了（   ）</w:t>
      </w:r>
    </w:p>
    <w:p w14:paraId="4594294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增加城市用地</w:t>
      </w:r>
      <w:r>
        <w:rPr>
          <w:color w:val="000000"/>
        </w:rPr>
        <w:tab/>
      </w:r>
      <w:r>
        <w:rPr>
          <w:color w:val="000000"/>
        </w:rPr>
        <w:t xml:space="preserve">B. </w:t>
      </w:r>
      <w:r>
        <w:rPr>
          <w:rFonts w:ascii="宋体" w:hAnsi="宋体" w:eastAsia="宋体" w:cs="宋体"/>
          <w:color w:val="000000"/>
        </w:rPr>
        <w:t>获取林草资源</w:t>
      </w:r>
      <w:r>
        <w:rPr>
          <w:color w:val="000000"/>
        </w:rPr>
        <w:tab/>
      </w:r>
      <w:r>
        <w:rPr>
          <w:color w:val="000000"/>
        </w:rPr>
        <w:t xml:space="preserve">C. </w:t>
      </w:r>
      <w:r>
        <w:rPr>
          <w:rFonts w:ascii="宋体" w:hAnsi="宋体" w:eastAsia="宋体" w:cs="宋体"/>
          <w:color w:val="000000"/>
        </w:rPr>
        <w:t>扩大耕地面积</w:t>
      </w:r>
      <w:r>
        <w:rPr>
          <w:color w:val="000000"/>
        </w:rPr>
        <w:tab/>
      </w:r>
      <w:r>
        <w:rPr>
          <w:color w:val="000000"/>
        </w:rPr>
        <w:t xml:space="preserve">D. </w:t>
      </w:r>
      <w:r>
        <w:rPr>
          <w:rFonts w:ascii="宋体" w:hAnsi="宋体" w:eastAsia="宋体" w:cs="宋体"/>
          <w:color w:val="000000"/>
        </w:rPr>
        <w:t>完善基础设施</w:t>
      </w:r>
    </w:p>
    <w:p w14:paraId="43DAA4C4">
      <w:pPr>
        <w:spacing w:line="360" w:lineRule="auto"/>
        <w:jc w:val="left"/>
        <w:textAlignment w:val="center"/>
        <w:rPr>
          <w:color w:val="000000"/>
        </w:rPr>
      </w:pPr>
      <w:r>
        <w:rPr>
          <w:color w:val="000000"/>
        </w:rPr>
        <w:t xml:space="preserve">14. </w:t>
      </w:r>
      <w:r>
        <w:rPr>
          <w:rFonts w:ascii="宋体" w:hAnsi="宋体" w:eastAsia="宋体" w:cs="宋体"/>
          <w:color w:val="000000"/>
        </w:rPr>
        <w:t>造成撒哈拉以南非洲人地关系恶性循环的根本原因是（   ）</w:t>
      </w:r>
    </w:p>
    <w:p w14:paraId="30F8865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粮食产量下降</w:t>
      </w:r>
      <w:r>
        <w:rPr>
          <w:color w:val="000000"/>
        </w:rPr>
        <w:tab/>
      </w:r>
      <w:r>
        <w:rPr>
          <w:color w:val="000000"/>
        </w:rPr>
        <w:t xml:space="preserve">B. </w:t>
      </w:r>
      <w:r>
        <w:rPr>
          <w:rFonts w:ascii="宋体" w:hAnsi="宋体" w:eastAsia="宋体" w:cs="宋体"/>
          <w:color w:val="000000"/>
        </w:rPr>
        <w:t>自然灾害频发</w:t>
      </w:r>
      <w:r>
        <w:rPr>
          <w:color w:val="000000"/>
        </w:rPr>
        <w:tab/>
      </w:r>
      <w:r>
        <w:rPr>
          <w:color w:val="000000"/>
        </w:rPr>
        <w:t xml:space="preserve">C. </w:t>
      </w:r>
      <w:r>
        <w:rPr>
          <w:rFonts w:ascii="宋体" w:hAnsi="宋体" w:eastAsia="宋体" w:cs="宋体"/>
          <w:color w:val="000000"/>
        </w:rPr>
        <w:t>人口增长过快</w:t>
      </w:r>
      <w:r>
        <w:rPr>
          <w:color w:val="000000"/>
        </w:rPr>
        <w:tab/>
      </w:r>
      <w:r>
        <w:rPr>
          <w:color w:val="000000"/>
        </w:rPr>
        <w:t xml:space="preserve">D. </w:t>
      </w:r>
      <w:r>
        <w:rPr>
          <w:rFonts w:ascii="宋体" w:hAnsi="宋体" w:eastAsia="宋体" w:cs="宋体"/>
          <w:color w:val="000000"/>
        </w:rPr>
        <w:t>滥伐森林</w:t>
      </w:r>
    </w:p>
    <w:p w14:paraId="4BD89D88">
      <w:pPr>
        <w:spacing w:line="360" w:lineRule="auto"/>
        <w:ind w:firstLine="420"/>
        <w:jc w:val="left"/>
        <w:textAlignment w:val="center"/>
        <w:rPr>
          <w:color w:val="000000"/>
        </w:rPr>
      </w:pPr>
      <w:r>
        <w:rPr>
          <w:rFonts w:ascii="楷体" w:hAnsi="楷体" w:eastAsia="楷体" w:cs="楷体"/>
          <w:color w:val="000000"/>
        </w:rPr>
        <w:t>江西省矿产资源丰富。其西部地区曾经是浙江、上海等地的能源输出基地，近年来该地区煤炭开采量下降，工业发展面临挑战和机遇。下图示意江西省主要矿产分布，据此完成下面小题。</w:t>
      </w:r>
    </w:p>
    <w:p w14:paraId="3048B4D4">
      <w:pPr>
        <w:spacing w:line="360" w:lineRule="auto"/>
        <w:jc w:val="left"/>
        <w:textAlignment w:val="center"/>
        <w:rPr>
          <w:color w:val="000000"/>
        </w:rPr>
      </w:pPr>
      <w:r>
        <w:rPr>
          <w:color w:val="000000"/>
        </w:rPr>
        <w:drawing>
          <wp:inline distT="0" distB="0" distL="114300" distR="114300">
            <wp:extent cx="2162175" cy="27241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2162175" cy="2724150"/>
                    </a:xfrm>
                    <a:prstGeom prst="rect">
                      <a:avLst/>
                    </a:prstGeom>
                  </pic:spPr>
                </pic:pic>
              </a:graphicData>
            </a:graphic>
          </wp:inline>
        </w:drawing>
      </w:r>
      <w:r>
        <w:rPr>
          <w:color w:val="000000"/>
        </w:rPr>
        <w:t xml:space="preserve">  </w:t>
      </w:r>
    </w:p>
    <w:p w14:paraId="0F1DFBC9">
      <w:pPr>
        <w:spacing w:line="360" w:lineRule="auto"/>
        <w:jc w:val="left"/>
        <w:textAlignment w:val="center"/>
        <w:rPr>
          <w:color w:val="000000"/>
        </w:rPr>
      </w:pPr>
      <w:r>
        <w:rPr>
          <w:color w:val="000000"/>
        </w:rPr>
        <w:t xml:space="preserve">15. </w:t>
      </w:r>
      <w:r>
        <w:rPr>
          <w:rFonts w:ascii="宋体" w:hAnsi="宋体" w:eastAsia="宋体" w:cs="宋体"/>
          <w:color w:val="000000"/>
        </w:rPr>
        <w:t>江西南部地区分布较广的矿产是（   ）</w:t>
      </w:r>
    </w:p>
    <w:p w14:paraId="44EEE76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煤</w:t>
      </w:r>
      <w:r>
        <w:rPr>
          <w:color w:val="000000"/>
        </w:rPr>
        <w:tab/>
      </w:r>
      <w:r>
        <w:rPr>
          <w:color w:val="000000"/>
        </w:rPr>
        <w:t xml:space="preserve">B. </w:t>
      </w:r>
      <w:r>
        <w:rPr>
          <w:rFonts w:ascii="宋体" w:hAnsi="宋体" w:eastAsia="宋体" w:cs="宋体"/>
          <w:color w:val="000000"/>
        </w:rPr>
        <w:t>铁</w:t>
      </w:r>
      <w:r>
        <w:rPr>
          <w:color w:val="000000"/>
        </w:rPr>
        <w:tab/>
      </w:r>
      <w:r>
        <w:rPr>
          <w:color w:val="000000"/>
        </w:rPr>
        <w:t xml:space="preserve">C. </w:t>
      </w:r>
      <w:r>
        <w:rPr>
          <w:rFonts w:ascii="宋体" w:hAnsi="宋体" w:eastAsia="宋体" w:cs="宋体"/>
          <w:color w:val="000000"/>
        </w:rPr>
        <w:t>钨</w:t>
      </w:r>
      <w:r>
        <w:rPr>
          <w:color w:val="000000"/>
        </w:rPr>
        <w:tab/>
      </w:r>
      <w:r>
        <w:rPr>
          <w:color w:val="000000"/>
        </w:rPr>
        <w:t xml:space="preserve">D. </w:t>
      </w:r>
      <w:r>
        <w:rPr>
          <w:rFonts w:ascii="宋体" w:hAnsi="宋体" w:eastAsia="宋体" w:cs="宋体"/>
          <w:color w:val="000000"/>
        </w:rPr>
        <w:t>铜</w:t>
      </w:r>
    </w:p>
    <w:p w14:paraId="4DC9013B">
      <w:pPr>
        <w:spacing w:line="360" w:lineRule="auto"/>
        <w:jc w:val="left"/>
        <w:textAlignment w:val="center"/>
        <w:rPr>
          <w:color w:val="000000"/>
        </w:rPr>
      </w:pPr>
      <w:r>
        <w:rPr>
          <w:color w:val="000000"/>
        </w:rPr>
        <w:t xml:space="preserve">16. </w:t>
      </w:r>
      <w:r>
        <w:rPr>
          <w:rFonts w:ascii="宋体" w:hAnsi="宋体" w:eastAsia="宋体" w:cs="宋体"/>
          <w:color w:val="000000"/>
        </w:rPr>
        <w:t>江西西部地区依托丰富的矿产资源可发展（   ）</w:t>
      </w:r>
    </w:p>
    <w:p w14:paraId="7D1E5FF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钢铁工业</w:t>
      </w:r>
      <w:r>
        <w:rPr>
          <w:color w:val="000000"/>
        </w:rPr>
        <w:tab/>
      </w:r>
      <w:r>
        <w:rPr>
          <w:color w:val="000000"/>
        </w:rPr>
        <w:t xml:space="preserve">B. </w:t>
      </w:r>
      <w:r>
        <w:rPr>
          <w:rFonts w:ascii="宋体" w:hAnsi="宋体" w:eastAsia="宋体" w:cs="宋体"/>
          <w:color w:val="000000"/>
        </w:rPr>
        <w:t>纺织工业</w:t>
      </w:r>
      <w:r>
        <w:rPr>
          <w:color w:val="000000"/>
        </w:rPr>
        <w:tab/>
      </w:r>
      <w:r>
        <w:rPr>
          <w:color w:val="000000"/>
        </w:rPr>
        <w:t xml:space="preserve">C. </w:t>
      </w:r>
      <w:r>
        <w:rPr>
          <w:rFonts w:ascii="宋体" w:hAnsi="宋体" w:eastAsia="宋体" w:cs="宋体"/>
          <w:color w:val="000000"/>
        </w:rPr>
        <w:t>制糖工业</w:t>
      </w:r>
      <w:r>
        <w:rPr>
          <w:color w:val="000000"/>
        </w:rPr>
        <w:tab/>
      </w:r>
      <w:r>
        <w:rPr>
          <w:color w:val="000000"/>
        </w:rPr>
        <w:t xml:space="preserve">D. </w:t>
      </w:r>
      <w:r>
        <w:rPr>
          <w:rFonts w:ascii="宋体" w:hAnsi="宋体" w:eastAsia="宋体" w:cs="宋体"/>
          <w:color w:val="000000"/>
        </w:rPr>
        <w:t>石油化学工业</w:t>
      </w:r>
    </w:p>
    <w:p w14:paraId="4A30B767">
      <w:pPr>
        <w:spacing w:line="360" w:lineRule="auto"/>
        <w:jc w:val="left"/>
        <w:textAlignment w:val="center"/>
        <w:rPr>
          <w:color w:val="000000"/>
        </w:rPr>
      </w:pPr>
      <w:r>
        <w:rPr>
          <w:color w:val="000000"/>
        </w:rPr>
        <w:t xml:space="preserve">17. </w:t>
      </w:r>
      <w:r>
        <w:rPr>
          <w:rFonts w:ascii="宋体" w:hAnsi="宋体" w:eastAsia="宋体" w:cs="宋体"/>
          <w:color w:val="000000"/>
        </w:rPr>
        <w:t>符合江西西部地区工业可持续发展的措施是（   ）</w:t>
      </w:r>
    </w:p>
    <w:p w14:paraId="2B90606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增加矿产品输出</w:t>
      </w:r>
      <w:r>
        <w:rPr>
          <w:color w:val="000000"/>
        </w:rPr>
        <w:tab/>
      </w:r>
      <w:r>
        <w:rPr>
          <w:color w:val="000000"/>
        </w:rPr>
        <w:t xml:space="preserve">B. </w:t>
      </w:r>
      <w:r>
        <w:rPr>
          <w:rFonts w:ascii="宋体" w:hAnsi="宋体" w:eastAsia="宋体" w:cs="宋体"/>
          <w:color w:val="000000"/>
        </w:rPr>
        <w:t>发展新兴产业</w:t>
      </w:r>
    </w:p>
    <w:p w14:paraId="0A4E8AE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加大矿产开采量</w:t>
      </w:r>
      <w:r>
        <w:rPr>
          <w:color w:val="000000"/>
        </w:rPr>
        <w:tab/>
      </w:r>
      <w:r>
        <w:rPr>
          <w:color w:val="000000"/>
        </w:rPr>
        <w:t xml:space="preserve">D. </w:t>
      </w:r>
      <w:r>
        <w:rPr>
          <w:rFonts w:ascii="宋体" w:hAnsi="宋体" w:eastAsia="宋体" w:cs="宋体"/>
          <w:color w:val="000000"/>
        </w:rPr>
        <w:t>发展单一商品经济</w:t>
      </w:r>
    </w:p>
    <w:p w14:paraId="5FE704D8">
      <w:pPr>
        <w:spacing w:line="360" w:lineRule="auto"/>
        <w:ind w:firstLine="420"/>
        <w:jc w:val="left"/>
        <w:textAlignment w:val="center"/>
        <w:rPr>
          <w:color w:val="000000"/>
        </w:rPr>
      </w:pPr>
      <w:r>
        <w:rPr>
          <w:rFonts w:ascii="楷体" w:hAnsi="楷体" w:eastAsia="楷体" w:cs="楷体"/>
          <w:color w:val="000000"/>
        </w:rPr>
        <w:t>准噶尔盆地气候干旱，内部多荒漠。其东北侧的阿尔泰山水分条件好，多优质牧场。本区人口多沿河或山麓水源地分布。下图示意卓娅家的放牧路线，据此完成下面小题。</w:t>
      </w:r>
    </w:p>
    <w:p w14:paraId="6531B4B8">
      <w:pPr>
        <w:spacing w:line="360" w:lineRule="auto"/>
        <w:jc w:val="left"/>
        <w:textAlignment w:val="center"/>
        <w:rPr>
          <w:color w:val="000000"/>
        </w:rPr>
      </w:pPr>
      <w:r>
        <w:rPr>
          <w:color w:val="000000"/>
        </w:rPr>
        <w:drawing>
          <wp:inline distT="0" distB="0" distL="114300" distR="114300">
            <wp:extent cx="3714750" cy="25622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3714750" cy="2562225"/>
                    </a:xfrm>
                    <a:prstGeom prst="rect">
                      <a:avLst/>
                    </a:prstGeom>
                  </pic:spPr>
                </pic:pic>
              </a:graphicData>
            </a:graphic>
          </wp:inline>
        </w:drawing>
      </w:r>
      <w:r>
        <w:rPr>
          <w:color w:val="000000"/>
        </w:rPr>
        <w:t xml:space="preserve">  </w:t>
      </w:r>
    </w:p>
    <w:p w14:paraId="10AEA204">
      <w:pPr>
        <w:spacing w:line="360" w:lineRule="auto"/>
        <w:jc w:val="left"/>
        <w:textAlignment w:val="center"/>
        <w:rPr>
          <w:color w:val="000000"/>
        </w:rPr>
      </w:pPr>
      <w:r>
        <w:rPr>
          <w:color w:val="000000"/>
        </w:rPr>
        <w:t xml:space="preserve">18. </w:t>
      </w:r>
      <w:r>
        <w:rPr>
          <w:rFonts w:ascii="宋体" w:hAnsi="宋体" w:eastAsia="宋体" w:cs="宋体"/>
          <w:color w:val="000000"/>
        </w:rPr>
        <w:t>在山下水源充足的地方，分布有（   ）</w:t>
      </w:r>
    </w:p>
    <w:p w14:paraId="29F1C78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桑蚕基地</w:t>
      </w:r>
      <w:r>
        <w:rPr>
          <w:color w:val="000000"/>
        </w:rPr>
        <w:tab/>
      </w:r>
      <w:r>
        <w:rPr>
          <w:color w:val="000000"/>
        </w:rPr>
        <w:t xml:space="preserve">B. </w:t>
      </w:r>
      <w:r>
        <w:rPr>
          <w:rFonts w:ascii="宋体" w:hAnsi="宋体" w:eastAsia="宋体" w:cs="宋体"/>
          <w:color w:val="000000"/>
        </w:rPr>
        <w:t>常绿阔叶林</w:t>
      </w:r>
      <w:r>
        <w:rPr>
          <w:color w:val="000000"/>
        </w:rPr>
        <w:tab/>
      </w:r>
      <w:r>
        <w:rPr>
          <w:color w:val="000000"/>
        </w:rPr>
        <w:t xml:space="preserve">C. </w:t>
      </w:r>
      <w:r>
        <w:rPr>
          <w:rFonts w:ascii="宋体" w:hAnsi="宋体" w:eastAsia="宋体" w:cs="宋体"/>
          <w:color w:val="000000"/>
        </w:rPr>
        <w:t>绿洲</w:t>
      </w:r>
      <w:r>
        <w:rPr>
          <w:color w:val="000000"/>
        </w:rPr>
        <w:tab/>
      </w:r>
      <w:r>
        <w:rPr>
          <w:color w:val="000000"/>
        </w:rPr>
        <w:t xml:space="preserve">D. </w:t>
      </w:r>
      <w:r>
        <w:rPr>
          <w:rFonts w:ascii="宋体" w:hAnsi="宋体" w:eastAsia="宋体" w:cs="宋体"/>
          <w:color w:val="000000"/>
        </w:rPr>
        <w:t>野生牦牛群</w:t>
      </w:r>
    </w:p>
    <w:p w14:paraId="6ABEE42F">
      <w:pPr>
        <w:spacing w:line="360" w:lineRule="auto"/>
        <w:jc w:val="left"/>
        <w:textAlignment w:val="center"/>
        <w:rPr>
          <w:color w:val="000000"/>
        </w:rPr>
      </w:pPr>
      <w:r>
        <w:rPr>
          <w:color w:val="000000"/>
        </w:rPr>
        <w:t xml:space="preserve">19. </w:t>
      </w:r>
      <w:r>
        <w:rPr>
          <w:rFonts w:ascii="宋体" w:hAnsi="宋体" w:eastAsia="宋体" w:cs="宋体"/>
          <w:color w:val="000000"/>
        </w:rPr>
        <w:t>影响不同季节牧场位置变化的主要因素是（   ）</w:t>
      </w:r>
    </w:p>
    <w:p w14:paraId="63DBD65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纬度位置</w:t>
      </w:r>
      <w:r>
        <w:rPr>
          <w:color w:val="000000"/>
        </w:rPr>
        <w:tab/>
      </w:r>
      <w:r>
        <w:rPr>
          <w:color w:val="000000"/>
        </w:rPr>
        <w:t xml:space="preserve">B. </w:t>
      </w:r>
      <w:r>
        <w:rPr>
          <w:rFonts w:ascii="宋体" w:hAnsi="宋体" w:eastAsia="宋体" w:cs="宋体"/>
          <w:color w:val="000000"/>
        </w:rPr>
        <w:t>海陆位置</w:t>
      </w:r>
      <w:r>
        <w:rPr>
          <w:color w:val="000000"/>
        </w:rPr>
        <w:tab/>
      </w:r>
      <w:r>
        <w:rPr>
          <w:color w:val="000000"/>
        </w:rPr>
        <w:t xml:space="preserve">C. </w:t>
      </w:r>
      <w:r>
        <w:rPr>
          <w:rFonts w:ascii="宋体" w:hAnsi="宋体" w:eastAsia="宋体" w:cs="宋体"/>
          <w:color w:val="000000"/>
        </w:rPr>
        <w:t>地形地势</w:t>
      </w:r>
      <w:r>
        <w:rPr>
          <w:color w:val="000000"/>
        </w:rPr>
        <w:tab/>
      </w:r>
      <w:r>
        <w:rPr>
          <w:color w:val="000000"/>
        </w:rPr>
        <w:t xml:space="preserve">D. </w:t>
      </w:r>
      <w:r>
        <w:rPr>
          <w:rFonts w:ascii="宋体" w:hAnsi="宋体" w:eastAsia="宋体" w:cs="宋体"/>
          <w:color w:val="000000"/>
        </w:rPr>
        <w:t>经度位置</w:t>
      </w:r>
    </w:p>
    <w:p w14:paraId="5174006B">
      <w:pPr>
        <w:spacing w:line="360" w:lineRule="auto"/>
        <w:jc w:val="left"/>
        <w:textAlignment w:val="center"/>
        <w:rPr>
          <w:color w:val="000000"/>
        </w:rPr>
      </w:pPr>
      <w:r>
        <w:rPr>
          <w:color w:val="000000"/>
        </w:rPr>
        <w:t xml:space="preserve">20. </w:t>
      </w:r>
      <w:r>
        <w:rPr>
          <w:rFonts w:ascii="宋体" w:hAnsi="宋体" w:eastAsia="宋体" w:cs="宋体"/>
          <w:color w:val="000000"/>
        </w:rPr>
        <w:t>卓娅家的畜产品主要销往新疆省级行政中心（   ）</w:t>
      </w:r>
    </w:p>
    <w:p w14:paraId="61E20F3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乌鲁木齐</w:t>
      </w:r>
      <w:r>
        <w:rPr>
          <w:color w:val="000000"/>
        </w:rPr>
        <w:tab/>
      </w:r>
      <w:r>
        <w:rPr>
          <w:color w:val="000000"/>
        </w:rPr>
        <w:t xml:space="preserve">B. </w:t>
      </w:r>
      <w:r>
        <w:rPr>
          <w:rFonts w:ascii="宋体" w:hAnsi="宋体" w:eastAsia="宋体" w:cs="宋体"/>
          <w:color w:val="000000"/>
        </w:rPr>
        <w:t>拉萨</w:t>
      </w:r>
      <w:r>
        <w:rPr>
          <w:color w:val="000000"/>
        </w:rPr>
        <w:tab/>
      </w:r>
      <w:r>
        <w:rPr>
          <w:color w:val="000000"/>
        </w:rPr>
        <w:t xml:space="preserve">C. </w:t>
      </w:r>
      <w:r>
        <w:rPr>
          <w:rFonts w:ascii="宋体" w:hAnsi="宋体" w:eastAsia="宋体" w:cs="宋体"/>
          <w:color w:val="000000"/>
        </w:rPr>
        <w:t>兰州</w:t>
      </w:r>
      <w:r>
        <w:rPr>
          <w:color w:val="000000"/>
        </w:rPr>
        <w:tab/>
      </w:r>
      <w:r>
        <w:rPr>
          <w:color w:val="000000"/>
        </w:rPr>
        <w:t xml:space="preserve">D. </w:t>
      </w:r>
      <w:r>
        <w:rPr>
          <w:rFonts w:ascii="宋体" w:hAnsi="宋体" w:eastAsia="宋体" w:cs="宋体"/>
          <w:color w:val="000000"/>
        </w:rPr>
        <w:t>西宁</w:t>
      </w:r>
    </w:p>
    <w:p w14:paraId="0E56AE07">
      <w:pPr>
        <w:spacing w:line="360" w:lineRule="auto"/>
        <w:ind w:firstLine="420"/>
        <w:jc w:val="left"/>
        <w:textAlignment w:val="center"/>
        <w:rPr>
          <w:color w:val="000000"/>
        </w:rPr>
      </w:pPr>
      <w:r>
        <w:rPr>
          <w:rFonts w:ascii="楷体" w:hAnsi="楷体" w:eastAsia="楷体" w:cs="楷体"/>
          <w:color w:val="000000"/>
        </w:rPr>
        <w:t>某骑行爱好者5月初从杭州出发，沿京杭大运河骑行，用时半个月到达北京。下图示意京杭大运河略图，据此完成下面小题。</w:t>
      </w:r>
    </w:p>
    <w:p w14:paraId="7DB65C4E">
      <w:pPr>
        <w:spacing w:line="360" w:lineRule="auto"/>
        <w:jc w:val="left"/>
        <w:textAlignment w:val="center"/>
        <w:rPr>
          <w:color w:val="000000"/>
        </w:rPr>
      </w:pPr>
      <w:r>
        <w:rPr>
          <w:color w:val="000000"/>
        </w:rPr>
        <w:drawing>
          <wp:inline distT="0" distB="0" distL="114300" distR="114300">
            <wp:extent cx="2752725" cy="45339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2752725" cy="4533900"/>
                    </a:xfrm>
                    <a:prstGeom prst="rect">
                      <a:avLst/>
                    </a:prstGeom>
                  </pic:spPr>
                </pic:pic>
              </a:graphicData>
            </a:graphic>
          </wp:inline>
        </w:drawing>
      </w:r>
      <w:r>
        <w:rPr>
          <w:color w:val="000000"/>
        </w:rPr>
        <w:t xml:space="preserve">  </w:t>
      </w:r>
    </w:p>
    <w:p w14:paraId="1CB5932B">
      <w:pPr>
        <w:spacing w:line="360" w:lineRule="auto"/>
        <w:jc w:val="left"/>
        <w:textAlignment w:val="center"/>
        <w:rPr>
          <w:color w:val="000000"/>
        </w:rPr>
      </w:pPr>
      <w:r>
        <w:rPr>
          <w:color w:val="000000"/>
        </w:rPr>
        <w:t xml:space="preserve">21. </w:t>
      </w:r>
      <w:r>
        <w:rPr>
          <w:rFonts w:ascii="宋体" w:hAnsi="宋体" w:eastAsia="宋体" w:cs="宋体"/>
          <w:color w:val="000000"/>
        </w:rPr>
        <w:t>以下天气适合户外骑行的是（   ）</w:t>
      </w:r>
    </w:p>
    <w:p w14:paraId="4177A912">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495300" cy="5048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495300" cy="504825"/>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438150" cy="4572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438150" cy="457200"/>
                    </a:xfrm>
                    <a:prstGeom prst="rect">
                      <a:avLst/>
                    </a:prstGeom>
                  </pic:spPr>
                </pic:pic>
              </a:graphicData>
            </a:graphic>
          </wp:inline>
        </w:drawing>
      </w:r>
      <w:r>
        <w:rPr>
          <w:color w:val="000000"/>
        </w:rPr>
        <w:t xml:space="preserve">  </w:t>
      </w:r>
      <w:r>
        <w:rPr>
          <w:color w:val="000000"/>
        </w:rPr>
        <w:tab/>
      </w:r>
      <w:r>
        <w:rPr>
          <w:color w:val="000000"/>
        </w:rPr>
        <w:t xml:space="preserve">C. </w:t>
      </w:r>
      <w:r>
        <w:rPr>
          <w:color w:val="000000"/>
        </w:rPr>
        <w:drawing>
          <wp:inline distT="0" distB="0" distL="114300" distR="114300">
            <wp:extent cx="514350" cy="3905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514350" cy="390525"/>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504825" cy="4667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504825" cy="466725"/>
                    </a:xfrm>
                    <a:prstGeom prst="rect">
                      <a:avLst/>
                    </a:prstGeom>
                  </pic:spPr>
                </pic:pic>
              </a:graphicData>
            </a:graphic>
          </wp:inline>
        </w:drawing>
      </w:r>
      <w:r>
        <w:rPr>
          <w:color w:val="000000"/>
        </w:rPr>
        <w:t xml:space="preserve">  </w:t>
      </w:r>
    </w:p>
    <w:p w14:paraId="31F53959">
      <w:pPr>
        <w:spacing w:line="360" w:lineRule="auto"/>
        <w:jc w:val="left"/>
        <w:textAlignment w:val="center"/>
        <w:rPr>
          <w:color w:val="000000"/>
        </w:rPr>
      </w:pPr>
      <w:r>
        <w:rPr>
          <w:color w:val="000000"/>
        </w:rPr>
        <w:t xml:space="preserve">22. </w:t>
      </w:r>
      <w:r>
        <w:rPr>
          <w:rFonts w:ascii="宋体" w:hAnsi="宋体" w:eastAsia="宋体" w:cs="宋体"/>
          <w:color w:val="000000"/>
        </w:rPr>
        <w:t>骑行经过</w:t>
      </w:r>
      <w:r>
        <w:rPr>
          <w:rFonts w:ascii="宋体" w:hAnsi="宋体" w:eastAsia="宋体" w:cs="宋体"/>
          <w:color w:val="000000"/>
          <w:position w:val="0"/>
        </w:rPr>
        <w:drawing>
          <wp:inline distT="0" distB="0" distL="114300" distR="114300">
            <wp:extent cx="133350" cy="177800"/>
            <wp:effectExtent l="0" t="0" r="0" b="0"/>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2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河流中，属于南、北方地区分界线的是（   ）</w:t>
      </w:r>
    </w:p>
    <w:p w14:paraId="1F5118F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长江</w:t>
      </w:r>
      <w:r>
        <w:rPr>
          <w:color w:val="000000"/>
        </w:rPr>
        <w:tab/>
      </w:r>
      <w:r>
        <w:rPr>
          <w:color w:val="000000"/>
        </w:rPr>
        <w:t xml:space="preserve">B. </w:t>
      </w:r>
      <w:r>
        <w:rPr>
          <w:rFonts w:ascii="宋体" w:hAnsi="宋体" w:eastAsia="宋体" w:cs="宋体"/>
          <w:color w:val="000000"/>
        </w:rPr>
        <w:t>淮河</w:t>
      </w:r>
      <w:r>
        <w:rPr>
          <w:color w:val="000000"/>
        </w:rPr>
        <w:tab/>
      </w:r>
      <w:r>
        <w:rPr>
          <w:color w:val="000000"/>
        </w:rPr>
        <w:t xml:space="preserve">C. </w:t>
      </w:r>
      <w:r>
        <w:rPr>
          <w:rFonts w:ascii="宋体" w:hAnsi="宋体" w:eastAsia="宋体" w:cs="宋体"/>
          <w:color w:val="000000"/>
        </w:rPr>
        <w:t>黄河</w:t>
      </w:r>
      <w:r>
        <w:rPr>
          <w:color w:val="000000"/>
        </w:rPr>
        <w:tab/>
      </w:r>
      <w:r>
        <w:rPr>
          <w:color w:val="000000"/>
        </w:rPr>
        <w:t xml:space="preserve">D. </w:t>
      </w:r>
      <w:r>
        <w:rPr>
          <w:rFonts w:ascii="宋体" w:hAnsi="宋体" w:eastAsia="宋体" w:cs="宋体"/>
          <w:color w:val="000000"/>
        </w:rPr>
        <w:t>海河</w:t>
      </w:r>
    </w:p>
    <w:p w14:paraId="253B5F24">
      <w:pPr>
        <w:spacing w:line="360" w:lineRule="auto"/>
        <w:jc w:val="left"/>
        <w:textAlignment w:val="center"/>
        <w:rPr>
          <w:color w:val="000000"/>
        </w:rPr>
      </w:pPr>
      <w:r>
        <w:rPr>
          <w:color w:val="000000"/>
        </w:rPr>
        <w:t xml:space="preserve">23. </w:t>
      </w:r>
      <w:r>
        <w:rPr>
          <w:rFonts w:ascii="宋体" w:hAnsi="宋体" w:eastAsia="宋体" w:cs="宋体"/>
          <w:color w:val="000000"/>
        </w:rPr>
        <w:t>骑行者在④路段可看到的主要农业景观有（   ）</w:t>
      </w:r>
    </w:p>
    <w:p w14:paraId="4F99740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青稞地</w:t>
      </w:r>
      <w:r>
        <w:rPr>
          <w:color w:val="000000"/>
        </w:rPr>
        <w:tab/>
      </w:r>
      <w:r>
        <w:rPr>
          <w:color w:val="000000"/>
        </w:rPr>
        <w:t xml:space="preserve">B. </w:t>
      </w:r>
      <w:r>
        <w:rPr>
          <w:rFonts w:ascii="宋体" w:hAnsi="宋体" w:eastAsia="宋体" w:cs="宋体"/>
          <w:color w:val="000000"/>
        </w:rPr>
        <w:t>橡胶园</w:t>
      </w:r>
      <w:r>
        <w:rPr>
          <w:color w:val="000000"/>
        </w:rPr>
        <w:tab/>
      </w:r>
      <w:r>
        <w:rPr>
          <w:color w:val="000000"/>
        </w:rPr>
        <w:t xml:space="preserve">C. </w:t>
      </w:r>
      <w:r>
        <w:rPr>
          <w:rFonts w:ascii="宋体" w:hAnsi="宋体" w:eastAsia="宋体" w:cs="宋体"/>
          <w:color w:val="000000"/>
        </w:rPr>
        <w:t>甘蔗园</w:t>
      </w:r>
      <w:r>
        <w:rPr>
          <w:color w:val="000000"/>
        </w:rPr>
        <w:tab/>
      </w:r>
      <w:r>
        <w:rPr>
          <w:color w:val="000000"/>
        </w:rPr>
        <w:t xml:space="preserve">D. </w:t>
      </w:r>
      <w:r>
        <w:rPr>
          <w:rFonts w:ascii="宋体" w:hAnsi="宋体" w:eastAsia="宋体" w:cs="宋体"/>
          <w:color w:val="000000"/>
        </w:rPr>
        <w:t>小麦地</w:t>
      </w:r>
    </w:p>
    <w:p w14:paraId="5AADA09F">
      <w:pPr>
        <w:spacing w:line="360" w:lineRule="auto"/>
        <w:jc w:val="left"/>
        <w:textAlignment w:val="center"/>
        <w:rPr>
          <w:color w:val="000000"/>
        </w:rPr>
      </w:pPr>
      <w:r>
        <w:rPr>
          <w:color w:val="000000"/>
        </w:rPr>
        <w:t xml:space="preserve">24. </w:t>
      </w:r>
      <w:r>
        <w:rPr>
          <w:rFonts w:ascii="宋体" w:hAnsi="宋体" w:eastAsia="宋体" w:cs="宋体"/>
          <w:color w:val="000000"/>
        </w:rPr>
        <w:t>骑行者在北上途中，很可能遭遇到的困难是（   ）</w:t>
      </w:r>
    </w:p>
    <w:p w14:paraId="3FBA5CA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①段—春雨淅沥，路面湿滑</w:t>
      </w:r>
      <w:r>
        <w:rPr>
          <w:color w:val="000000"/>
        </w:rPr>
        <w:tab/>
      </w:r>
      <w:r>
        <w:rPr>
          <w:color w:val="000000"/>
        </w:rPr>
        <w:t xml:space="preserve">B. </w:t>
      </w:r>
      <w:r>
        <w:rPr>
          <w:rFonts w:ascii="宋体" w:hAnsi="宋体" w:eastAsia="宋体" w:cs="宋体"/>
          <w:color w:val="000000"/>
        </w:rPr>
        <w:t>②段—寒潮来袭，积雪封路</w:t>
      </w:r>
    </w:p>
    <w:p w14:paraId="46876E0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③段—雨林茂密，骑行受阻</w:t>
      </w:r>
      <w:r>
        <w:rPr>
          <w:color w:val="000000"/>
        </w:rPr>
        <w:tab/>
      </w:r>
      <w:r>
        <w:rPr>
          <w:color w:val="000000"/>
        </w:rPr>
        <w:t xml:space="preserve">D. </w:t>
      </w:r>
      <w:r>
        <w:rPr>
          <w:rFonts w:ascii="宋体" w:hAnsi="宋体" w:eastAsia="宋体" w:cs="宋体"/>
          <w:color w:val="000000"/>
        </w:rPr>
        <w:t>④段—山高路陡，颠簸难行</w:t>
      </w:r>
    </w:p>
    <w:p w14:paraId="323E99DF">
      <w:pPr>
        <w:spacing w:line="360" w:lineRule="auto"/>
        <w:jc w:val="left"/>
        <w:textAlignment w:val="center"/>
        <w:rPr>
          <w:color w:val="000000"/>
        </w:rPr>
      </w:pPr>
      <w:r>
        <w:rPr>
          <w:rFonts w:ascii="宋体" w:hAnsi="宋体" w:eastAsia="宋体" w:cs="宋体"/>
          <w:b/>
          <w:color w:val="000000"/>
          <w:sz w:val="24"/>
        </w:rPr>
        <w:t>二、综合题（本大题共4小题，共26分）</w:t>
      </w:r>
    </w:p>
    <w:p w14:paraId="2EF10FE0">
      <w:pPr>
        <w:spacing w:line="360" w:lineRule="auto"/>
        <w:jc w:val="left"/>
        <w:textAlignment w:val="center"/>
        <w:rPr>
          <w:color w:val="000000"/>
        </w:rPr>
      </w:pPr>
      <w:r>
        <w:rPr>
          <w:color w:val="000000"/>
        </w:rPr>
        <w:t xml:space="preserve">25. </w:t>
      </w:r>
      <w:r>
        <w:rPr>
          <w:rFonts w:ascii="宋体" w:hAnsi="宋体" w:eastAsia="宋体" w:cs="宋体"/>
          <w:color w:val="000000"/>
        </w:rPr>
        <w:t>阅读材料，完成下列问题。</w:t>
      </w:r>
    </w:p>
    <w:p w14:paraId="7920EDB3">
      <w:pPr>
        <w:spacing w:line="360" w:lineRule="auto"/>
        <w:ind w:firstLine="420"/>
        <w:jc w:val="left"/>
        <w:textAlignment w:val="center"/>
        <w:rPr>
          <w:color w:val="000000"/>
        </w:rPr>
      </w:pPr>
      <w:r>
        <w:rPr>
          <w:rFonts w:ascii="楷体" w:hAnsi="楷体" w:eastAsia="楷体" w:cs="楷体"/>
          <w:color w:val="000000"/>
        </w:rPr>
        <w:t>欧洲西部国家众多，经济发达。境内多平原，河网密布。莱茵河发源于阿尔卑斯山脉，流域面积广，沿岸人口稠密，城市众多，航运繁忙，是著名的国际性河流。下图为欧洲西部及莱茵河所在区域略图。</w:t>
      </w:r>
    </w:p>
    <w:p w14:paraId="4D8A4B5A">
      <w:pPr>
        <w:spacing w:line="360" w:lineRule="auto"/>
        <w:jc w:val="left"/>
        <w:textAlignment w:val="center"/>
        <w:rPr>
          <w:color w:val="000000"/>
        </w:rPr>
      </w:pPr>
      <w:r>
        <w:rPr>
          <w:color w:val="000000"/>
        </w:rPr>
        <w:drawing>
          <wp:inline distT="0" distB="0" distL="114300" distR="114300">
            <wp:extent cx="5238750" cy="319976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5238750" cy="3199910"/>
                    </a:xfrm>
                    <a:prstGeom prst="rect">
                      <a:avLst/>
                    </a:prstGeom>
                  </pic:spPr>
                </pic:pic>
              </a:graphicData>
            </a:graphic>
          </wp:inline>
        </w:drawing>
      </w:r>
      <w:r>
        <w:rPr>
          <w:color w:val="000000"/>
        </w:rPr>
        <w:t xml:space="preserve">  </w:t>
      </w:r>
    </w:p>
    <w:p w14:paraId="52FDE14D">
      <w:pPr>
        <w:spacing w:line="360" w:lineRule="auto"/>
        <w:jc w:val="left"/>
        <w:textAlignment w:val="center"/>
        <w:rPr>
          <w:color w:val="000000"/>
        </w:rPr>
      </w:pPr>
      <w:r>
        <w:rPr>
          <w:color w:val="000000"/>
        </w:rPr>
        <w:t>（1）</w:t>
      </w:r>
      <w:r>
        <w:rPr>
          <w:rFonts w:ascii="宋体" w:hAnsi="宋体" w:eastAsia="宋体" w:cs="宋体"/>
          <w:color w:val="000000"/>
        </w:rPr>
        <w:t>阿尔卑斯山脉是由非洲板块与</w:t>
      </w:r>
      <w:r>
        <w:rPr>
          <w:color w:val="000000"/>
        </w:rPr>
        <w:t>____</w:t>
      </w:r>
      <w:r>
        <w:rPr>
          <w:rFonts w:ascii="宋体" w:hAnsi="宋体" w:eastAsia="宋体" w:cs="宋体"/>
          <w:color w:val="000000"/>
        </w:rPr>
        <w:t>板块碰撞挤压而形成。</w:t>
      </w:r>
    </w:p>
    <w:p w14:paraId="1F3E591E">
      <w:pPr>
        <w:spacing w:line="360" w:lineRule="auto"/>
        <w:jc w:val="left"/>
        <w:textAlignment w:val="center"/>
        <w:rPr>
          <w:color w:val="000000"/>
        </w:rPr>
      </w:pPr>
      <w:r>
        <w:rPr>
          <w:color w:val="000000"/>
        </w:rPr>
        <w:t>（2）</w:t>
      </w:r>
      <w:r>
        <w:rPr>
          <w:rFonts w:ascii="宋体" w:hAnsi="宋体" w:eastAsia="宋体" w:cs="宋体"/>
          <w:color w:val="000000"/>
        </w:rPr>
        <w:t>说出莱茵河的水文特征。（提示：从流量、结冰期等角度作答）</w:t>
      </w:r>
    </w:p>
    <w:p w14:paraId="1435083E">
      <w:pPr>
        <w:spacing w:line="360" w:lineRule="auto"/>
        <w:jc w:val="left"/>
        <w:textAlignment w:val="center"/>
        <w:rPr>
          <w:color w:val="000000"/>
        </w:rPr>
      </w:pPr>
      <w:r>
        <w:rPr>
          <w:color w:val="000000"/>
        </w:rPr>
        <w:t>（3）</w:t>
      </w:r>
      <w:r>
        <w:rPr>
          <w:rFonts w:ascii="宋体" w:hAnsi="宋体" w:eastAsia="宋体" w:cs="宋体"/>
          <w:color w:val="000000"/>
        </w:rPr>
        <w:t>莱茵河对沿岸城市发展提供了哪些有利条件？</w:t>
      </w:r>
    </w:p>
    <w:p w14:paraId="3DD8A42B">
      <w:pPr>
        <w:spacing w:line="360" w:lineRule="auto"/>
        <w:jc w:val="left"/>
        <w:textAlignment w:val="center"/>
        <w:rPr>
          <w:color w:val="000000"/>
        </w:rPr>
      </w:pPr>
      <w:r>
        <w:rPr>
          <w:color w:val="000000"/>
        </w:rPr>
        <w:t>（4）</w:t>
      </w:r>
      <w:r>
        <w:rPr>
          <w:rFonts w:ascii="宋体" w:hAnsi="宋体" w:eastAsia="宋体" w:cs="宋体"/>
          <w:color w:val="000000"/>
        </w:rPr>
        <w:t>有人建议在城市①与城市②之间修建一条运河（图示虚线处），你是否赞同并说明理由。</w:t>
      </w:r>
    </w:p>
    <w:p w14:paraId="1CE4DAD6">
      <w:pPr>
        <w:spacing w:line="360" w:lineRule="auto"/>
        <w:jc w:val="left"/>
        <w:textAlignment w:val="center"/>
        <w:rPr>
          <w:color w:val="000000"/>
        </w:rPr>
      </w:pPr>
      <w:r>
        <w:rPr>
          <w:color w:val="000000"/>
        </w:rPr>
        <w:t xml:space="preserve">26. </w:t>
      </w:r>
      <w:r>
        <w:rPr>
          <w:rFonts w:ascii="宋体" w:hAnsi="宋体" w:eastAsia="宋体" w:cs="宋体"/>
          <w:color w:val="000000"/>
        </w:rPr>
        <w:t>阅读材料，完成下列问题。</w:t>
      </w:r>
    </w:p>
    <w:p w14:paraId="381D1443">
      <w:pPr>
        <w:spacing w:line="360" w:lineRule="auto"/>
        <w:ind w:firstLine="420"/>
        <w:jc w:val="left"/>
        <w:textAlignment w:val="center"/>
        <w:rPr>
          <w:color w:val="000000"/>
        </w:rPr>
      </w:pPr>
      <w:r>
        <w:rPr>
          <w:rFonts w:ascii="楷体" w:hAnsi="楷体" w:eastAsia="楷体" w:cs="楷体"/>
          <w:color w:val="000000"/>
        </w:rPr>
        <w:t>据澳大利亚最新人口普查数据反映，该国人口出生率和劳动力人口比重下降，人口老龄化加重。对此，有人口专家建议放宽移民政策，吸纳海外移民。</w:t>
      </w:r>
    </w:p>
    <w:p w14:paraId="0640BDB4">
      <w:pPr>
        <w:spacing w:line="360" w:lineRule="auto"/>
        <w:ind w:firstLine="420"/>
        <w:jc w:val="left"/>
        <w:textAlignment w:val="center"/>
        <w:rPr>
          <w:color w:val="000000"/>
        </w:rPr>
      </w:pPr>
      <w:r>
        <w:rPr>
          <w:rFonts w:ascii="楷体" w:hAnsi="楷体" w:eastAsia="楷体" w:cs="楷体"/>
          <w:color w:val="000000"/>
        </w:rPr>
        <w:t>下图示意澳大利亚气候和主要城市分布。</w:t>
      </w:r>
    </w:p>
    <w:p w14:paraId="27FA4887">
      <w:pPr>
        <w:spacing w:line="360" w:lineRule="auto"/>
        <w:jc w:val="left"/>
        <w:textAlignment w:val="center"/>
        <w:rPr>
          <w:color w:val="000000"/>
        </w:rPr>
      </w:pPr>
      <w:r>
        <w:rPr>
          <w:color w:val="000000"/>
        </w:rPr>
        <w:drawing>
          <wp:inline distT="0" distB="0" distL="114300" distR="114300">
            <wp:extent cx="3171825" cy="22669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3171825" cy="2266950"/>
                    </a:xfrm>
                    <a:prstGeom prst="rect">
                      <a:avLst/>
                    </a:prstGeom>
                  </pic:spPr>
                </pic:pic>
              </a:graphicData>
            </a:graphic>
          </wp:inline>
        </w:drawing>
      </w:r>
      <w:r>
        <w:rPr>
          <w:color w:val="000000"/>
        </w:rPr>
        <w:t xml:space="preserve">  </w:t>
      </w:r>
    </w:p>
    <w:p w14:paraId="168CD00B">
      <w:pPr>
        <w:spacing w:line="360" w:lineRule="auto"/>
        <w:jc w:val="left"/>
        <w:textAlignment w:val="center"/>
        <w:rPr>
          <w:color w:val="000000"/>
        </w:rPr>
      </w:pPr>
      <w:r>
        <w:rPr>
          <w:color w:val="000000"/>
        </w:rPr>
        <w:t>（1）</w:t>
      </w:r>
      <w:r>
        <w:rPr>
          <w:rFonts w:ascii="宋体" w:hAnsi="宋体" w:eastAsia="宋体" w:cs="宋体"/>
          <w:color w:val="000000"/>
        </w:rPr>
        <w:t>从南、北半球看，澳大利亚位于</w:t>
      </w:r>
      <w:r>
        <w:rPr>
          <w:color w:val="000000"/>
        </w:rPr>
        <w:t>____</w:t>
      </w:r>
      <w:r>
        <w:rPr>
          <w:rFonts w:ascii="宋体" w:hAnsi="宋体" w:eastAsia="宋体" w:cs="宋体"/>
          <w:color w:val="000000"/>
        </w:rPr>
        <w:t>半球；根据发展水平差异，属于</w:t>
      </w:r>
      <w:r>
        <w:rPr>
          <w:color w:val="000000"/>
        </w:rPr>
        <w:t>____</w:t>
      </w:r>
      <w:r>
        <w:rPr>
          <w:rFonts w:ascii="宋体" w:hAnsi="宋体" w:eastAsia="宋体" w:cs="宋体"/>
          <w:color w:val="000000"/>
        </w:rPr>
        <w:t>国家。</w:t>
      </w:r>
    </w:p>
    <w:p w14:paraId="21DC25A3">
      <w:pPr>
        <w:spacing w:line="360" w:lineRule="auto"/>
        <w:jc w:val="left"/>
        <w:textAlignment w:val="center"/>
        <w:rPr>
          <w:color w:val="000000"/>
        </w:rPr>
      </w:pPr>
      <w:r>
        <w:rPr>
          <w:color w:val="000000"/>
        </w:rPr>
        <w:t>（2）</w:t>
      </w:r>
      <w:r>
        <w:rPr>
          <w:rFonts w:ascii="宋体" w:hAnsi="宋体" w:eastAsia="宋体" w:cs="宋体"/>
          <w:color w:val="000000"/>
        </w:rPr>
        <w:t>澳大利亚城市主要分布在</w:t>
      </w:r>
      <w:r>
        <w:rPr>
          <w:color w:val="000000"/>
        </w:rPr>
        <w:t>____</w:t>
      </w:r>
      <w:r>
        <w:rPr>
          <w:rFonts w:ascii="宋体" w:hAnsi="宋体" w:eastAsia="宋体" w:cs="宋体"/>
          <w:color w:val="000000"/>
        </w:rPr>
        <w:t>，试简析原因</w:t>
      </w:r>
      <w:r>
        <w:rPr>
          <w:color w:val="000000"/>
        </w:rPr>
        <w:t>____</w:t>
      </w:r>
      <w:r>
        <w:rPr>
          <w:rFonts w:ascii="宋体" w:hAnsi="宋体" w:eastAsia="宋体" w:cs="宋体"/>
          <w:color w:val="000000"/>
        </w:rPr>
        <w:t>。</w:t>
      </w:r>
    </w:p>
    <w:p w14:paraId="759562DF">
      <w:pPr>
        <w:spacing w:line="360" w:lineRule="auto"/>
        <w:jc w:val="left"/>
        <w:textAlignment w:val="center"/>
        <w:rPr>
          <w:color w:val="000000"/>
        </w:rPr>
      </w:pPr>
      <w:r>
        <w:rPr>
          <w:color w:val="000000"/>
        </w:rPr>
        <w:t>（3）</w:t>
      </w:r>
      <w:r>
        <w:rPr>
          <w:rFonts w:ascii="宋体" w:hAnsi="宋体" w:eastAsia="宋体" w:cs="宋体"/>
          <w:color w:val="000000"/>
        </w:rPr>
        <w:t>若专家建议被采纳，会对澳大利亚人口方面带来哪些有利影响？</w:t>
      </w:r>
    </w:p>
    <w:p w14:paraId="58886DDD">
      <w:pPr>
        <w:spacing w:line="360" w:lineRule="auto"/>
        <w:jc w:val="left"/>
        <w:textAlignment w:val="center"/>
        <w:rPr>
          <w:color w:val="000000"/>
        </w:rPr>
      </w:pPr>
      <w:r>
        <w:rPr>
          <w:color w:val="000000"/>
        </w:rPr>
        <w:t xml:space="preserve">27. </w:t>
      </w:r>
      <w:r>
        <w:rPr>
          <w:rFonts w:ascii="宋体" w:hAnsi="宋体" w:eastAsia="宋体" w:cs="宋体"/>
          <w:color w:val="000000"/>
        </w:rPr>
        <w:t>生活在东北地区的某同学对家乡农业生产及环境状况开展了调查活动，根据他收集的图文资料及撰写的调查报告，完成下列问题。</w:t>
      </w:r>
    </w:p>
    <w:p w14:paraId="5D17D43A">
      <w:pPr>
        <w:spacing w:line="360" w:lineRule="auto"/>
        <w:ind w:firstLine="420"/>
        <w:jc w:val="left"/>
        <w:textAlignment w:val="center"/>
        <w:rPr>
          <w:color w:val="000000"/>
        </w:rPr>
      </w:pPr>
      <w:r>
        <w:rPr>
          <w:rFonts w:ascii="楷体" w:hAnsi="楷体" w:eastAsia="楷体" w:cs="楷体"/>
          <w:color w:val="000000"/>
        </w:rPr>
        <w:t>东北地区地广人稀，农业类型多样。平原地区夏季温暖多雨，沃野千里，机械化耕作，粮食产量高，大量粮食外运，是我国重要的商品粮基地。山区森林资源丰富，因地制宜开展了林下种植、养殖等农业经营活动。20世纪50年代以来，我国在三江平原新建了许多国营农场，为国家粮食安全做出了贡献。</w:t>
      </w:r>
    </w:p>
    <w:p w14:paraId="0E11DA80">
      <w:pPr>
        <w:spacing w:line="360" w:lineRule="auto"/>
        <w:ind w:firstLine="420"/>
        <w:jc w:val="left"/>
        <w:textAlignment w:val="center"/>
        <w:rPr>
          <w:color w:val="000000"/>
        </w:rPr>
      </w:pPr>
      <w:r>
        <w:rPr>
          <w:rFonts w:ascii="楷体" w:hAnsi="楷体" w:eastAsia="楷体" w:cs="楷体"/>
          <w:color w:val="000000"/>
        </w:rPr>
        <w:t>左图示意东北地区略图，右图为三江平原沼泽湿地环境变迁调查报告。</w:t>
      </w:r>
    </w:p>
    <w:p w14:paraId="2CA4410F">
      <w:pPr>
        <w:spacing w:line="360" w:lineRule="auto"/>
        <w:jc w:val="left"/>
        <w:textAlignment w:val="center"/>
        <w:rPr>
          <w:color w:val="000000"/>
        </w:rPr>
      </w:pPr>
      <w:r>
        <w:rPr>
          <w:color w:val="000000"/>
        </w:rPr>
        <w:drawing>
          <wp:inline distT="0" distB="0" distL="114300" distR="114300">
            <wp:extent cx="5238750" cy="183007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5238750" cy="1830444"/>
                    </a:xfrm>
                    <a:prstGeom prst="rect">
                      <a:avLst/>
                    </a:prstGeom>
                  </pic:spPr>
                </pic:pic>
              </a:graphicData>
            </a:graphic>
          </wp:inline>
        </w:drawing>
      </w:r>
      <w:r>
        <w:rPr>
          <w:color w:val="000000"/>
        </w:rPr>
        <w:t xml:space="preserve">  </w:t>
      </w:r>
    </w:p>
    <w:p w14:paraId="3C62D961">
      <w:pPr>
        <w:spacing w:line="360" w:lineRule="auto"/>
        <w:jc w:val="left"/>
        <w:textAlignment w:val="center"/>
        <w:rPr>
          <w:color w:val="000000"/>
        </w:rPr>
      </w:pPr>
      <w:r>
        <w:rPr>
          <w:color w:val="000000"/>
        </w:rPr>
        <w:t>（1）</w:t>
      </w:r>
      <w:r>
        <w:rPr>
          <w:rFonts w:ascii="宋体" w:hAnsi="宋体" w:eastAsia="宋体" w:cs="宋体"/>
          <w:color w:val="000000"/>
        </w:rPr>
        <w:t>甲、乙两地中，适宜发展林下种植、养殖的是</w:t>
      </w:r>
      <w:r>
        <w:rPr>
          <w:color w:val="000000"/>
        </w:rPr>
        <w:t>____</w:t>
      </w:r>
      <w:r>
        <w:rPr>
          <w:rFonts w:ascii="宋体" w:hAnsi="宋体" w:eastAsia="宋体" w:cs="宋体"/>
          <w:color w:val="000000"/>
        </w:rPr>
        <w:t>地。</w:t>
      </w:r>
    </w:p>
    <w:p w14:paraId="5E0F765F">
      <w:pPr>
        <w:spacing w:line="360" w:lineRule="auto"/>
        <w:jc w:val="left"/>
        <w:textAlignment w:val="center"/>
        <w:rPr>
          <w:color w:val="000000"/>
        </w:rPr>
      </w:pPr>
      <w:r>
        <w:rPr>
          <w:color w:val="000000"/>
        </w:rPr>
        <w:t>（2）</w:t>
      </w:r>
      <w:r>
        <w:rPr>
          <w:rFonts w:ascii="宋体" w:hAnsi="宋体" w:eastAsia="宋体" w:cs="宋体"/>
          <w:color w:val="000000"/>
        </w:rPr>
        <w:t>东北地区</w:t>
      </w:r>
      <w:r>
        <w:rPr>
          <w:color w:val="000000"/>
        </w:rPr>
        <w:t>____</w:t>
      </w:r>
      <w:r>
        <w:rPr>
          <w:rFonts w:ascii="宋体" w:hAnsi="宋体" w:eastAsia="宋体" w:cs="宋体"/>
          <w:color w:val="000000"/>
        </w:rPr>
        <w:t>（土壤类型）广布，土壤肥沃；大部分地区年降水量</w:t>
      </w:r>
      <w:r>
        <w:rPr>
          <w:color w:val="000000"/>
        </w:rPr>
        <w:t>____</w:t>
      </w:r>
      <w:r>
        <w:rPr>
          <w:rFonts w:ascii="宋体" w:hAnsi="宋体" w:eastAsia="宋体" w:cs="宋体"/>
          <w:color w:val="000000"/>
        </w:rPr>
        <w:t>（大于或小于）400mm，有利于农作物生长</w:t>
      </w:r>
      <w:r>
        <w:rPr>
          <w:rFonts w:ascii="宋体" w:hAnsi="宋体" w:eastAsia="宋体" w:cs="宋体"/>
          <w:color w:val="000000"/>
          <w:position w:val="-12"/>
        </w:rPr>
        <w:drawing>
          <wp:inline distT="0" distB="0" distL="114300" distR="114300">
            <wp:extent cx="127000" cy="76200"/>
            <wp:effectExtent l="0" t="0" r="0" b="0"/>
            <wp:docPr id="100037" name="图片 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pic:cNvPicPr>
                      <a:picLocks noChangeAspect="1"/>
                    </pic:cNvPicPr>
                  </pic:nvPicPr>
                  <pic:blipFill>
                    <a:blip r:embed="rId28"/>
                    <a:stretch>
                      <a:fillRect/>
                    </a:stretch>
                  </pic:blipFill>
                  <pic:spPr>
                    <a:xfrm>
                      <a:off x="0" y="0"/>
                      <a:ext cx="127000" cy="76200"/>
                    </a:xfrm>
                    <a:prstGeom prst="rect">
                      <a:avLst/>
                    </a:prstGeom>
                  </pic:spPr>
                </pic:pic>
              </a:graphicData>
            </a:graphic>
          </wp:inline>
        </w:drawing>
      </w:r>
    </w:p>
    <w:p w14:paraId="423797A1">
      <w:pPr>
        <w:spacing w:line="360" w:lineRule="auto"/>
        <w:jc w:val="left"/>
        <w:textAlignment w:val="center"/>
        <w:rPr>
          <w:color w:val="000000"/>
        </w:rPr>
      </w:pPr>
      <w:r>
        <w:rPr>
          <w:color w:val="000000"/>
        </w:rPr>
        <w:t>（3）</w:t>
      </w:r>
      <w:r>
        <w:rPr>
          <w:rFonts w:ascii="宋体" w:hAnsi="宋体" w:eastAsia="宋体" w:cs="宋体"/>
          <w:color w:val="000000"/>
        </w:rPr>
        <w:t>从社会经济方面分析东北地区成为我国重要商品粮基地的有利条件。</w:t>
      </w:r>
    </w:p>
    <w:p w14:paraId="5527BC19">
      <w:pPr>
        <w:spacing w:line="360" w:lineRule="auto"/>
        <w:jc w:val="left"/>
        <w:textAlignment w:val="center"/>
        <w:rPr>
          <w:color w:val="000000"/>
        </w:rPr>
      </w:pPr>
      <w:r>
        <w:rPr>
          <w:color w:val="000000"/>
        </w:rPr>
        <w:t>（4）</w:t>
      </w:r>
      <w:r>
        <w:rPr>
          <w:rFonts w:ascii="宋体" w:hAnsi="宋体" w:eastAsia="宋体" w:cs="宋体"/>
          <w:color w:val="000000"/>
        </w:rPr>
        <w:t>说出三江平原沼泽湿地在生态环境中所起的作用。</w:t>
      </w:r>
    </w:p>
    <w:p w14:paraId="6110EC8C">
      <w:pPr>
        <w:spacing w:line="360" w:lineRule="auto"/>
        <w:jc w:val="left"/>
        <w:textAlignment w:val="center"/>
        <w:rPr>
          <w:color w:val="000000"/>
        </w:rPr>
      </w:pPr>
      <w:r>
        <w:rPr>
          <w:color w:val="000000"/>
        </w:rPr>
        <w:t xml:space="preserve">28. </w:t>
      </w:r>
      <w:r>
        <w:rPr>
          <w:rFonts w:ascii="宋体" w:hAnsi="宋体" w:eastAsia="宋体" w:cs="宋体"/>
          <w:color w:val="000000"/>
        </w:rPr>
        <w:t>阅读材料，完成问题探究。</w:t>
      </w:r>
    </w:p>
    <w:p w14:paraId="076E02C0">
      <w:pPr>
        <w:spacing w:line="360" w:lineRule="auto"/>
        <w:ind w:firstLine="420"/>
        <w:jc w:val="left"/>
        <w:textAlignment w:val="center"/>
        <w:rPr>
          <w:color w:val="000000"/>
        </w:rPr>
      </w:pPr>
      <w:r>
        <w:rPr>
          <w:rFonts w:ascii="楷体" w:hAnsi="楷体" w:eastAsia="楷体" w:cs="楷体"/>
          <w:color w:val="000000"/>
        </w:rPr>
        <w:t>探究主题：庐山旅游资源和旅游业。</w:t>
      </w:r>
    </w:p>
    <w:p w14:paraId="59519DEE">
      <w:pPr>
        <w:spacing w:line="360" w:lineRule="auto"/>
        <w:ind w:firstLine="420"/>
        <w:jc w:val="left"/>
        <w:textAlignment w:val="center"/>
        <w:rPr>
          <w:color w:val="000000"/>
        </w:rPr>
      </w:pPr>
      <w:r>
        <w:rPr>
          <w:rFonts w:ascii="楷体" w:hAnsi="楷体" w:eastAsia="楷体" w:cs="楷体"/>
          <w:color w:val="000000"/>
        </w:rPr>
        <w:t>庐山位于长江南岸，鄱阳湖之滨，京九铁路沿北部山麓而过。庐山属于亚热带季风气候，年均降水量在1800mm以上，雨热同期。庐山群峰耸立，多河谷和陡崖。山上云雾缭绕、瀑布直下、植被茂密，自然风光秀美。</w:t>
      </w:r>
    </w:p>
    <w:p w14:paraId="5F3C2814">
      <w:pPr>
        <w:spacing w:line="360" w:lineRule="auto"/>
        <w:ind w:firstLine="420"/>
        <w:jc w:val="left"/>
        <w:textAlignment w:val="center"/>
        <w:rPr>
          <w:color w:val="000000"/>
        </w:rPr>
      </w:pPr>
      <w:r>
        <w:rPr>
          <w:rFonts w:ascii="楷体" w:hAnsi="楷体" w:eastAsia="楷体" w:cs="楷体"/>
          <w:color w:val="000000"/>
        </w:rPr>
        <w:t>庐山历史悠久，人文景观丰富。近代以来，庐山以避暑胜地闻名于海内外，1996年被列入世界文化遗产。庐山是人与自然和谐共生的生态佳地，每年接待了大量国内外游客。</w:t>
      </w:r>
    </w:p>
    <w:p w14:paraId="0AA1979C">
      <w:pPr>
        <w:spacing w:line="360" w:lineRule="auto"/>
        <w:ind w:firstLine="420"/>
        <w:jc w:val="left"/>
        <w:textAlignment w:val="center"/>
        <w:rPr>
          <w:color w:val="000000"/>
        </w:rPr>
      </w:pPr>
      <w:r>
        <w:rPr>
          <w:rFonts w:ascii="楷体" w:hAnsi="楷体" w:eastAsia="楷体" w:cs="楷体"/>
          <w:color w:val="000000"/>
        </w:rPr>
        <w:t>下图为文人墨客游庐山写下的诗词。</w:t>
      </w:r>
    </w:p>
    <w:p w14:paraId="520C580B">
      <w:pPr>
        <w:spacing w:line="360" w:lineRule="auto"/>
        <w:jc w:val="left"/>
        <w:textAlignment w:val="center"/>
        <w:rPr>
          <w:color w:val="000000"/>
        </w:rPr>
      </w:pPr>
      <w:r>
        <w:rPr>
          <w:color w:val="000000"/>
        </w:rPr>
        <w:drawing>
          <wp:inline distT="0" distB="0" distL="114300" distR="114300">
            <wp:extent cx="5238750" cy="1486535"/>
            <wp:effectExtent l="0" t="0" r="0" b="0"/>
            <wp:docPr id="1306876187" name="图片 130687618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6876187" name="图片 1306876187"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5238750" cy="1486751"/>
                    </a:xfrm>
                    <a:prstGeom prst="rect">
                      <a:avLst/>
                    </a:prstGeom>
                  </pic:spPr>
                </pic:pic>
              </a:graphicData>
            </a:graphic>
          </wp:inline>
        </w:drawing>
      </w:r>
    </w:p>
    <w:p w14:paraId="3C89C317">
      <w:pPr>
        <w:spacing w:line="360" w:lineRule="auto"/>
        <w:jc w:val="left"/>
        <w:textAlignment w:val="center"/>
        <w:rPr>
          <w:color w:val="000000"/>
        </w:rPr>
      </w:pPr>
      <w:r>
        <w:rPr>
          <w:color w:val="000000"/>
        </w:rPr>
        <w:t>（1）</w:t>
      </w:r>
      <w:r>
        <w:rPr>
          <w:rFonts w:ascii="宋体" w:hAnsi="宋体" w:eastAsia="宋体" w:cs="宋体"/>
          <w:color w:val="000000"/>
        </w:rPr>
        <w:t>读古诗《大林寺桃花》可知，山上桃花盛开时间明显晚于山下。产生这种现象的原因是什么？</w:t>
      </w:r>
    </w:p>
    <w:p w14:paraId="65896164">
      <w:pPr>
        <w:spacing w:line="360" w:lineRule="auto"/>
        <w:jc w:val="left"/>
        <w:textAlignment w:val="center"/>
        <w:rPr>
          <w:color w:val="000000"/>
        </w:rPr>
      </w:pPr>
      <w:r>
        <w:rPr>
          <w:color w:val="000000"/>
        </w:rPr>
        <w:t>（2）</w:t>
      </w:r>
      <w:r>
        <w:rPr>
          <w:rFonts w:ascii="宋体" w:hAnsi="宋体" w:eastAsia="宋体" w:cs="宋体"/>
          <w:color w:val="000000"/>
        </w:rPr>
        <w:t>只考虑流量因素，欣赏庐山瀑布的最佳季节是</w:t>
      </w:r>
      <w:r>
        <w:rPr>
          <w:color w:val="000000"/>
        </w:rPr>
        <w:t>____</w:t>
      </w:r>
      <w:r>
        <w:rPr>
          <w:rFonts w:ascii="宋体" w:hAnsi="宋体" w:eastAsia="宋体" w:cs="宋体"/>
          <w:color w:val="000000"/>
        </w:rPr>
        <w:t>季。从地形和降水两方面说明庐山多瀑布的原因。</w:t>
      </w:r>
      <w:r>
        <w:rPr>
          <w:color w:val="000000"/>
        </w:rPr>
        <w:t>____</w:t>
      </w:r>
    </w:p>
    <w:p w14:paraId="1E0F81C7">
      <w:pPr>
        <w:spacing w:line="360" w:lineRule="auto"/>
        <w:jc w:val="left"/>
        <w:textAlignment w:val="center"/>
        <w:rPr>
          <w:color w:val="000000"/>
        </w:rPr>
      </w:pPr>
      <w:r>
        <w:rPr>
          <w:color w:val="000000"/>
        </w:rPr>
        <w:t>（3）</w:t>
      </w:r>
      <w:r>
        <w:rPr>
          <w:rFonts w:ascii="宋体" w:hAnsi="宋体" w:eastAsia="宋体" w:cs="宋体"/>
          <w:color w:val="000000"/>
        </w:rPr>
        <w:t>雨季游庐山，游客需要防范哪些地质灾害？试列举两种。</w:t>
      </w:r>
    </w:p>
    <w:p w14:paraId="552F6A47">
      <w:pPr>
        <w:spacing w:line="360" w:lineRule="auto"/>
        <w:jc w:val="left"/>
        <w:textAlignment w:val="center"/>
        <w:rPr>
          <w:color w:val="000000"/>
        </w:rPr>
      </w:pPr>
      <w:r>
        <w:rPr>
          <w:color w:val="000000"/>
        </w:rPr>
        <w:t>（4）</w:t>
      </w:r>
      <w:r>
        <w:rPr>
          <w:rFonts w:ascii="宋体" w:hAnsi="宋体" w:eastAsia="宋体" w:cs="宋体"/>
          <w:color w:val="000000"/>
        </w:rPr>
        <w:t>探究庐山发展旅游业的优势条件。</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A2D240">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091529">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187B86">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D7C7F1">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0911C3">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82632C0"/>
    <w:rsid w:val="0DD312BA"/>
    <w:rsid w:val="30CB158A"/>
    <w:rsid w:val="33300466"/>
    <w:rsid w:val="38274566"/>
    <w:rsid w:val="4AF73402"/>
    <w:rsid w:val="544828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1" Type="http://schemas.openxmlformats.org/officeDocument/2006/relationships/fontTable" Target="fontTable.xml"/><Relationship Id="rId30" Type="http://schemas.openxmlformats.org/officeDocument/2006/relationships/customXml" Target="../customXml/item1.xml"/><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wmf"/><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wmf"/><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9</Pages>
  <Words>2666</Words>
  <Characters>2864</Characters>
  <Lines>0</Lines>
  <Paragraphs>0</Paragraphs>
  <TotalTime>4</TotalTime>
  <ScaleCrop>false</ScaleCrop>
  <LinksUpToDate>false</LinksUpToDate>
  <CharactersWithSpaces>3158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2023-06-22T12:00:00Z</dcterms:created>
  <dc:creator>学科网试题生产平台</dc:creator>
  <dc:description>3263268718944256</dc:description>
  <cp:lastModifiedBy>上帝掷骰子吗</cp:lastModifiedBy>
  <dcterms:modified xsi:type="dcterms:W3CDTF">2024-07-20T15:52:05Z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19DDAD405BC845C8B490AAC6E7BB76C4_12</vt:lpwstr>
  </property>
</Properties>
</file>