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C861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12560300</wp:posOffset>
            </wp:positionV>
            <wp:extent cx="254000" cy="355600"/>
            <wp:effectExtent l="0" t="0" r="1270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254000" cy="355600"/>
                    </a:xfrm>
                    <a:prstGeom prst="rect">
                      <a:avLst/>
                    </a:prstGeom>
                  </pic:spPr>
                </pic:pic>
              </a:graphicData>
            </a:graphic>
          </wp:anchor>
        </w:drawing>
      </w:r>
      <w:r>
        <w:rPr>
          <w:rFonts w:ascii="宋体" w:hAnsi="宋体" w:eastAsia="宋体" w:cs="宋体"/>
          <w:b/>
          <w:color w:val="auto"/>
          <w:sz w:val="32"/>
        </w:rPr>
        <w:t>随州市2023年八年级学业水平考试</w:t>
      </w:r>
    </w:p>
    <w:p w14:paraId="0C396B3F">
      <w:pPr>
        <w:spacing w:line="360" w:lineRule="auto"/>
        <w:jc w:val="center"/>
      </w:pPr>
      <w:r>
        <w:rPr>
          <w:rFonts w:ascii="宋体" w:hAnsi="宋体" w:eastAsia="宋体" w:cs="宋体"/>
          <w:b/>
          <w:color w:val="auto"/>
          <w:sz w:val="32"/>
        </w:rPr>
        <w:t>地理试题</w:t>
      </w:r>
    </w:p>
    <w:p w14:paraId="2ABBF182">
      <w:pPr>
        <w:spacing w:line="360" w:lineRule="auto"/>
        <w:jc w:val="left"/>
      </w:pPr>
      <w:r>
        <w:rPr>
          <w:rFonts w:ascii="宋体" w:hAnsi="宋体" w:eastAsia="宋体" w:cs="宋体"/>
          <w:b/>
          <w:color w:val="auto"/>
          <w:sz w:val="24"/>
        </w:rPr>
        <w:t>一、选择题（下面各题的四个选项中，只有一项是符合题意的。第1-20题为生物，每题1分；第21—40题为地理，每题1.5分，共计50分。）</w:t>
      </w:r>
    </w:p>
    <w:p w14:paraId="1B38E12B">
      <w:pPr>
        <w:spacing w:line="360" w:lineRule="auto"/>
        <w:ind w:firstLine="420"/>
        <w:jc w:val="left"/>
      </w:pPr>
      <w:r>
        <w:rPr>
          <w:rFonts w:ascii="楷体" w:hAnsi="楷体" w:eastAsia="楷体" w:cs="楷体"/>
          <w:color w:val="auto"/>
        </w:rPr>
        <w:t>一位宇航员骄傲地对爸爸说:“爸爸，我已经绕地球转了20圈了。”他爸爸笑着回答说:“我比你更了不起，我已经绕比地球更大的太阳转了60圈了，还准备再转二三十圈呢！”完成下面小题。</w:t>
      </w:r>
    </w:p>
    <w:p w14:paraId="3AEB4A8E">
      <w:pPr>
        <w:spacing w:line="360" w:lineRule="auto"/>
        <w:jc w:val="left"/>
        <w:textAlignment w:val="center"/>
        <w:rPr>
          <w:color w:val="auto"/>
        </w:rPr>
      </w:pPr>
      <w:r>
        <w:t xml:space="preserve">1. </w:t>
      </w:r>
      <w:r>
        <w:rPr>
          <w:rFonts w:ascii="宋体" w:hAnsi="宋体" w:eastAsia="宋体" w:cs="宋体"/>
          <w:color w:val="auto"/>
        </w:rPr>
        <w:t>当宇航员在太空回望地球时，能看到的是（   ）</w:t>
      </w:r>
    </w:p>
    <w:p w14:paraId="4B4165D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复杂的经纬网</w:t>
      </w:r>
      <w:r>
        <w:tab/>
      </w:r>
      <w:r>
        <w:t xml:space="preserve">B. </w:t>
      </w:r>
      <w:r>
        <w:rPr>
          <w:rFonts w:ascii="宋体" w:hAnsi="宋体" w:eastAsia="宋体" w:cs="宋体"/>
          <w:color w:val="auto"/>
        </w:rPr>
        <w:t>倾斜的地轴</w:t>
      </w:r>
      <w:r>
        <w:tab/>
      </w:r>
      <w:r>
        <w:t xml:space="preserve">C. </w:t>
      </w:r>
      <w:r>
        <w:rPr>
          <w:rFonts w:ascii="宋体" w:hAnsi="宋体" w:eastAsia="宋体" w:cs="宋体"/>
          <w:color w:val="auto"/>
        </w:rPr>
        <w:t>绕月球公转</w:t>
      </w:r>
      <w:r>
        <w:tab/>
      </w:r>
      <w:r>
        <w:t xml:space="preserve">D. </w:t>
      </w:r>
      <w:r>
        <w:rPr>
          <w:rFonts w:ascii="宋体" w:hAnsi="宋体" w:eastAsia="宋体" w:cs="宋体"/>
          <w:color w:val="auto"/>
        </w:rPr>
        <w:t>巨大的球体</w:t>
      </w:r>
    </w:p>
    <w:p w14:paraId="48EC0301">
      <w:pPr>
        <w:spacing w:line="360" w:lineRule="auto"/>
        <w:jc w:val="left"/>
        <w:textAlignment w:val="center"/>
        <w:rPr>
          <w:color w:val="auto"/>
        </w:rPr>
      </w:pPr>
      <w:r>
        <w:t xml:space="preserve">2. </w:t>
      </w:r>
      <w:r>
        <w:rPr>
          <w:rFonts w:ascii="宋体" w:hAnsi="宋体" w:eastAsia="宋体" w:cs="宋体"/>
          <w:color w:val="auto"/>
        </w:rPr>
        <w:t>根据父子对话，推测爸爸的年龄是（   ）</w:t>
      </w:r>
    </w:p>
    <w:p w14:paraId="62D6C41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30岁</w:t>
      </w:r>
      <w:r>
        <w:tab/>
      </w:r>
      <w:r>
        <w:t xml:space="preserve">B. </w:t>
      </w:r>
      <w:r>
        <w:rPr>
          <w:rFonts w:ascii="宋体" w:hAnsi="宋体" w:eastAsia="宋体" w:cs="宋体"/>
          <w:color w:val="auto"/>
        </w:rPr>
        <w:t>40岁</w:t>
      </w:r>
      <w:r>
        <w:tab/>
      </w:r>
      <w:r>
        <w:t xml:space="preserve">C. </w:t>
      </w:r>
      <w:r>
        <w:rPr>
          <w:rFonts w:ascii="宋体" w:hAnsi="宋体" w:eastAsia="宋体" w:cs="宋体"/>
          <w:color w:val="auto"/>
        </w:rPr>
        <w:t>60岁</w:t>
      </w:r>
      <w:r>
        <w:tab/>
      </w:r>
      <w:r>
        <w:t xml:space="preserve">D. </w:t>
      </w:r>
      <w:r>
        <w:rPr>
          <w:rFonts w:ascii="宋体" w:hAnsi="宋体" w:eastAsia="宋体" w:cs="宋体"/>
          <w:color w:val="auto"/>
        </w:rPr>
        <w:t>80岁</w:t>
      </w:r>
    </w:p>
    <w:p w14:paraId="01D8F64B">
      <w:pPr>
        <w:spacing w:line="360" w:lineRule="auto"/>
        <w:textAlignment w:val="center"/>
        <w:rPr>
          <w:color w:val="000000"/>
        </w:rPr>
      </w:pPr>
      <w:r>
        <w:rPr>
          <w:color w:val="2E75B6"/>
        </w:rPr>
        <w:t>【答案】</w:t>
      </w:r>
      <w:r>
        <w:rPr>
          <w:color w:val="000000"/>
        </w:rPr>
        <w:t>1. D    2. C</w:t>
      </w:r>
    </w:p>
    <w:p w14:paraId="566A79ED">
      <w:pPr>
        <w:spacing w:line="360" w:lineRule="auto"/>
        <w:textAlignment w:val="center"/>
        <w:rPr>
          <w:color w:val="000000"/>
        </w:rPr>
      </w:pPr>
      <w:r>
        <w:rPr>
          <w:color w:val="2E75B6"/>
        </w:rPr>
        <w:t>【解析】</w:t>
      </w:r>
    </w:p>
    <w:p w14:paraId="385B8997">
      <w:pPr>
        <w:spacing w:line="360" w:lineRule="auto"/>
        <w:textAlignment w:val="center"/>
        <w:rPr>
          <w:color w:val="000000"/>
        </w:rPr>
      </w:pPr>
      <w:r>
        <w:rPr>
          <w:color w:val="000000"/>
        </w:rPr>
        <w:t>【1题详解】</w:t>
      </w:r>
    </w:p>
    <w:p w14:paraId="17310DCD">
      <w:pPr>
        <w:spacing w:line="360" w:lineRule="auto"/>
        <w:jc w:val="left"/>
        <w:textAlignment w:val="center"/>
        <w:rPr>
          <w:color w:val="000000"/>
        </w:rPr>
      </w:pPr>
      <w:r>
        <w:rPr>
          <w:color w:val="000000"/>
        </w:rPr>
        <w:t>当宇航员在太空回望地球时，能看到地球是一个巨大的球体，D正确；地球表面没有真实的经纬网、地轴和两极，排除AB；地球绕太阳公转，C错误。依据题意，故选D。</w:t>
      </w:r>
    </w:p>
    <w:p w14:paraId="0CA3CA08">
      <w:pPr>
        <w:spacing w:line="360" w:lineRule="auto"/>
        <w:jc w:val="left"/>
        <w:textAlignment w:val="center"/>
        <w:rPr>
          <w:color w:val="000000"/>
        </w:rPr>
      </w:pPr>
      <w:r>
        <w:rPr>
          <w:color w:val="000000"/>
        </w:rPr>
        <w:t>【2题详解】</w:t>
      </w:r>
    </w:p>
    <w:p w14:paraId="7A6F16F3">
      <w:pPr>
        <w:spacing w:line="360" w:lineRule="auto"/>
        <w:jc w:val="left"/>
        <w:textAlignment w:val="center"/>
        <w:rPr>
          <w:color w:val="000000"/>
        </w:rPr>
      </w:pPr>
      <w:r>
        <w:rPr>
          <w:color w:val="000000"/>
        </w:rPr>
        <w:t>由题干“我已经绕比地球更大的太阳转了60圈了”可知，宇航员爸爸随地球绕太阳公转了60圈，根据地球每公转一周为一年分析，宇航员爸爸年龄是60岁了，C正确，ABD错误，故选C。</w:t>
      </w:r>
    </w:p>
    <w:p w14:paraId="61BEBF36">
      <w:pPr>
        <w:spacing w:line="360" w:lineRule="auto"/>
        <w:jc w:val="left"/>
        <w:textAlignment w:val="center"/>
        <w:rPr>
          <w:color w:val="000000"/>
        </w:rPr>
      </w:pPr>
      <w:r>
        <w:rPr>
          <w:color w:val="000000"/>
        </w:rPr>
        <w:t>【点睛】由于受观测条件和科学技术的限制，人类对地球的认识经过了漫长的过程，从天圆地方→天如斗笠，地如覆盘→麦哲伦环球航行→地球的卫星照片，后来证实了地球是一个赤道略鼓、两极稍扁的不规则球体。</w:t>
      </w:r>
    </w:p>
    <w:p w14:paraId="5ACAD15C">
      <w:pPr>
        <w:spacing w:line="360" w:lineRule="auto"/>
        <w:ind w:firstLine="420"/>
        <w:jc w:val="left"/>
        <w:textAlignment w:val="center"/>
        <w:rPr>
          <w:color w:val="000000"/>
        </w:rPr>
      </w:pPr>
      <w:r>
        <w:rPr>
          <w:rFonts w:ascii="楷体" w:hAnsi="楷体" w:eastAsia="楷体" w:cs="楷体"/>
          <w:color w:val="000000"/>
        </w:rPr>
        <w:t>2020年12月8日，我国喜马拉雅山脉最高峰——珠穆朗玛峰高程测量登山队克服重重困难登顶成功，揭晓珠峰新“身高”为8848.86米，许多人惊呼“想不到珠峰长高了”。下图左为喜马拉雅山脉位置示意图，下图右为珠峰历次高程测量值示意图。完成下面小题。</w:t>
      </w:r>
    </w:p>
    <w:p w14:paraId="27AD9273">
      <w:pPr>
        <w:spacing w:line="360" w:lineRule="auto"/>
        <w:jc w:val="left"/>
        <w:textAlignment w:val="center"/>
        <w:rPr>
          <w:color w:val="000000"/>
        </w:rPr>
      </w:pPr>
      <w:r>
        <w:rPr>
          <w:color w:val="000000"/>
        </w:rPr>
        <w:drawing>
          <wp:inline distT="0" distB="0" distL="114300" distR="114300">
            <wp:extent cx="3867150" cy="1838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67150" cy="1838325"/>
                    </a:xfrm>
                    <a:prstGeom prst="rect">
                      <a:avLst/>
                    </a:prstGeom>
                  </pic:spPr>
                </pic:pic>
              </a:graphicData>
            </a:graphic>
          </wp:inline>
        </w:drawing>
      </w:r>
      <w:r>
        <w:rPr>
          <w:color w:val="000000"/>
        </w:rPr>
        <w:drawing>
          <wp:inline distT="0" distB="0" distL="114300" distR="114300">
            <wp:extent cx="2000250" cy="2533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00250" cy="2533650"/>
                    </a:xfrm>
                    <a:prstGeom prst="rect">
                      <a:avLst/>
                    </a:prstGeom>
                  </pic:spPr>
                </pic:pic>
              </a:graphicData>
            </a:graphic>
          </wp:inline>
        </w:drawing>
      </w:r>
      <w:r>
        <w:rPr>
          <w:color w:val="000000"/>
        </w:rPr>
        <w:t xml:space="preserve">  </w:t>
      </w:r>
    </w:p>
    <w:p w14:paraId="5757333C">
      <w:pPr>
        <w:spacing w:line="360" w:lineRule="auto"/>
        <w:jc w:val="left"/>
        <w:textAlignment w:val="center"/>
        <w:rPr>
          <w:color w:val="000000"/>
        </w:rPr>
      </w:pPr>
      <w:r>
        <w:rPr>
          <w:color w:val="000000"/>
        </w:rPr>
        <w:t xml:space="preserve">3. </w:t>
      </w:r>
      <w:r>
        <w:rPr>
          <w:rFonts w:ascii="宋体" w:hAnsi="宋体" w:eastAsia="宋体" w:cs="宋体"/>
          <w:color w:val="000000"/>
        </w:rPr>
        <w:t>珠峰新“身高”8848.86米是珠峰与（   ）</w:t>
      </w:r>
    </w:p>
    <w:p w14:paraId="7055EB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海平面的垂直距离</w:t>
      </w:r>
      <w:r>
        <w:rPr>
          <w:color w:val="000000"/>
        </w:rPr>
        <w:tab/>
      </w:r>
      <w:r>
        <w:rPr>
          <w:color w:val="000000"/>
        </w:rPr>
        <w:t xml:space="preserve">B. </w:t>
      </w:r>
      <w:r>
        <w:rPr>
          <w:rFonts w:ascii="宋体" w:hAnsi="宋体" w:eastAsia="宋体" w:cs="宋体"/>
          <w:color w:val="000000"/>
        </w:rPr>
        <w:t>长江三角洲的垂直距离</w:t>
      </w:r>
    </w:p>
    <w:p w14:paraId="539DD0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洞庭湖的垂直距离</w:t>
      </w:r>
      <w:r>
        <w:rPr>
          <w:color w:val="000000"/>
        </w:rPr>
        <w:tab/>
      </w:r>
      <w:r>
        <w:rPr>
          <w:color w:val="000000"/>
        </w:rPr>
        <w:t xml:space="preserve">D. </w:t>
      </w:r>
      <w:r>
        <w:rPr>
          <w:rFonts w:ascii="宋体" w:hAnsi="宋体" w:eastAsia="宋体" w:cs="宋体"/>
          <w:color w:val="000000"/>
        </w:rPr>
        <w:t>青藏高原面的垂直距离</w:t>
      </w:r>
    </w:p>
    <w:p w14:paraId="13B59BA2">
      <w:pPr>
        <w:spacing w:line="360" w:lineRule="auto"/>
        <w:jc w:val="left"/>
        <w:textAlignment w:val="center"/>
        <w:rPr>
          <w:color w:val="000000"/>
        </w:rPr>
      </w:pPr>
      <w:r>
        <w:rPr>
          <w:color w:val="000000"/>
        </w:rPr>
        <w:t xml:space="preserve">4. </w:t>
      </w:r>
      <w:r>
        <w:rPr>
          <w:rFonts w:ascii="宋体" w:hAnsi="宋体" w:eastAsia="宋体" w:cs="宋体"/>
          <w:color w:val="000000"/>
        </w:rPr>
        <w:t>珠峰不断“长高”的主要原因是（   ）</w:t>
      </w:r>
    </w:p>
    <w:p w14:paraId="2CE6B7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亚欧板块不断向南运动</w:t>
      </w:r>
      <w:r>
        <w:rPr>
          <w:color w:val="000000"/>
        </w:rPr>
        <w:tab/>
      </w:r>
      <w:r>
        <w:rPr>
          <w:color w:val="000000"/>
        </w:rPr>
        <w:t xml:space="preserve">B. </w:t>
      </w:r>
      <w:r>
        <w:rPr>
          <w:rFonts w:ascii="宋体" w:hAnsi="宋体" w:eastAsia="宋体" w:cs="宋体"/>
          <w:color w:val="000000"/>
        </w:rPr>
        <w:t>印度洋板块和亚欧板块相互碰撞挤压</w:t>
      </w:r>
    </w:p>
    <w:p w14:paraId="0B1BC6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印度洋板块不断向北运动</w:t>
      </w:r>
      <w:r>
        <w:rPr>
          <w:color w:val="000000"/>
        </w:rPr>
        <w:tab/>
      </w:r>
      <w:r>
        <w:rPr>
          <w:color w:val="000000"/>
        </w:rPr>
        <w:t xml:space="preserve">D. </w:t>
      </w:r>
      <w:r>
        <w:rPr>
          <w:rFonts w:ascii="宋体" w:hAnsi="宋体" w:eastAsia="宋体" w:cs="宋体"/>
          <w:color w:val="000000"/>
        </w:rPr>
        <w:t>非洲板块和亚欧板块相互碰撞挤压</w:t>
      </w:r>
    </w:p>
    <w:p w14:paraId="16BC99B6">
      <w:pPr>
        <w:spacing w:line="360" w:lineRule="auto"/>
        <w:jc w:val="left"/>
        <w:textAlignment w:val="center"/>
        <w:rPr>
          <w:color w:val="000000"/>
        </w:rPr>
      </w:pPr>
      <w:r>
        <w:rPr>
          <w:color w:val="000000"/>
        </w:rPr>
        <w:t xml:space="preserve">5. </w:t>
      </w:r>
      <w:r>
        <w:rPr>
          <w:rFonts w:ascii="宋体" w:hAnsi="宋体" w:eastAsia="宋体" w:cs="宋体"/>
          <w:color w:val="000000"/>
        </w:rPr>
        <w:t>珠峰高程测量队在攀登珠峰的过程中，感触最深的是（   ）</w:t>
      </w:r>
    </w:p>
    <w:p w14:paraId="644519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鸟语花香</w:t>
      </w:r>
      <w:r>
        <w:rPr>
          <w:color w:val="000000"/>
        </w:rPr>
        <w:tab/>
      </w:r>
      <w:r>
        <w:rPr>
          <w:color w:val="000000"/>
        </w:rPr>
        <w:t xml:space="preserve">B. </w:t>
      </w:r>
      <w:r>
        <w:rPr>
          <w:rFonts w:ascii="宋体" w:hAnsi="宋体" w:eastAsia="宋体" w:cs="宋体"/>
          <w:color w:val="000000"/>
        </w:rPr>
        <w:t>热浪滚滚</w:t>
      </w:r>
      <w:r>
        <w:rPr>
          <w:color w:val="000000"/>
        </w:rPr>
        <w:tab/>
      </w:r>
      <w:r>
        <w:rPr>
          <w:color w:val="000000"/>
        </w:rPr>
        <w:t xml:space="preserve">C. </w:t>
      </w:r>
      <w:r>
        <w:rPr>
          <w:rFonts w:ascii="宋体" w:hAnsi="宋体" w:eastAsia="宋体" w:cs="宋体"/>
          <w:color w:val="000000"/>
        </w:rPr>
        <w:t>漫天黄沙</w:t>
      </w:r>
      <w:r>
        <w:rPr>
          <w:color w:val="000000"/>
        </w:rPr>
        <w:tab/>
      </w:r>
      <w:r>
        <w:rPr>
          <w:color w:val="000000"/>
        </w:rPr>
        <w:t xml:space="preserve">D. </w:t>
      </w:r>
      <w:r>
        <w:rPr>
          <w:rFonts w:ascii="宋体" w:hAnsi="宋体" w:eastAsia="宋体" w:cs="宋体"/>
          <w:color w:val="000000"/>
        </w:rPr>
        <w:t>寒风刺骨</w:t>
      </w:r>
    </w:p>
    <w:p w14:paraId="1B5699BB">
      <w:pPr>
        <w:spacing w:line="360" w:lineRule="auto"/>
        <w:textAlignment w:val="center"/>
        <w:rPr>
          <w:color w:val="000000"/>
        </w:rPr>
      </w:pPr>
      <w:r>
        <w:rPr>
          <w:color w:val="2E75B6"/>
        </w:rPr>
        <w:t>【答案】</w:t>
      </w:r>
      <w:r>
        <w:rPr>
          <w:color w:val="000000"/>
        </w:rPr>
        <w:t>3. A    4. B    5. D</w:t>
      </w:r>
    </w:p>
    <w:p w14:paraId="36C98FAE">
      <w:pPr>
        <w:spacing w:line="360" w:lineRule="auto"/>
        <w:textAlignment w:val="center"/>
        <w:rPr>
          <w:color w:val="000000"/>
        </w:rPr>
      </w:pPr>
      <w:r>
        <w:rPr>
          <w:color w:val="2E75B6"/>
        </w:rPr>
        <w:t>【解析】</w:t>
      </w:r>
    </w:p>
    <w:p w14:paraId="70B8F917">
      <w:pPr>
        <w:spacing w:line="360" w:lineRule="auto"/>
        <w:textAlignment w:val="center"/>
        <w:rPr>
          <w:color w:val="000000"/>
        </w:rPr>
      </w:pPr>
      <w:r>
        <w:rPr>
          <w:color w:val="000000"/>
        </w:rPr>
        <w:t>【3题详解】</w:t>
      </w:r>
    </w:p>
    <w:p w14:paraId="214716C1">
      <w:pPr>
        <w:spacing w:line="360" w:lineRule="auto"/>
        <w:jc w:val="left"/>
        <w:textAlignment w:val="center"/>
        <w:rPr>
          <w:color w:val="000000"/>
        </w:rPr>
      </w:pPr>
      <w:r>
        <w:rPr>
          <w:color w:val="000000"/>
        </w:rPr>
        <w:t>海拔是地面某一个地点高出海平面的垂直距离，相对高度是指地面某个地点高出另一个地点的垂直距离，即两个地点之间的高度差。珠峰新“身高”8848.86米是指它的海拔高度，是相对于海平面的垂直距离，A正确，BCD错误，故选A。</w:t>
      </w:r>
    </w:p>
    <w:p w14:paraId="52B6994C">
      <w:pPr>
        <w:spacing w:line="360" w:lineRule="auto"/>
        <w:jc w:val="left"/>
        <w:textAlignment w:val="center"/>
        <w:rPr>
          <w:color w:val="000000"/>
        </w:rPr>
      </w:pPr>
      <w:r>
        <w:rPr>
          <w:color w:val="000000"/>
        </w:rPr>
        <w:t>【4题详解】</w:t>
      </w:r>
    </w:p>
    <w:p w14:paraId="4D4BA05C">
      <w:pPr>
        <w:spacing w:line="360" w:lineRule="auto"/>
        <w:jc w:val="left"/>
        <w:textAlignment w:val="center"/>
        <w:rPr>
          <w:color w:val="000000"/>
        </w:rPr>
      </w:pPr>
      <w:r>
        <w:rPr>
          <w:color w:val="000000"/>
        </w:rPr>
        <w:t>珠峰不断“长高”的主要原因是印度洋板块和亚欧板块相互碰撞挤压，使地壳不断隆起，B正确，ACD错误，故选B。</w:t>
      </w:r>
    </w:p>
    <w:p w14:paraId="45155BAD">
      <w:pPr>
        <w:spacing w:line="360" w:lineRule="auto"/>
        <w:jc w:val="left"/>
        <w:textAlignment w:val="center"/>
        <w:rPr>
          <w:color w:val="000000"/>
        </w:rPr>
      </w:pPr>
      <w:r>
        <w:rPr>
          <w:color w:val="000000"/>
        </w:rPr>
        <w:t>【5题详解】</w:t>
      </w:r>
    </w:p>
    <w:p w14:paraId="533B039D">
      <w:pPr>
        <w:spacing w:line="360" w:lineRule="auto"/>
        <w:jc w:val="left"/>
        <w:textAlignment w:val="center"/>
        <w:rPr>
          <w:color w:val="000000"/>
        </w:rPr>
      </w:pPr>
      <w:r>
        <w:rPr>
          <w:color w:val="000000"/>
        </w:rPr>
        <w:t>珠峰海拔较高，随着海拔升高，气温下降，在攀登珠峰的过程中队员会觉得寒风刺骨，D正确；气温低，不会同出现鸟语花香、热浪滚滚；AB错误；冰雪覆盖，没有黄沙，C错误，故选D。</w:t>
      </w:r>
    </w:p>
    <w:p w14:paraId="2AB57263">
      <w:pPr>
        <w:spacing w:line="360" w:lineRule="auto"/>
        <w:jc w:val="left"/>
        <w:textAlignment w:val="center"/>
        <w:rPr>
          <w:color w:val="000000"/>
        </w:rPr>
      </w:pPr>
      <w:r>
        <w:rPr>
          <w:color w:val="000000"/>
        </w:rPr>
        <w:t>【点睛】珠峰都是在不断地升高。主要原因就是它的地质问题。大约从三千八百万年前开始，喜马拉雅山本来就不存在，是因为印度次大陆与亚洲大陆的碰撞，然后喜马拉雅山从汪洋大海之中逐步升起，而且在大陆碰撞之后，这个过程并没有结束，还在相互的运动之中。</w:t>
      </w:r>
    </w:p>
    <w:p w14:paraId="2B9A3D12">
      <w:pPr>
        <w:spacing w:line="360" w:lineRule="auto"/>
        <w:ind w:firstLine="420"/>
        <w:jc w:val="left"/>
        <w:textAlignment w:val="center"/>
        <w:rPr>
          <w:color w:val="000000"/>
        </w:rPr>
      </w:pPr>
      <w:r>
        <w:rPr>
          <w:rFonts w:ascii="楷体" w:hAnsi="楷体" w:eastAsia="楷体" w:cs="楷体"/>
          <w:color w:val="000000"/>
        </w:rPr>
        <w:t>红色旅游景点是红色文化传承的物质载体，构成要素主要有革命历史遗迹、革命纪念设施和伟人故居。我国红色旅游景点众多，空间分布差异明显，是中国共产党革命道路和军事战略智慧的体现。下图是长征时期形成的红色旅游景点密集区的空间分布图。完成下面小题。</w:t>
      </w:r>
    </w:p>
    <w:p w14:paraId="035EC7A1">
      <w:pPr>
        <w:spacing w:line="360" w:lineRule="auto"/>
        <w:jc w:val="left"/>
        <w:textAlignment w:val="center"/>
        <w:rPr>
          <w:color w:val="000000"/>
        </w:rPr>
      </w:pPr>
      <w:r>
        <w:rPr>
          <w:color w:val="000000"/>
        </w:rPr>
        <w:drawing>
          <wp:inline distT="0" distB="0" distL="114300" distR="114300">
            <wp:extent cx="4543425" cy="3267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43425" cy="3267075"/>
                    </a:xfrm>
                    <a:prstGeom prst="rect">
                      <a:avLst/>
                    </a:prstGeom>
                  </pic:spPr>
                </pic:pic>
              </a:graphicData>
            </a:graphic>
          </wp:inline>
        </w:drawing>
      </w:r>
      <w:r>
        <w:rPr>
          <w:color w:val="000000"/>
        </w:rPr>
        <w:t xml:space="preserve">  </w:t>
      </w:r>
    </w:p>
    <w:p w14:paraId="3EBCC80B">
      <w:pPr>
        <w:spacing w:line="360" w:lineRule="auto"/>
        <w:jc w:val="left"/>
        <w:textAlignment w:val="center"/>
        <w:rPr>
          <w:color w:val="000000"/>
        </w:rPr>
      </w:pPr>
      <w:r>
        <w:rPr>
          <w:color w:val="000000"/>
        </w:rPr>
        <w:t xml:space="preserve">6. </w:t>
      </w:r>
      <w:r>
        <w:rPr>
          <w:rFonts w:ascii="宋体" w:hAnsi="宋体" w:eastAsia="宋体" w:cs="宋体"/>
          <w:color w:val="000000"/>
        </w:rPr>
        <w:t>长征时期形成的红色旅游景点密集区数量最多的是（   ）</w:t>
      </w:r>
    </w:p>
    <w:p w14:paraId="51B6D2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青藏地区</w:t>
      </w:r>
      <w:r>
        <w:rPr>
          <w:color w:val="000000"/>
        </w:rPr>
        <w:tab/>
      </w:r>
      <w:r>
        <w:rPr>
          <w:color w:val="000000"/>
        </w:rPr>
        <w:t xml:space="preserve">D. </w:t>
      </w:r>
      <w:r>
        <w:rPr>
          <w:rFonts w:ascii="宋体" w:hAnsi="宋体" w:eastAsia="宋体" w:cs="宋体"/>
          <w:color w:val="000000"/>
        </w:rPr>
        <w:t>西北地区</w:t>
      </w:r>
    </w:p>
    <w:p w14:paraId="29391C37">
      <w:pPr>
        <w:spacing w:line="360" w:lineRule="auto"/>
        <w:jc w:val="left"/>
        <w:textAlignment w:val="center"/>
        <w:rPr>
          <w:color w:val="000000"/>
        </w:rPr>
      </w:pPr>
      <w:r>
        <w:rPr>
          <w:color w:val="000000"/>
        </w:rPr>
        <w:t xml:space="preserve">7. </w:t>
      </w:r>
      <w:r>
        <w:rPr>
          <w:rFonts w:ascii="宋体" w:hAnsi="宋体" w:eastAsia="宋体" w:cs="宋体"/>
          <w:color w:val="000000"/>
        </w:rPr>
        <w:t>小明想知道红色旅游景点——遵义会议会址在贵州省的位置，应选择查找的地图是（   ）</w:t>
      </w:r>
    </w:p>
    <w:p w14:paraId="66E01B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世界地形图</w:t>
      </w:r>
      <w:r>
        <w:rPr>
          <w:color w:val="000000"/>
        </w:rPr>
        <w:tab/>
      </w:r>
      <w:r>
        <w:rPr>
          <w:color w:val="000000"/>
        </w:rPr>
        <w:t xml:space="preserve">B. </w:t>
      </w:r>
      <w:r>
        <w:rPr>
          <w:rFonts w:ascii="宋体" w:hAnsi="宋体" w:eastAsia="宋体" w:cs="宋体"/>
          <w:color w:val="000000"/>
        </w:rPr>
        <w:t>中国政区图</w:t>
      </w:r>
      <w:r>
        <w:rPr>
          <w:color w:val="000000"/>
        </w:rPr>
        <w:tab/>
      </w:r>
      <w:r>
        <w:rPr>
          <w:color w:val="000000"/>
        </w:rPr>
        <w:t xml:space="preserve">C. </w:t>
      </w:r>
      <w:r>
        <w:rPr>
          <w:rFonts w:ascii="宋体" w:hAnsi="宋体" w:eastAsia="宋体" w:cs="宋体"/>
          <w:color w:val="000000"/>
        </w:rPr>
        <w:t>贵州人口图</w:t>
      </w:r>
      <w:r>
        <w:rPr>
          <w:color w:val="000000"/>
        </w:rPr>
        <w:tab/>
      </w:r>
      <w:r>
        <w:rPr>
          <w:color w:val="000000"/>
        </w:rPr>
        <w:t xml:space="preserve">D. </w:t>
      </w:r>
      <w:r>
        <w:rPr>
          <w:rFonts w:ascii="宋体" w:hAnsi="宋体" w:eastAsia="宋体" w:cs="宋体"/>
          <w:color w:val="000000"/>
        </w:rPr>
        <w:t>贵州导游图</w:t>
      </w:r>
    </w:p>
    <w:p w14:paraId="555CC7C3">
      <w:pPr>
        <w:spacing w:line="360" w:lineRule="auto"/>
        <w:jc w:val="left"/>
        <w:textAlignment w:val="center"/>
        <w:rPr>
          <w:color w:val="000000"/>
        </w:rPr>
      </w:pPr>
      <w:r>
        <w:rPr>
          <w:color w:val="000000"/>
        </w:rPr>
        <w:t xml:space="preserve">8. </w:t>
      </w:r>
      <w:r>
        <w:rPr>
          <w:rFonts w:ascii="宋体" w:hAnsi="宋体" w:eastAsia="宋体" w:cs="宋体"/>
          <w:color w:val="000000"/>
        </w:rPr>
        <w:t>相对于观光类旅游景点，红色旅游景点具有突出的（   ）</w:t>
      </w:r>
    </w:p>
    <w:p w14:paraId="559BE1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教育价值</w:t>
      </w:r>
      <w:r>
        <w:rPr>
          <w:color w:val="000000"/>
        </w:rPr>
        <w:tab/>
      </w:r>
      <w:r>
        <w:rPr>
          <w:color w:val="000000"/>
        </w:rPr>
        <w:t xml:space="preserve">B. </w:t>
      </w:r>
      <w:r>
        <w:rPr>
          <w:rFonts w:ascii="宋体" w:hAnsi="宋体" w:eastAsia="宋体" w:cs="宋体"/>
          <w:color w:val="000000"/>
        </w:rPr>
        <w:t>经济价值</w:t>
      </w:r>
      <w:r>
        <w:rPr>
          <w:color w:val="000000"/>
        </w:rPr>
        <w:tab/>
      </w:r>
      <w:r>
        <w:rPr>
          <w:color w:val="000000"/>
        </w:rPr>
        <w:t xml:space="preserve">C. </w:t>
      </w:r>
      <w:r>
        <w:rPr>
          <w:rFonts w:ascii="宋体" w:hAnsi="宋体" w:eastAsia="宋体" w:cs="宋体"/>
          <w:color w:val="000000"/>
        </w:rPr>
        <w:t>美学价值</w:t>
      </w:r>
      <w:r>
        <w:rPr>
          <w:color w:val="000000"/>
        </w:rPr>
        <w:tab/>
      </w:r>
      <w:r>
        <w:rPr>
          <w:color w:val="000000"/>
        </w:rPr>
        <w:t xml:space="preserve">D. </w:t>
      </w:r>
      <w:r>
        <w:rPr>
          <w:rFonts w:ascii="宋体" w:hAnsi="宋体" w:eastAsia="宋体" w:cs="宋体"/>
          <w:color w:val="000000"/>
        </w:rPr>
        <w:t>科学价值</w:t>
      </w:r>
    </w:p>
    <w:p w14:paraId="6DA43A80">
      <w:pPr>
        <w:spacing w:line="360" w:lineRule="auto"/>
        <w:textAlignment w:val="center"/>
        <w:rPr>
          <w:color w:val="000000"/>
        </w:rPr>
      </w:pPr>
      <w:r>
        <w:rPr>
          <w:color w:val="2E75B6"/>
        </w:rPr>
        <w:t>【答案】</w:t>
      </w:r>
      <w:r>
        <w:rPr>
          <w:color w:val="000000"/>
        </w:rPr>
        <w:t>6. B    7. B    8. A</w:t>
      </w:r>
    </w:p>
    <w:p w14:paraId="550EEA5A">
      <w:pPr>
        <w:spacing w:line="360" w:lineRule="auto"/>
        <w:textAlignment w:val="center"/>
        <w:rPr>
          <w:color w:val="000000"/>
        </w:rPr>
      </w:pPr>
      <w:r>
        <w:rPr>
          <w:color w:val="2E75B6"/>
        </w:rPr>
        <w:t>【解析】</w:t>
      </w:r>
    </w:p>
    <w:p w14:paraId="52AC7E4C">
      <w:pPr>
        <w:spacing w:line="360" w:lineRule="auto"/>
        <w:textAlignment w:val="center"/>
        <w:rPr>
          <w:color w:val="000000"/>
        </w:rPr>
      </w:pPr>
      <w:r>
        <w:rPr>
          <w:color w:val="000000"/>
        </w:rPr>
        <w:t>【6题详解】</w:t>
      </w:r>
    </w:p>
    <w:p w14:paraId="6B239ECB">
      <w:pPr>
        <w:spacing w:line="360" w:lineRule="auto"/>
        <w:jc w:val="left"/>
        <w:textAlignment w:val="center"/>
        <w:rPr>
          <w:color w:val="000000"/>
        </w:rPr>
      </w:pPr>
      <w:r>
        <w:rPr>
          <w:color w:val="000000"/>
        </w:rPr>
        <w:t>根据各地的地理位置、自然和人文地理特点的不同，可以把我国划分为四大地理区域，即北方地区、南方地区、西北地区和青藏地区。读图可知，长征时期形成的红色旅游景点密集区数量最多的是南方地区，B正确，ACD错误，故选B。</w:t>
      </w:r>
    </w:p>
    <w:p w14:paraId="6A396361">
      <w:pPr>
        <w:spacing w:line="360" w:lineRule="auto"/>
        <w:jc w:val="left"/>
        <w:textAlignment w:val="center"/>
        <w:rPr>
          <w:color w:val="000000"/>
        </w:rPr>
      </w:pPr>
      <w:r>
        <w:rPr>
          <w:color w:val="000000"/>
        </w:rPr>
        <w:t>【7题详解】</w:t>
      </w:r>
    </w:p>
    <w:p w14:paraId="41F0889B">
      <w:pPr>
        <w:spacing w:line="360" w:lineRule="auto"/>
        <w:jc w:val="left"/>
        <w:textAlignment w:val="center"/>
        <w:rPr>
          <w:color w:val="000000"/>
        </w:rPr>
      </w:pPr>
      <w:r>
        <w:rPr>
          <w:color w:val="000000"/>
        </w:rPr>
        <w:t>在庞大的地图家族中，有自然地图和社会经济地图。自然地图包括地形图、气候图、水文图、植被图等，社会经济地图包括工业图、农业图、商业图、交通图、人口分布图等。日常生活中，我们应根据实际需要选择合适的地图。小明想知道红色旅游景点——遵义会议会址在贵州省的位置，应选择查找的地图是中国政区图，B正确；世界地形图、贵州人口图、贵州导游图都不能找到贵州省的位置，排除ACD，故选B。</w:t>
      </w:r>
    </w:p>
    <w:p w14:paraId="28C675B7">
      <w:pPr>
        <w:spacing w:line="360" w:lineRule="auto"/>
        <w:jc w:val="left"/>
        <w:textAlignment w:val="center"/>
        <w:rPr>
          <w:color w:val="000000"/>
        </w:rPr>
      </w:pPr>
      <w:r>
        <w:rPr>
          <w:color w:val="000000"/>
        </w:rPr>
        <w:t>【8题详解】</w:t>
      </w:r>
    </w:p>
    <w:p w14:paraId="4D616DC5">
      <w:pPr>
        <w:spacing w:line="360" w:lineRule="auto"/>
        <w:jc w:val="left"/>
        <w:textAlignment w:val="center"/>
        <w:rPr>
          <w:color w:val="000000"/>
        </w:rPr>
      </w:pPr>
      <w:r>
        <w:rPr>
          <w:color w:val="000000"/>
        </w:rPr>
        <w:t>红色旅游景点代表了中国革命文化的重要组成部分，通过参观这些景点，可以了解到中国革命文化的丰富内涵和独特魅力，传承和弘扬革命文化，促进中华民族优秀传统文化的传承和发展。还可以激发人们对祖国的热爱和对共产主义事业的追求，培养爱国主义情感和家国情怀。通过参观这些景点，可以增长知识、培养情感、塑造品格，对个人和社会的教育都具有积极的影响。故相对于观光类旅游景点，红色旅游景点具有突出的教育价值，A正确；经济价值、美学价值、科学价值不是红色旅游景点的突出价值，排除BCD，故选A。</w:t>
      </w:r>
    </w:p>
    <w:p w14:paraId="34404BC0">
      <w:pPr>
        <w:spacing w:line="360" w:lineRule="auto"/>
        <w:jc w:val="left"/>
        <w:textAlignment w:val="center"/>
        <w:rPr>
          <w:color w:val="000000"/>
        </w:rPr>
      </w:pPr>
      <w:r>
        <w:rPr>
          <w:color w:val="000000"/>
        </w:rPr>
        <w:t>【点睛】地图是我们日常生活和学习地理必不可少的工具。在地图上，可以直接获得大量有用的地理信息。在庞大的地图家族中，有自然地图和社会经济地图。打开各种地图，尽管它们所表示的内容不同，却都具备方向、比例尺、图例和注记三大要素。</w:t>
      </w:r>
    </w:p>
    <w:p w14:paraId="11C7B2D3">
      <w:pPr>
        <w:spacing w:line="360" w:lineRule="auto"/>
        <w:ind w:firstLine="420"/>
        <w:jc w:val="left"/>
        <w:textAlignment w:val="center"/>
        <w:rPr>
          <w:color w:val="000000"/>
        </w:rPr>
      </w:pPr>
      <w:r>
        <w:rPr>
          <w:rFonts w:ascii="楷体" w:hAnsi="楷体" w:eastAsia="楷体" w:cs="楷体"/>
          <w:color w:val="000000"/>
        </w:rPr>
        <w:t>“一碗水，半碗泥”形象的反映了黄河含沙量之大。黄河是中华民族的母亲河，也是中国生态重要的命脉，黄河治理可谓功在当代，利在千秋。下图是黄河干流泥沙沿途变化示意图。完成下面小题。</w:t>
      </w:r>
      <w:r>
        <w:rPr>
          <w:color w:val="000000"/>
        </w:rPr>
        <w:t xml:space="preserve">  </w:t>
      </w:r>
      <w:r>
        <w:rPr>
          <w:color w:val="000000"/>
        </w:rPr>
        <w:drawing>
          <wp:inline distT="0" distB="0" distL="114300" distR="114300">
            <wp:extent cx="4572000" cy="2238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572000" cy="2238375"/>
                    </a:xfrm>
                    <a:prstGeom prst="rect">
                      <a:avLst/>
                    </a:prstGeom>
                  </pic:spPr>
                </pic:pic>
              </a:graphicData>
            </a:graphic>
          </wp:inline>
        </w:drawing>
      </w:r>
      <w:r>
        <w:rPr>
          <w:color w:val="000000"/>
        </w:rPr>
        <w:t xml:space="preserve">  </w:t>
      </w:r>
    </w:p>
    <w:p w14:paraId="47382C35">
      <w:pPr>
        <w:spacing w:line="360" w:lineRule="auto"/>
        <w:jc w:val="left"/>
        <w:textAlignment w:val="center"/>
        <w:rPr>
          <w:color w:val="000000"/>
        </w:rPr>
      </w:pPr>
      <w:r>
        <w:rPr>
          <w:color w:val="000000"/>
        </w:rPr>
        <w:t xml:space="preserve">9. </w:t>
      </w:r>
      <w:r>
        <w:rPr>
          <w:rFonts w:ascii="宋体" w:hAnsi="宋体" w:eastAsia="宋体" w:cs="宋体"/>
          <w:color w:val="000000"/>
        </w:rPr>
        <w:t>黄河产生泥沙最多的河段是（   ）</w:t>
      </w:r>
    </w:p>
    <w:p w14:paraId="66BDA50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源头—兰州段</w:t>
      </w:r>
      <w:r>
        <w:rPr>
          <w:color w:val="000000"/>
        </w:rPr>
        <w:tab/>
      </w:r>
      <w:r>
        <w:rPr>
          <w:color w:val="000000"/>
        </w:rPr>
        <w:t xml:space="preserve">B. </w:t>
      </w:r>
      <w:r>
        <w:rPr>
          <w:rFonts w:ascii="宋体" w:hAnsi="宋体" w:eastAsia="宋体" w:cs="宋体"/>
          <w:color w:val="000000"/>
        </w:rPr>
        <w:t>兰州一河口段</w:t>
      </w:r>
      <w:r>
        <w:rPr>
          <w:color w:val="000000"/>
        </w:rPr>
        <w:tab/>
      </w:r>
      <w:r>
        <w:rPr>
          <w:color w:val="000000"/>
        </w:rPr>
        <w:t xml:space="preserve">C. </w:t>
      </w:r>
      <w:r>
        <w:rPr>
          <w:rFonts w:ascii="宋体" w:hAnsi="宋体" w:eastAsia="宋体" w:cs="宋体"/>
          <w:color w:val="000000"/>
        </w:rPr>
        <w:t>河口一陕县段</w:t>
      </w:r>
      <w:r>
        <w:rPr>
          <w:color w:val="000000"/>
        </w:rPr>
        <w:tab/>
      </w:r>
      <w:r>
        <w:rPr>
          <w:color w:val="000000"/>
        </w:rPr>
        <w:t xml:space="preserve">D. </w:t>
      </w:r>
      <w:r>
        <w:rPr>
          <w:rFonts w:ascii="宋体" w:hAnsi="宋体" w:eastAsia="宋体" w:cs="宋体"/>
          <w:color w:val="000000"/>
        </w:rPr>
        <w:t>陕县—利津段</w:t>
      </w:r>
    </w:p>
    <w:p w14:paraId="7FDF7C50">
      <w:pPr>
        <w:spacing w:line="360" w:lineRule="auto"/>
        <w:jc w:val="left"/>
        <w:textAlignment w:val="center"/>
        <w:rPr>
          <w:color w:val="000000"/>
        </w:rPr>
      </w:pPr>
      <w:r>
        <w:rPr>
          <w:color w:val="000000"/>
        </w:rPr>
        <w:t xml:space="preserve">10. </w:t>
      </w:r>
      <w:r>
        <w:rPr>
          <w:rFonts w:ascii="宋体" w:hAnsi="宋体" w:eastAsia="宋体" w:cs="宋体"/>
          <w:color w:val="000000"/>
        </w:rPr>
        <w:t>黄河携带大量泥沙将造成下游平原地区（   ）</w:t>
      </w:r>
    </w:p>
    <w:p w14:paraId="264C43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水土流失严重</w:t>
      </w:r>
      <w:r>
        <w:rPr>
          <w:color w:val="000000"/>
        </w:rPr>
        <w:tab/>
      </w:r>
      <w:r>
        <w:rPr>
          <w:color w:val="000000"/>
        </w:rPr>
        <w:t xml:space="preserve">B. </w:t>
      </w:r>
      <w:r>
        <w:rPr>
          <w:rFonts w:ascii="宋体" w:hAnsi="宋体" w:eastAsia="宋体" w:cs="宋体"/>
          <w:color w:val="000000"/>
        </w:rPr>
        <w:t>荒漠化加剧</w:t>
      </w:r>
      <w:r>
        <w:rPr>
          <w:color w:val="000000"/>
        </w:rPr>
        <w:tab/>
      </w:r>
      <w:r>
        <w:rPr>
          <w:color w:val="000000"/>
        </w:rPr>
        <w:t xml:space="preserve">C. </w:t>
      </w:r>
      <w:r>
        <w:rPr>
          <w:rFonts w:ascii="宋体" w:hAnsi="宋体" w:eastAsia="宋体" w:cs="宋体"/>
          <w:color w:val="000000"/>
        </w:rPr>
        <w:t>凌汛现象多发</w:t>
      </w:r>
      <w:r>
        <w:rPr>
          <w:color w:val="000000"/>
        </w:rPr>
        <w:tab/>
      </w:r>
      <w:r>
        <w:rPr>
          <w:color w:val="000000"/>
        </w:rPr>
        <w:t xml:space="preserve">D. </w:t>
      </w:r>
      <w:r>
        <w:rPr>
          <w:rFonts w:ascii="宋体" w:hAnsi="宋体" w:eastAsia="宋体" w:cs="宋体"/>
          <w:color w:val="000000"/>
        </w:rPr>
        <w:t>河床淤塞抬高</w:t>
      </w:r>
    </w:p>
    <w:p w14:paraId="7F6FB076">
      <w:pPr>
        <w:spacing w:line="360" w:lineRule="auto"/>
        <w:jc w:val="left"/>
        <w:textAlignment w:val="center"/>
        <w:rPr>
          <w:color w:val="000000"/>
        </w:rPr>
      </w:pPr>
      <w:r>
        <w:rPr>
          <w:color w:val="000000"/>
        </w:rPr>
        <w:t xml:space="preserve">11. </w:t>
      </w:r>
      <w:r>
        <w:rPr>
          <w:rFonts w:ascii="宋体" w:hAnsi="宋体" w:eastAsia="宋体" w:cs="宋体"/>
          <w:color w:val="000000"/>
        </w:rPr>
        <w:t>下列人类活动会对黄河含沙量起到减弱作用的是（   ）</w:t>
      </w:r>
    </w:p>
    <w:p w14:paraId="26F48B5A">
      <w:pPr>
        <w:spacing w:line="360" w:lineRule="auto"/>
        <w:jc w:val="left"/>
        <w:textAlignment w:val="center"/>
        <w:rPr>
          <w:color w:val="000000"/>
        </w:rPr>
      </w:pPr>
      <w:r>
        <w:rPr>
          <w:rFonts w:ascii="宋体" w:hAnsi="宋体" w:eastAsia="宋体" w:cs="宋体"/>
          <w:color w:val="000000"/>
        </w:rPr>
        <w:t>①沿岸地区人们引水灌溉②黄河中游植树种草③修建水利枢纽调水调沙④加固黄河下游堤坝</w:t>
      </w:r>
    </w:p>
    <w:p w14:paraId="5E6D5A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359DEE5">
      <w:pPr>
        <w:spacing w:line="360" w:lineRule="auto"/>
        <w:textAlignment w:val="center"/>
        <w:rPr>
          <w:color w:val="000000"/>
        </w:rPr>
      </w:pPr>
      <w:r>
        <w:rPr>
          <w:color w:val="2E75B6"/>
        </w:rPr>
        <w:t>【答案】</w:t>
      </w:r>
      <w:r>
        <w:rPr>
          <w:color w:val="000000"/>
        </w:rPr>
        <w:t>9. C    10. D    11. C</w:t>
      </w:r>
    </w:p>
    <w:p w14:paraId="6061CEE0">
      <w:pPr>
        <w:spacing w:line="360" w:lineRule="auto"/>
        <w:textAlignment w:val="center"/>
        <w:rPr>
          <w:color w:val="000000"/>
        </w:rPr>
      </w:pPr>
      <w:r>
        <w:rPr>
          <w:color w:val="2E75B6"/>
        </w:rPr>
        <w:t>【解析】</w:t>
      </w:r>
    </w:p>
    <w:p w14:paraId="01B655A6">
      <w:pPr>
        <w:spacing w:line="360" w:lineRule="auto"/>
        <w:textAlignment w:val="center"/>
        <w:rPr>
          <w:color w:val="000000"/>
        </w:rPr>
      </w:pPr>
      <w:r>
        <w:rPr>
          <w:color w:val="000000"/>
        </w:rPr>
        <w:t>【9题详解】</w:t>
      </w:r>
    </w:p>
    <w:p w14:paraId="339EB686">
      <w:pPr>
        <w:spacing w:line="360" w:lineRule="auto"/>
        <w:jc w:val="left"/>
        <w:textAlignment w:val="center"/>
        <w:rPr>
          <w:color w:val="000000"/>
        </w:rPr>
      </w:pPr>
      <w:r>
        <w:rPr>
          <w:rFonts w:ascii="宋体" w:hAnsi="宋体" w:eastAsia="宋体" w:cs="宋体"/>
          <w:color w:val="000000"/>
        </w:rPr>
        <w:t>黄河中游穿行于土质疏松、植被稀少的黄土高原，在夏季暴雨的冲刷下，黄土高原水土流失严重，有汾河、渭河等支流汇入，随着流量的不断增加，河水的含沙量也急剧上升。读图可知，河口</w:t>
      </w:r>
      <w:r>
        <w:rPr>
          <w:rFonts w:ascii="Times New Roman" w:hAnsi="Times New Roman" w:eastAsia="Times New Roman" w:cs="Times New Roman"/>
          <w:color w:val="000000"/>
        </w:rPr>
        <w:t>--</w:t>
      </w:r>
      <w:r>
        <w:rPr>
          <w:rFonts w:ascii="宋体" w:hAnsi="宋体" w:eastAsia="宋体" w:cs="宋体"/>
          <w:color w:val="000000"/>
        </w:rPr>
        <w:t>陕县段含沙量增加最大，</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ABD</w:t>
      </w:r>
      <w:r>
        <w:rPr>
          <w:rFonts w:ascii="宋体" w:hAnsi="宋体" w:eastAsia="宋体" w:cs="宋体"/>
          <w:color w:val="000000"/>
        </w:rPr>
        <w:t>错误。故选</w:t>
      </w:r>
      <w:r>
        <w:rPr>
          <w:rFonts w:ascii="Times New Roman" w:hAnsi="Times New Roman" w:eastAsia="Times New Roman" w:cs="Times New Roman"/>
          <w:color w:val="000000"/>
        </w:rPr>
        <w:t>C</w:t>
      </w:r>
      <w:r>
        <w:rPr>
          <w:rFonts w:ascii="宋体" w:hAnsi="宋体" w:eastAsia="宋体" w:cs="宋体"/>
          <w:color w:val="000000"/>
        </w:rPr>
        <w:t>。</w:t>
      </w:r>
    </w:p>
    <w:p w14:paraId="741DCA10">
      <w:pPr>
        <w:spacing w:line="360" w:lineRule="auto"/>
        <w:jc w:val="left"/>
        <w:textAlignment w:val="center"/>
        <w:rPr>
          <w:color w:val="000000"/>
        </w:rPr>
      </w:pPr>
      <w:r>
        <w:rPr>
          <w:color w:val="000000"/>
        </w:rPr>
        <w:t>【10题详解】</w:t>
      </w:r>
    </w:p>
    <w:p w14:paraId="77E1A747">
      <w:pPr>
        <w:spacing w:line="360" w:lineRule="auto"/>
        <w:jc w:val="left"/>
        <w:textAlignment w:val="center"/>
        <w:rPr>
          <w:color w:val="000000"/>
        </w:rPr>
      </w:pPr>
      <w:r>
        <w:rPr>
          <w:rFonts w:ascii="宋体" w:hAnsi="宋体" w:eastAsia="宋体" w:cs="宋体"/>
          <w:color w:val="000000"/>
        </w:rPr>
        <w:t>黄河中游流经水土流失严重的黄土高原河流含沙量大增，黄河下游游荡在华北平原上，河床宽坦，水流缓慢，泥沙大量淤积，河床逐渐抬高，人们被迫不断加高堤坝，成为举世闻名的“地上河”，</w:t>
      </w:r>
      <w:r>
        <w:rPr>
          <w:rFonts w:ascii="Times New Roman" w:hAnsi="Times New Roman" w:eastAsia="Times New Roman" w:cs="Times New Roman"/>
          <w:color w:val="000000"/>
        </w:rPr>
        <w:t>D</w:t>
      </w:r>
      <w:r>
        <w:rPr>
          <w:rFonts w:ascii="宋体" w:hAnsi="宋体" w:eastAsia="宋体" w:cs="宋体"/>
          <w:color w:val="000000"/>
        </w:rPr>
        <w:t>正确；黄河携带大量泥沙是沿岸水土流失严重的结果，而不是黄河携带大量泥沙造成水土流失，</w:t>
      </w:r>
      <w:r>
        <w:rPr>
          <w:rFonts w:ascii="Times New Roman" w:hAnsi="Times New Roman" w:eastAsia="Times New Roman" w:cs="Times New Roman"/>
          <w:color w:val="000000"/>
        </w:rPr>
        <w:t>A</w:t>
      </w:r>
      <w:r>
        <w:rPr>
          <w:rFonts w:ascii="宋体" w:hAnsi="宋体" w:eastAsia="宋体" w:cs="宋体"/>
          <w:color w:val="000000"/>
        </w:rPr>
        <w:t>错误；沙漠化是由于干旱少雨、植被破坏、大风吹蚀、流水侵蚀、土壤盐渍化等因素造成的大片土壤生产力下降或丧失的自然</w:t>
      </w:r>
      <w:r>
        <w:rPr>
          <w:rFonts w:ascii="Times New Roman" w:hAnsi="Times New Roman" w:eastAsia="Times New Roman" w:cs="Times New Roman"/>
          <w:color w:val="000000"/>
        </w:rPr>
        <w:t>(</w:t>
      </w:r>
      <w:r>
        <w:rPr>
          <w:rFonts w:ascii="宋体" w:hAnsi="宋体" w:eastAsia="宋体" w:cs="宋体"/>
          <w:color w:val="000000"/>
        </w:rPr>
        <w:t>非自然</w:t>
      </w:r>
      <w:r>
        <w:rPr>
          <w:rFonts w:ascii="Times New Roman" w:hAnsi="Times New Roman" w:eastAsia="Times New Roman" w:cs="Times New Roman"/>
          <w:color w:val="000000"/>
        </w:rPr>
        <w:t>)</w:t>
      </w:r>
      <w:r>
        <w:rPr>
          <w:rFonts w:ascii="宋体" w:hAnsi="宋体" w:eastAsia="宋体" w:cs="宋体"/>
          <w:color w:val="000000"/>
        </w:rPr>
        <w:t>现象，与黄河携带大量泥沙无关，</w:t>
      </w:r>
      <w:r>
        <w:rPr>
          <w:rFonts w:ascii="Times New Roman" w:hAnsi="Times New Roman" w:eastAsia="Times New Roman" w:cs="Times New Roman"/>
          <w:color w:val="000000"/>
        </w:rPr>
        <w:t>B</w:t>
      </w:r>
      <w:r>
        <w:rPr>
          <w:rFonts w:ascii="宋体" w:hAnsi="宋体" w:eastAsia="宋体" w:cs="宋体"/>
          <w:color w:val="000000"/>
        </w:rPr>
        <w:t>错误；凌汛是由于下段河道结冰或冰凌积成的冰坝阻塞河道，使河道不畅而引起河水上涨的现象吗，与河流携带泥沙量的多少无关，</w:t>
      </w:r>
      <w:r>
        <w:rPr>
          <w:rFonts w:ascii="Times New Roman" w:hAnsi="Times New Roman" w:eastAsia="Times New Roman" w:cs="Times New Roman"/>
          <w:color w:val="000000"/>
        </w:rPr>
        <w:t>C</w:t>
      </w:r>
      <w:r>
        <w:rPr>
          <w:rFonts w:ascii="宋体" w:hAnsi="宋体" w:eastAsia="宋体" w:cs="宋体"/>
          <w:color w:val="000000"/>
        </w:rPr>
        <w:t>错误。故选</w:t>
      </w:r>
      <w:r>
        <w:rPr>
          <w:rFonts w:ascii="Times New Roman" w:hAnsi="Times New Roman" w:eastAsia="Times New Roman" w:cs="Times New Roman"/>
          <w:color w:val="000000"/>
        </w:rPr>
        <w:t>D</w:t>
      </w:r>
      <w:r>
        <w:rPr>
          <w:rFonts w:ascii="宋体" w:hAnsi="宋体" w:eastAsia="宋体" w:cs="宋体"/>
          <w:color w:val="000000"/>
        </w:rPr>
        <w:t>。</w:t>
      </w:r>
    </w:p>
    <w:p w14:paraId="5C8EE5B6">
      <w:pPr>
        <w:spacing w:line="360" w:lineRule="auto"/>
        <w:jc w:val="left"/>
        <w:textAlignment w:val="center"/>
        <w:rPr>
          <w:color w:val="000000"/>
        </w:rPr>
      </w:pPr>
      <w:r>
        <w:rPr>
          <w:color w:val="000000"/>
        </w:rPr>
        <w:t>【11题详解】</w:t>
      </w:r>
    </w:p>
    <w:p w14:paraId="50E51559">
      <w:pPr>
        <w:spacing w:line="360" w:lineRule="auto"/>
        <w:jc w:val="left"/>
        <w:textAlignment w:val="center"/>
        <w:rPr>
          <w:color w:val="000000"/>
        </w:rPr>
      </w:pPr>
      <w:r>
        <w:rPr>
          <w:rFonts w:ascii="宋体" w:hAnsi="宋体" w:eastAsia="宋体" w:cs="宋体"/>
          <w:color w:val="000000"/>
        </w:rPr>
        <w:t>黄河含沙量巨大主要是因为黄土高原水土流失所致，因此，黄土高原地区植树种草，大力开展水土保持工作有利于控制水土流失，减少泥沙下泄，减弱黄河含沙量，②正确；“调水调沙”就是利用水库的调节库容，人为制造“洪水”冲刷河道，从而减少下游河道淤积甚至达到冲淤平衡，遏止河床抬高，因此，修建水利枢纽调水调沙会对黄河含沙量起到减弱作用，③正确；沿岸地区人们引水灌溉对河流含沙量影响很小，①错误；加固黄河下游堤坝目的是治理黄河水患，对河流含沙量影响不大，④错误。故选</w:t>
      </w:r>
      <w:r>
        <w:rPr>
          <w:rFonts w:ascii="Times New Roman" w:hAnsi="Times New Roman" w:eastAsia="Times New Roman" w:cs="Times New Roman"/>
          <w:color w:val="000000"/>
        </w:rPr>
        <w:t>C</w:t>
      </w:r>
      <w:r>
        <w:rPr>
          <w:rFonts w:ascii="宋体" w:hAnsi="宋体" w:eastAsia="宋体" w:cs="宋体"/>
          <w:color w:val="000000"/>
        </w:rPr>
        <w:t>。</w:t>
      </w:r>
    </w:p>
    <w:p w14:paraId="3305AF98">
      <w:pPr>
        <w:spacing w:line="360" w:lineRule="auto"/>
        <w:jc w:val="left"/>
        <w:textAlignment w:val="center"/>
        <w:rPr>
          <w:color w:val="000000"/>
        </w:rPr>
      </w:pPr>
      <w:r>
        <w:rPr>
          <w:color w:val="000000"/>
        </w:rPr>
        <w:t>【点睛】</w:t>
      </w:r>
      <w:r>
        <w:rPr>
          <w:rFonts w:ascii="宋体" w:hAnsi="宋体" w:eastAsia="宋体" w:cs="宋体"/>
          <w:color w:val="000000"/>
        </w:rPr>
        <w:t>黄河发源于巴颜喀拉山，注入渤海。河口以上为黄河上游，河口与桃花峪之间为中游，桃花峪以下为下游。黄河是世界上含沙量最大的河流。</w:t>
      </w:r>
    </w:p>
    <w:p w14:paraId="3FFE44D9">
      <w:pPr>
        <w:spacing w:line="360" w:lineRule="auto"/>
        <w:ind w:firstLine="420"/>
        <w:jc w:val="left"/>
        <w:textAlignment w:val="center"/>
        <w:rPr>
          <w:color w:val="000000"/>
        </w:rPr>
      </w:pPr>
      <w:r>
        <w:rPr>
          <w:rFonts w:ascii="楷体" w:hAnsi="楷体" w:eastAsia="楷体" w:cs="楷体"/>
          <w:color w:val="000000"/>
        </w:rPr>
        <w:t>南极大陆的冰盖中部高四周低，冰体向四周挤压流动，冰盖边缘往往伸出巨大的冰舌，冰舌断裂后入海形成冰山。近年来，南极科考发现冰山消融达到创纪录水平。下图左是南极冰山景观图，下图右是我国在南极建立的科学考察站分布图。完成下面小题。</w:t>
      </w:r>
    </w:p>
    <w:p w14:paraId="2C395EDD">
      <w:pPr>
        <w:spacing w:line="360" w:lineRule="auto"/>
        <w:jc w:val="left"/>
        <w:textAlignment w:val="center"/>
        <w:rPr>
          <w:color w:val="000000"/>
        </w:rPr>
      </w:pPr>
      <w:r>
        <w:rPr>
          <w:color w:val="000000"/>
        </w:rPr>
        <w:drawing>
          <wp:inline distT="0" distB="0" distL="114300" distR="114300">
            <wp:extent cx="3190875" cy="1990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90875" cy="1990725"/>
                    </a:xfrm>
                    <a:prstGeom prst="rect">
                      <a:avLst/>
                    </a:prstGeom>
                  </pic:spPr>
                </pic:pic>
              </a:graphicData>
            </a:graphic>
          </wp:inline>
        </w:drawing>
      </w:r>
      <w:r>
        <w:rPr>
          <w:color w:val="000000"/>
        </w:rPr>
        <w:t xml:space="preserve">  </w:t>
      </w:r>
      <w:r>
        <w:rPr>
          <w:color w:val="000000"/>
        </w:rPr>
        <w:drawing>
          <wp:inline distT="0" distB="0" distL="114300" distR="114300">
            <wp:extent cx="2314575" cy="2152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14575" cy="2152650"/>
                    </a:xfrm>
                    <a:prstGeom prst="rect">
                      <a:avLst/>
                    </a:prstGeom>
                  </pic:spPr>
                </pic:pic>
              </a:graphicData>
            </a:graphic>
          </wp:inline>
        </w:drawing>
      </w:r>
      <w:r>
        <w:rPr>
          <w:color w:val="000000"/>
        </w:rPr>
        <w:t xml:space="preserve">  </w:t>
      </w:r>
    </w:p>
    <w:p w14:paraId="12A80050">
      <w:pPr>
        <w:spacing w:line="360" w:lineRule="auto"/>
        <w:jc w:val="left"/>
        <w:textAlignment w:val="center"/>
        <w:rPr>
          <w:color w:val="000000"/>
        </w:rPr>
      </w:pPr>
      <w:r>
        <w:rPr>
          <w:color w:val="000000"/>
        </w:rPr>
        <w:t xml:space="preserve">12. </w:t>
      </w:r>
      <w:r>
        <w:rPr>
          <w:rFonts w:ascii="宋体" w:hAnsi="宋体" w:eastAsia="宋体" w:cs="宋体"/>
          <w:color w:val="000000"/>
        </w:rPr>
        <w:t>从全球背景看，南极地区冰山消融的主要原因是（   ）</w:t>
      </w:r>
    </w:p>
    <w:p w14:paraId="76A68F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全球气候变暖</w:t>
      </w:r>
      <w:r>
        <w:rPr>
          <w:color w:val="000000"/>
        </w:rPr>
        <w:tab/>
      </w:r>
      <w:r>
        <w:rPr>
          <w:color w:val="000000"/>
        </w:rPr>
        <w:t xml:space="preserve">B. </w:t>
      </w:r>
      <w:r>
        <w:rPr>
          <w:rFonts w:ascii="宋体" w:hAnsi="宋体" w:eastAsia="宋体" w:cs="宋体"/>
          <w:color w:val="000000"/>
        </w:rPr>
        <w:t>生物种类增多</w:t>
      </w:r>
      <w:r>
        <w:rPr>
          <w:color w:val="000000"/>
        </w:rPr>
        <w:tab/>
      </w:r>
      <w:r>
        <w:rPr>
          <w:color w:val="000000"/>
        </w:rPr>
        <w:t xml:space="preserve">C. </w:t>
      </w:r>
      <w:r>
        <w:rPr>
          <w:rFonts w:ascii="宋体" w:hAnsi="宋体" w:eastAsia="宋体" w:cs="宋体"/>
          <w:color w:val="000000"/>
        </w:rPr>
        <w:t>淡水资源增加</w:t>
      </w:r>
      <w:r>
        <w:rPr>
          <w:color w:val="000000"/>
        </w:rPr>
        <w:tab/>
      </w:r>
      <w:r>
        <w:rPr>
          <w:color w:val="000000"/>
        </w:rPr>
        <w:t xml:space="preserve">D. </w:t>
      </w:r>
      <w:r>
        <w:rPr>
          <w:rFonts w:ascii="宋体" w:hAnsi="宋体" w:eastAsia="宋体" w:cs="宋体"/>
          <w:color w:val="000000"/>
        </w:rPr>
        <w:t>海洋面积扩大</w:t>
      </w:r>
    </w:p>
    <w:p w14:paraId="40966F94">
      <w:pPr>
        <w:spacing w:line="360" w:lineRule="auto"/>
        <w:jc w:val="left"/>
        <w:textAlignment w:val="center"/>
        <w:rPr>
          <w:color w:val="000000"/>
        </w:rPr>
      </w:pPr>
      <w:r>
        <w:rPr>
          <w:color w:val="000000"/>
        </w:rPr>
        <w:t xml:space="preserve">13. </w:t>
      </w:r>
      <w:r>
        <w:rPr>
          <w:rFonts w:ascii="宋体" w:hAnsi="宋体" w:eastAsia="宋体" w:cs="宋体"/>
          <w:color w:val="000000"/>
        </w:rPr>
        <w:t>读图，下列科考站附近冰山消融最快的是（   ）</w:t>
      </w:r>
    </w:p>
    <w:p w14:paraId="6F776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长城站</w:t>
      </w:r>
      <w:r>
        <w:rPr>
          <w:color w:val="000000"/>
        </w:rPr>
        <w:tab/>
      </w:r>
      <w:r>
        <w:rPr>
          <w:color w:val="000000"/>
        </w:rPr>
        <w:t xml:space="preserve">B. </w:t>
      </w:r>
      <w:r>
        <w:rPr>
          <w:rFonts w:ascii="宋体" w:hAnsi="宋体" w:eastAsia="宋体" w:cs="宋体"/>
          <w:color w:val="000000"/>
        </w:rPr>
        <w:t>昆仑站</w:t>
      </w:r>
      <w:r>
        <w:rPr>
          <w:color w:val="000000"/>
        </w:rPr>
        <w:tab/>
      </w:r>
      <w:r>
        <w:rPr>
          <w:color w:val="000000"/>
        </w:rPr>
        <w:t xml:space="preserve">C. </w:t>
      </w:r>
      <w:r>
        <w:rPr>
          <w:rFonts w:ascii="宋体" w:hAnsi="宋体" w:eastAsia="宋体" w:cs="宋体"/>
          <w:color w:val="000000"/>
        </w:rPr>
        <w:t>中山站</w:t>
      </w:r>
      <w:r>
        <w:rPr>
          <w:color w:val="000000"/>
        </w:rPr>
        <w:tab/>
      </w:r>
      <w:r>
        <w:rPr>
          <w:color w:val="000000"/>
        </w:rPr>
        <w:t xml:space="preserve">D. </w:t>
      </w:r>
      <w:r>
        <w:rPr>
          <w:rFonts w:ascii="宋体" w:hAnsi="宋体" w:eastAsia="宋体" w:cs="宋体"/>
          <w:color w:val="000000"/>
        </w:rPr>
        <w:t>泰山站</w:t>
      </w:r>
    </w:p>
    <w:p w14:paraId="508A4AAD">
      <w:pPr>
        <w:spacing w:line="360" w:lineRule="auto"/>
        <w:jc w:val="left"/>
        <w:textAlignment w:val="center"/>
        <w:rPr>
          <w:color w:val="000000"/>
        </w:rPr>
      </w:pPr>
      <w:r>
        <w:rPr>
          <w:color w:val="000000"/>
        </w:rPr>
        <w:t xml:space="preserve">14. </w:t>
      </w:r>
      <w:r>
        <w:rPr>
          <w:rFonts w:ascii="宋体" w:hAnsi="宋体" w:eastAsia="宋体" w:cs="宋体"/>
          <w:color w:val="000000"/>
        </w:rPr>
        <w:t>为了减缓冰山消融的速度，我们在日常生活中应提倡（   ）</w:t>
      </w:r>
    </w:p>
    <w:p w14:paraId="6BBF27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加大纸张消费</w:t>
      </w:r>
      <w:r>
        <w:rPr>
          <w:color w:val="000000"/>
        </w:rPr>
        <w:tab/>
      </w:r>
      <w:r>
        <w:rPr>
          <w:color w:val="000000"/>
        </w:rPr>
        <w:t xml:space="preserve">B. </w:t>
      </w:r>
      <w:r>
        <w:rPr>
          <w:rFonts w:ascii="宋体" w:hAnsi="宋体" w:eastAsia="宋体" w:cs="宋体"/>
          <w:color w:val="000000"/>
        </w:rPr>
        <w:t>绿色低碳出行</w:t>
      </w:r>
      <w:r>
        <w:rPr>
          <w:color w:val="000000"/>
        </w:rPr>
        <w:tab/>
      </w:r>
      <w:r>
        <w:rPr>
          <w:color w:val="000000"/>
        </w:rPr>
        <w:t xml:space="preserve">C. </w:t>
      </w:r>
      <w:r>
        <w:rPr>
          <w:rFonts w:ascii="宋体" w:hAnsi="宋体" w:eastAsia="宋体" w:cs="宋体"/>
          <w:color w:val="000000"/>
        </w:rPr>
        <w:t>使用煤炭取暖</w:t>
      </w:r>
      <w:r>
        <w:rPr>
          <w:color w:val="000000"/>
        </w:rPr>
        <w:tab/>
      </w:r>
      <w:r>
        <w:rPr>
          <w:color w:val="000000"/>
        </w:rPr>
        <w:t xml:space="preserve">D. </w:t>
      </w:r>
      <w:r>
        <w:rPr>
          <w:rFonts w:ascii="宋体" w:hAnsi="宋体" w:eastAsia="宋体" w:cs="宋体"/>
          <w:color w:val="000000"/>
        </w:rPr>
        <w:t>多用塑料制品</w:t>
      </w:r>
    </w:p>
    <w:p w14:paraId="677192B8">
      <w:pPr>
        <w:spacing w:line="360" w:lineRule="auto"/>
        <w:textAlignment w:val="center"/>
        <w:rPr>
          <w:color w:val="000000"/>
        </w:rPr>
      </w:pPr>
      <w:r>
        <w:rPr>
          <w:color w:val="2E75B6"/>
        </w:rPr>
        <w:t>【答案】</w:t>
      </w:r>
      <w:r>
        <w:rPr>
          <w:color w:val="000000"/>
        </w:rPr>
        <w:t>12. A    13. A    14. B</w:t>
      </w:r>
    </w:p>
    <w:p w14:paraId="1A009E3C">
      <w:pPr>
        <w:spacing w:line="360" w:lineRule="auto"/>
        <w:textAlignment w:val="center"/>
        <w:rPr>
          <w:color w:val="000000"/>
        </w:rPr>
      </w:pPr>
      <w:r>
        <w:rPr>
          <w:color w:val="2E75B6"/>
        </w:rPr>
        <w:t>【解析】</w:t>
      </w:r>
    </w:p>
    <w:p w14:paraId="1965A852">
      <w:pPr>
        <w:spacing w:line="360" w:lineRule="auto"/>
        <w:textAlignment w:val="center"/>
        <w:rPr>
          <w:color w:val="000000"/>
        </w:rPr>
      </w:pPr>
      <w:r>
        <w:rPr>
          <w:color w:val="000000"/>
        </w:rPr>
        <w:t>【12题详解】</w:t>
      </w:r>
    </w:p>
    <w:p w14:paraId="189D1A63">
      <w:pPr>
        <w:spacing w:line="360" w:lineRule="auto"/>
        <w:jc w:val="left"/>
        <w:textAlignment w:val="center"/>
        <w:rPr>
          <w:color w:val="000000"/>
        </w:rPr>
      </w:pPr>
      <w:r>
        <w:rPr>
          <w:color w:val="000000"/>
        </w:rPr>
        <w:t>南极地区冰川消融速度有加快趋势，说明全球气温不断升高，导致冰川融化。近百年来，人类大量燃烧矿石燃料，以及大量森林被砍伐，导致空气中温室气体浓度增加，温室效应人为增强，所以导致全球气候变暖。A正确；生物各类增多对冰川消融影响小，淡水资源增加、海洋面积扩大是冰山消融带来的影响，BCD错误，故选A。</w:t>
      </w:r>
    </w:p>
    <w:p w14:paraId="7D0C31C1">
      <w:pPr>
        <w:spacing w:line="360" w:lineRule="auto"/>
        <w:jc w:val="left"/>
        <w:textAlignment w:val="center"/>
        <w:rPr>
          <w:color w:val="000000"/>
        </w:rPr>
      </w:pPr>
      <w:r>
        <w:rPr>
          <w:color w:val="000000"/>
        </w:rPr>
        <w:t>【13题详解】</w:t>
      </w:r>
    </w:p>
    <w:p w14:paraId="4B40A278">
      <w:pPr>
        <w:spacing w:line="360" w:lineRule="auto"/>
        <w:jc w:val="left"/>
        <w:textAlignment w:val="center"/>
        <w:rPr>
          <w:color w:val="000000"/>
        </w:rPr>
      </w:pPr>
      <w:r>
        <w:rPr>
          <w:color w:val="000000"/>
        </w:rPr>
        <w:t>长城站</w:t>
      </w:r>
      <w:r>
        <w:rPr>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纬度位置最低，全球变暖，气温升高，低纬度的冰川消融量会更大，A正确，其他三站的纬度较高，消融量少，BCD错误，故选A。</w:t>
      </w:r>
    </w:p>
    <w:p w14:paraId="332B6C9C">
      <w:pPr>
        <w:spacing w:line="360" w:lineRule="auto"/>
        <w:jc w:val="left"/>
        <w:textAlignment w:val="center"/>
        <w:rPr>
          <w:color w:val="000000"/>
        </w:rPr>
      </w:pPr>
      <w:r>
        <w:rPr>
          <w:color w:val="000000"/>
        </w:rPr>
        <w:t>【14题详解】</w:t>
      </w:r>
    </w:p>
    <w:p w14:paraId="1832C027">
      <w:pPr>
        <w:spacing w:line="360" w:lineRule="auto"/>
        <w:jc w:val="left"/>
        <w:textAlignment w:val="center"/>
        <w:rPr>
          <w:color w:val="000000"/>
        </w:rPr>
      </w:pPr>
      <w:r>
        <w:rPr>
          <w:color w:val="000000"/>
        </w:rPr>
        <w:t>为了减缓冰山消融</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速度，我们应减少二氧化碳的排放量，实行低碳生活，减缓全球变暖，绿色低碳出行有利于减缓全球变暖，B正确；加大纸张消费，会使木材使用量增大，森林面积减少，A错误；使用煤炭取暖、多用塑料制品都会导致二氧化碳排放增多，导致全球变暖，CD错误，故选B。</w:t>
      </w:r>
    </w:p>
    <w:p w14:paraId="0A21ED9D">
      <w:pPr>
        <w:spacing w:line="360" w:lineRule="auto"/>
        <w:jc w:val="left"/>
        <w:textAlignment w:val="center"/>
        <w:rPr>
          <w:color w:val="000000"/>
        </w:rPr>
      </w:pPr>
      <w:r>
        <w:rPr>
          <w:color w:val="000000"/>
        </w:rPr>
        <w:t>【点睛】温室气体的大量排放所造成的温室效应的加剧是全球变暖的基本原因。人类燃烧煤、油、天然气和树木，产生大量二氧化碳和甲烷进入大气层后使地球升温，使碳循环失衡，改变了地球生物圈的能量转换形式。</w:t>
      </w:r>
    </w:p>
    <w:p w14:paraId="28FF5383">
      <w:pPr>
        <w:spacing w:line="360" w:lineRule="auto"/>
        <w:ind w:firstLine="420"/>
        <w:jc w:val="left"/>
        <w:textAlignment w:val="center"/>
        <w:rPr>
          <w:color w:val="000000"/>
        </w:rPr>
      </w:pPr>
      <w:r>
        <w:rPr>
          <w:rFonts w:ascii="楷体" w:hAnsi="楷体" w:eastAsia="楷体" w:cs="楷体"/>
          <w:color w:val="000000"/>
        </w:rPr>
        <w:t>2022年是中泰建立全面战略合作伙伴关系十周年，泰国是世界上著名的稻米生产和出口国，泰国香米深受中国人喜爱。图是我国与泰国地理位置关系图。完成下面小题。</w:t>
      </w:r>
    </w:p>
    <w:p w14:paraId="6951714D">
      <w:pPr>
        <w:spacing w:line="360" w:lineRule="auto"/>
        <w:jc w:val="left"/>
        <w:textAlignment w:val="center"/>
        <w:rPr>
          <w:color w:val="000000"/>
        </w:rPr>
      </w:pPr>
      <w:r>
        <w:rPr>
          <w:color w:val="000000"/>
        </w:rPr>
        <w:drawing>
          <wp:inline distT="0" distB="0" distL="114300" distR="114300">
            <wp:extent cx="3524250" cy="3600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24250" cy="3600450"/>
                    </a:xfrm>
                    <a:prstGeom prst="rect">
                      <a:avLst/>
                    </a:prstGeom>
                  </pic:spPr>
                </pic:pic>
              </a:graphicData>
            </a:graphic>
          </wp:inline>
        </w:drawing>
      </w:r>
      <w:r>
        <w:rPr>
          <w:color w:val="000000"/>
        </w:rPr>
        <w:t xml:space="preserve">  </w:t>
      </w:r>
    </w:p>
    <w:p w14:paraId="7781F59E">
      <w:pPr>
        <w:spacing w:line="360" w:lineRule="auto"/>
        <w:jc w:val="left"/>
        <w:textAlignment w:val="center"/>
        <w:rPr>
          <w:color w:val="000000"/>
        </w:rPr>
      </w:pPr>
      <w:r>
        <w:rPr>
          <w:color w:val="000000"/>
        </w:rPr>
        <w:t xml:space="preserve">15. </w:t>
      </w:r>
      <w:r>
        <w:rPr>
          <w:rFonts w:ascii="宋体" w:hAnsi="宋体" w:eastAsia="宋体" w:cs="宋体"/>
          <w:color w:val="000000"/>
        </w:rPr>
        <w:t>泰国首都曼谷位于我国首都北京的（   ）</w:t>
      </w:r>
    </w:p>
    <w:p w14:paraId="3FA12A2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东北方向</w:t>
      </w:r>
      <w:r>
        <w:rPr>
          <w:color w:val="000000"/>
        </w:rPr>
        <w:tab/>
      </w:r>
      <w:r>
        <w:rPr>
          <w:color w:val="000000"/>
        </w:rPr>
        <w:t xml:space="preserve">B. </w:t>
      </w:r>
      <w:r>
        <w:rPr>
          <w:rFonts w:ascii="宋体" w:hAnsi="宋体" w:eastAsia="宋体" w:cs="宋体"/>
          <w:color w:val="000000"/>
        </w:rPr>
        <w:t>东南方向</w:t>
      </w:r>
      <w:r>
        <w:rPr>
          <w:color w:val="000000"/>
        </w:rPr>
        <w:tab/>
      </w:r>
      <w:r>
        <w:rPr>
          <w:color w:val="000000"/>
        </w:rPr>
        <w:t xml:space="preserve">C. </w:t>
      </w:r>
      <w:r>
        <w:rPr>
          <w:rFonts w:ascii="宋体" w:hAnsi="宋体" w:eastAsia="宋体" w:cs="宋体"/>
          <w:color w:val="000000"/>
        </w:rPr>
        <w:t>西北方向</w:t>
      </w:r>
      <w:r>
        <w:rPr>
          <w:color w:val="000000"/>
        </w:rPr>
        <w:tab/>
      </w:r>
      <w:r>
        <w:rPr>
          <w:color w:val="000000"/>
        </w:rPr>
        <w:t xml:space="preserve">D. </w:t>
      </w:r>
      <w:r>
        <w:rPr>
          <w:rFonts w:ascii="宋体" w:hAnsi="宋体" w:eastAsia="宋体" w:cs="宋体"/>
          <w:color w:val="000000"/>
        </w:rPr>
        <w:t>西南方向</w:t>
      </w:r>
    </w:p>
    <w:p w14:paraId="58B30DA4">
      <w:pPr>
        <w:spacing w:line="360" w:lineRule="auto"/>
        <w:jc w:val="left"/>
        <w:textAlignment w:val="center"/>
        <w:rPr>
          <w:color w:val="000000"/>
        </w:rPr>
      </w:pPr>
      <w:r>
        <w:rPr>
          <w:color w:val="000000"/>
        </w:rPr>
        <w:t xml:space="preserve">16. </w:t>
      </w:r>
      <w:r>
        <w:rPr>
          <w:rFonts w:ascii="宋体" w:hAnsi="宋体" w:eastAsia="宋体" w:cs="宋体"/>
          <w:color w:val="000000"/>
        </w:rPr>
        <w:t>与我国东北水稻产区相比，泰国曼谷附近水稻生长的有利条件是（   ）</w:t>
      </w:r>
    </w:p>
    <w:p w14:paraId="1130B1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热量充足</w:t>
      </w:r>
      <w:r>
        <w:rPr>
          <w:color w:val="000000"/>
        </w:rPr>
        <w:tab/>
      </w:r>
      <w:r>
        <w:rPr>
          <w:color w:val="000000"/>
        </w:rPr>
        <w:t xml:space="preserve">B. </w:t>
      </w:r>
      <w:r>
        <w:rPr>
          <w:rFonts w:ascii="宋体" w:hAnsi="宋体" w:eastAsia="宋体" w:cs="宋体"/>
          <w:color w:val="000000"/>
        </w:rPr>
        <w:t>雨热同期</w:t>
      </w:r>
      <w:r>
        <w:rPr>
          <w:color w:val="000000"/>
        </w:rPr>
        <w:tab/>
      </w:r>
      <w:r>
        <w:rPr>
          <w:color w:val="000000"/>
        </w:rPr>
        <w:t xml:space="preserve">C. </w:t>
      </w:r>
      <w:r>
        <w:rPr>
          <w:rFonts w:ascii="宋体" w:hAnsi="宋体" w:eastAsia="宋体" w:cs="宋体"/>
          <w:color w:val="000000"/>
        </w:rPr>
        <w:t>科技发达</w:t>
      </w:r>
      <w:r>
        <w:rPr>
          <w:color w:val="000000"/>
        </w:rPr>
        <w:tab/>
      </w:r>
      <w:r>
        <w:rPr>
          <w:color w:val="000000"/>
        </w:rPr>
        <w:t xml:space="preserve">D. </w:t>
      </w:r>
      <w:r>
        <w:rPr>
          <w:rFonts w:ascii="宋体" w:hAnsi="宋体" w:eastAsia="宋体" w:cs="宋体"/>
          <w:color w:val="000000"/>
        </w:rPr>
        <w:t>病虫害少</w:t>
      </w:r>
    </w:p>
    <w:p w14:paraId="20A594B6">
      <w:pPr>
        <w:spacing w:line="360" w:lineRule="auto"/>
        <w:textAlignment w:val="center"/>
        <w:rPr>
          <w:color w:val="000000"/>
        </w:rPr>
      </w:pPr>
      <w:r>
        <w:rPr>
          <w:color w:val="2E75B6"/>
        </w:rPr>
        <w:t>【答案】</w:t>
      </w:r>
      <w:r>
        <w:rPr>
          <w:color w:val="000000"/>
        </w:rPr>
        <w:t>15. D    16. A</w:t>
      </w:r>
    </w:p>
    <w:p w14:paraId="77D79050">
      <w:pPr>
        <w:spacing w:line="360" w:lineRule="auto"/>
        <w:textAlignment w:val="center"/>
        <w:rPr>
          <w:color w:val="000000"/>
        </w:rPr>
      </w:pPr>
      <w:r>
        <w:rPr>
          <w:color w:val="2E75B6"/>
        </w:rPr>
        <w:t>【解析】</w:t>
      </w:r>
    </w:p>
    <w:p w14:paraId="770CC3D4">
      <w:pPr>
        <w:spacing w:line="360" w:lineRule="auto"/>
        <w:textAlignment w:val="center"/>
        <w:rPr>
          <w:color w:val="000000"/>
        </w:rPr>
      </w:pPr>
      <w:r>
        <w:rPr>
          <w:color w:val="000000"/>
        </w:rPr>
        <w:t>【15题详解】</w:t>
      </w:r>
    </w:p>
    <w:p w14:paraId="7C7B74DF">
      <w:pPr>
        <w:spacing w:line="360" w:lineRule="auto"/>
        <w:jc w:val="left"/>
        <w:textAlignment w:val="center"/>
        <w:rPr>
          <w:color w:val="000000"/>
        </w:rPr>
      </w:pPr>
      <w:r>
        <w:rPr>
          <w:color w:val="000000"/>
        </w:rPr>
        <w:t>纬线指示东西方向，经线指示南北方方向，泰国地处中南半岛，纬度在10°N到20°N之间，经度在100°E到110°E之间，所以位于北京的西南方向，排除ABC，选D。</w:t>
      </w:r>
    </w:p>
    <w:p w14:paraId="260AE152">
      <w:pPr>
        <w:spacing w:line="360" w:lineRule="auto"/>
        <w:jc w:val="left"/>
        <w:textAlignment w:val="center"/>
        <w:rPr>
          <w:color w:val="000000"/>
        </w:rPr>
      </w:pPr>
      <w:r>
        <w:rPr>
          <w:color w:val="000000"/>
        </w:rPr>
        <w:t>【16题详解】</w:t>
      </w:r>
    </w:p>
    <w:p w14:paraId="0DA85AD7">
      <w:pPr>
        <w:spacing w:line="360" w:lineRule="auto"/>
        <w:jc w:val="left"/>
        <w:textAlignment w:val="center"/>
        <w:rPr>
          <w:color w:val="000000"/>
        </w:rPr>
      </w:pPr>
      <w:r>
        <w:rPr>
          <w:color w:val="000000"/>
        </w:rPr>
        <w:t>我国东北水稻产区纬度偏高，属于温带季风气候，冬季寒冷干燥，泰国曼谷属于热带季风气候，纬度低，终年炎热，所以相对来说泰国曼谷附近水稻生长的有利条件是热量充足，A说法正确；雨热同期是两地共有优势，B说法错误；泰国属于发展中国家，科技发达、东北段秋病虫害少，CD错误。故选A。</w:t>
      </w:r>
    </w:p>
    <w:p w14:paraId="1C87B8DC">
      <w:pPr>
        <w:spacing w:line="360" w:lineRule="auto"/>
        <w:jc w:val="left"/>
        <w:textAlignment w:val="center"/>
        <w:rPr>
          <w:color w:val="000000"/>
        </w:rPr>
      </w:pPr>
      <w:r>
        <w:rPr>
          <w:color w:val="000000"/>
        </w:rPr>
        <w:t>【点睛】中泰农业生产的互补性非常强，中泰农业生产的季节也互相错开，可以将资源互补起来，提高农业生产基地的利用率。中泰两国在农业领域的交流与合作非常频繁，不仅限于贸易领域，也在科技创新、技术转让等方面展开合作，共同挖掘农业生产的潜力。泰国作为东盟成员国之一，具有地理位置优势，可以与其他东盟国家紧密合作，形成以泰国为中心的东南亚农业生产链，探索更加广阔的市场与业务合作机会。</w:t>
      </w:r>
    </w:p>
    <w:p w14:paraId="5A92A2AA">
      <w:pPr>
        <w:spacing w:line="360" w:lineRule="auto"/>
        <w:ind w:firstLine="420"/>
        <w:jc w:val="left"/>
        <w:textAlignment w:val="center"/>
        <w:rPr>
          <w:color w:val="000000"/>
        </w:rPr>
      </w:pPr>
      <w:r>
        <w:rPr>
          <w:rFonts w:ascii="楷体" w:hAnsi="楷体" w:eastAsia="楷体" w:cs="楷体"/>
          <w:color w:val="000000"/>
        </w:rPr>
        <w:t>劳动人口是指具有劳动能力的适龄人口（16岁～59岁）。图是2000年以来我国总人口及劳动年龄人口占总人口的比重变化趋势图。完成下面小题。</w:t>
      </w:r>
    </w:p>
    <w:p w14:paraId="16176EA0">
      <w:pPr>
        <w:spacing w:line="360" w:lineRule="auto"/>
        <w:jc w:val="left"/>
        <w:textAlignment w:val="center"/>
        <w:rPr>
          <w:color w:val="000000"/>
        </w:rPr>
      </w:pPr>
      <w:r>
        <w:rPr>
          <w:color w:val="000000"/>
        </w:rPr>
        <w:drawing>
          <wp:inline distT="0" distB="0" distL="114300" distR="114300">
            <wp:extent cx="4171950" cy="2971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171950" cy="2971800"/>
                    </a:xfrm>
                    <a:prstGeom prst="rect">
                      <a:avLst/>
                    </a:prstGeom>
                  </pic:spPr>
                </pic:pic>
              </a:graphicData>
            </a:graphic>
          </wp:inline>
        </w:drawing>
      </w:r>
      <w:r>
        <w:rPr>
          <w:color w:val="000000"/>
        </w:rPr>
        <w:t xml:space="preserve">    </w:t>
      </w:r>
    </w:p>
    <w:p w14:paraId="6EBB03BC">
      <w:pPr>
        <w:spacing w:line="360" w:lineRule="auto"/>
        <w:jc w:val="left"/>
        <w:textAlignment w:val="center"/>
        <w:rPr>
          <w:color w:val="000000"/>
        </w:rPr>
      </w:pPr>
      <w:r>
        <w:rPr>
          <w:color w:val="000000"/>
        </w:rPr>
        <w:t xml:space="preserve">17. </w:t>
      </w:r>
      <w:r>
        <w:rPr>
          <w:rFonts w:ascii="宋体" w:hAnsi="宋体" w:eastAsia="宋体" w:cs="宋体"/>
          <w:color w:val="000000"/>
        </w:rPr>
        <w:t>2010至2020年我国劳动年龄人口比重变化趋势是（   ）</w:t>
      </w:r>
    </w:p>
    <w:p w14:paraId="6E27FD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一直增加</w:t>
      </w:r>
      <w:r>
        <w:rPr>
          <w:color w:val="000000"/>
        </w:rPr>
        <w:tab/>
      </w:r>
      <w:r>
        <w:rPr>
          <w:color w:val="000000"/>
        </w:rPr>
        <w:t xml:space="preserve">B. </w:t>
      </w:r>
      <w:r>
        <w:rPr>
          <w:rFonts w:ascii="宋体" w:hAnsi="宋体" w:eastAsia="宋体" w:cs="宋体"/>
          <w:color w:val="000000"/>
        </w:rPr>
        <w:t>一直减少</w:t>
      </w:r>
      <w:r>
        <w:rPr>
          <w:color w:val="000000"/>
        </w:rPr>
        <w:tab/>
      </w:r>
      <w:r>
        <w:rPr>
          <w:color w:val="000000"/>
        </w:rPr>
        <w:t xml:space="preserve">C. </w:t>
      </w:r>
      <w:r>
        <w:rPr>
          <w:rFonts w:ascii="宋体" w:hAnsi="宋体" w:eastAsia="宋体" w:cs="宋体"/>
          <w:color w:val="000000"/>
        </w:rPr>
        <w:t>先增后减</w:t>
      </w:r>
      <w:r>
        <w:rPr>
          <w:color w:val="000000"/>
        </w:rPr>
        <w:tab/>
      </w:r>
      <w:r>
        <w:rPr>
          <w:color w:val="000000"/>
        </w:rPr>
        <w:t xml:space="preserve">D. </w:t>
      </w:r>
      <w:r>
        <w:rPr>
          <w:rFonts w:ascii="宋体" w:hAnsi="宋体" w:eastAsia="宋体" w:cs="宋体"/>
          <w:color w:val="000000"/>
        </w:rPr>
        <w:t>先减后增</w:t>
      </w:r>
    </w:p>
    <w:p w14:paraId="0AA49618">
      <w:pPr>
        <w:spacing w:line="360" w:lineRule="auto"/>
        <w:jc w:val="left"/>
        <w:textAlignment w:val="center"/>
        <w:rPr>
          <w:color w:val="000000"/>
        </w:rPr>
      </w:pPr>
      <w:r>
        <w:rPr>
          <w:color w:val="000000"/>
        </w:rPr>
        <w:t xml:space="preserve">18. </w:t>
      </w:r>
      <w:r>
        <w:rPr>
          <w:rFonts w:ascii="宋体" w:hAnsi="宋体" w:eastAsia="宋体" w:cs="宋体"/>
          <w:color w:val="000000"/>
        </w:rPr>
        <w:t>2010至2020年我国劳动年龄人口比重变化趋势可能导致（   ）</w:t>
      </w:r>
    </w:p>
    <w:p w14:paraId="10197B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人口总数减少</w:t>
      </w:r>
      <w:r>
        <w:rPr>
          <w:color w:val="000000"/>
        </w:rPr>
        <w:tab/>
      </w:r>
      <w:r>
        <w:rPr>
          <w:color w:val="000000"/>
        </w:rPr>
        <w:t xml:space="preserve">B. </w:t>
      </w:r>
      <w:r>
        <w:rPr>
          <w:rFonts w:ascii="宋体" w:hAnsi="宋体" w:eastAsia="宋体" w:cs="宋体"/>
          <w:color w:val="000000"/>
        </w:rPr>
        <w:t>资源严重短缺</w:t>
      </w:r>
      <w:r>
        <w:rPr>
          <w:color w:val="000000"/>
        </w:rPr>
        <w:tab/>
      </w:r>
      <w:r>
        <w:rPr>
          <w:color w:val="000000"/>
        </w:rPr>
        <w:t xml:space="preserve">C. </w:t>
      </w:r>
      <w:r>
        <w:rPr>
          <w:rFonts w:ascii="宋体" w:hAnsi="宋体" w:eastAsia="宋体" w:cs="宋体"/>
          <w:color w:val="000000"/>
        </w:rPr>
        <w:t>用工成本增加</w:t>
      </w:r>
      <w:r>
        <w:rPr>
          <w:color w:val="000000"/>
        </w:rPr>
        <w:tab/>
      </w:r>
      <w:r>
        <w:rPr>
          <w:color w:val="000000"/>
        </w:rPr>
        <w:t xml:space="preserve">D. </w:t>
      </w:r>
      <w:r>
        <w:rPr>
          <w:rFonts w:ascii="宋体" w:hAnsi="宋体" w:eastAsia="宋体" w:cs="宋体"/>
          <w:color w:val="000000"/>
        </w:rPr>
        <w:t>环境重度污染</w:t>
      </w:r>
    </w:p>
    <w:p w14:paraId="59634AC0">
      <w:pPr>
        <w:spacing w:line="360" w:lineRule="auto"/>
        <w:textAlignment w:val="center"/>
        <w:rPr>
          <w:color w:val="000000"/>
        </w:rPr>
      </w:pPr>
      <w:r>
        <w:rPr>
          <w:color w:val="2E75B6"/>
        </w:rPr>
        <w:t>【答案】</w:t>
      </w:r>
      <w:r>
        <w:rPr>
          <w:color w:val="000000"/>
        </w:rPr>
        <w:t>17. B    18. C</w:t>
      </w:r>
    </w:p>
    <w:p w14:paraId="3EC5174F">
      <w:pPr>
        <w:spacing w:line="360" w:lineRule="auto"/>
        <w:textAlignment w:val="center"/>
        <w:rPr>
          <w:color w:val="000000"/>
        </w:rPr>
      </w:pPr>
      <w:r>
        <w:rPr>
          <w:color w:val="2E75B6"/>
        </w:rPr>
        <w:t>【解析】</w:t>
      </w:r>
    </w:p>
    <w:p w14:paraId="0CD4F782">
      <w:pPr>
        <w:spacing w:line="360" w:lineRule="auto"/>
        <w:textAlignment w:val="center"/>
        <w:rPr>
          <w:color w:val="000000"/>
        </w:rPr>
      </w:pPr>
      <w:r>
        <w:rPr>
          <w:color w:val="000000"/>
        </w:rPr>
        <w:t>【17题详解】</w:t>
      </w:r>
    </w:p>
    <w:p w14:paraId="2733F8AD">
      <w:pPr>
        <w:spacing w:line="360" w:lineRule="auto"/>
        <w:jc w:val="left"/>
        <w:textAlignment w:val="center"/>
        <w:rPr>
          <w:color w:val="000000"/>
        </w:rPr>
      </w:pPr>
      <w:r>
        <w:rPr>
          <w:color w:val="000000"/>
        </w:rPr>
        <w:t>根据图示信息可知，2000年至2010年我国劳动年龄人口比重增加，2010至2020年我国劳动年龄人口比重减少，B正确，ACD错误。所以选B。</w:t>
      </w:r>
    </w:p>
    <w:p w14:paraId="69B8642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18题详解】</w:t>
      </w:r>
    </w:p>
    <w:p w14:paraId="04B16E6D">
      <w:pPr>
        <w:spacing w:line="360" w:lineRule="auto"/>
        <w:jc w:val="left"/>
        <w:textAlignment w:val="center"/>
        <w:rPr>
          <w:color w:val="000000"/>
        </w:rPr>
      </w:pPr>
      <w:r>
        <w:rPr>
          <w:color w:val="000000"/>
        </w:rPr>
        <w:t>2010至2020年人口总数增加，A错误；2010至2020年我国劳动年龄人口比重减少，且比重变化斜率大于人口变化斜率，说明劳动力数量呈下降趋势，劳动力不足，会导致企业用工成本增加，C正确；对于资源和环境的影响较小，BD错误。所以选C。</w:t>
      </w:r>
    </w:p>
    <w:p w14:paraId="46BED191">
      <w:pPr>
        <w:spacing w:line="360" w:lineRule="auto"/>
        <w:jc w:val="left"/>
        <w:textAlignment w:val="center"/>
        <w:rPr>
          <w:color w:val="000000"/>
        </w:rPr>
      </w:pPr>
      <w:r>
        <w:rPr>
          <w:color w:val="000000"/>
        </w:rPr>
        <w:t>【点睛】用工成本指企业为保证生产的顺利有效进行，单位员工生产单位产品花费的工资，保险，食宿，管理等方面资金总和。</w:t>
      </w:r>
    </w:p>
    <w:p w14:paraId="066A1E73">
      <w:pPr>
        <w:spacing w:line="360" w:lineRule="auto"/>
        <w:ind w:firstLine="420"/>
        <w:jc w:val="left"/>
        <w:textAlignment w:val="center"/>
        <w:rPr>
          <w:color w:val="000000"/>
        </w:rPr>
      </w:pPr>
      <w:r>
        <w:rPr>
          <w:rFonts w:ascii="楷体" w:hAnsi="楷体" w:eastAsia="楷体" w:cs="楷体"/>
          <w:color w:val="000000"/>
        </w:rPr>
        <w:t>粮食储备是维护我国粮食安全的基本制度，对国家的粮食安全起着“蓄水池”的作用。中国粮食连年丰收，长期保持库存充足，下图左是四地粮库的位置示意图，下图右是甲地智慧粮库管理系统中1号粮库的信息界面。完成下面小题。</w:t>
      </w:r>
    </w:p>
    <w:p w14:paraId="5C935AF9">
      <w:pPr>
        <w:spacing w:line="360" w:lineRule="auto"/>
        <w:jc w:val="left"/>
        <w:textAlignment w:val="center"/>
        <w:rPr>
          <w:color w:val="000000"/>
        </w:rPr>
      </w:pPr>
      <w:r>
        <w:rPr>
          <w:color w:val="000000"/>
        </w:rPr>
        <w:drawing>
          <wp:inline distT="0" distB="0" distL="114300" distR="114300">
            <wp:extent cx="2790825" cy="2076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90825" cy="2076450"/>
                    </a:xfrm>
                    <a:prstGeom prst="rect">
                      <a:avLst/>
                    </a:prstGeom>
                  </pic:spPr>
                </pic:pic>
              </a:graphicData>
            </a:graphic>
          </wp:inline>
        </w:drawing>
      </w:r>
      <w:r>
        <w:rPr>
          <w:color w:val="000000"/>
        </w:rPr>
        <w:drawing>
          <wp:inline distT="0" distB="0" distL="114300" distR="114300">
            <wp:extent cx="2647950" cy="2124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47950" cy="2124075"/>
                    </a:xfrm>
                    <a:prstGeom prst="rect">
                      <a:avLst/>
                    </a:prstGeom>
                  </pic:spPr>
                </pic:pic>
              </a:graphicData>
            </a:graphic>
          </wp:inline>
        </w:drawing>
      </w:r>
      <w:r>
        <w:rPr>
          <w:color w:val="000000"/>
        </w:rPr>
        <w:t xml:space="preserve">  </w:t>
      </w:r>
    </w:p>
    <w:p w14:paraId="4A09EDF7">
      <w:pPr>
        <w:spacing w:line="360" w:lineRule="auto"/>
        <w:jc w:val="left"/>
        <w:textAlignment w:val="center"/>
        <w:rPr>
          <w:color w:val="000000"/>
        </w:rPr>
      </w:pPr>
      <w:r>
        <w:rPr>
          <w:color w:val="000000"/>
        </w:rPr>
        <w:t xml:space="preserve">19. </w:t>
      </w:r>
      <w:r>
        <w:rPr>
          <w:rFonts w:ascii="宋体" w:hAnsi="宋体" w:eastAsia="宋体" w:cs="宋体"/>
          <w:color w:val="000000"/>
        </w:rPr>
        <w:t>图1中最符合天然低温、天然干燥储存条件的粮库是（   ）</w:t>
      </w:r>
    </w:p>
    <w:p w14:paraId="0D0C50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157216B3">
      <w:pPr>
        <w:spacing w:line="360" w:lineRule="auto"/>
        <w:jc w:val="left"/>
        <w:textAlignment w:val="center"/>
        <w:rPr>
          <w:color w:val="000000"/>
        </w:rPr>
      </w:pPr>
      <w:r>
        <w:rPr>
          <w:color w:val="000000"/>
        </w:rPr>
        <w:t xml:space="preserve">20. </w:t>
      </w:r>
      <w:r>
        <w:rPr>
          <w:rFonts w:ascii="宋体" w:hAnsi="宋体" w:eastAsia="宋体" w:cs="宋体"/>
          <w:color w:val="000000"/>
        </w:rPr>
        <w:t>该智慧粮库管理系统可以直接用于（   ）</w:t>
      </w:r>
    </w:p>
    <w:p w14:paraId="1E5FF7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增加虫害鼠患</w:t>
      </w:r>
      <w:r>
        <w:rPr>
          <w:color w:val="000000"/>
        </w:rPr>
        <w:tab/>
      </w:r>
      <w:r>
        <w:rPr>
          <w:color w:val="000000"/>
        </w:rPr>
        <w:t xml:space="preserve">B. </w:t>
      </w:r>
      <w:r>
        <w:rPr>
          <w:rFonts w:ascii="宋体" w:hAnsi="宋体" w:eastAsia="宋体" w:cs="宋体"/>
          <w:color w:val="000000"/>
        </w:rPr>
        <w:t>提高粮食产量</w:t>
      </w:r>
    </w:p>
    <w:p w14:paraId="29B374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获取耕地面积</w:t>
      </w:r>
      <w:r>
        <w:rPr>
          <w:color w:val="000000"/>
        </w:rPr>
        <w:tab/>
      </w:r>
      <w:r>
        <w:rPr>
          <w:color w:val="000000"/>
        </w:rPr>
        <w:t xml:space="preserve">D. </w:t>
      </w:r>
      <w:r>
        <w:rPr>
          <w:rFonts w:ascii="宋体" w:hAnsi="宋体" w:eastAsia="宋体" w:cs="宋体"/>
          <w:color w:val="000000"/>
        </w:rPr>
        <w:t>优化粮食管理</w:t>
      </w:r>
    </w:p>
    <w:p w14:paraId="70CFC1FE">
      <w:pPr>
        <w:spacing w:line="360" w:lineRule="auto"/>
        <w:textAlignment w:val="center"/>
        <w:rPr>
          <w:color w:val="000000"/>
        </w:rPr>
      </w:pPr>
      <w:r>
        <w:rPr>
          <w:color w:val="2E75B6"/>
        </w:rPr>
        <w:t>【答案】</w:t>
      </w:r>
      <w:r>
        <w:rPr>
          <w:color w:val="000000"/>
        </w:rPr>
        <w:t>19. B    20. D</w:t>
      </w:r>
    </w:p>
    <w:p w14:paraId="36A3DC30">
      <w:pPr>
        <w:spacing w:line="360" w:lineRule="auto"/>
        <w:textAlignment w:val="center"/>
        <w:rPr>
          <w:color w:val="000000"/>
        </w:rPr>
      </w:pPr>
      <w:r>
        <w:rPr>
          <w:color w:val="2E75B6"/>
        </w:rPr>
        <w:t>【解析】</w:t>
      </w:r>
    </w:p>
    <w:p w14:paraId="23D9B733">
      <w:pPr>
        <w:spacing w:line="360" w:lineRule="auto"/>
        <w:textAlignment w:val="center"/>
        <w:rPr>
          <w:color w:val="000000"/>
        </w:rPr>
      </w:pPr>
      <w:r>
        <w:rPr>
          <w:color w:val="000000"/>
        </w:rPr>
        <w:t>【19题详解】</w:t>
      </w:r>
    </w:p>
    <w:p w14:paraId="3F27980C">
      <w:pPr>
        <w:spacing w:line="360" w:lineRule="auto"/>
        <w:jc w:val="left"/>
        <w:textAlignment w:val="center"/>
        <w:rPr>
          <w:color w:val="000000"/>
        </w:rPr>
      </w:pPr>
      <w:r>
        <w:rPr>
          <w:color w:val="000000"/>
        </w:rPr>
        <w:t>天然低温需要纬度较高的地区，而天然干燥需要降水较少，同时满足该条件的地区为乙黄土高原，B正确；而其他地区的天然低温、天然干燥条件相对较差，ACD错误。故选B。</w:t>
      </w:r>
    </w:p>
    <w:p w14:paraId="0766CA26">
      <w:pPr>
        <w:spacing w:line="360" w:lineRule="auto"/>
        <w:jc w:val="left"/>
        <w:textAlignment w:val="center"/>
        <w:rPr>
          <w:color w:val="000000"/>
        </w:rPr>
      </w:pPr>
      <w:r>
        <w:rPr>
          <w:color w:val="000000"/>
        </w:rPr>
        <w:t>【20题详解】</w:t>
      </w:r>
    </w:p>
    <w:p w14:paraId="6CF80B9C">
      <w:pPr>
        <w:spacing w:line="360" w:lineRule="auto"/>
        <w:jc w:val="left"/>
        <w:textAlignment w:val="center"/>
        <w:rPr>
          <w:color w:val="000000"/>
        </w:rPr>
      </w:pPr>
      <w:r>
        <w:rPr>
          <w:color w:val="000000"/>
        </w:rPr>
        <w:t>根据材料可知，该智慧粮库管理系统能够统计出入库的车辆和粮食总量，也具备气体检测和仓储种类统计等功能，有利于优化粮食管理，D正确；该系统不能增加虫害鼠患，也不能提高粮食产量和获取耕地面积，ABC错误。故选D。</w:t>
      </w:r>
    </w:p>
    <w:p w14:paraId="40C0B6DB">
      <w:pPr>
        <w:spacing w:line="360" w:lineRule="auto"/>
        <w:jc w:val="left"/>
        <w:textAlignment w:val="center"/>
        <w:rPr>
          <w:color w:val="000000"/>
        </w:rPr>
      </w:pPr>
      <w:r>
        <w:rPr>
          <w:color w:val="000000"/>
        </w:rPr>
        <w:t>【点睛】智慧粮库智能仓储管理系统是运用自动化、信息化等技术，自动获取的粮情动态信息，整合成一个统一的管理平台，达到对粮食仓储企业科学、高效、低成本的管理的平台。</w:t>
      </w:r>
    </w:p>
    <w:p w14:paraId="0ACDE81F">
      <w:pPr>
        <w:spacing w:line="360" w:lineRule="auto"/>
        <w:jc w:val="left"/>
        <w:textAlignment w:val="center"/>
        <w:rPr>
          <w:color w:val="000000"/>
        </w:rPr>
      </w:pPr>
      <w:r>
        <w:rPr>
          <w:rFonts w:ascii="宋体" w:hAnsi="宋体" w:eastAsia="宋体" w:cs="宋体"/>
          <w:b/>
          <w:color w:val="000000"/>
          <w:sz w:val="24"/>
        </w:rPr>
        <w:t>二、非选择题（第41—43题为地理，共20分；第44-47题为生物，共30分；共计50分。）</w:t>
      </w:r>
    </w:p>
    <w:p w14:paraId="00CBC547">
      <w:pPr>
        <w:spacing w:line="360" w:lineRule="auto"/>
        <w:jc w:val="left"/>
        <w:textAlignment w:val="center"/>
        <w:rPr>
          <w:color w:val="000000"/>
        </w:rPr>
      </w:pPr>
      <w:r>
        <w:rPr>
          <w:color w:val="000000"/>
        </w:rPr>
        <w:t xml:space="preserve">21. </w:t>
      </w:r>
      <w:r>
        <w:rPr>
          <w:rFonts w:ascii="宋体" w:hAnsi="宋体" w:eastAsia="宋体" w:cs="宋体"/>
          <w:color w:val="000000"/>
        </w:rPr>
        <w:t>阅读图文材料，回答下列问题。</w:t>
      </w:r>
    </w:p>
    <w:p w14:paraId="5A6E26EE">
      <w:pPr>
        <w:spacing w:line="360" w:lineRule="auto"/>
        <w:ind w:firstLine="420"/>
        <w:jc w:val="left"/>
        <w:textAlignment w:val="center"/>
        <w:rPr>
          <w:color w:val="000000"/>
        </w:rPr>
      </w:pPr>
      <w:r>
        <w:rPr>
          <w:rFonts w:ascii="楷体" w:hAnsi="楷体" w:eastAsia="楷体" w:cs="楷体"/>
          <w:color w:val="000000"/>
        </w:rPr>
        <w:t>材料为了提高地理实践力，地理兴趣小组前往随州市某村庄实地考察。下图左是该地等高线地形图（单位：米），下图右是该地多年平均气温曲线和降水量柱状图。</w:t>
      </w:r>
    </w:p>
    <w:p w14:paraId="2C7BF4B2">
      <w:pPr>
        <w:spacing w:line="360" w:lineRule="auto"/>
        <w:jc w:val="left"/>
        <w:textAlignment w:val="center"/>
        <w:rPr>
          <w:color w:val="000000"/>
        </w:rPr>
      </w:pPr>
      <w:r>
        <w:rPr>
          <w:color w:val="000000"/>
        </w:rPr>
        <w:drawing>
          <wp:inline distT="0" distB="0" distL="114300" distR="114300">
            <wp:extent cx="3267075" cy="2057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67075" cy="2057400"/>
                    </a:xfrm>
                    <a:prstGeom prst="rect">
                      <a:avLst/>
                    </a:prstGeom>
                  </pic:spPr>
                </pic:pic>
              </a:graphicData>
            </a:graphic>
          </wp:inline>
        </w:drawing>
      </w:r>
      <w:r>
        <w:rPr>
          <w:color w:val="000000"/>
        </w:rPr>
        <w:t xml:space="preserve">    </w:t>
      </w:r>
      <w:r>
        <w:rPr>
          <w:color w:val="000000"/>
        </w:rPr>
        <w:drawing>
          <wp:inline distT="0" distB="0" distL="114300" distR="114300">
            <wp:extent cx="1628775" cy="2057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28775" cy="2057400"/>
                    </a:xfrm>
                    <a:prstGeom prst="rect">
                      <a:avLst/>
                    </a:prstGeom>
                  </pic:spPr>
                </pic:pic>
              </a:graphicData>
            </a:graphic>
          </wp:inline>
        </w:drawing>
      </w:r>
      <w:r>
        <w:rPr>
          <w:color w:val="000000"/>
        </w:rPr>
        <w:t xml:space="preserve">    </w:t>
      </w:r>
    </w:p>
    <w:p w14:paraId="569E45F1">
      <w:pPr>
        <w:spacing w:line="360" w:lineRule="auto"/>
        <w:jc w:val="left"/>
        <w:textAlignment w:val="center"/>
        <w:rPr>
          <w:color w:val="000000"/>
        </w:rPr>
      </w:pPr>
      <w:r>
        <w:rPr>
          <w:color w:val="000000"/>
        </w:rPr>
        <w:t>（1）</w:t>
      </w:r>
      <w:r>
        <w:rPr>
          <w:rFonts w:ascii="宋体" w:hAnsi="宋体" w:eastAsia="宋体" w:cs="宋体"/>
          <w:color w:val="000000"/>
        </w:rPr>
        <w:t>兴趣小组由村庄向图中最高山峰行进，该山峰的海拔范围是500米至</w:t>
      </w:r>
      <w:r>
        <w:rPr>
          <w:color w:val="000000"/>
        </w:rPr>
        <w:t>____</w:t>
      </w:r>
      <w:r>
        <w:rPr>
          <w:rFonts w:ascii="宋体" w:hAnsi="宋体" w:eastAsia="宋体" w:cs="宋体"/>
          <w:color w:val="000000"/>
        </w:rPr>
        <w:t>米，村庄到最高山峰的图上距离约为4.8厘米，则两地的实地距离约为</w:t>
      </w:r>
      <w:r>
        <w:rPr>
          <w:color w:val="000000"/>
        </w:rPr>
        <w:t>____</w:t>
      </w:r>
      <w:r>
        <w:rPr>
          <w:rFonts w:ascii="宋体" w:hAnsi="宋体" w:eastAsia="宋体" w:cs="宋体"/>
          <w:color w:val="000000"/>
        </w:rPr>
        <w:t>千米。</w:t>
      </w:r>
    </w:p>
    <w:p w14:paraId="619B35F6">
      <w:pPr>
        <w:spacing w:line="360" w:lineRule="auto"/>
        <w:jc w:val="left"/>
        <w:textAlignment w:val="center"/>
        <w:rPr>
          <w:color w:val="000000"/>
        </w:rPr>
      </w:pPr>
      <w:r>
        <w:rPr>
          <w:color w:val="000000"/>
        </w:rPr>
        <w:t>（2）</w:t>
      </w:r>
      <w:r>
        <w:rPr>
          <w:rFonts w:ascii="宋体" w:hAnsi="宋体" w:eastAsia="宋体" w:cs="宋体"/>
          <w:color w:val="000000"/>
        </w:rPr>
        <w:t>兴趣小组在A、B两地发现同一种喜阳植物，B地植物长势更好，原因可能是B地位于山体</w:t>
      </w:r>
      <w:r>
        <w:rPr>
          <w:color w:val="000000"/>
        </w:rPr>
        <w:t>____</w:t>
      </w:r>
      <w:r>
        <w:rPr>
          <w:rFonts w:ascii="宋体" w:hAnsi="宋体" w:eastAsia="宋体" w:cs="宋体"/>
          <w:color w:val="000000"/>
        </w:rPr>
        <w:t>（填“南坡”或“北坡”），光照更充足。</w:t>
      </w:r>
    </w:p>
    <w:p w14:paraId="447ACEB1">
      <w:pPr>
        <w:spacing w:line="360" w:lineRule="auto"/>
        <w:jc w:val="left"/>
        <w:textAlignment w:val="center"/>
        <w:rPr>
          <w:color w:val="000000"/>
        </w:rPr>
      </w:pPr>
      <w:r>
        <w:rPr>
          <w:color w:val="000000"/>
        </w:rPr>
        <w:t>（3）</w:t>
      </w:r>
      <w:r>
        <w:rPr>
          <w:rFonts w:ascii="宋体" w:hAnsi="宋体" w:eastAsia="宋体" w:cs="宋体"/>
          <w:color w:val="000000"/>
        </w:rPr>
        <w:t>该村庄环境优美、民风淳朴，请你从地形和水源角度推测村庄形成的自然条件。</w:t>
      </w:r>
      <w:r>
        <w:rPr>
          <w:color w:val="000000"/>
        </w:rPr>
        <w:t>____</w:t>
      </w:r>
    </w:p>
    <w:p w14:paraId="377B6F10">
      <w:pPr>
        <w:spacing w:line="360" w:lineRule="auto"/>
        <w:jc w:val="left"/>
        <w:textAlignment w:val="center"/>
        <w:rPr>
          <w:color w:val="000000"/>
        </w:rPr>
      </w:pPr>
      <w:r>
        <w:rPr>
          <w:color w:val="000000"/>
        </w:rPr>
        <w:t>（4）</w:t>
      </w:r>
      <w:r>
        <w:rPr>
          <w:rFonts w:ascii="宋体" w:hAnsi="宋体" w:eastAsia="宋体" w:cs="宋体"/>
          <w:color w:val="000000"/>
        </w:rPr>
        <w:t>当地过度开垦将会导致</w:t>
      </w:r>
      <w:r>
        <w:rPr>
          <w:color w:val="000000"/>
        </w:rPr>
        <w:t>____</w:t>
      </w:r>
      <w:r>
        <w:rPr>
          <w:rFonts w:ascii="宋体" w:hAnsi="宋体" w:eastAsia="宋体" w:cs="宋体"/>
          <w:color w:val="000000"/>
        </w:rPr>
        <w:t>（填季节）水土流失严重，结合该地气温曲线和降水量柱状图说明理由。</w:t>
      </w:r>
      <w:r>
        <w:rPr>
          <w:color w:val="000000"/>
        </w:rPr>
        <w:t>____</w:t>
      </w:r>
    </w:p>
    <w:p w14:paraId="4DCF5986">
      <w:pPr>
        <w:spacing w:line="360" w:lineRule="auto"/>
        <w:textAlignment w:val="center"/>
        <w:rPr>
          <w:color w:val="000000"/>
        </w:rPr>
      </w:pPr>
      <w:r>
        <w:rPr>
          <w:color w:val="2E75B6"/>
        </w:rPr>
        <w:t>【答案】</w:t>
      </w:r>
      <w:r>
        <w:rPr>
          <w:color w:val="000000"/>
        </w:rPr>
        <w:t xml:space="preserve">（1）    ①. 600    ②. 4.8    （2）南坡    </w:t>
      </w:r>
    </w:p>
    <w:p w14:paraId="1B969FBD">
      <w:pPr>
        <w:spacing w:line="360" w:lineRule="auto"/>
        <w:textAlignment w:val="center"/>
        <w:rPr>
          <w:color w:val="000000"/>
        </w:rPr>
      </w:pPr>
      <w:r>
        <w:rPr>
          <w:color w:val="000000"/>
        </w:rPr>
        <w:t xml:space="preserve">（3）地形平坦，有河流经过，水源充足    </w:t>
      </w:r>
    </w:p>
    <w:p w14:paraId="2306B482">
      <w:pPr>
        <w:spacing w:line="360" w:lineRule="auto"/>
        <w:textAlignment w:val="center"/>
        <w:rPr>
          <w:color w:val="000000"/>
        </w:rPr>
      </w:pPr>
      <w:r>
        <w:rPr>
          <w:color w:val="000000"/>
        </w:rPr>
        <w:t>（4）    ①. 夏季    ②. 夏季高温多雨</w:t>
      </w:r>
    </w:p>
    <w:p w14:paraId="23EF83C0">
      <w:pPr>
        <w:spacing w:line="360" w:lineRule="auto"/>
        <w:textAlignment w:val="center"/>
        <w:rPr>
          <w:color w:val="000000"/>
        </w:rPr>
      </w:pPr>
      <w:r>
        <w:rPr>
          <w:color w:val="2E75B6"/>
        </w:rPr>
        <w:t>【解析】</w:t>
      </w:r>
    </w:p>
    <w:p w14:paraId="6483B6D4">
      <w:pPr>
        <w:spacing w:line="360" w:lineRule="auto"/>
        <w:jc w:val="left"/>
        <w:textAlignment w:val="center"/>
        <w:rPr>
          <w:color w:val="000000"/>
        </w:rPr>
      </w:pPr>
      <w:r>
        <w:rPr>
          <w:color w:val="000000"/>
        </w:rPr>
        <w:t>【分析】本题以等高线图为载体，考查等高线图的判读、比例尺换算、聚落分布的影响因素、水土流失的原因等，考查学生的识图能力、计算能力和对基础知识的运用能力。</w:t>
      </w:r>
    </w:p>
    <w:p w14:paraId="032DFF8C">
      <w:pPr>
        <w:spacing w:line="360" w:lineRule="auto"/>
        <w:jc w:val="left"/>
        <w:textAlignment w:val="center"/>
        <w:rPr>
          <w:color w:val="000000"/>
        </w:rPr>
      </w:pPr>
      <w:r>
        <w:rPr>
          <w:color w:val="000000"/>
        </w:rPr>
        <w:t>【小问1详解】</w:t>
      </w:r>
    </w:p>
    <w:p w14:paraId="63578BB7">
      <w:pPr>
        <w:spacing w:line="360" w:lineRule="auto"/>
        <w:jc w:val="left"/>
        <w:textAlignment w:val="center"/>
        <w:rPr>
          <w:color w:val="000000"/>
        </w:rPr>
      </w:pPr>
      <w:r>
        <w:rPr>
          <w:color w:val="000000"/>
        </w:rPr>
        <w:t>据图可知，图中等高距为100米，最高峰是位于西南部，山峰的海拔范围是500米至600米，图中比例尺为1:100000,图上距离为4.8厘米，实际距离为4.8千米。</w:t>
      </w:r>
    </w:p>
    <w:p w14:paraId="1EAC6EE5">
      <w:pPr>
        <w:spacing w:line="360" w:lineRule="auto"/>
        <w:jc w:val="left"/>
        <w:textAlignment w:val="center"/>
        <w:rPr>
          <w:color w:val="000000"/>
        </w:rPr>
      </w:pPr>
      <w:r>
        <w:rPr>
          <w:color w:val="000000"/>
        </w:rPr>
        <w:t>【小问2详解】</w:t>
      </w:r>
    </w:p>
    <w:p w14:paraId="5766746D">
      <w:pPr>
        <w:spacing w:line="360" w:lineRule="auto"/>
        <w:jc w:val="left"/>
        <w:textAlignment w:val="center"/>
        <w:rPr>
          <w:color w:val="000000"/>
        </w:rPr>
      </w:pPr>
      <w:r>
        <w:rPr>
          <w:color w:val="000000"/>
        </w:rPr>
        <w:t>随州市位于我国，根据图中指向标可判断，图中B坡位于南坡，属于向阳坡，光照充足</w:t>
      </w:r>
    </w:p>
    <w:p w14:paraId="3E626478">
      <w:pPr>
        <w:spacing w:line="360" w:lineRule="auto"/>
        <w:jc w:val="left"/>
        <w:textAlignment w:val="center"/>
        <w:rPr>
          <w:color w:val="000000"/>
        </w:rPr>
      </w:pPr>
      <w:r>
        <w:rPr>
          <w:color w:val="000000"/>
        </w:rPr>
        <w:t>【小问3详解】</w:t>
      </w:r>
    </w:p>
    <w:p w14:paraId="111BA435">
      <w:pPr>
        <w:spacing w:line="360" w:lineRule="auto"/>
        <w:jc w:val="left"/>
        <w:textAlignment w:val="center"/>
        <w:rPr>
          <w:color w:val="000000"/>
        </w:rPr>
      </w:pPr>
      <w:r>
        <w:rPr>
          <w:color w:val="000000"/>
        </w:rPr>
        <w:t>图中村庄沿河分布，海拔在100米以下，地形平坦，有河流经过，靠近水源、水源充足。</w:t>
      </w:r>
    </w:p>
    <w:p w14:paraId="14AB4704">
      <w:pPr>
        <w:spacing w:line="360" w:lineRule="auto"/>
        <w:jc w:val="left"/>
        <w:textAlignment w:val="center"/>
        <w:rPr>
          <w:color w:val="000000"/>
        </w:rPr>
      </w:pPr>
      <w:r>
        <w:rPr>
          <w:color w:val="000000"/>
        </w:rPr>
        <w:t>【小问4详解】</w:t>
      </w:r>
    </w:p>
    <w:p w14:paraId="36026EDE">
      <w:pPr>
        <w:spacing w:line="360" w:lineRule="auto"/>
        <w:jc w:val="left"/>
        <w:textAlignment w:val="center"/>
        <w:rPr>
          <w:color w:val="000000"/>
        </w:rPr>
      </w:pPr>
      <w:r>
        <w:rPr>
          <w:color w:val="000000"/>
        </w:rPr>
        <w:t>过度开垦将会使植被破坏，导致水土流失，结合图中气温和降水的变化，可判断该区域为亚热带季风气候，夏季高温多雨，降水集中在夏季，水土更流失严重。</w:t>
      </w:r>
    </w:p>
    <w:p w14:paraId="797380D9">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阅读图文材料，回答下列问题。</w:t>
      </w:r>
    </w:p>
    <w:p w14:paraId="63163571">
      <w:pPr>
        <w:spacing w:line="360" w:lineRule="auto"/>
        <w:ind w:firstLine="420"/>
        <w:jc w:val="left"/>
        <w:textAlignment w:val="center"/>
        <w:rPr>
          <w:color w:val="000000"/>
        </w:rPr>
      </w:pPr>
      <w:r>
        <w:rPr>
          <w:rFonts w:ascii="楷体" w:hAnsi="楷体" w:eastAsia="楷体" w:cs="楷体"/>
          <w:color w:val="000000"/>
        </w:rPr>
        <w:t>材料如果说澳大利亚是一本书，广袤和富饶就是它的卷首语，翻开书的扉页，树袋熊的欢呼声、牧羊人的哨子声、采矿场的轰隆声……交织成悠扬的文字，谱写出地球上美妙的交响曲。下图是澳大利亚气候类型及矿产资源分布图。</w:t>
      </w:r>
    </w:p>
    <w:p w14:paraId="3E0B44E1">
      <w:pPr>
        <w:spacing w:line="360" w:lineRule="auto"/>
        <w:jc w:val="left"/>
        <w:textAlignment w:val="center"/>
        <w:rPr>
          <w:color w:val="000000"/>
        </w:rPr>
      </w:pPr>
      <w:r>
        <w:rPr>
          <w:color w:val="000000"/>
        </w:rPr>
        <w:drawing>
          <wp:inline distT="0" distB="0" distL="114300" distR="114300">
            <wp:extent cx="3609975" cy="3457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09975" cy="3457575"/>
                    </a:xfrm>
                    <a:prstGeom prst="rect">
                      <a:avLst/>
                    </a:prstGeom>
                  </pic:spPr>
                </pic:pic>
              </a:graphicData>
            </a:graphic>
          </wp:inline>
        </w:drawing>
      </w:r>
      <w:r>
        <w:rPr>
          <w:color w:val="000000"/>
        </w:rPr>
        <w:t xml:space="preserve">      </w:t>
      </w:r>
    </w:p>
    <w:p w14:paraId="4556B79C">
      <w:pPr>
        <w:spacing w:line="360" w:lineRule="auto"/>
        <w:jc w:val="left"/>
        <w:textAlignment w:val="center"/>
        <w:rPr>
          <w:color w:val="000000"/>
        </w:rPr>
      </w:pPr>
      <w:r>
        <w:rPr>
          <w:color w:val="000000"/>
        </w:rPr>
        <w:t>（1）</w:t>
      </w:r>
      <w:r>
        <w:rPr>
          <w:rFonts w:ascii="宋体" w:hAnsi="宋体" w:eastAsia="宋体" w:cs="宋体"/>
          <w:color w:val="000000"/>
        </w:rPr>
        <w:t>写出图中澳大利亚首都堪培拉的经纬度</w:t>
      </w:r>
      <w:r>
        <w:rPr>
          <w:color w:val="000000"/>
        </w:rPr>
        <w:t>____</w:t>
      </w:r>
      <w:r>
        <w:rPr>
          <w:rFonts w:ascii="宋体" w:hAnsi="宋体" w:eastAsia="宋体" w:cs="宋体"/>
          <w:color w:val="000000"/>
        </w:rPr>
        <w:t>；澳大利亚地处五带中的热带和</w:t>
      </w:r>
      <w:r>
        <w:rPr>
          <w:color w:val="000000"/>
        </w:rPr>
        <w:t>____</w:t>
      </w:r>
      <w:r>
        <w:rPr>
          <w:rFonts w:ascii="宋体" w:hAnsi="宋体" w:eastAsia="宋体" w:cs="宋体"/>
          <w:color w:val="000000"/>
        </w:rPr>
        <w:t>带。</w:t>
      </w:r>
    </w:p>
    <w:p w14:paraId="66776944">
      <w:pPr>
        <w:spacing w:line="360" w:lineRule="auto"/>
        <w:jc w:val="left"/>
        <w:textAlignment w:val="center"/>
        <w:rPr>
          <w:color w:val="000000"/>
        </w:rPr>
      </w:pPr>
      <w:r>
        <w:rPr>
          <w:color w:val="000000"/>
        </w:rPr>
        <w:t>（2）</w:t>
      </w:r>
      <w:r>
        <w:rPr>
          <w:rFonts w:ascii="宋体" w:hAnsi="宋体" w:eastAsia="宋体" w:cs="宋体"/>
          <w:color w:val="000000"/>
        </w:rPr>
        <w:t>澳大利亚独特的地理环境孕育了众多古老动植物，被称为“世界活化石博物馆”，其原因是</w:t>
      </w:r>
      <w:r>
        <w:rPr>
          <w:color w:val="000000"/>
        </w:rPr>
        <w:t>____</w:t>
      </w:r>
      <w:r>
        <w:rPr>
          <w:rFonts w:ascii="宋体" w:hAnsi="宋体" w:eastAsia="宋体" w:cs="宋体"/>
          <w:color w:val="000000"/>
        </w:rPr>
        <w:t>。</w:t>
      </w:r>
    </w:p>
    <w:p w14:paraId="2368FA4C">
      <w:pPr>
        <w:spacing w:line="360" w:lineRule="auto"/>
        <w:jc w:val="left"/>
        <w:textAlignment w:val="center"/>
        <w:rPr>
          <w:color w:val="000000"/>
        </w:rPr>
      </w:pPr>
      <w:r>
        <w:rPr>
          <w:color w:val="000000"/>
        </w:rPr>
        <w:t>（3）</w:t>
      </w:r>
      <w:r>
        <w:rPr>
          <w:rFonts w:ascii="宋体" w:hAnsi="宋体" w:eastAsia="宋体" w:cs="宋体"/>
          <w:color w:val="000000"/>
        </w:rPr>
        <w:t>澳大利亚绵羊品种繁多，不同品种的绵羊适应不同的气候条件，其中细毛羊喜欢温暖干燥的气候，据此推测图中</w:t>
      </w:r>
      <w:r>
        <w:rPr>
          <w:color w:val="000000"/>
        </w:rPr>
        <w:t>____</w:t>
      </w:r>
      <w:r>
        <w:rPr>
          <w:rFonts w:ascii="宋体" w:hAnsi="宋体" w:eastAsia="宋体" w:cs="宋体"/>
          <w:color w:val="000000"/>
        </w:rPr>
        <w:t>（填“①”或“②”）地更适合细毛羊生长。</w:t>
      </w:r>
    </w:p>
    <w:p w14:paraId="3E62C4F5">
      <w:pPr>
        <w:spacing w:line="360" w:lineRule="auto"/>
        <w:jc w:val="left"/>
        <w:textAlignment w:val="center"/>
        <w:rPr>
          <w:color w:val="000000"/>
        </w:rPr>
      </w:pPr>
      <w:r>
        <w:rPr>
          <w:color w:val="000000"/>
        </w:rPr>
        <w:t>（4）</w:t>
      </w:r>
      <w:r>
        <w:rPr>
          <w:rFonts w:ascii="宋体" w:hAnsi="宋体" w:eastAsia="宋体" w:cs="宋体"/>
          <w:color w:val="000000"/>
        </w:rPr>
        <w:t>针对图中澳大利亚甲地未来的发展方向，有人提出加大开采当地的矿产资源，你是否同意，并说明理由</w:t>
      </w:r>
      <w:r>
        <w:rPr>
          <w:color w:val="000000"/>
        </w:rPr>
        <w:t>____</w:t>
      </w:r>
      <w:r>
        <w:rPr>
          <w:rFonts w:ascii="宋体" w:hAnsi="宋体" w:eastAsia="宋体" w:cs="宋体"/>
          <w:color w:val="000000"/>
        </w:rPr>
        <w:t>。</w:t>
      </w:r>
    </w:p>
    <w:p w14:paraId="506EC900">
      <w:pPr>
        <w:spacing w:line="360" w:lineRule="auto"/>
        <w:jc w:val="left"/>
        <w:textAlignment w:val="center"/>
        <w:rPr>
          <w:color w:val="000000"/>
        </w:rPr>
      </w:pPr>
      <w:r>
        <w:rPr>
          <w:color w:val="000000"/>
        </w:rPr>
        <w:t>（5）</w:t>
      </w:r>
      <w:r>
        <w:rPr>
          <w:rFonts w:ascii="宋体" w:hAnsi="宋体" w:eastAsia="宋体" w:cs="宋体"/>
          <w:color w:val="000000"/>
        </w:rPr>
        <w:t>澳大利亚的广袤和富饶吸引着无数游客，下列属于澳大利亚旅游局重点推介的旅游特色是____</w:t>
      </w:r>
    </w:p>
    <w:p w14:paraId="06CC76F0">
      <w:pPr>
        <w:spacing w:line="360" w:lineRule="auto"/>
        <w:jc w:val="left"/>
        <w:textAlignment w:val="center"/>
        <w:rPr>
          <w:color w:val="000000"/>
        </w:rPr>
      </w:pPr>
      <w:r>
        <w:rPr>
          <w:rFonts w:ascii="宋体" w:hAnsi="宋体" w:eastAsia="宋体" w:cs="宋体"/>
          <w:color w:val="000000"/>
        </w:rPr>
        <w:t>①浩瀚沙漠②阳光海滩③雪域高原④雨林探秘</w:t>
      </w:r>
    </w:p>
    <w:p w14:paraId="78E105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63776E6">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149</w:t>
      </w:r>
      <w:r>
        <w:rPr>
          <w:rFonts w:ascii="宋体" w:hAnsi="宋体" w:eastAsia="宋体" w:cs="宋体"/>
          <w:color w:val="000000"/>
        </w:rPr>
        <w:t>°</w:t>
      </w:r>
      <w:r>
        <w:rPr>
          <w:rFonts w:ascii="Times New Roman" w:hAnsi="Times New Roman" w:eastAsia="Times New Roman" w:cs="Times New Roman"/>
          <w:color w:val="000000"/>
        </w:rPr>
        <w:t>E</w:t>
      </w:r>
      <w:r>
        <w:rPr>
          <w:color w:val="000000"/>
        </w:rPr>
        <w:t xml:space="preserve">    ②. </w:t>
      </w:r>
      <w:r>
        <w:rPr>
          <w:rFonts w:ascii="宋体" w:hAnsi="宋体" w:eastAsia="宋体" w:cs="宋体"/>
          <w:color w:val="000000"/>
        </w:rPr>
        <w:t>南温带</w:t>
      </w:r>
      <w:r>
        <w:rPr>
          <w:color w:val="000000"/>
        </w:rPr>
        <w:t xml:space="preserve">    </w:t>
      </w:r>
    </w:p>
    <w:p w14:paraId="24175177">
      <w:pPr>
        <w:spacing w:line="360" w:lineRule="auto"/>
        <w:textAlignment w:val="center"/>
        <w:rPr>
          <w:color w:val="000000"/>
        </w:rPr>
      </w:pPr>
      <w:r>
        <w:rPr>
          <w:color w:val="000000"/>
        </w:rPr>
        <w:t>（2）</w:t>
      </w:r>
      <w:r>
        <w:rPr>
          <w:rFonts w:ascii="宋体" w:hAnsi="宋体" w:eastAsia="宋体" w:cs="宋体"/>
          <w:color w:val="000000"/>
        </w:rPr>
        <w:t>长期孤立于南半球的海洋上，自然环境比较单一，动物进化缓慢。</w:t>
      </w:r>
      <w:r>
        <w:rPr>
          <w:color w:val="000000"/>
        </w:rPr>
        <w:t xml:space="preserve">    </w:t>
      </w:r>
    </w:p>
    <w:p w14:paraId="74B1A86D">
      <w:pPr>
        <w:spacing w:line="360" w:lineRule="auto"/>
        <w:textAlignment w:val="center"/>
        <w:rPr>
          <w:color w:val="000000"/>
        </w:rPr>
      </w:pPr>
      <w:r>
        <w:rPr>
          <w:color w:val="000000"/>
        </w:rPr>
        <w:t>（3）</w:t>
      </w:r>
      <w:r>
        <w:rPr>
          <w:rFonts w:ascii="宋体" w:hAnsi="宋体" w:eastAsia="宋体" w:cs="宋体"/>
          <w:color w:val="000000"/>
        </w:rPr>
        <w:t>②</w:t>
      </w:r>
      <w:r>
        <w:rPr>
          <w:color w:val="000000"/>
        </w:rPr>
        <w:t xml:space="preserve">    （4）</w:t>
      </w:r>
      <w:r>
        <w:rPr>
          <w:rFonts w:ascii="宋体" w:hAnsi="宋体" w:eastAsia="宋体" w:cs="宋体"/>
          <w:color w:val="000000"/>
        </w:rPr>
        <w:t>同意：将资源优势转化为经济优势，增加就业机会；不同意：造成资源枯竭、生态破坏、环境污染。</w:t>
      </w:r>
      <w:r>
        <w:rPr>
          <w:color w:val="000000"/>
        </w:rPr>
        <w:t xml:space="preserve">    （5）C</w:t>
      </w:r>
    </w:p>
    <w:p w14:paraId="3931001B">
      <w:pPr>
        <w:spacing w:line="360" w:lineRule="auto"/>
        <w:textAlignment w:val="center"/>
        <w:rPr>
          <w:color w:val="000000"/>
        </w:rPr>
      </w:pPr>
      <w:r>
        <w:rPr>
          <w:color w:val="2E75B6"/>
        </w:rPr>
        <w:t>【解析】</w:t>
      </w:r>
    </w:p>
    <w:p w14:paraId="41CBAF1C">
      <w:pPr>
        <w:spacing w:line="360" w:lineRule="auto"/>
        <w:jc w:val="both"/>
        <w:textAlignment w:val="center"/>
        <w:rPr>
          <w:color w:val="000000"/>
        </w:rPr>
      </w:pPr>
      <w:r>
        <w:rPr>
          <w:color w:val="000000"/>
        </w:rPr>
        <w:t>【分析】</w:t>
      </w:r>
      <w:r>
        <w:rPr>
          <w:rFonts w:ascii="宋体" w:hAnsi="宋体" w:eastAsia="宋体" w:cs="宋体"/>
          <w:color w:val="000000"/>
        </w:rPr>
        <w:t>本题以澳大利亚气候类型及矿产资源分布图为背景材料，涉及经纬度的判读、澳大利亚的气候、矿产资源的开发与利用等知识，重点考查学生理解及分析问题的能力，体现了区域认知及综合思维的学科核心素养。</w:t>
      </w:r>
    </w:p>
    <w:p w14:paraId="731B25A9">
      <w:pPr>
        <w:spacing w:line="360" w:lineRule="auto"/>
        <w:jc w:val="both"/>
        <w:textAlignment w:val="center"/>
        <w:rPr>
          <w:color w:val="000000"/>
        </w:rPr>
      </w:pPr>
      <w:r>
        <w:rPr>
          <w:color w:val="000000"/>
        </w:rPr>
        <w:t>【小问1详解】</w:t>
      </w:r>
    </w:p>
    <w:p w14:paraId="6F638B33">
      <w:pPr>
        <w:spacing w:line="360" w:lineRule="auto"/>
        <w:jc w:val="left"/>
        <w:textAlignment w:val="center"/>
        <w:rPr>
          <w:color w:val="000000"/>
        </w:rPr>
      </w:pPr>
      <w:r>
        <w:rPr>
          <w:rFonts w:ascii="宋体" w:hAnsi="宋体" w:eastAsia="宋体" w:cs="宋体"/>
          <w:color w:val="000000"/>
        </w:rPr>
        <w:t>东经度越向东度数越大，西经度越向西度数越大；北纬度越向北度数越大，南纬度越向南度数越大。图中经度向东度数增大，为东经度；图中纬度向南度数增大，为南纬度。结合图中经过堪培拉的经线和纬线的度数可知，澳大利亚首都堪培拉的经纬是</w:t>
      </w:r>
      <w:r>
        <w:rPr>
          <w:rFonts w:ascii="Times New Roman" w:hAnsi="Times New Roman" w:eastAsia="Times New Roman" w:cs="Times New Roman"/>
          <w:color w:val="000000"/>
        </w:rPr>
        <w:t>149°E</w:t>
      </w:r>
      <w:r>
        <w:rPr>
          <w:rFonts w:ascii="宋体" w:hAnsi="宋体" w:eastAsia="宋体" w:cs="宋体"/>
          <w:color w:val="000000"/>
        </w:rPr>
        <w:t>，纬度是</w:t>
      </w:r>
      <w:r>
        <w:rPr>
          <w:rFonts w:ascii="Times New Roman" w:hAnsi="Times New Roman" w:eastAsia="Times New Roman" w:cs="Times New Roman"/>
          <w:color w:val="000000"/>
        </w:rPr>
        <w:t>35°S</w:t>
      </w:r>
      <w:r>
        <w:rPr>
          <w:rFonts w:ascii="宋体" w:hAnsi="宋体" w:eastAsia="宋体" w:cs="宋体"/>
          <w:color w:val="000000"/>
        </w:rPr>
        <w:t>。南北回归线之间的地区为热带，回归线到极圈之间的地区为温带，极圈到极点之间的地区为寒带。结合图中纬度可知，澳大利亚地处五带中的热带和</w:t>
      </w:r>
      <w:r>
        <w:rPr>
          <w:rFonts w:ascii="Times New Roman" w:hAnsi="Times New Roman" w:eastAsia="Times New Roman" w:cs="Times New Roman"/>
          <w:color w:val="000000"/>
        </w:rPr>
        <w:t xml:space="preserve"> </w:t>
      </w:r>
      <w:r>
        <w:rPr>
          <w:rFonts w:ascii="宋体" w:hAnsi="宋体" w:eastAsia="宋体" w:cs="宋体"/>
          <w:color w:val="000000"/>
        </w:rPr>
        <w:t>南温带。</w:t>
      </w:r>
    </w:p>
    <w:p w14:paraId="3F0D3F07">
      <w:pPr>
        <w:spacing w:line="360" w:lineRule="auto"/>
        <w:jc w:val="left"/>
        <w:textAlignment w:val="center"/>
        <w:rPr>
          <w:color w:val="000000"/>
        </w:rPr>
      </w:pPr>
      <w:r>
        <w:rPr>
          <w:color w:val="000000"/>
        </w:rPr>
        <w:t>【小问2详解】</w:t>
      </w:r>
    </w:p>
    <w:p w14:paraId="16DA6138">
      <w:pPr>
        <w:spacing w:line="360" w:lineRule="auto"/>
        <w:jc w:val="left"/>
        <w:textAlignment w:val="center"/>
        <w:rPr>
          <w:color w:val="000000"/>
        </w:rPr>
      </w:pPr>
      <w:r>
        <w:rPr>
          <w:rFonts w:ascii="宋体" w:hAnsi="宋体" w:eastAsia="宋体" w:cs="宋体"/>
          <w:color w:val="000000"/>
        </w:rPr>
        <w:t>澳大利亚大陆</w:t>
      </w:r>
      <w:r>
        <w:rPr>
          <w:rFonts w:ascii="Times New Roman" w:hAnsi="Times New Roman" w:eastAsia="Times New Roman" w:cs="Times New Roman"/>
          <w:color w:val="000000"/>
        </w:rPr>
        <w:t>6500</w:t>
      </w:r>
      <w:r>
        <w:rPr>
          <w:rFonts w:ascii="宋体" w:hAnsi="宋体" w:eastAsia="宋体" w:cs="宋体"/>
          <w:color w:val="000000"/>
        </w:rPr>
        <w:t>万年前就和其他大陆分离，长期孤立存在于南半球的海洋上，由于澳大利亚远离其他大陆，海洋阻碍了各大陆间的动物迁徙与交流，使旧大陆上的高级食肉猛兽，如狮，豹，虎，狼等无法自己远涉重洋来到这里，也使这些古老动物得以保存至今。长期以来，由于自然条件比较单一，动物的演化很缓慢，所以澳大利亚至今还保存着许多古老的物种。</w:t>
      </w:r>
    </w:p>
    <w:p w14:paraId="50D1D4D0">
      <w:pPr>
        <w:spacing w:line="360" w:lineRule="auto"/>
        <w:jc w:val="left"/>
        <w:textAlignment w:val="center"/>
        <w:rPr>
          <w:color w:val="000000"/>
        </w:rPr>
      </w:pPr>
      <w:r>
        <w:rPr>
          <w:color w:val="000000"/>
        </w:rPr>
        <w:t>【小问3详解】</w:t>
      </w:r>
    </w:p>
    <w:p w14:paraId="4EF7BE19">
      <w:pPr>
        <w:spacing w:line="360" w:lineRule="auto"/>
        <w:jc w:val="left"/>
        <w:textAlignment w:val="center"/>
        <w:rPr>
          <w:color w:val="000000"/>
        </w:rPr>
      </w:pPr>
      <w:r>
        <w:rPr>
          <w:rFonts w:ascii="宋体" w:hAnsi="宋体" w:eastAsia="宋体" w:cs="宋体"/>
          <w:color w:val="000000"/>
        </w:rPr>
        <w:t>根据材料可知，细毛羊喜欢温暖干燥的气候。读图可知，②地区位于澳大利亚内陆，距海较远，气候干燥，适合细毛羊的生长。①属温带海洋性气候，终年温和湿润，不适合细毛羊的生长。</w:t>
      </w:r>
    </w:p>
    <w:p w14:paraId="029814F3">
      <w:pPr>
        <w:spacing w:line="360" w:lineRule="auto"/>
        <w:jc w:val="left"/>
        <w:textAlignment w:val="center"/>
        <w:rPr>
          <w:color w:val="000000"/>
        </w:rPr>
      </w:pPr>
      <w:r>
        <w:rPr>
          <w:color w:val="000000"/>
        </w:rPr>
        <w:t>【小问4详解】</w:t>
      </w:r>
    </w:p>
    <w:p w14:paraId="16B258DA">
      <w:pPr>
        <w:spacing w:line="360" w:lineRule="auto"/>
        <w:jc w:val="left"/>
        <w:textAlignment w:val="center"/>
        <w:rPr>
          <w:color w:val="000000"/>
        </w:rPr>
      </w:pPr>
      <w:r>
        <w:rPr>
          <w:rFonts w:ascii="宋体" w:hAnsi="宋体" w:eastAsia="宋体" w:cs="宋体"/>
          <w:color w:val="000000"/>
        </w:rPr>
        <w:t>本题为开放性试题，同意或不同意均可，关键是给出令人信服的理由。同意：结合图例、读图可知，澳大利亚矿产资源丰富，开采当地的矿产资源有助于将资源优质转化为经济优势，促进经济发展；在矿产资源开采的过程中，可以带动相关产业发展，增加就业机会。不同意：开发矿产资源会破坏地表植被，引发生态问题；在矿产资源开采与冶炼的过程中，会污染环境；矿产资源为非可再生资源，大规模开发会造成矿产资源枯竭。</w:t>
      </w:r>
    </w:p>
    <w:p w14:paraId="0FDAE881">
      <w:pPr>
        <w:spacing w:line="360" w:lineRule="auto"/>
        <w:jc w:val="left"/>
        <w:textAlignment w:val="center"/>
        <w:rPr>
          <w:color w:val="000000"/>
        </w:rPr>
      </w:pPr>
      <w:r>
        <w:rPr>
          <w:color w:val="000000"/>
        </w:rPr>
        <w:t>【小问5详解】</w:t>
      </w:r>
    </w:p>
    <w:p w14:paraId="5F96FE65">
      <w:pPr>
        <w:spacing w:line="360" w:lineRule="auto"/>
        <w:jc w:val="left"/>
        <w:textAlignment w:val="center"/>
        <w:rPr>
          <w:color w:val="000000"/>
        </w:rPr>
      </w:pPr>
      <w:r>
        <w:rPr>
          <w:rFonts w:ascii="宋体" w:hAnsi="宋体" w:eastAsia="宋体" w:cs="宋体"/>
          <w:color w:val="000000"/>
        </w:rPr>
        <w:t>澳大利亚为世界上唯一的独占一块大陆的国家，四面环海。南回归线穿过的澳大利亚大陆内部及大陆西岸，为热带沙漠气候，受其影响，形成浩瀚的维多利亚大沙漠；澳大利亚东北部，受地形和暖流影响，形成热带雨林气候。浩瀚沙漠、阳光海滩、雨林探秘，都是澳大利亚拥有的景观，①②④正确。澳大利亚纬度较低且缺少高大地形，没有雪域高原景观，③错误。故选</w:t>
      </w:r>
      <w:r>
        <w:rPr>
          <w:rFonts w:ascii="Times New Roman" w:hAnsi="Times New Roman" w:eastAsia="Times New Roman" w:cs="Times New Roman"/>
          <w:color w:val="000000"/>
        </w:rPr>
        <w:t>C</w:t>
      </w:r>
      <w:r>
        <w:rPr>
          <w:rFonts w:ascii="宋体" w:hAnsi="宋体" w:eastAsia="宋体" w:cs="宋体"/>
          <w:color w:val="000000"/>
        </w:rPr>
        <w:t>。</w:t>
      </w:r>
    </w:p>
    <w:p w14:paraId="63E24F41">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阅读图文材料，回答下列问题。</w:t>
      </w:r>
    </w:p>
    <w:p w14:paraId="1AB2E1C0">
      <w:pPr>
        <w:spacing w:line="360" w:lineRule="auto"/>
        <w:ind w:firstLine="420"/>
        <w:jc w:val="left"/>
        <w:textAlignment w:val="center"/>
        <w:rPr>
          <w:color w:val="000000"/>
        </w:rPr>
      </w:pPr>
      <w:r>
        <w:rPr>
          <w:rFonts w:ascii="楷体" w:hAnsi="楷体" w:eastAsia="楷体" w:cs="楷体"/>
          <w:color w:val="000000"/>
        </w:rPr>
        <w:t>材料古有丝绸之路的阵阵驼铃声，今有“渝新欧”班列的引擎轰鸣声。从重庆出发的“渝新欧”国际铁路将服装鞋帽、笔记本电脑等运送到欧洲，再从欧洲载着名牌汽车、牛奶红酒等回到中国，“渝新欧”班列开启了国家间深化合作的新篇章。下图是“渝新欧”班列运行线路图。</w:t>
      </w:r>
    </w:p>
    <w:p w14:paraId="0BAF5DF3">
      <w:pPr>
        <w:spacing w:line="360" w:lineRule="auto"/>
        <w:jc w:val="left"/>
        <w:textAlignment w:val="center"/>
        <w:rPr>
          <w:color w:val="000000"/>
        </w:rPr>
      </w:pPr>
      <w:r>
        <w:rPr>
          <w:color w:val="000000"/>
        </w:rPr>
        <w:drawing>
          <wp:inline distT="0" distB="0" distL="114300" distR="114300">
            <wp:extent cx="4762500" cy="3067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62500" cy="3067050"/>
                    </a:xfrm>
                    <a:prstGeom prst="rect">
                      <a:avLst/>
                    </a:prstGeom>
                  </pic:spPr>
                </pic:pic>
              </a:graphicData>
            </a:graphic>
          </wp:inline>
        </w:drawing>
      </w:r>
    </w:p>
    <w:p w14:paraId="75E1C332">
      <w:pPr>
        <w:spacing w:line="360" w:lineRule="auto"/>
        <w:jc w:val="left"/>
        <w:textAlignment w:val="center"/>
        <w:rPr>
          <w:color w:val="000000"/>
        </w:rPr>
      </w:pPr>
      <w:r>
        <w:rPr>
          <w:color w:val="000000"/>
        </w:rPr>
        <w:t>（1）</w:t>
      </w:r>
      <w:r>
        <w:rPr>
          <w:rFonts w:ascii="宋体" w:hAnsi="宋体" w:eastAsia="宋体" w:cs="宋体"/>
          <w:color w:val="000000"/>
        </w:rPr>
        <w:t>“渝新欧”班列经过的6个国家中，俄罗斯和</w:t>
      </w:r>
      <w:r>
        <w:rPr>
          <w:color w:val="000000"/>
        </w:rPr>
        <w:t>____</w:t>
      </w:r>
      <w:r>
        <w:rPr>
          <w:rFonts w:ascii="宋体" w:hAnsi="宋体" w:eastAsia="宋体" w:cs="宋体"/>
          <w:color w:val="000000"/>
        </w:rPr>
        <w:t>（填国家名称）地跨亚洲和欧洲。</w:t>
      </w:r>
    </w:p>
    <w:p w14:paraId="35485F59">
      <w:pPr>
        <w:spacing w:line="360" w:lineRule="auto"/>
        <w:jc w:val="left"/>
        <w:textAlignment w:val="center"/>
        <w:rPr>
          <w:color w:val="000000"/>
        </w:rPr>
      </w:pPr>
      <w:r>
        <w:rPr>
          <w:color w:val="000000"/>
        </w:rPr>
        <w:t>（2）</w:t>
      </w:r>
      <w:r>
        <w:rPr>
          <w:rFonts w:ascii="宋体" w:hAnsi="宋体" w:eastAsia="宋体" w:cs="宋体"/>
          <w:color w:val="000000"/>
        </w:rPr>
        <w:t>“渝新欧”班列始发站重庆主要位于我国地势的第</w:t>
      </w:r>
      <w:r>
        <w:rPr>
          <w:color w:val="000000"/>
        </w:rPr>
        <w:t>____</w:t>
      </w:r>
      <w:r>
        <w:rPr>
          <w:rFonts w:ascii="宋体" w:hAnsi="宋体" w:eastAsia="宋体" w:cs="宋体"/>
          <w:color w:val="000000"/>
        </w:rPr>
        <w:t>级阶梯，终点站杜伊斯堡位于</w:t>
      </w:r>
      <w:r>
        <w:rPr>
          <w:color w:val="000000"/>
        </w:rPr>
        <w:t>____</w:t>
      </w:r>
      <w:r>
        <w:rPr>
          <w:rFonts w:ascii="宋体" w:hAnsi="宋体" w:eastAsia="宋体" w:cs="宋体"/>
          <w:color w:val="000000"/>
        </w:rPr>
        <w:t>（填国家名称）西部。</w:t>
      </w:r>
    </w:p>
    <w:p w14:paraId="6C919297">
      <w:pPr>
        <w:spacing w:line="360" w:lineRule="auto"/>
        <w:jc w:val="left"/>
        <w:textAlignment w:val="center"/>
        <w:rPr>
          <w:color w:val="000000"/>
        </w:rPr>
      </w:pPr>
      <w:r>
        <w:rPr>
          <w:color w:val="000000"/>
        </w:rPr>
        <w:t>（3）</w:t>
      </w:r>
      <w:r>
        <w:rPr>
          <w:rFonts w:ascii="宋体" w:hAnsi="宋体" w:eastAsia="宋体" w:cs="宋体"/>
          <w:color w:val="000000"/>
        </w:rPr>
        <w:t>当列车途经我国阿拉山口附近时，最可能看到的动物是____</w:t>
      </w:r>
    </w:p>
    <w:p w14:paraId="577867F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076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43000" cy="1076325"/>
                    </a:xfrm>
                    <a:prstGeom prst="rect">
                      <a:avLst/>
                    </a:prstGeom>
                  </pic:spPr>
                </pic:pic>
              </a:graphicData>
            </a:graphic>
          </wp:inline>
        </w:drawing>
      </w:r>
      <w:r>
        <w:rPr>
          <w:rFonts w:ascii="宋体" w:hAnsi="宋体" w:eastAsia="宋体" w:cs="宋体"/>
          <w:color w:val="000000"/>
        </w:rPr>
        <w:t>骆驼</w:t>
      </w:r>
      <w:r>
        <w:rPr>
          <w:color w:val="000000"/>
        </w:rPr>
        <w:tab/>
      </w:r>
      <w:r>
        <w:rPr>
          <w:color w:val="000000"/>
        </w:rPr>
        <w:t xml:space="preserve">B. </w:t>
      </w:r>
      <w:r>
        <w:rPr>
          <w:color w:val="000000"/>
        </w:rPr>
        <w:drawing>
          <wp:inline distT="0" distB="0" distL="114300" distR="114300">
            <wp:extent cx="107632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76325" cy="1057275"/>
                    </a:xfrm>
                    <a:prstGeom prst="rect">
                      <a:avLst/>
                    </a:prstGeom>
                  </pic:spPr>
                </pic:pic>
              </a:graphicData>
            </a:graphic>
          </wp:inline>
        </w:drawing>
      </w:r>
      <w:r>
        <w:rPr>
          <w:rFonts w:ascii="宋体" w:hAnsi="宋体" w:eastAsia="宋体" w:cs="宋体"/>
          <w:color w:val="000000"/>
        </w:rPr>
        <w:t>大熊猫</w:t>
      </w:r>
    </w:p>
    <w:p w14:paraId="102E235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76325" cy="962025"/>
                    </a:xfrm>
                    <a:prstGeom prst="rect">
                      <a:avLst/>
                    </a:prstGeom>
                  </pic:spPr>
                </pic:pic>
              </a:graphicData>
            </a:graphic>
          </wp:inline>
        </w:drawing>
      </w:r>
      <w:r>
        <w:rPr>
          <w:rFonts w:ascii="宋体" w:hAnsi="宋体" w:eastAsia="宋体" w:cs="宋体"/>
          <w:color w:val="000000"/>
        </w:rPr>
        <w:t>牦牛</w:t>
      </w:r>
      <w:r>
        <w:rPr>
          <w:color w:val="000000"/>
        </w:rPr>
        <w:tab/>
      </w:r>
      <w:r>
        <w:rPr>
          <w:color w:val="000000"/>
        </w:rPr>
        <w:t xml:space="preserve">D. </w:t>
      </w:r>
      <w:r>
        <w:rPr>
          <w:color w:val="000000"/>
        </w:rPr>
        <w:drawing>
          <wp:inline distT="0" distB="0" distL="114300" distR="114300">
            <wp:extent cx="1019175" cy="1057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057275"/>
                    </a:xfrm>
                    <a:prstGeom prst="rect">
                      <a:avLst/>
                    </a:prstGeom>
                  </pic:spPr>
                </pic:pic>
              </a:graphicData>
            </a:graphic>
          </wp:inline>
        </w:drawing>
      </w:r>
      <w:r>
        <w:rPr>
          <w:rFonts w:ascii="宋体" w:hAnsi="宋体" w:eastAsia="宋体" w:cs="宋体"/>
          <w:color w:val="000000"/>
        </w:rPr>
        <w:t>滇金丝猴</w:t>
      </w:r>
    </w:p>
    <w:p w14:paraId="4A91F39D">
      <w:pPr>
        <w:spacing w:line="360" w:lineRule="auto"/>
        <w:jc w:val="left"/>
        <w:textAlignment w:val="center"/>
        <w:rPr>
          <w:color w:val="000000"/>
        </w:rPr>
      </w:pPr>
      <w:r>
        <w:rPr>
          <w:color w:val="000000"/>
        </w:rPr>
        <w:t>（4）</w:t>
      </w:r>
      <w:r>
        <w:rPr>
          <w:rFonts w:ascii="宋体" w:hAnsi="宋体" w:eastAsia="宋体" w:cs="宋体"/>
          <w:color w:val="000000"/>
        </w:rPr>
        <w:t>与亚欧海运航线相比，“渝新欧”班列的优势是</w:t>
      </w:r>
      <w:r>
        <w:rPr>
          <w:color w:val="000000"/>
        </w:rPr>
        <w:t>____</w:t>
      </w:r>
      <w:r>
        <w:rPr>
          <w:rFonts w:ascii="宋体" w:hAnsi="宋体" w:eastAsia="宋体" w:cs="宋体"/>
          <w:color w:val="000000"/>
        </w:rPr>
        <w:t>。</w:t>
      </w:r>
    </w:p>
    <w:p w14:paraId="7E6548D9">
      <w:pPr>
        <w:spacing w:line="360" w:lineRule="auto"/>
        <w:jc w:val="left"/>
        <w:textAlignment w:val="center"/>
        <w:rPr>
          <w:color w:val="000000"/>
        </w:rPr>
      </w:pPr>
      <w:r>
        <w:rPr>
          <w:color w:val="000000"/>
        </w:rPr>
        <w:t>（5）</w:t>
      </w:r>
      <w:r>
        <w:rPr>
          <w:rFonts w:ascii="宋体" w:hAnsi="宋体" w:eastAsia="宋体" w:cs="宋体"/>
          <w:color w:val="000000"/>
        </w:rPr>
        <w:t>“渝新欧”班列返回重庆时，载有大量牛奶等乳制品，请你分析欧洲西部畜牧业发达的气候条件。</w:t>
      </w:r>
      <w:r>
        <w:rPr>
          <w:color w:val="000000"/>
        </w:rPr>
        <w:t>____</w:t>
      </w:r>
    </w:p>
    <w:p w14:paraId="41AE5369">
      <w:pPr>
        <w:spacing w:line="360" w:lineRule="auto"/>
        <w:textAlignment w:val="center"/>
        <w:rPr>
          <w:color w:val="000000"/>
        </w:rPr>
      </w:pPr>
      <w:r>
        <w:rPr>
          <w:color w:val="2E75B6"/>
        </w:rPr>
        <w:t>【答案】</w:t>
      </w:r>
      <w:r>
        <w:rPr>
          <w:color w:val="000000"/>
        </w:rPr>
        <w:t>（1）哈萨克斯坦</w:t>
      </w:r>
      <w:r>
        <w:rPr>
          <w:color w:val="000000"/>
        </w:rPr>
        <w:br w:type="textWrapping"/>
      </w:r>
      <w:r>
        <w:rPr>
          <w:color w:val="000000"/>
        </w:rPr>
        <w:t xml:space="preserve">    </w:t>
      </w:r>
    </w:p>
    <w:p w14:paraId="589A49B7">
      <w:pPr>
        <w:spacing w:line="360" w:lineRule="auto"/>
        <w:textAlignment w:val="center"/>
        <w:rPr>
          <w:color w:val="000000"/>
        </w:rPr>
      </w:pPr>
      <w:r>
        <w:rPr>
          <w:color w:val="000000"/>
        </w:rPr>
        <w:t xml:space="preserve">（2）    ①. 二    ②. 德国    （3）A    </w:t>
      </w:r>
    </w:p>
    <w:p w14:paraId="5ED21E6A">
      <w:pPr>
        <w:spacing w:line="360" w:lineRule="auto"/>
        <w:textAlignment w:val="center"/>
        <w:rPr>
          <w:color w:val="000000"/>
        </w:rPr>
      </w:pPr>
      <w:r>
        <w:rPr>
          <w:color w:val="000000"/>
        </w:rPr>
        <w:t xml:space="preserve">（4）距离更短、速度更快、连续性好、安全性高、受自然条件影响更小，沿途有更广阔的市场    </w:t>
      </w:r>
    </w:p>
    <w:p w14:paraId="04E6BF41">
      <w:pPr>
        <w:spacing w:line="360" w:lineRule="auto"/>
        <w:textAlignment w:val="center"/>
        <w:rPr>
          <w:color w:val="000000"/>
        </w:rPr>
      </w:pPr>
      <w:r>
        <w:rPr>
          <w:color w:val="000000"/>
        </w:rPr>
        <w:t>（5）气候温和湿润、以平原地形为主，适合多汁牧草是生长；人口密集、经济发达，市场需求大</w:t>
      </w:r>
    </w:p>
    <w:p w14:paraId="14B7E39E">
      <w:pPr>
        <w:spacing w:line="360" w:lineRule="auto"/>
        <w:textAlignment w:val="center"/>
        <w:rPr>
          <w:color w:val="000000"/>
        </w:rPr>
      </w:pPr>
      <w:r>
        <w:rPr>
          <w:color w:val="2E75B6"/>
        </w:rPr>
        <w:t>【解析】</w:t>
      </w:r>
    </w:p>
    <w:p w14:paraId="125D4FA1">
      <w:pPr>
        <w:spacing w:line="360" w:lineRule="auto"/>
        <w:jc w:val="left"/>
        <w:textAlignment w:val="center"/>
        <w:rPr>
          <w:color w:val="000000"/>
        </w:rPr>
      </w:pPr>
      <w:r>
        <w:rPr>
          <w:color w:val="000000"/>
        </w:rPr>
        <w:t>【分析】本题以“渝新欧”班列运行线路图文材料为背景，考查国家、我国地势、动物，铁路优点、乳畜业发展条件等，考查学生的识图能力、对基础知识的运用能力。</w:t>
      </w:r>
    </w:p>
    <w:p w14:paraId="291A00CE">
      <w:pPr>
        <w:spacing w:line="360" w:lineRule="auto"/>
        <w:jc w:val="left"/>
        <w:textAlignment w:val="center"/>
        <w:rPr>
          <w:color w:val="000000"/>
        </w:rPr>
      </w:pPr>
      <w:r>
        <w:rPr>
          <w:color w:val="000000"/>
        </w:rPr>
        <w:t>【小问1详解】</w:t>
      </w:r>
    </w:p>
    <w:p w14:paraId="79154012">
      <w:pPr>
        <w:spacing w:line="360" w:lineRule="auto"/>
        <w:jc w:val="left"/>
        <w:textAlignment w:val="center"/>
        <w:rPr>
          <w:color w:val="000000"/>
        </w:rPr>
      </w:pPr>
      <w:r>
        <w:rPr>
          <w:color w:val="000000"/>
        </w:rPr>
        <w:t>据图可知，乌拉尔山脉、乌拉尔河、里海、大高加索山脉、黑海、土耳其海峡是亚洲与欧洲分界线，俄罗斯和哈萨克斯坦地跨亚洲和欧洲。</w:t>
      </w:r>
    </w:p>
    <w:p w14:paraId="08471ED4">
      <w:pPr>
        <w:spacing w:line="360" w:lineRule="auto"/>
        <w:jc w:val="left"/>
        <w:textAlignment w:val="center"/>
        <w:rPr>
          <w:color w:val="000000"/>
        </w:rPr>
      </w:pPr>
      <w:r>
        <w:rPr>
          <w:color w:val="000000"/>
        </w:rPr>
        <w:t>【小问2详解】</w:t>
      </w:r>
    </w:p>
    <w:p w14:paraId="64E14290">
      <w:pPr>
        <w:spacing w:line="360" w:lineRule="auto"/>
        <w:jc w:val="left"/>
        <w:textAlignment w:val="center"/>
        <w:rPr>
          <w:color w:val="000000"/>
        </w:rPr>
      </w:pPr>
      <w:r>
        <w:rPr>
          <w:color w:val="000000"/>
        </w:rPr>
        <w:t>重庆主要位于我国地势的第二级阶梯，据图可知杜伊斯堡位于德国。</w:t>
      </w:r>
    </w:p>
    <w:p w14:paraId="6602E717">
      <w:pPr>
        <w:spacing w:line="360" w:lineRule="auto"/>
        <w:jc w:val="left"/>
        <w:textAlignment w:val="center"/>
        <w:rPr>
          <w:color w:val="000000"/>
        </w:rPr>
      </w:pPr>
      <w:r>
        <w:rPr>
          <w:color w:val="000000"/>
        </w:rPr>
        <w:t>【小问3详解】</w:t>
      </w:r>
    </w:p>
    <w:p w14:paraId="068047F2">
      <w:pPr>
        <w:spacing w:line="360" w:lineRule="auto"/>
        <w:jc w:val="left"/>
        <w:textAlignment w:val="center"/>
        <w:rPr>
          <w:color w:val="000000"/>
        </w:rPr>
      </w:pPr>
      <w:r>
        <w:rPr>
          <w:color w:val="000000"/>
        </w:rPr>
        <w:t>阿拉山口位于新疆，属于温带大陆性气候，气候干旱，代表性动物是骆驼，故A正确。</w:t>
      </w:r>
    </w:p>
    <w:p w14:paraId="7F20FA8A">
      <w:pPr>
        <w:spacing w:line="360" w:lineRule="auto"/>
        <w:jc w:val="left"/>
        <w:textAlignment w:val="center"/>
        <w:rPr>
          <w:color w:val="000000"/>
        </w:rPr>
      </w:pPr>
      <w:r>
        <w:rPr>
          <w:color w:val="000000"/>
        </w:rPr>
        <w:t>【小问4详解】</w:t>
      </w:r>
    </w:p>
    <w:p w14:paraId="494EA873">
      <w:pPr>
        <w:spacing w:line="360" w:lineRule="auto"/>
        <w:jc w:val="left"/>
        <w:textAlignment w:val="center"/>
        <w:rPr>
          <w:color w:val="000000"/>
        </w:rPr>
      </w:pPr>
      <w:r>
        <w:rPr>
          <w:color w:val="000000"/>
        </w:rPr>
        <w:t>“渝新欧”班列，属于铁路运输，和海运比，距离更短、速度更快、连续性好、安全性高、受自然条件影响更小，沿途经过的国家和城市多，有更广阔的市场。</w:t>
      </w:r>
    </w:p>
    <w:p w14:paraId="2C292644">
      <w:pPr>
        <w:spacing w:line="360" w:lineRule="auto"/>
        <w:jc w:val="left"/>
        <w:textAlignment w:val="center"/>
        <w:rPr>
          <w:color w:val="000000"/>
        </w:rPr>
      </w:pPr>
      <w:r>
        <w:rPr>
          <w:color w:val="000000"/>
        </w:rPr>
        <w:t>【小问5详解】</w:t>
      </w:r>
    </w:p>
    <w:p w14:paraId="63CCB8EB">
      <w:pPr>
        <w:spacing w:line="360" w:lineRule="auto"/>
        <w:jc w:val="left"/>
        <w:textAlignment w:val="center"/>
        <w:rPr>
          <w:color w:val="000000"/>
        </w:rPr>
      </w:pPr>
      <w:r>
        <w:rPr>
          <w:color w:val="000000"/>
        </w:rPr>
        <w:t>欧洲西部属于温带海洋性气候，全年温和湿润，地形平坦，适合多汁牧草的生长，人口密集、有饮食习惯，经济发达，市场需求大。</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DA0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0BC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D2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7AB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422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E75315"/>
    <w:rsid w:val="175C3740"/>
    <w:rsid w:val="38274566"/>
    <w:rsid w:val="3B4F129D"/>
    <w:rsid w:val="3B713D8B"/>
    <w:rsid w:val="43920A70"/>
    <w:rsid w:val="4EA95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8189</Words>
  <Characters>8592</Characters>
  <Lines>0</Lines>
  <Paragraphs>0</Paragraphs>
  <TotalTime>4</TotalTime>
  <ScaleCrop>false</ScaleCrop>
  <LinksUpToDate>false</LinksUpToDate>
  <CharactersWithSpaces>9012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2023-06-25T16:50:00Z</dcterms:created>
  <dc:creator>学科网试题生产平台</dc:creator>
  <dc:description>3266389893660672</dc:description>
  <cp:lastModifiedBy>上帝掷骰子吗</cp:lastModifiedBy>
  <dcterms:modified xsi:type="dcterms:W3CDTF">2024-07-20T15:52:19Z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111820D9D6454886B6F85A08416EE0E5_12</vt:lpwstr>
  </property>
</Properties>
</file>