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1B6C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10515600</wp:posOffset>
            </wp:positionV>
            <wp:extent cx="266700" cy="292100"/>
            <wp:effectExtent l="0" t="0" r="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266700" cy="292100"/>
                    </a:xfrm>
                    <a:prstGeom prst="rect">
                      <a:avLst/>
                    </a:prstGeom>
                  </pic:spPr>
                </pic:pic>
              </a:graphicData>
            </a:graphic>
          </wp:anchor>
        </w:drawing>
      </w:r>
      <w:r>
        <w:rPr>
          <w:rFonts w:ascii="宋体" w:hAnsi="宋体" w:eastAsia="宋体" w:cs="宋体"/>
          <w:b/>
          <w:color w:val="auto"/>
          <w:sz w:val="32"/>
        </w:rPr>
        <w:t>2023年邵阳市初中学业水平考试试题卷</w:t>
      </w:r>
    </w:p>
    <w:p w14:paraId="1F5BFCB6">
      <w:pPr>
        <w:spacing w:line="360" w:lineRule="auto"/>
        <w:jc w:val="center"/>
      </w:pPr>
      <w:r>
        <w:rPr>
          <w:rFonts w:ascii="宋体" w:hAnsi="宋体" w:eastAsia="宋体" w:cs="宋体"/>
          <w:b/>
          <w:color w:val="auto"/>
          <w:sz w:val="32"/>
        </w:rPr>
        <w:t>地理</w:t>
      </w:r>
    </w:p>
    <w:p w14:paraId="2995D2E7">
      <w:pPr>
        <w:spacing w:line="360" w:lineRule="auto"/>
        <w:jc w:val="left"/>
      </w:pPr>
      <w:r>
        <w:rPr>
          <w:rFonts w:ascii="宋体" w:hAnsi="宋体" w:eastAsia="宋体" w:cs="宋体"/>
          <w:b/>
          <w:color w:val="auto"/>
          <w:sz w:val="24"/>
        </w:rPr>
        <w:t>一、选择题：本大题共20个小题，每小题3分，共60分。每小题给出的四个选项中，只有一个选项最符合题意。</w:t>
      </w:r>
    </w:p>
    <w:p w14:paraId="3928A2D8">
      <w:pPr>
        <w:spacing w:line="360" w:lineRule="auto"/>
        <w:ind w:firstLine="420"/>
        <w:jc w:val="left"/>
      </w:pPr>
      <w:r>
        <w:rPr>
          <w:rFonts w:ascii="楷体" w:hAnsi="楷体" w:eastAsia="楷体" w:cs="楷体"/>
          <w:color w:val="auto"/>
        </w:rPr>
        <w:t>下表为世界七大洲面积占比表。读表完成下面小题。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765"/>
        <w:gridCol w:w="765"/>
        <w:gridCol w:w="870"/>
        <w:gridCol w:w="870"/>
        <w:gridCol w:w="870"/>
        <w:gridCol w:w="660"/>
        <w:gridCol w:w="870"/>
      </w:tblGrid>
      <w:tr w14:paraId="6B6D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5D2A8397">
            <w:pPr>
              <w:spacing w:line="360" w:lineRule="auto"/>
              <w:jc w:val="left"/>
            </w:pPr>
            <w:r>
              <w:rPr>
                <w:rFonts w:ascii="宋体" w:hAnsi="宋体" w:eastAsia="宋体" w:cs="宋体"/>
                <w:color w:val="auto"/>
              </w:rPr>
              <w:t>大洲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A25F0A2">
            <w:pPr>
              <w:spacing w:line="360" w:lineRule="auto"/>
              <w:jc w:val="left"/>
            </w:pPr>
            <w:r>
              <w:rPr>
                <w:rFonts w:ascii="宋体" w:hAnsi="宋体" w:eastAsia="宋体" w:cs="宋体"/>
                <w:color w:val="auto"/>
              </w:rPr>
              <w:t>亚洲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6F61B5C">
            <w:pPr>
              <w:spacing w:line="360" w:lineRule="auto"/>
              <w:jc w:val="left"/>
            </w:pPr>
            <w:r>
              <w:rPr>
                <w:rFonts w:ascii="宋体" w:hAnsi="宋体" w:eastAsia="宋体" w:cs="宋体"/>
                <w:color w:val="auto"/>
              </w:rPr>
              <w:t>①</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E5D5540">
            <w:pPr>
              <w:spacing w:line="360" w:lineRule="auto"/>
              <w:jc w:val="left"/>
            </w:pPr>
            <w:r>
              <w:rPr>
                <w:rFonts w:ascii="宋体" w:hAnsi="宋体" w:eastAsia="宋体" w:cs="宋体"/>
                <w:color w:val="auto"/>
              </w:rPr>
              <w:t>北美洲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52644EE8">
            <w:pPr>
              <w:spacing w:line="360" w:lineRule="auto"/>
              <w:jc w:val="left"/>
            </w:pPr>
            <w:r>
              <w:rPr>
                <w:rFonts w:ascii="宋体" w:hAnsi="宋体" w:eastAsia="宋体" w:cs="宋体"/>
                <w:color w:val="auto"/>
              </w:rPr>
              <w:t>南美洲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604E7E83">
            <w:pPr>
              <w:spacing w:line="360" w:lineRule="auto"/>
              <w:jc w:val="left"/>
            </w:pPr>
            <w:r>
              <w:rPr>
                <w:rFonts w:ascii="宋体" w:hAnsi="宋体" w:eastAsia="宋体" w:cs="宋体"/>
                <w:color w:val="auto"/>
              </w:rPr>
              <w:t>南极洲</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78225038">
            <w:pPr>
              <w:spacing w:line="360" w:lineRule="auto"/>
              <w:jc w:val="left"/>
            </w:pPr>
            <w:r>
              <w:rPr>
                <w:rFonts w:ascii="宋体" w:hAnsi="宋体" w:eastAsia="宋体" w:cs="宋体"/>
                <w:color w:val="auto"/>
              </w:rPr>
              <w:t>②</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73FF478">
            <w:pPr>
              <w:spacing w:line="360" w:lineRule="auto"/>
              <w:jc w:val="left"/>
            </w:pPr>
            <w:r>
              <w:rPr>
                <w:rFonts w:ascii="宋体" w:hAnsi="宋体" w:eastAsia="宋体" w:cs="宋体"/>
                <w:color w:val="auto"/>
              </w:rPr>
              <w:t>大洋洲</w:t>
            </w:r>
          </w:p>
        </w:tc>
      </w:tr>
      <w:tr w14:paraId="1704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E4D688D">
            <w:pPr>
              <w:spacing w:line="360" w:lineRule="auto"/>
              <w:jc w:val="left"/>
            </w:pPr>
            <w:r>
              <w:rPr>
                <w:rFonts w:ascii="宋体" w:hAnsi="宋体" w:eastAsia="宋体" w:cs="宋体"/>
                <w:color w:val="auto"/>
              </w:rPr>
              <w:t>面积占比</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DBBE9B3">
            <w:pPr>
              <w:spacing w:line="360" w:lineRule="auto"/>
              <w:jc w:val="left"/>
            </w:pPr>
            <w:r>
              <w:rPr>
                <w:rFonts w:ascii="宋体" w:hAnsi="宋体" w:eastAsia="宋体" w:cs="宋体"/>
                <w:color w:val="auto"/>
              </w:rPr>
              <w:t>29.3%</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6F730EAE">
            <w:pPr>
              <w:spacing w:line="360" w:lineRule="auto"/>
              <w:jc w:val="left"/>
            </w:pPr>
            <w:r>
              <w:rPr>
                <w:rFonts w:ascii="宋体" w:hAnsi="宋体" w:eastAsia="宋体" w:cs="宋体"/>
                <w:color w:val="auto"/>
              </w:rPr>
              <w:t>20.2%</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1CC15B85">
            <w:pPr>
              <w:spacing w:line="360" w:lineRule="auto"/>
              <w:jc w:val="left"/>
            </w:pPr>
            <w:r>
              <w:rPr>
                <w:rFonts w:ascii="宋体" w:hAnsi="宋体" w:eastAsia="宋体" w:cs="宋体"/>
                <w:color w:val="auto"/>
              </w:rPr>
              <w:t>16.1%</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0A81EB9B">
            <w:pPr>
              <w:spacing w:line="360" w:lineRule="auto"/>
              <w:jc w:val="left"/>
            </w:pPr>
            <w:r>
              <w:rPr>
                <w:rFonts w:ascii="宋体" w:hAnsi="宋体" w:eastAsia="宋体" w:cs="宋体"/>
                <w:color w:val="auto"/>
              </w:rPr>
              <w:t>12%</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42C02169">
            <w:pPr>
              <w:spacing w:line="360" w:lineRule="auto"/>
              <w:jc w:val="left"/>
            </w:pPr>
            <w:r>
              <w:rPr>
                <w:rFonts w:ascii="宋体" w:hAnsi="宋体" w:eastAsia="宋体" w:cs="宋体"/>
                <w:color w:val="auto"/>
              </w:rPr>
              <w:t>9.3%</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3DD18A35">
            <w:pPr>
              <w:spacing w:line="360" w:lineRule="auto"/>
              <w:jc w:val="left"/>
            </w:pPr>
            <w:r>
              <w:rPr>
                <w:rFonts w:ascii="宋体" w:hAnsi="宋体" w:eastAsia="宋体" w:cs="宋体"/>
                <w:color w:val="auto"/>
              </w:rPr>
              <w:t>7.1%</w:t>
            </w:r>
          </w:p>
        </w:tc>
        <w:tc>
          <w:tcPr>
            <w:tcBorders>
              <w:top w:val="single" w:color="000000" w:sz="12" w:space="0"/>
              <w:left w:val="single" w:color="000000" w:sz="6" w:space="0"/>
              <w:bottom w:val="single" w:color="000000" w:sz="6" w:space="0"/>
              <w:right w:val="single" w:color="000000" w:sz="6" w:space="0"/>
            </w:tcBorders>
            <w:noWrap w:val="0"/>
            <w:tcMar>
              <w:top w:w="75" w:type="dxa"/>
              <w:bottom w:w="75" w:type="dxa"/>
            </w:tcMar>
            <w:vAlign w:val="center"/>
          </w:tcPr>
          <w:p w14:paraId="1EDF9433">
            <w:pPr>
              <w:spacing w:line="360" w:lineRule="auto"/>
              <w:jc w:val="left"/>
            </w:pPr>
            <w:r>
              <w:rPr>
                <w:rFonts w:ascii="宋体" w:hAnsi="宋体" w:eastAsia="宋体" w:cs="宋体"/>
                <w:color w:val="auto"/>
              </w:rPr>
              <w:t>6%</w:t>
            </w:r>
          </w:p>
        </w:tc>
      </w:tr>
    </w:tbl>
    <w:p w14:paraId="0C8BFE5D">
      <w:pPr>
        <w:spacing w:line="360" w:lineRule="auto"/>
        <w:jc w:val="left"/>
      </w:pPr>
    </w:p>
    <w:p w14:paraId="51A86C78">
      <w:pPr>
        <w:spacing w:line="360" w:lineRule="auto"/>
        <w:jc w:val="left"/>
        <w:textAlignment w:val="center"/>
        <w:rPr>
          <w:color w:val="auto"/>
        </w:rPr>
      </w:pPr>
      <w:r>
        <w:t xml:space="preserve">1. </w:t>
      </w:r>
      <w:r>
        <w:rPr>
          <w:rFonts w:ascii="宋体" w:hAnsi="宋体" w:eastAsia="宋体" w:cs="宋体"/>
          <w:color w:val="auto"/>
        </w:rPr>
        <w:t>下列有关①②两洲的说法，正确的是（   ）</w:t>
      </w:r>
    </w:p>
    <w:p w14:paraId="462D130F">
      <w:pPr>
        <w:tabs>
          <w:tab w:val="left" w:pos="4873"/>
        </w:tabs>
        <w:spacing w:line="360" w:lineRule="auto"/>
        <w:jc w:val="left"/>
        <w:textAlignment w:val="center"/>
        <w:rPr>
          <w:color w:val="auto"/>
        </w:rPr>
      </w:pPr>
      <w:r>
        <w:t xml:space="preserve">A. </w:t>
      </w:r>
      <w:r>
        <w:rPr>
          <w:rFonts w:ascii="宋体" w:hAnsi="宋体" w:eastAsia="宋体" w:cs="宋体"/>
          <w:color w:val="auto"/>
        </w:rPr>
        <w:t>①大洲是欧洲</w:t>
      </w:r>
      <w:r>
        <w:tab/>
      </w:r>
      <w:r>
        <w:t xml:space="preserve">B. </w:t>
      </w:r>
      <w:r>
        <w:rPr>
          <w:rFonts w:ascii="宋体" w:hAnsi="宋体" w:eastAsia="宋体" w:cs="宋体"/>
          <w:color w:val="auto"/>
        </w:rPr>
        <w:t>②大洲濒临印度洋</w:t>
      </w:r>
    </w:p>
    <w:p w14:paraId="162C07C7">
      <w:pPr>
        <w:tabs>
          <w:tab w:val="left" w:pos="4873"/>
        </w:tabs>
        <w:spacing w:line="360" w:lineRule="auto"/>
        <w:jc w:val="left"/>
        <w:textAlignment w:val="center"/>
        <w:rPr>
          <w:color w:val="auto"/>
        </w:rPr>
      </w:pPr>
      <w:r>
        <w:t xml:space="preserve">C. </w:t>
      </w:r>
      <w:r>
        <w:rPr>
          <w:rFonts w:ascii="宋体" w:hAnsi="宋体" w:eastAsia="宋体" w:cs="宋体"/>
          <w:color w:val="auto"/>
        </w:rPr>
        <w:t>①②两大洲的分界线是直布罗陀海峡</w:t>
      </w:r>
      <w:r>
        <w:tab/>
      </w:r>
      <w:r>
        <w:t xml:space="preserve">D. </w:t>
      </w:r>
      <w:r>
        <w:rPr>
          <w:rFonts w:ascii="宋体" w:hAnsi="宋体" w:eastAsia="宋体" w:cs="宋体"/>
          <w:color w:val="auto"/>
        </w:rPr>
        <w:t>①大洲位于②大洲以北</w:t>
      </w:r>
    </w:p>
    <w:p w14:paraId="02D16F69">
      <w:pPr>
        <w:spacing w:line="360" w:lineRule="auto"/>
        <w:jc w:val="left"/>
        <w:textAlignment w:val="center"/>
        <w:rPr>
          <w:color w:val="auto"/>
        </w:rPr>
      </w:pPr>
      <w:r>
        <w:t xml:space="preserve">2. </w:t>
      </w:r>
      <w:r>
        <w:rPr>
          <w:rFonts w:ascii="宋体" w:hAnsi="宋体" w:eastAsia="宋体" w:cs="宋体"/>
          <w:color w:val="auto"/>
        </w:rPr>
        <w:t>下列叙述，正确的是（   ）</w:t>
      </w:r>
    </w:p>
    <w:p w14:paraId="18ABC7AE">
      <w:pPr>
        <w:tabs>
          <w:tab w:val="left" w:pos="4873"/>
        </w:tabs>
        <w:spacing w:line="360" w:lineRule="auto"/>
        <w:jc w:val="left"/>
        <w:textAlignment w:val="center"/>
        <w:rPr>
          <w:color w:val="auto"/>
        </w:rPr>
      </w:pPr>
      <w:r>
        <w:t xml:space="preserve">A. </w:t>
      </w:r>
      <w:r>
        <w:rPr>
          <w:rFonts w:ascii="宋体" w:hAnsi="宋体" w:eastAsia="宋体" w:cs="宋体"/>
          <w:color w:val="auto"/>
        </w:rPr>
        <w:t>亚洲人口自然增长率居世界首位</w:t>
      </w:r>
      <w:r>
        <w:tab/>
      </w:r>
      <w:r>
        <w:t xml:space="preserve">B. </w:t>
      </w:r>
      <w:r>
        <w:rPr>
          <w:rFonts w:ascii="宋体" w:hAnsi="宋体" w:eastAsia="宋体" w:cs="宋体"/>
          <w:color w:val="auto"/>
        </w:rPr>
        <w:t>南美洲混血种人数量多</w:t>
      </w:r>
    </w:p>
    <w:p w14:paraId="2D4C8D41">
      <w:pPr>
        <w:tabs>
          <w:tab w:val="left" w:pos="4873"/>
        </w:tabs>
        <w:spacing w:line="360" w:lineRule="auto"/>
        <w:jc w:val="left"/>
        <w:textAlignment w:val="center"/>
        <w:rPr>
          <w:color w:val="000000"/>
        </w:rPr>
      </w:pPr>
      <w:r>
        <w:t xml:space="preserve">C. </w:t>
      </w:r>
      <w:r>
        <w:rPr>
          <w:rFonts w:ascii="宋体" w:hAnsi="宋体" w:eastAsia="宋体" w:cs="宋体"/>
          <w:color w:val="auto"/>
        </w:rPr>
        <w:t>南极洲全部位于南极圈以内</w:t>
      </w:r>
      <w:r>
        <w:tab/>
      </w:r>
      <w:r>
        <w:t xml:space="preserve">D. </w:t>
      </w:r>
      <w:r>
        <w:rPr>
          <w:rFonts w:ascii="宋体" w:hAnsi="宋体" w:eastAsia="宋体" w:cs="宋体"/>
          <w:color w:val="auto"/>
        </w:rPr>
        <w:t>北美洲地形以平原为主</w:t>
      </w:r>
    </w:p>
    <w:p w14:paraId="75941030">
      <w:pPr>
        <w:spacing w:line="360" w:lineRule="auto"/>
        <w:textAlignment w:val="center"/>
        <w:rPr>
          <w:color w:val="000000"/>
        </w:rPr>
      </w:pPr>
      <w:r>
        <w:rPr>
          <w:color w:val="2E75B6"/>
        </w:rPr>
        <w:t>【答案】</w:t>
      </w:r>
      <w:r>
        <w:rPr>
          <w:color w:val="000000"/>
        </w:rPr>
        <w:t>1. C    2. B</w:t>
      </w:r>
    </w:p>
    <w:p w14:paraId="1A02F56C">
      <w:pPr>
        <w:spacing w:line="360" w:lineRule="auto"/>
        <w:textAlignment w:val="center"/>
        <w:rPr>
          <w:color w:val="000000"/>
        </w:rPr>
      </w:pPr>
      <w:r>
        <w:rPr>
          <w:color w:val="2E75B6"/>
        </w:rPr>
        <w:t>【解析】</w:t>
      </w:r>
    </w:p>
    <w:p w14:paraId="01917D5D">
      <w:pPr>
        <w:spacing w:line="360" w:lineRule="auto"/>
        <w:textAlignment w:val="center"/>
        <w:rPr>
          <w:color w:val="000000"/>
        </w:rPr>
      </w:pPr>
      <w:r>
        <w:rPr>
          <w:color w:val="000000"/>
        </w:rPr>
        <w:t>【1题详解】</w:t>
      </w:r>
    </w:p>
    <w:p w14:paraId="2048912D">
      <w:pPr>
        <w:spacing w:line="360" w:lineRule="auto"/>
        <w:jc w:val="left"/>
        <w:textAlignment w:val="center"/>
        <w:rPr>
          <w:color w:val="000000"/>
        </w:rPr>
      </w:pPr>
      <w:r>
        <w:rPr>
          <w:color w:val="000000"/>
        </w:rPr>
        <w:t>全球共有七大洲，按面积由大到小排列分别为：亚洲、①非洲、北美洲、南美洲、南极洲、②欧洲和大洋洲，A错误。②欧洲北临北冰洋，西临大西洋，南临地中海，B错误。①非洲和②欧洲的分界线是直布罗陀海峡、地中海，C正确。①非洲位于②欧洲的南部，D错误。故选C。</w:t>
      </w:r>
    </w:p>
    <w:p w14:paraId="6132AE9D">
      <w:pPr>
        <w:spacing w:line="360" w:lineRule="auto"/>
        <w:jc w:val="left"/>
        <w:textAlignment w:val="center"/>
        <w:rPr>
          <w:color w:val="000000"/>
        </w:rPr>
      </w:pPr>
      <w:r>
        <w:rPr>
          <w:color w:val="000000"/>
        </w:rPr>
        <w:t>【2题详解】</w:t>
      </w:r>
    </w:p>
    <w:p w14:paraId="2755708D">
      <w:pPr>
        <w:spacing w:line="360" w:lineRule="auto"/>
        <w:jc w:val="left"/>
        <w:textAlignment w:val="center"/>
        <w:rPr>
          <w:color w:val="000000"/>
        </w:rPr>
      </w:pPr>
      <w:r>
        <w:rPr>
          <w:color w:val="000000"/>
        </w:rPr>
        <w:t>七大洲中，非洲人口自然增长率居世界首位，A错误。南美洲混血人种多，来自不同地域的文化相互融合、发展，形成了具有特色的南美文化，B正确。南极洲绝大部分位于南极圈以内，是跨经度最广的大洲，C错误。北美洲地形分为三大南北纵列带：西部是高大的山系，中部是广阔的平原，东部是低缓的高地，地形主要以山地、平原为主，D错误。故选：B。</w:t>
      </w:r>
    </w:p>
    <w:p w14:paraId="3C06987E">
      <w:pPr>
        <w:spacing w:line="360" w:lineRule="auto"/>
        <w:jc w:val="left"/>
        <w:textAlignment w:val="center"/>
        <w:rPr>
          <w:color w:val="000000"/>
        </w:rPr>
      </w:pPr>
      <w:r>
        <w:rPr>
          <w:color w:val="000000"/>
        </w:rPr>
        <w:t>【点睛】全球共有七大洲，包括亚洲、非洲、北美洲、南美洲、南极洲、欧洲和大洋洲；全球共有四大洋，包括太平洋、大西洋、印度洋、北冰洋。</w:t>
      </w:r>
    </w:p>
    <w:p w14:paraId="1CD13C28">
      <w:pPr>
        <w:spacing w:line="360" w:lineRule="auto"/>
        <w:ind w:firstLine="420"/>
        <w:jc w:val="left"/>
        <w:textAlignment w:val="center"/>
        <w:rPr>
          <w:color w:val="000000"/>
        </w:rPr>
      </w:pPr>
      <w:r>
        <w:rPr>
          <w:rFonts w:ascii="楷体" w:hAnsi="楷体" w:eastAsia="楷体" w:cs="楷体"/>
          <w:color w:val="000000"/>
        </w:rPr>
        <w:t>2023年4月13日中老铁路国际旅客列车正式运营，我国昆明和老挝万象之间往来可实现朝发夕至。图为中南半岛地区略图。读图完成下面小题。</w:t>
      </w:r>
    </w:p>
    <w:p w14:paraId="21C1AEF9">
      <w:pPr>
        <w:spacing w:line="360" w:lineRule="auto"/>
        <w:jc w:val="left"/>
        <w:textAlignment w:val="center"/>
        <w:rPr>
          <w:color w:val="000000"/>
        </w:rPr>
      </w:pPr>
      <w:r>
        <w:rPr>
          <w:color w:val="000000"/>
        </w:rPr>
        <w:drawing>
          <wp:inline distT="0" distB="0" distL="114300" distR="114300">
            <wp:extent cx="2771775" cy="2886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71775" cy="2886075"/>
                    </a:xfrm>
                    <a:prstGeom prst="rect">
                      <a:avLst/>
                    </a:prstGeom>
                  </pic:spPr>
                </pic:pic>
              </a:graphicData>
            </a:graphic>
          </wp:inline>
        </w:drawing>
      </w:r>
      <w:r>
        <w:rPr>
          <w:color w:val="000000"/>
        </w:rPr>
        <w:t xml:space="preserve">  </w:t>
      </w:r>
    </w:p>
    <w:p w14:paraId="755ABBC4">
      <w:pPr>
        <w:spacing w:line="360" w:lineRule="auto"/>
        <w:jc w:val="left"/>
        <w:textAlignment w:val="center"/>
        <w:rPr>
          <w:color w:val="000000"/>
        </w:rPr>
      </w:pPr>
      <w:r>
        <w:rPr>
          <w:color w:val="000000"/>
        </w:rPr>
        <w:t xml:space="preserve">3. </w:t>
      </w:r>
      <w:r>
        <w:rPr>
          <w:rFonts w:ascii="宋体" w:hAnsi="宋体" w:eastAsia="宋体" w:cs="宋体"/>
          <w:color w:val="000000"/>
        </w:rPr>
        <w:t>中老铁路国际旅客列车的运营（   ）</w:t>
      </w:r>
    </w:p>
    <w:p w14:paraId="7D535181">
      <w:pPr>
        <w:spacing w:line="360" w:lineRule="auto"/>
        <w:jc w:val="left"/>
        <w:textAlignment w:val="center"/>
        <w:rPr>
          <w:color w:val="000000"/>
        </w:rPr>
      </w:pPr>
      <w:r>
        <w:rPr>
          <w:rFonts w:ascii="宋体" w:hAnsi="宋体" w:eastAsia="宋体" w:cs="宋体"/>
          <w:color w:val="000000"/>
        </w:rPr>
        <w:t>①促进中老两国人们的友好往来</w:t>
      </w:r>
    </w:p>
    <w:p w14:paraId="69587C81">
      <w:pPr>
        <w:spacing w:line="360" w:lineRule="auto"/>
        <w:jc w:val="left"/>
        <w:textAlignment w:val="center"/>
        <w:rPr>
          <w:color w:val="000000"/>
        </w:rPr>
      </w:pPr>
      <w:r>
        <w:rPr>
          <w:rFonts w:ascii="宋体" w:hAnsi="宋体" w:eastAsia="宋体" w:cs="宋体"/>
          <w:color w:val="000000"/>
        </w:rPr>
        <w:t>②加速中老两国货物的流通</w:t>
      </w:r>
    </w:p>
    <w:p w14:paraId="196FFF60">
      <w:pPr>
        <w:spacing w:line="360" w:lineRule="auto"/>
        <w:jc w:val="left"/>
        <w:textAlignment w:val="center"/>
        <w:rPr>
          <w:color w:val="000000"/>
        </w:rPr>
      </w:pPr>
      <w:r>
        <w:rPr>
          <w:rFonts w:ascii="宋体" w:hAnsi="宋体" w:eastAsia="宋体" w:cs="宋体"/>
          <w:color w:val="000000"/>
        </w:rPr>
        <w:t>③加快中老两国旅游业的发展</w:t>
      </w:r>
    </w:p>
    <w:p w14:paraId="1F6DC3AC">
      <w:pPr>
        <w:spacing w:line="360" w:lineRule="auto"/>
        <w:jc w:val="left"/>
        <w:textAlignment w:val="center"/>
        <w:rPr>
          <w:color w:val="000000"/>
        </w:rPr>
      </w:pPr>
      <w:r>
        <w:rPr>
          <w:rFonts w:ascii="宋体" w:hAnsi="宋体" w:eastAsia="宋体" w:cs="宋体"/>
          <w:color w:val="000000"/>
        </w:rPr>
        <w:t>④增加中老两国之间人们的出境方式</w:t>
      </w:r>
    </w:p>
    <w:p w14:paraId="772BC6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649F7961">
      <w:pPr>
        <w:spacing w:line="360" w:lineRule="auto"/>
        <w:jc w:val="left"/>
        <w:textAlignment w:val="center"/>
        <w:rPr>
          <w:color w:val="000000"/>
        </w:rPr>
      </w:pPr>
      <w:r>
        <w:rPr>
          <w:color w:val="000000"/>
        </w:rPr>
        <w:t xml:space="preserve">4. </w:t>
      </w:r>
      <w:r>
        <w:rPr>
          <w:rFonts w:ascii="宋体" w:hAnsi="宋体" w:eastAsia="宋体" w:cs="宋体"/>
          <w:color w:val="000000"/>
        </w:rPr>
        <w:t>下列有关中南半岛的叙述，正确的是（   ）</w:t>
      </w:r>
    </w:p>
    <w:p w14:paraId="0220A7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地形以高原为主</w:t>
      </w:r>
      <w:r>
        <w:rPr>
          <w:color w:val="000000"/>
        </w:rPr>
        <w:tab/>
      </w:r>
      <w:r>
        <w:rPr>
          <w:color w:val="000000"/>
        </w:rPr>
        <w:t xml:space="preserve">B. </w:t>
      </w:r>
      <w:r>
        <w:rPr>
          <w:rFonts w:ascii="宋体" w:hAnsi="宋体" w:eastAsia="宋体" w:cs="宋体"/>
          <w:color w:val="000000"/>
        </w:rPr>
        <w:t>农作物以小麦为主</w:t>
      </w:r>
    </w:p>
    <w:p w14:paraId="358AD5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人口稠密，多信仰佛教</w:t>
      </w:r>
      <w:r>
        <w:rPr>
          <w:color w:val="000000"/>
        </w:rPr>
        <w:tab/>
      </w:r>
      <w:r>
        <w:rPr>
          <w:color w:val="000000"/>
        </w:rPr>
        <w:t xml:space="preserve">D. </w:t>
      </w:r>
      <w:r>
        <w:rPr>
          <w:rFonts w:ascii="宋体" w:hAnsi="宋体" w:eastAsia="宋体" w:cs="宋体"/>
          <w:color w:val="000000"/>
        </w:rPr>
        <w:t>全年高温，干湿两季明显</w:t>
      </w:r>
    </w:p>
    <w:p w14:paraId="6484222C">
      <w:pPr>
        <w:spacing w:line="360" w:lineRule="auto"/>
        <w:textAlignment w:val="center"/>
        <w:rPr>
          <w:color w:val="000000"/>
        </w:rPr>
      </w:pPr>
      <w:r>
        <w:rPr>
          <w:color w:val="2E75B6"/>
        </w:rPr>
        <w:t>【答案】</w:t>
      </w:r>
      <w:r>
        <w:rPr>
          <w:color w:val="000000"/>
        </w:rPr>
        <w:t>3. D    4. C</w:t>
      </w:r>
    </w:p>
    <w:p w14:paraId="64AD55AD">
      <w:pPr>
        <w:spacing w:line="360" w:lineRule="auto"/>
        <w:textAlignment w:val="center"/>
        <w:rPr>
          <w:color w:val="000000"/>
        </w:rPr>
      </w:pPr>
      <w:r>
        <w:rPr>
          <w:color w:val="2E75B6"/>
        </w:rPr>
        <w:t>【解析】</w:t>
      </w:r>
    </w:p>
    <w:p w14:paraId="69CB3929">
      <w:pPr>
        <w:spacing w:line="360" w:lineRule="auto"/>
        <w:textAlignment w:val="center"/>
        <w:rPr>
          <w:color w:val="000000"/>
        </w:rPr>
      </w:pPr>
      <w:r>
        <w:rPr>
          <w:color w:val="000000"/>
        </w:rPr>
        <w:t>【3题详解】</w:t>
      </w:r>
    </w:p>
    <w:p w14:paraId="0EE580F9">
      <w:pPr>
        <w:spacing w:line="360" w:lineRule="auto"/>
        <w:jc w:val="left"/>
        <w:textAlignment w:val="center"/>
        <w:rPr>
          <w:color w:val="000000"/>
        </w:rPr>
      </w:pPr>
      <w:r>
        <w:rPr>
          <w:color w:val="000000"/>
        </w:rPr>
        <w:t>中老铁路国际旅客列车的运营改善了老挝的交通条件，可以促进中老两国人们的友好、密切往来，①正确；本题指国际旅客列车，不能加速中老两国货物的流通，②错误；能加快中老两国旅游业的发展，带动老挝沿线地区经济发展，③正确，也增加中老两国之间人们的出境方式，④正确。故选D。</w:t>
      </w:r>
    </w:p>
    <w:p w14:paraId="54137DA5">
      <w:pPr>
        <w:spacing w:line="360" w:lineRule="auto"/>
        <w:jc w:val="left"/>
        <w:textAlignment w:val="center"/>
        <w:rPr>
          <w:color w:val="000000"/>
        </w:rPr>
      </w:pPr>
      <w:r>
        <w:rPr>
          <w:color w:val="000000"/>
        </w:rPr>
        <w:t>【4题详解】</w:t>
      </w:r>
    </w:p>
    <w:p w14:paraId="78CBFC1F">
      <w:pPr>
        <w:spacing w:line="360" w:lineRule="auto"/>
        <w:jc w:val="left"/>
        <w:textAlignment w:val="center"/>
        <w:rPr>
          <w:color w:val="000000"/>
        </w:rPr>
      </w:pPr>
      <w:r>
        <w:rPr>
          <w:color w:val="000000"/>
        </w:rPr>
        <w:t>中南半岛具有山河相间、纵列分布的地形特点，以山地、丘陵为主，A错误；以热带季风气候为主，全年高温，年均气温在20℃以上，受季风气候影响，全年分为旱、雨两季，降水集中在雨季，农作物以水稻为主，BD错误；这里气候适宜，人口稠密，主要信仰佛教，C正确。故选C。</w:t>
      </w:r>
    </w:p>
    <w:p w14:paraId="69E5CA71">
      <w:pPr>
        <w:spacing w:line="360" w:lineRule="auto"/>
        <w:jc w:val="left"/>
        <w:textAlignment w:val="center"/>
        <w:rPr>
          <w:color w:val="000000"/>
        </w:rPr>
      </w:pPr>
      <w:r>
        <w:rPr>
          <w:color w:val="000000"/>
        </w:rPr>
        <w:t>【点睛】老挝人民民主共和国，简称老挝。是一个位于中南半岛北部的内陆国，北邻中国，南接柬埔寨，东临越南，西北毗邻缅甸，西南毗邻泰国，国土面积23.68万平方公里，人口700万（2018年），首都万象。东南亚包括中南半岛和马来群岛。</w:t>
      </w:r>
    </w:p>
    <w:p w14:paraId="1C2E2A91">
      <w:pPr>
        <w:spacing w:line="360" w:lineRule="auto"/>
        <w:ind w:firstLine="420"/>
        <w:jc w:val="left"/>
        <w:textAlignment w:val="center"/>
        <w:rPr>
          <w:color w:val="000000"/>
        </w:rPr>
      </w:pPr>
      <w:r>
        <w:rPr>
          <w:rFonts w:ascii="楷体" w:hAnsi="楷体" w:eastAsia="楷体" w:cs="楷体"/>
          <w:color w:val="000000"/>
        </w:rPr>
        <w:t>2023年4月12日至15日巴西总统卢拉访问中国，开启了中巴两国友谊新篇章。图为巴西简图。读图完成下面小题。</w:t>
      </w:r>
    </w:p>
    <w:p w14:paraId="0E0324E3">
      <w:pPr>
        <w:spacing w:line="360" w:lineRule="auto"/>
        <w:jc w:val="left"/>
        <w:textAlignment w:val="center"/>
        <w:rPr>
          <w:color w:val="000000"/>
        </w:rPr>
      </w:pPr>
      <w:r>
        <w:rPr>
          <w:color w:val="000000"/>
        </w:rPr>
        <w:drawing>
          <wp:inline distT="0" distB="0" distL="114300" distR="114300">
            <wp:extent cx="2066925" cy="1933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66925" cy="1933575"/>
                    </a:xfrm>
                    <a:prstGeom prst="rect">
                      <a:avLst/>
                    </a:prstGeom>
                  </pic:spPr>
                </pic:pic>
              </a:graphicData>
            </a:graphic>
          </wp:inline>
        </w:drawing>
      </w:r>
      <w:r>
        <w:rPr>
          <w:color w:val="000000"/>
        </w:rPr>
        <w:t xml:space="preserve">  </w:t>
      </w:r>
    </w:p>
    <w:p w14:paraId="5980E4B3">
      <w:pPr>
        <w:spacing w:line="360" w:lineRule="auto"/>
        <w:jc w:val="left"/>
        <w:textAlignment w:val="center"/>
        <w:rPr>
          <w:color w:val="000000"/>
        </w:rPr>
      </w:pPr>
      <w:r>
        <w:rPr>
          <w:color w:val="000000"/>
        </w:rPr>
        <w:t xml:space="preserve">5. </w:t>
      </w:r>
      <w:r>
        <w:rPr>
          <w:rFonts w:ascii="宋体" w:hAnsi="宋体" w:eastAsia="宋体" w:cs="宋体"/>
          <w:color w:val="000000"/>
        </w:rPr>
        <w:t>巴西（   ）</w:t>
      </w:r>
    </w:p>
    <w:p w14:paraId="4DB362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被称为“咖啡王国”</w:t>
      </w:r>
      <w:r>
        <w:rPr>
          <w:color w:val="000000"/>
        </w:rPr>
        <w:tab/>
      </w:r>
      <w:r>
        <w:rPr>
          <w:color w:val="000000"/>
        </w:rPr>
        <w:t xml:space="preserve">B. </w:t>
      </w:r>
      <w:r>
        <w:rPr>
          <w:rFonts w:ascii="宋体" w:hAnsi="宋体" w:eastAsia="宋体" w:cs="宋体"/>
          <w:color w:val="000000"/>
        </w:rPr>
        <w:t>西临太平洋，东临大西洋</w:t>
      </w:r>
    </w:p>
    <w:p w14:paraId="1998AF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狂欢节、芭蕾舞享誉世界</w:t>
      </w:r>
      <w:r>
        <w:rPr>
          <w:color w:val="000000"/>
        </w:rPr>
        <w:tab/>
      </w:r>
      <w:r>
        <w:rPr>
          <w:color w:val="000000"/>
        </w:rPr>
        <w:t xml:space="preserve">D. </w:t>
      </w:r>
      <w:r>
        <w:rPr>
          <w:rFonts w:ascii="宋体" w:hAnsi="宋体" w:eastAsia="宋体" w:cs="宋体"/>
          <w:color w:val="000000"/>
        </w:rPr>
        <w:t>核工业和航空航天工业发达</w:t>
      </w:r>
    </w:p>
    <w:p w14:paraId="2F04CCC4">
      <w:pPr>
        <w:spacing w:line="360" w:lineRule="auto"/>
        <w:jc w:val="left"/>
        <w:textAlignment w:val="center"/>
        <w:rPr>
          <w:color w:val="000000"/>
        </w:rPr>
      </w:pPr>
      <w:r>
        <w:rPr>
          <w:color w:val="000000"/>
        </w:rPr>
        <w:t xml:space="preserve">6. </w:t>
      </w:r>
      <w:r>
        <w:rPr>
          <w:rFonts w:ascii="宋体" w:hAnsi="宋体" w:eastAsia="宋体" w:cs="宋体"/>
          <w:color w:val="000000"/>
        </w:rPr>
        <w:t>下列有关中巴两国的叙述，不正确的是（   ）</w:t>
      </w:r>
    </w:p>
    <w:p w14:paraId="540C3FF2">
      <w:pPr>
        <w:spacing w:line="360" w:lineRule="auto"/>
        <w:jc w:val="left"/>
        <w:textAlignment w:val="center"/>
        <w:rPr>
          <w:color w:val="000000"/>
        </w:rPr>
      </w:pPr>
      <w:r>
        <w:rPr>
          <w:color w:val="000000"/>
        </w:rPr>
        <w:t xml:space="preserve">A. </w:t>
      </w:r>
      <w:r>
        <w:rPr>
          <w:rFonts w:ascii="宋体" w:hAnsi="宋体" w:eastAsia="宋体" w:cs="宋体"/>
          <w:color w:val="000000"/>
        </w:rPr>
        <w:t>中巴分别是东西半球最大的发展中国家</w:t>
      </w:r>
    </w:p>
    <w:p w14:paraId="3FF066D0">
      <w:pPr>
        <w:spacing w:line="360" w:lineRule="auto"/>
        <w:jc w:val="left"/>
        <w:textAlignment w:val="center"/>
        <w:rPr>
          <w:color w:val="000000"/>
        </w:rPr>
      </w:pPr>
      <w:r>
        <w:rPr>
          <w:color w:val="000000"/>
        </w:rPr>
        <w:t xml:space="preserve">B. </w:t>
      </w:r>
      <w:r>
        <w:rPr>
          <w:rFonts w:ascii="宋体" w:hAnsi="宋体" w:eastAsia="宋体" w:cs="宋体"/>
          <w:color w:val="000000"/>
        </w:rPr>
        <w:t>中国从巴西进口的农产品有蔗糖、大豆等</w:t>
      </w:r>
    </w:p>
    <w:p w14:paraId="7EF8341C">
      <w:pPr>
        <w:spacing w:line="360" w:lineRule="auto"/>
        <w:jc w:val="left"/>
        <w:textAlignment w:val="center"/>
        <w:rPr>
          <w:color w:val="000000"/>
        </w:rPr>
      </w:pPr>
      <w:r>
        <w:rPr>
          <w:color w:val="000000"/>
        </w:rPr>
        <w:t xml:space="preserve">C. </w:t>
      </w:r>
      <w:r>
        <w:rPr>
          <w:rFonts w:ascii="宋体" w:hAnsi="宋体" w:eastAsia="宋体" w:cs="宋体"/>
          <w:color w:val="000000"/>
        </w:rPr>
        <w:t>中巴两国之间的合作优势互补，互惠互利</w:t>
      </w:r>
    </w:p>
    <w:p w14:paraId="749057A6">
      <w:pPr>
        <w:spacing w:line="360" w:lineRule="auto"/>
        <w:jc w:val="left"/>
        <w:textAlignment w:val="center"/>
        <w:rPr>
          <w:color w:val="000000"/>
        </w:rPr>
      </w:pPr>
      <w:r>
        <w:rPr>
          <w:color w:val="000000"/>
        </w:rPr>
        <w:t xml:space="preserve">D. </w:t>
      </w:r>
      <w:r>
        <w:rPr>
          <w:rFonts w:ascii="宋体" w:hAnsi="宋体" w:eastAsia="宋体" w:cs="宋体"/>
          <w:color w:val="000000"/>
        </w:rPr>
        <w:t>中巴之间的政治、经济商谈称为“南北对话”</w:t>
      </w:r>
    </w:p>
    <w:p w14:paraId="22D6F4D3">
      <w:pPr>
        <w:spacing w:line="360" w:lineRule="auto"/>
        <w:textAlignment w:val="center"/>
        <w:rPr>
          <w:color w:val="000000"/>
        </w:rPr>
      </w:pPr>
      <w:r>
        <w:rPr>
          <w:color w:val="2E75B6"/>
        </w:rPr>
        <w:t>【答案】</w:t>
      </w:r>
      <w:r>
        <w:rPr>
          <w:color w:val="000000"/>
        </w:rPr>
        <w:t>5. A    6. D</w:t>
      </w:r>
    </w:p>
    <w:p w14:paraId="6DCFCEC9">
      <w:pPr>
        <w:spacing w:line="360" w:lineRule="auto"/>
        <w:textAlignment w:val="center"/>
        <w:rPr>
          <w:color w:val="000000"/>
        </w:rPr>
      </w:pPr>
      <w:r>
        <w:rPr>
          <w:color w:val="2E75B6"/>
        </w:rPr>
        <w:t>【解析】</w:t>
      </w:r>
    </w:p>
    <w:p w14:paraId="1076B282">
      <w:pPr>
        <w:spacing w:line="360" w:lineRule="auto"/>
        <w:textAlignment w:val="center"/>
        <w:rPr>
          <w:color w:val="000000"/>
        </w:rPr>
      </w:pPr>
      <w:r>
        <w:rPr>
          <w:color w:val="000000"/>
        </w:rPr>
        <w:t>【5题详解】</w:t>
      </w:r>
    </w:p>
    <w:p w14:paraId="288F66BE">
      <w:pPr>
        <w:spacing w:line="360" w:lineRule="auto"/>
        <w:jc w:val="left"/>
        <w:textAlignment w:val="center"/>
        <w:rPr>
          <w:color w:val="000000"/>
        </w:rPr>
      </w:pPr>
      <w:r>
        <w:rPr>
          <w:color w:val="000000"/>
        </w:rPr>
        <w:t>“咖啡王国”——巴西，拉美大国巴西以咖啡质优、味浓而驰名全球，是世界上最大的咖啡生产国和出口国，素有“咖啡王国”之称，A正确；巴西东临大西洋，西不临太平洋，B错误；芭蕾舞源于意大利，狂欢节是巴西的节日，C错误；俄罗斯核工业和航空航天工业发达，巴西不发达，D错误。故选A。</w:t>
      </w:r>
    </w:p>
    <w:p w14:paraId="3C3D9600">
      <w:pPr>
        <w:spacing w:line="360" w:lineRule="auto"/>
        <w:jc w:val="left"/>
        <w:textAlignment w:val="center"/>
        <w:rPr>
          <w:color w:val="000000"/>
        </w:rPr>
      </w:pPr>
      <w:r>
        <w:rPr>
          <w:color w:val="000000"/>
        </w:rPr>
        <w:t>【6题详解】</w:t>
      </w:r>
    </w:p>
    <w:p w14:paraId="240D4889">
      <w:pPr>
        <w:spacing w:line="360" w:lineRule="auto"/>
        <w:jc w:val="left"/>
        <w:textAlignment w:val="center"/>
        <w:rPr>
          <w:color w:val="000000"/>
        </w:rPr>
      </w:pPr>
      <w:r>
        <w:rPr>
          <w:color w:val="000000"/>
        </w:rPr>
        <w:t>中巴分别是东西半球最大的发展中国家，A正确，不符合题意；巴西大部分位于赤道与南回归线之间，主要位于热带，盛产热带经济作物，巴西盛产蔗糖、大豆等作物，故中国从巴西进口的农产品有蔗糖、大豆等，B正确，不符合题意；中巴两国之间的合作优势互补，互惠互利，C正确，不符合题意；中巴属于发展中国家，两国的合作称为“南南合作”，D错误，符合题意。故选D。</w:t>
      </w:r>
    </w:p>
    <w:p w14:paraId="5983EF15">
      <w:pPr>
        <w:spacing w:line="360" w:lineRule="auto"/>
        <w:jc w:val="left"/>
        <w:textAlignment w:val="center"/>
        <w:rPr>
          <w:color w:val="000000"/>
        </w:rPr>
      </w:pPr>
      <w:r>
        <w:rPr>
          <w:color w:val="000000"/>
        </w:rPr>
        <w:t>【点睛】巴西境内的亚马孙平原是世界上面积最大的平原，在这生长着世界上面积最大的热带雨林，它通过光合作用，不断地吸收二氧化碳，向大气中补充氧气，有“地球之肺”的美称。热带雨林的环境效益有调节全球气候，为全球提供新鲜空气，涵养水源，保护土壤，维护生物多样性。</w:t>
      </w:r>
    </w:p>
    <w:p w14:paraId="67AACE3F">
      <w:pPr>
        <w:spacing w:line="360" w:lineRule="auto"/>
        <w:ind w:firstLine="420"/>
        <w:jc w:val="left"/>
        <w:textAlignment w:val="center"/>
        <w:rPr>
          <w:color w:val="000000"/>
        </w:rPr>
      </w:pPr>
      <w:r>
        <w:rPr>
          <w:rFonts w:ascii="楷体" w:hAnsi="楷体" w:eastAsia="楷体" w:cs="楷体"/>
          <w:color w:val="000000"/>
        </w:rPr>
        <w:t>2023年3月10日，沙特阿拉伯和伊朗达成恢复双边外交关系协议。图为中东地区简图。读图完成下面小题。</w:t>
      </w:r>
    </w:p>
    <w:p w14:paraId="3D739F49">
      <w:pPr>
        <w:spacing w:line="360" w:lineRule="auto"/>
        <w:jc w:val="left"/>
        <w:textAlignment w:val="center"/>
        <w:rPr>
          <w:color w:val="000000"/>
        </w:rPr>
      </w:pPr>
      <w:r>
        <w:rPr>
          <w:color w:val="000000"/>
        </w:rPr>
        <w:drawing>
          <wp:inline distT="0" distB="0" distL="114300" distR="114300">
            <wp:extent cx="2371725" cy="2133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71725" cy="2133600"/>
                    </a:xfrm>
                    <a:prstGeom prst="rect">
                      <a:avLst/>
                    </a:prstGeom>
                  </pic:spPr>
                </pic:pic>
              </a:graphicData>
            </a:graphic>
          </wp:inline>
        </w:drawing>
      </w:r>
    </w:p>
    <w:p w14:paraId="4A842F91">
      <w:pPr>
        <w:spacing w:line="360" w:lineRule="auto"/>
        <w:jc w:val="left"/>
        <w:textAlignment w:val="center"/>
        <w:rPr>
          <w:color w:val="000000"/>
        </w:rPr>
      </w:pPr>
      <w:r>
        <w:rPr>
          <w:color w:val="000000"/>
        </w:rPr>
        <w:t xml:space="preserve">7. </w:t>
      </w:r>
      <w:r>
        <w:rPr>
          <w:rFonts w:ascii="宋体" w:hAnsi="宋体" w:eastAsia="宋体" w:cs="宋体"/>
          <w:color w:val="000000"/>
        </w:rPr>
        <w:t>下列有关沙特阿拉伯和伊朗</w:t>
      </w:r>
      <w:r>
        <w:rPr>
          <w:rFonts w:ascii="宋体" w:hAnsi="宋体" w:eastAsia="宋体" w:cs="宋体"/>
          <w:color w:val="000000"/>
          <w:position w:val="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叙述，正确的是（   ）</w:t>
      </w:r>
    </w:p>
    <w:p w14:paraId="2F56CF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都属于“阿拉伯国家”</w:t>
      </w:r>
      <w:r>
        <w:rPr>
          <w:color w:val="000000"/>
        </w:rPr>
        <w:tab/>
      </w:r>
      <w:r>
        <w:rPr>
          <w:color w:val="000000"/>
        </w:rPr>
        <w:t xml:space="preserve">B. </w:t>
      </w:r>
      <w:r>
        <w:rPr>
          <w:rFonts w:ascii="宋体" w:hAnsi="宋体" w:eastAsia="宋体" w:cs="宋体"/>
          <w:color w:val="000000"/>
        </w:rPr>
        <w:t>都位于波斯湾沿岸，水资源丰富</w:t>
      </w:r>
    </w:p>
    <w:p w14:paraId="3A1BFE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石油资源丰富，都是石油出口国</w:t>
      </w:r>
      <w:r>
        <w:rPr>
          <w:color w:val="000000"/>
        </w:rPr>
        <w:tab/>
      </w:r>
      <w:r>
        <w:rPr>
          <w:color w:val="000000"/>
        </w:rPr>
        <w:t xml:space="preserve">D. </w:t>
      </w:r>
      <w:r>
        <w:rPr>
          <w:rFonts w:ascii="宋体" w:hAnsi="宋体" w:eastAsia="宋体" w:cs="宋体"/>
          <w:color w:val="000000"/>
        </w:rPr>
        <w:t>经济收入高，都是发达国家</w:t>
      </w:r>
    </w:p>
    <w:p w14:paraId="27FEFABC">
      <w:pPr>
        <w:spacing w:line="360" w:lineRule="auto"/>
        <w:jc w:val="left"/>
        <w:textAlignment w:val="center"/>
        <w:rPr>
          <w:color w:val="000000"/>
        </w:rPr>
      </w:pPr>
      <w:r>
        <w:rPr>
          <w:color w:val="000000"/>
        </w:rPr>
        <w:t xml:space="preserve">8. </w:t>
      </w:r>
      <w:r>
        <w:rPr>
          <w:rFonts w:ascii="宋体" w:hAnsi="宋体" w:eastAsia="宋体" w:cs="宋体"/>
          <w:color w:val="000000"/>
        </w:rPr>
        <w:t>图中与利雅得气候特征相符的是（   ）</w:t>
      </w:r>
    </w:p>
    <w:p w14:paraId="2135C97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04925" cy="1333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04925" cy="13335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04925" cy="1333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1333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0492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04925" cy="1333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1333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04925" cy="1333500"/>
                    </a:xfrm>
                    <a:prstGeom prst="rect">
                      <a:avLst/>
                    </a:prstGeom>
                  </pic:spPr>
                </pic:pic>
              </a:graphicData>
            </a:graphic>
          </wp:inline>
        </w:drawing>
      </w:r>
    </w:p>
    <w:p w14:paraId="7B25C09A">
      <w:pPr>
        <w:spacing w:line="360" w:lineRule="auto"/>
        <w:textAlignment w:val="center"/>
        <w:rPr>
          <w:color w:val="000000"/>
        </w:rPr>
      </w:pPr>
      <w:r>
        <w:rPr>
          <w:color w:val="2E75B6"/>
        </w:rPr>
        <w:t>【答案】</w:t>
      </w:r>
      <w:r>
        <w:rPr>
          <w:color w:val="000000"/>
        </w:rPr>
        <w:t>7. C    8. A</w:t>
      </w:r>
    </w:p>
    <w:p w14:paraId="6552653D">
      <w:pPr>
        <w:spacing w:line="360" w:lineRule="auto"/>
        <w:textAlignment w:val="center"/>
        <w:rPr>
          <w:color w:val="000000"/>
        </w:rPr>
      </w:pPr>
      <w:r>
        <w:rPr>
          <w:color w:val="2E75B6"/>
        </w:rPr>
        <w:t>【解析】</w:t>
      </w:r>
    </w:p>
    <w:p w14:paraId="25E04E4B">
      <w:pPr>
        <w:spacing w:line="360" w:lineRule="auto"/>
        <w:textAlignment w:val="center"/>
        <w:rPr>
          <w:color w:val="000000"/>
        </w:rPr>
      </w:pPr>
      <w:r>
        <w:rPr>
          <w:color w:val="000000"/>
        </w:rPr>
        <w:t>【7题详解】</w:t>
      </w:r>
    </w:p>
    <w:p w14:paraId="2B1DCDC2">
      <w:pPr>
        <w:spacing w:line="360" w:lineRule="auto"/>
        <w:jc w:val="left"/>
        <w:textAlignment w:val="center"/>
        <w:rPr>
          <w:color w:val="000000"/>
        </w:rPr>
      </w:pPr>
      <w:r>
        <w:rPr>
          <w:color w:val="000000"/>
        </w:rPr>
        <w:t>沙特阿拉伯属于阿拉伯国家，居民多阿拉伯人，伊朗不是阿拉伯国家，因其主体民族为波斯人，A错误。都主要属于热带沙漠气候，降水稀少，水资源短缺，B错误。都是产油国，石油主要分布在波斯湾及其沿岸地区，C正确。都是发展中国家，D错误。故选C。</w:t>
      </w:r>
    </w:p>
    <w:p w14:paraId="01C89788">
      <w:pPr>
        <w:spacing w:line="360" w:lineRule="auto"/>
        <w:jc w:val="left"/>
        <w:textAlignment w:val="center"/>
        <w:rPr>
          <w:color w:val="000000"/>
        </w:rPr>
      </w:pPr>
      <w:r>
        <w:rPr>
          <w:color w:val="000000"/>
        </w:rPr>
        <w:t>【8题详解】</w:t>
      </w:r>
    </w:p>
    <w:p w14:paraId="3197F827">
      <w:pPr>
        <w:spacing w:line="360" w:lineRule="auto"/>
        <w:jc w:val="left"/>
        <w:textAlignment w:val="center"/>
        <w:rPr>
          <w:color w:val="000000"/>
        </w:rPr>
      </w:pPr>
      <w:r>
        <w:rPr>
          <w:color w:val="000000"/>
        </w:rPr>
        <w:t>图A全年炎热干燥，属于亚热带沙漠气候，A正确。图B全年高温，分干湿两季，属于热带草原气候，B错误。图C全年高温，分干湿两季，属于热带草原气候，C错误。图D夏季炎热干燥，冬季温和多雨，属于地中海气候，D错误。故选A。</w:t>
      </w:r>
    </w:p>
    <w:p w14:paraId="1959B9CA">
      <w:pPr>
        <w:spacing w:line="360" w:lineRule="auto"/>
        <w:jc w:val="left"/>
        <w:textAlignment w:val="center"/>
        <w:rPr>
          <w:color w:val="000000"/>
        </w:rPr>
      </w:pPr>
      <w:r>
        <w:rPr>
          <w:color w:val="000000"/>
        </w:rPr>
        <w:t>【点睛】西亚的石油资源主要分布在波斯湾及其沿岸地区，波斯湾的唯一出口是霍尔木兹海峡，该海峡是世界上石油运输最繁忙的海峡。沙特阿拉伯、伊朗、科威特和伊拉克是世界上重要的产油国。西亚主要属于热带沙漠气候。</w:t>
      </w:r>
    </w:p>
    <w:p w14:paraId="61AF5B87">
      <w:pPr>
        <w:spacing w:line="360" w:lineRule="auto"/>
        <w:ind w:firstLine="420"/>
        <w:jc w:val="left"/>
        <w:textAlignment w:val="center"/>
        <w:rPr>
          <w:color w:val="000000"/>
        </w:rPr>
      </w:pPr>
      <w:r>
        <w:rPr>
          <w:rFonts w:ascii="楷体" w:hAnsi="楷体" w:eastAsia="楷体" w:cs="楷体"/>
          <w:color w:val="000000"/>
        </w:rPr>
        <w:t>2022年我国南方地区出现了持续时间长、影响范围广的高温少雨天气。完成下面小题。</w:t>
      </w:r>
    </w:p>
    <w:p w14:paraId="44717657">
      <w:pPr>
        <w:spacing w:line="360" w:lineRule="auto"/>
        <w:jc w:val="left"/>
        <w:textAlignment w:val="center"/>
        <w:rPr>
          <w:color w:val="000000"/>
        </w:rPr>
      </w:pPr>
      <w:r>
        <w:rPr>
          <w:color w:val="000000"/>
        </w:rPr>
        <w:t xml:space="preserve">9. </w:t>
      </w:r>
      <w:r>
        <w:rPr>
          <w:rFonts w:ascii="宋体" w:hAnsi="宋体" w:eastAsia="宋体" w:cs="宋体"/>
          <w:color w:val="000000"/>
        </w:rPr>
        <w:t>此次高温少雨天气导致了南方地区（   ）</w:t>
      </w:r>
    </w:p>
    <w:p w14:paraId="2A410802">
      <w:pPr>
        <w:spacing w:line="360" w:lineRule="auto"/>
        <w:jc w:val="left"/>
        <w:textAlignment w:val="center"/>
        <w:rPr>
          <w:color w:val="000000"/>
        </w:rPr>
      </w:pPr>
      <w:r>
        <w:rPr>
          <w:rFonts w:ascii="宋体" w:hAnsi="宋体" w:eastAsia="宋体" w:cs="宋体"/>
          <w:color w:val="000000"/>
        </w:rPr>
        <w:t>①人畜饮水困难②农作物减产③滑坡、泥石流多发④生态环境改善</w:t>
      </w:r>
    </w:p>
    <w:p w14:paraId="6637BA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204219F3">
      <w:pPr>
        <w:spacing w:line="360" w:lineRule="auto"/>
        <w:jc w:val="left"/>
        <w:textAlignment w:val="center"/>
        <w:rPr>
          <w:color w:val="000000"/>
        </w:rPr>
      </w:pPr>
      <w:r>
        <w:rPr>
          <w:color w:val="000000"/>
        </w:rPr>
        <w:t xml:space="preserve">10. </w:t>
      </w:r>
      <w:r>
        <w:rPr>
          <w:rFonts w:ascii="宋体" w:hAnsi="宋体" w:eastAsia="宋体" w:cs="宋体"/>
          <w:color w:val="000000"/>
        </w:rPr>
        <w:t>下列有关南方地区的叙述，正确的是（   ）</w:t>
      </w:r>
    </w:p>
    <w:p w14:paraId="47442E69">
      <w:pPr>
        <w:spacing w:line="360" w:lineRule="auto"/>
        <w:jc w:val="left"/>
        <w:textAlignment w:val="center"/>
        <w:rPr>
          <w:color w:val="000000"/>
        </w:rPr>
      </w:pPr>
      <w:r>
        <w:rPr>
          <w:color w:val="000000"/>
        </w:rPr>
        <w:t xml:space="preserve">A. </w:t>
      </w:r>
      <w:r>
        <w:rPr>
          <w:rFonts w:ascii="宋体" w:hAnsi="宋体" w:eastAsia="宋体" w:cs="宋体"/>
          <w:color w:val="000000"/>
        </w:rPr>
        <w:t>煤炭、有色金属资源丰富</w:t>
      </w:r>
    </w:p>
    <w:p w14:paraId="34947146">
      <w:pPr>
        <w:spacing w:line="360" w:lineRule="auto"/>
        <w:jc w:val="left"/>
        <w:textAlignment w:val="center"/>
        <w:rPr>
          <w:color w:val="000000"/>
        </w:rPr>
      </w:pPr>
      <w:r>
        <w:rPr>
          <w:color w:val="000000"/>
        </w:rPr>
        <w:t xml:space="preserve">B. </w:t>
      </w:r>
      <w:r>
        <w:rPr>
          <w:rFonts w:ascii="宋体" w:hAnsi="宋体" w:eastAsia="宋体" w:cs="宋体"/>
          <w:color w:val="000000"/>
        </w:rPr>
        <w:t>湿热的环境下发育了红色的土壤</w:t>
      </w:r>
    </w:p>
    <w:p w14:paraId="5AF08DA7">
      <w:pPr>
        <w:spacing w:line="360" w:lineRule="auto"/>
        <w:jc w:val="left"/>
        <w:textAlignment w:val="center"/>
        <w:rPr>
          <w:color w:val="000000"/>
        </w:rPr>
      </w:pPr>
      <w:r>
        <w:rPr>
          <w:color w:val="000000"/>
        </w:rPr>
        <w:t xml:space="preserve">C. </w:t>
      </w:r>
      <w:r>
        <w:rPr>
          <w:rFonts w:ascii="宋体" w:hAnsi="宋体" w:eastAsia="宋体" w:cs="宋体"/>
          <w:color w:val="000000"/>
        </w:rPr>
        <w:t>竹笋、苹果是南方常见的食材和水果</w:t>
      </w:r>
    </w:p>
    <w:p w14:paraId="326BC18C">
      <w:pPr>
        <w:spacing w:line="360" w:lineRule="auto"/>
        <w:jc w:val="left"/>
        <w:textAlignment w:val="center"/>
        <w:rPr>
          <w:color w:val="000000"/>
        </w:rPr>
      </w:pPr>
      <w:r>
        <w:rPr>
          <w:color w:val="000000"/>
        </w:rPr>
        <w:t xml:space="preserve">D. </w:t>
      </w:r>
      <w:r>
        <w:rPr>
          <w:rFonts w:ascii="宋体" w:hAnsi="宋体" w:eastAsia="宋体" w:cs="宋体"/>
          <w:color w:val="000000"/>
        </w:rPr>
        <w:t>有明十三陵、苏州园林等世界遗产</w:t>
      </w:r>
    </w:p>
    <w:p w14:paraId="68DD0F3C">
      <w:pPr>
        <w:spacing w:line="360" w:lineRule="auto"/>
        <w:textAlignment w:val="center"/>
        <w:rPr>
          <w:color w:val="000000"/>
        </w:rPr>
      </w:pPr>
      <w:r>
        <w:rPr>
          <w:color w:val="2E75B6"/>
        </w:rPr>
        <w:t>【答案】</w:t>
      </w:r>
      <w:r>
        <w:rPr>
          <w:color w:val="000000"/>
        </w:rPr>
        <w:t>9. A    10. B</w:t>
      </w:r>
    </w:p>
    <w:p w14:paraId="47D1EB34">
      <w:pPr>
        <w:spacing w:line="360" w:lineRule="auto"/>
        <w:textAlignment w:val="center"/>
        <w:rPr>
          <w:color w:val="000000"/>
        </w:rPr>
      </w:pPr>
      <w:r>
        <w:rPr>
          <w:color w:val="2E75B6"/>
        </w:rPr>
        <w:t>【解析】</w:t>
      </w:r>
    </w:p>
    <w:p w14:paraId="0E112EA9">
      <w:pPr>
        <w:spacing w:line="360" w:lineRule="auto"/>
        <w:textAlignment w:val="center"/>
        <w:rPr>
          <w:color w:val="000000"/>
        </w:rPr>
      </w:pPr>
      <w:r>
        <w:rPr>
          <w:color w:val="000000"/>
        </w:rPr>
        <w:t>【9题详解】</w:t>
      </w:r>
    </w:p>
    <w:p w14:paraId="460F130F">
      <w:pPr>
        <w:spacing w:line="360" w:lineRule="auto"/>
        <w:jc w:val="left"/>
        <w:textAlignment w:val="center"/>
        <w:rPr>
          <w:color w:val="000000"/>
        </w:rPr>
      </w:pPr>
      <w:r>
        <w:rPr>
          <w:color w:val="000000"/>
        </w:rPr>
        <w:t>此次高温少雨天气导致了南方地区人畜饮水困难，①正确；由于缺水，导致农作物减产，②正确；高温少雨不会引发滑坡、泥石流，③错误；与生态环境改善无关，④错误。故选A。</w:t>
      </w:r>
    </w:p>
    <w:p w14:paraId="3FC9B619">
      <w:pPr>
        <w:spacing w:line="360" w:lineRule="auto"/>
        <w:jc w:val="left"/>
        <w:textAlignment w:val="center"/>
        <w:rPr>
          <w:color w:val="000000"/>
        </w:rPr>
      </w:pPr>
      <w:r>
        <w:rPr>
          <w:color w:val="000000"/>
        </w:rPr>
        <w:t>【10题详解】</w:t>
      </w:r>
    </w:p>
    <w:p w14:paraId="1A681574">
      <w:pPr>
        <w:spacing w:line="360" w:lineRule="auto"/>
        <w:jc w:val="left"/>
        <w:textAlignment w:val="center"/>
        <w:rPr>
          <w:color w:val="000000"/>
        </w:rPr>
      </w:pPr>
      <w:r>
        <w:rPr>
          <w:color w:val="000000"/>
        </w:rPr>
        <w:t>南方煤炭、石油等矿产缺乏，有色金属矿产资源相当丰富，比如云南个旧的锡和广西平果的铝土矿、贵州铜仁的汞矿、江西大余的钨在全国皆占据突出地位，A错误；南方地区以亚热带季风和热带季风气候为主，湿热的环境下发育了红色的土壤，B正确；竹笋、甘蔗等是南方常见的食材和水果，苹果是温带水果，C错误；明十三陵位于北京不属于南方地区的世界遗产，苏州园林属于南方地区的世界遗产，D错误。故选B。</w:t>
      </w:r>
    </w:p>
    <w:p w14:paraId="77180863">
      <w:pPr>
        <w:spacing w:line="360" w:lineRule="auto"/>
        <w:jc w:val="left"/>
        <w:textAlignment w:val="center"/>
        <w:rPr>
          <w:color w:val="000000"/>
        </w:rPr>
      </w:pPr>
      <w:r>
        <w:rPr>
          <w:color w:val="000000"/>
        </w:rPr>
        <w:t>【点睛】目前，中国已发现了171种矿产，查明资源储量的矿产有159种。中国为世界上矿产资源总量丰富、矿种比较齐全的少数几个资源大国之一。</w:t>
      </w:r>
    </w:p>
    <w:p w14:paraId="009624ED">
      <w:pPr>
        <w:spacing w:line="360" w:lineRule="auto"/>
        <w:ind w:firstLine="420"/>
        <w:jc w:val="left"/>
        <w:textAlignment w:val="center"/>
        <w:rPr>
          <w:color w:val="000000"/>
        </w:rPr>
      </w:pPr>
      <w:r>
        <w:rPr>
          <w:rFonts w:ascii="楷体" w:hAnsi="楷体" w:eastAsia="楷体" w:cs="楷体"/>
          <w:color w:val="000000"/>
        </w:rPr>
        <w:t>2023年3月以来，山东淄博烧烤凭着“好吃不贵”的优势在社交媒体上走红。图为我国四个省级行政区轮廓及山脉分布示意图。读图完成下面小题。</w:t>
      </w:r>
    </w:p>
    <w:p w14:paraId="74453313">
      <w:pPr>
        <w:spacing w:line="360" w:lineRule="auto"/>
        <w:jc w:val="left"/>
        <w:textAlignment w:val="center"/>
        <w:rPr>
          <w:color w:val="000000"/>
        </w:rPr>
      </w:pPr>
      <w:r>
        <w:rPr>
          <w:color w:val="000000"/>
        </w:rPr>
        <w:drawing>
          <wp:inline distT="0" distB="0" distL="114300" distR="114300">
            <wp:extent cx="4781550" cy="1409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781550" cy="1409700"/>
                    </a:xfrm>
                    <a:prstGeom prst="rect">
                      <a:avLst/>
                    </a:prstGeom>
                  </pic:spPr>
                </pic:pic>
              </a:graphicData>
            </a:graphic>
          </wp:inline>
        </w:drawing>
      </w:r>
      <w:r>
        <w:rPr>
          <w:color w:val="000000"/>
        </w:rPr>
        <w:t xml:space="preserve">  </w:t>
      </w:r>
    </w:p>
    <w:p w14:paraId="660F1F70">
      <w:pPr>
        <w:spacing w:line="360" w:lineRule="auto"/>
        <w:jc w:val="left"/>
        <w:textAlignment w:val="center"/>
        <w:rPr>
          <w:color w:val="000000"/>
        </w:rPr>
      </w:pPr>
      <w:r>
        <w:rPr>
          <w:color w:val="000000"/>
        </w:rPr>
        <w:t xml:space="preserve">11. </w:t>
      </w:r>
      <w:r>
        <w:rPr>
          <w:rFonts w:ascii="宋体" w:hAnsi="宋体" w:eastAsia="宋体" w:cs="宋体"/>
          <w:color w:val="000000"/>
        </w:rPr>
        <w:t>淄博位于（   ）</w:t>
      </w:r>
    </w:p>
    <w:p w14:paraId="7975B0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①省</w:t>
      </w:r>
      <w:r>
        <w:rPr>
          <w:color w:val="000000"/>
        </w:rPr>
        <w:tab/>
      </w:r>
      <w:r>
        <w:rPr>
          <w:color w:val="000000"/>
        </w:rPr>
        <w:t xml:space="preserve">B. </w:t>
      </w:r>
      <w:r>
        <w:rPr>
          <w:rFonts w:ascii="宋体" w:hAnsi="宋体" w:eastAsia="宋体" w:cs="宋体"/>
          <w:color w:val="000000"/>
        </w:rPr>
        <w:t>②省</w:t>
      </w:r>
      <w:r>
        <w:rPr>
          <w:color w:val="000000"/>
        </w:rPr>
        <w:tab/>
      </w:r>
      <w:r>
        <w:rPr>
          <w:color w:val="000000"/>
        </w:rPr>
        <w:t xml:space="preserve">C. </w:t>
      </w:r>
      <w:r>
        <w:rPr>
          <w:rFonts w:ascii="宋体" w:hAnsi="宋体" w:eastAsia="宋体" w:cs="宋体"/>
          <w:color w:val="000000"/>
        </w:rPr>
        <w:t>③省</w:t>
      </w:r>
      <w:r>
        <w:rPr>
          <w:color w:val="000000"/>
        </w:rPr>
        <w:tab/>
      </w:r>
      <w:r>
        <w:rPr>
          <w:color w:val="000000"/>
        </w:rPr>
        <w:t xml:space="preserve">D. </w:t>
      </w:r>
      <w:r>
        <w:rPr>
          <w:rFonts w:ascii="宋体" w:hAnsi="宋体" w:eastAsia="宋体" w:cs="宋体"/>
          <w:color w:val="000000"/>
        </w:rPr>
        <w:t>④省</w:t>
      </w:r>
    </w:p>
    <w:p w14:paraId="4AEDB876">
      <w:pPr>
        <w:spacing w:line="360" w:lineRule="auto"/>
        <w:jc w:val="left"/>
        <w:textAlignment w:val="center"/>
        <w:rPr>
          <w:color w:val="000000"/>
        </w:rPr>
      </w:pPr>
      <w:r>
        <w:rPr>
          <w:color w:val="000000"/>
        </w:rPr>
        <w:t xml:space="preserve">12. </w:t>
      </w:r>
      <w:r>
        <w:rPr>
          <w:rFonts w:ascii="宋体" w:hAnsi="宋体" w:eastAsia="宋体" w:cs="宋体"/>
          <w:color w:val="000000"/>
        </w:rPr>
        <w:t>下列有关叙述，正确的是（   ）</w:t>
      </w:r>
    </w:p>
    <w:p w14:paraId="6E1154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①省a山脉以北水土流失严重</w:t>
      </w:r>
      <w:r>
        <w:rPr>
          <w:color w:val="000000"/>
        </w:rPr>
        <w:tab/>
      </w:r>
      <w:r>
        <w:rPr>
          <w:color w:val="000000"/>
        </w:rPr>
        <w:t xml:space="preserve">B. </w:t>
      </w:r>
      <w:r>
        <w:rPr>
          <w:rFonts w:ascii="宋体" w:hAnsi="宋体" w:eastAsia="宋体" w:cs="宋体"/>
          <w:color w:val="000000"/>
        </w:rPr>
        <w:t>b山脉位于我国地势阶梯分界线上</w:t>
      </w:r>
    </w:p>
    <w:p w14:paraId="5CA8DC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③省位于中温带</w:t>
      </w:r>
      <w:r>
        <w:rPr>
          <w:color w:val="000000"/>
        </w:rPr>
        <w:tab/>
      </w:r>
      <w:r>
        <w:rPr>
          <w:color w:val="000000"/>
        </w:rPr>
        <w:t xml:space="preserve">D. </w:t>
      </w:r>
      <w:r>
        <w:rPr>
          <w:rFonts w:ascii="宋体" w:hAnsi="宋体" w:eastAsia="宋体" w:cs="宋体"/>
          <w:color w:val="000000"/>
        </w:rPr>
        <w:t>④省是我国壮族的主要分布区</w:t>
      </w:r>
    </w:p>
    <w:p w14:paraId="5C0B8633">
      <w:pPr>
        <w:spacing w:line="360" w:lineRule="auto"/>
        <w:textAlignment w:val="center"/>
        <w:rPr>
          <w:color w:val="000000"/>
        </w:rPr>
      </w:pPr>
      <w:r>
        <w:rPr>
          <w:color w:val="2E75B6"/>
        </w:rPr>
        <w:t>【答案】</w:t>
      </w:r>
      <w:r>
        <w:rPr>
          <w:color w:val="000000"/>
        </w:rPr>
        <w:t>11. C    12. A</w:t>
      </w:r>
    </w:p>
    <w:p w14:paraId="294B11DC">
      <w:pPr>
        <w:spacing w:line="360" w:lineRule="auto"/>
        <w:textAlignment w:val="center"/>
        <w:rPr>
          <w:color w:val="000000"/>
        </w:rPr>
      </w:pPr>
      <w:r>
        <w:rPr>
          <w:color w:val="2E75B6"/>
        </w:rPr>
        <w:t>【解析】</w:t>
      </w:r>
    </w:p>
    <w:p w14:paraId="59884A8F">
      <w:pPr>
        <w:spacing w:line="360" w:lineRule="auto"/>
        <w:textAlignment w:val="center"/>
        <w:rPr>
          <w:color w:val="000000"/>
        </w:rPr>
      </w:pPr>
      <w:r>
        <w:rPr>
          <w:color w:val="000000"/>
          <w:position w:val="0"/>
        </w:rPr>
        <w:drawing>
          <wp:inline distT="0" distB="0" distL="114300" distR="114300">
            <wp:extent cx="95250" cy="17145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color w:val="000000"/>
        </w:rPr>
        <w:t>11题详解】</w:t>
      </w:r>
    </w:p>
    <w:p w14:paraId="554496D1">
      <w:pPr>
        <w:spacing w:line="360" w:lineRule="auto"/>
        <w:jc w:val="left"/>
        <w:textAlignment w:val="center"/>
        <w:rPr>
          <w:color w:val="000000"/>
        </w:rPr>
      </w:pPr>
      <w:r>
        <w:rPr>
          <w:color w:val="000000"/>
        </w:rPr>
        <w:t>由图可知，①是陕西省，②是福建省，③是山东省，④是四川省。淄博位于③山东省，故选C。</w:t>
      </w:r>
    </w:p>
    <w:p w14:paraId="34CC6BF9">
      <w:pPr>
        <w:spacing w:line="360" w:lineRule="auto"/>
        <w:jc w:val="left"/>
        <w:textAlignment w:val="center"/>
        <w:rPr>
          <w:color w:val="000000"/>
        </w:rPr>
      </w:pPr>
      <w:r>
        <w:rPr>
          <w:color w:val="000000"/>
        </w:rPr>
        <w:t>【12题详解】</w:t>
      </w:r>
    </w:p>
    <w:p w14:paraId="2CFD30A1">
      <w:pPr>
        <w:spacing w:line="360" w:lineRule="auto"/>
        <w:jc w:val="left"/>
        <w:textAlignment w:val="center"/>
        <w:rPr>
          <w:color w:val="000000"/>
        </w:rPr>
      </w:pPr>
      <w:r>
        <w:rPr>
          <w:color w:val="000000"/>
        </w:rPr>
        <w:t>由图可知，①是陕西省，a是秦岭，以北是黄土高原地区，水土流失严重，A正确；②是福建省，b是武夷山脉，不是我国地势阶梯分界线，B错误；③山东省属于暖温带、半湿润区，温带季风气候，C错误；④四川省不是我国壮族的主要分布区，广西壮族自治区是我国壮族主要的分布区，D错误。故选A。</w:t>
      </w:r>
    </w:p>
    <w:p w14:paraId="2807E0C4">
      <w:pPr>
        <w:spacing w:line="360" w:lineRule="auto"/>
        <w:jc w:val="left"/>
        <w:textAlignment w:val="center"/>
        <w:rPr>
          <w:color w:val="000000"/>
        </w:rPr>
      </w:pPr>
      <w:r>
        <w:rPr>
          <w:color w:val="000000"/>
        </w:rPr>
        <w:t>【点睛】淄博地处山东省东北部，位于北方地区，山东省简称鲁，行政中心济南，是鲁菜的发源地；因靠近渤海和黄海，海鲜质优价廉；主要的粮食作物为小麦；植被为温带落叶阔叶林，风景宜人；淄博进行产业转型升级可以通过鼓励多种经营，政府大力支持，开发本地特色旅游资源，打造旅游品牌，完善基础设施，加强服务业的管理等。</w:t>
      </w:r>
    </w:p>
    <w:p w14:paraId="333BF674">
      <w:pPr>
        <w:spacing w:line="360" w:lineRule="auto"/>
        <w:ind w:firstLine="420"/>
        <w:jc w:val="left"/>
        <w:textAlignment w:val="center"/>
        <w:rPr>
          <w:color w:val="000000"/>
        </w:rPr>
      </w:pPr>
      <w:r>
        <w:rPr>
          <w:rFonts w:ascii="楷体" w:hAnsi="楷体" w:eastAsia="楷体" w:cs="楷体"/>
          <w:color w:val="000000"/>
        </w:rPr>
        <w:t>图为我国人均农业用地面积与世界的比较图。读图完成下面小题。</w:t>
      </w:r>
    </w:p>
    <w:p w14:paraId="6F501042">
      <w:pPr>
        <w:spacing w:line="360" w:lineRule="auto"/>
        <w:jc w:val="left"/>
        <w:textAlignment w:val="center"/>
        <w:rPr>
          <w:color w:val="000000"/>
        </w:rPr>
      </w:pPr>
      <w:r>
        <w:rPr>
          <w:color w:val="000000"/>
        </w:rPr>
        <w:drawing>
          <wp:inline distT="0" distB="0" distL="114300" distR="114300">
            <wp:extent cx="3648075" cy="2390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48075" cy="2390775"/>
                    </a:xfrm>
                    <a:prstGeom prst="rect">
                      <a:avLst/>
                    </a:prstGeom>
                  </pic:spPr>
                </pic:pic>
              </a:graphicData>
            </a:graphic>
          </wp:inline>
        </w:drawing>
      </w:r>
      <w:r>
        <w:rPr>
          <w:color w:val="000000"/>
        </w:rPr>
        <w:t xml:space="preserve">  </w:t>
      </w:r>
    </w:p>
    <w:p w14:paraId="18EBCA0E">
      <w:pPr>
        <w:spacing w:line="360" w:lineRule="auto"/>
        <w:jc w:val="left"/>
        <w:textAlignment w:val="center"/>
        <w:rPr>
          <w:color w:val="000000"/>
        </w:rPr>
      </w:pPr>
      <w:r>
        <w:rPr>
          <w:color w:val="000000"/>
        </w:rPr>
        <w:t xml:space="preserve">13. </w:t>
      </w:r>
      <w:r>
        <w:rPr>
          <w:rFonts w:ascii="宋体" w:hAnsi="宋体" w:eastAsia="宋体" w:cs="宋体"/>
          <w:color w:val="000000"/>
        </w:rPr>
        <w:t>图中直接反映出我国（   ）</w:t>
      </w:r>
    </w:p>
    <w:p w14:paraId="4A2D5C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耕地资源总量少</w:t>
      </w:r>
      <w:r>
        <w:rPr>
          <w:color w:val="000000"/>
        </w:rPr>
        <w:tab/>
      </w:r>
      <w:r>
        <w:rPr>
          <w:color w:val="000000"/>
        </w:rPr>
        <w:t xml:space="preserve">B. </w:t>
      </w:r>
      <w:r>
        <w:rPr>
          <w:rFonts w:ascii="宋体" w:hAnsi="宋体" w:eastAsia="宋体" w:cs="宋体"/>
          <w:color w:val="000000"/>
        </w:rPr>
        <w:t>草地资源约占世界一半</w:t>
      </w:r>
    </w:p>
    <w:p w14:paraId="52B221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林地资源丰富</w:t>
      </w:r>
      <w:r>
        <w:rPr>
          <w:color w:val="000000"/>
        </w:rPr>
        <w:tab/>
      </w:r>
      <w:r>
        <w:rPr>
          <w:color w:val="000000"/>
        </w:rPr>
        <w:t xml:space="preserve">D. </w:t>
      </w:r>
      <w:r>
        <w:rPr>
          <w:rFonts w:ascii="宋体" w:hAnsi="宋体" w:eastAsia="宋体" w:cs="宋体"/>
          <w:color w:val="000000"/>
        </w:rPr>
        <w:t>人均农业用地远低于世界平均水平</w:t>
      </w:r>
    </w:p>
    <w:p w14:paraId="4CE33B68">
      <w:pPr>
        <w:spacing w:line="360" w:lineRule="auto"/>
        <w:jc w:val="left"/>
        <w:textAlignment w:val="center"/>
        <w:rPr>
          <w:color w:val="000000"/>
        </w:rPr>
      </w:pPr>
      <w:r>
        <w:rPr>
          <w:color w:val="000000"/>
        </w:rPr>
        <w:t xml:space="preserve">14. </w:t>
      </w:r>
      <w:r>
        <w:rPr>
          <w:rFonts w:ascii="宋体" w:hAnsi="宋体" w:eastAsia="宋体" w:cs="宋体"/>
          <w:color w:val="000000"/>
        </w:rPr>
        <w:t>下列有关我国土地资源现状和利用的叙述，正确的是（   ）</w:t>
      </w:r>
    </w:p>
    <w:p w14:paraId="76DC9AB5">
      <w:pPr>
        <w:spacing w:line="360" w:lineRule="auto"/>
        <w:jc w:val="left"/>
        <w:textAlignment w:val="center"/>
        <w:rPr>
          <w:color w:val="000000"/>
        </w:rPr>
      </w:pPr>
      <w:r>
        <w:rPr>
          <w:rFonts w:ascii="宋体" w:hAnsi="宋体" w:eastAsia="宋体" w:cs="宋体"/>
          <w:color w:val="000000"/>
        </w:rPr>
        <w:t>①土地类型齐全，耕地比重大</w:t>
      </w:r>
    </w:p>
    <w:p w14:paraId="7835233E">
      <w:pPr>
        <w:spacing w:line="360" w:lineRule="auto"/>
        <w:jc w:val="left"/>
        <w:textAlignment w:val="center"/>
        <w:rPr>
          <w:color w:val="000000"/>
        </w:rPr>
      </w:pPr>
      <w:r>
        <w:rPr>
          <w:rFonts w:ascii="宋体" w:hAnsi="宋体" w:eastAsia="宋体" w:cs="宋体"/>
          <w:color w:val="000000"/>
        </w:rPr>
        <w:t>②草地主要分布在西部干旱、半干旱区</w:t>
      </w:r>
    </w:p>
    <w:p w14:paraId="1879FB5D">
      <w:pPr>
        <w:spacing w:line="360" w:lineRule="auto"/>
        <w:jc w:val="left"/>
        <w:textAlignment w:val="center"/>
        <w:rPr>
          <w:color w:val="000000"/>
        </w:rPr>
      </w:pPr>
      <w:r>
        <w:rPr>
          <w:rFonts w:ascii="宋体" w:hAnsi="宋体" w:eastAsia="宋体" w:cs="宋体"/>
          <w:color w:val="000000"/>
        </w:rPr>
        <w:t>③农耕区加强基本农田保护</w:t>
      </w:r>
    </w:p>
    <w:p w14:paraId="72741D59">
      <w:pPr>
        <w:spacing w:line="360" w:lineRule="auto"/>
        <w:jc w:val="left"/>
        <w:textAlignment w:val="center"/>
        <w:rPr>
          <w:color w:val="000000"/>
        </w:rPr>
      </w:pPr>
      <w:r>
        <w:rPr>
          <w:rFonts w:ascii="宋体" w:hAnsi="宋体" w:eastAsia="宋体" w:cs="宋体"/>
          <w:color w:val="000000"/>
        </w:rPr>
        <w:t>④牧区扩大载畜量，增加牧民收入</w:t>
      </w:r>
    </w:p>
    <w:p w14:paraId="313E64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2D311795">
      <w:pPr>
        <w:spacing w:line="360" w:lineRule="auto"/>
        <w:textAlignment w:val="center"/>
        <w:rPr>
          <w:color w:val="000000"/>
        </w:rPr>
      </w:pPr>
      <w:r>
        <w:rPr>
          <w:color w:val="2E75B6"/>
        </w:rPr>
        <w:t>【答案】</w:t>
      </w:r>
      <w:r>
        <w:rPr>
          <w:color w:val="000000"/>
        </w:rPr>
        <w:t>13. D    14. B</w:t>
      </w:r>
    </w:p>
    <w:p w14:paraId="3B631836">
      <w:pPr>
        <w:spacing w:line="360" w:lineRule="auto"/>
        <w:textAlignment w:val="center"/>
        <w:rPr>
          <w:color w:val="000000"/>
        </w:rPr>
      </w:pPr>
      <w:r>
        <w:rPr>
          <w:color w:val="2E75B6"/>
        </w:rPr>
        <w:t>【解析】</w:t>
      </w:r>
    </w:p>
    <w:p w14:paraId="260AE480">
      <w:pPr>
        <w:spacing w:line="360" w:lineRule="auto"/>
        <w:textAlignment w:val="center"/>
        <w:rPr>
          <w:color w:val="000000"/>
        </w:rPr>
      </w:pPr>
      <w:r>
        <w:rPr>
          <w:color w:val="000000"/>
        </w:rPr>
        <w:t>【13题详解】</w:t>
      </w:r>
    </w:p>
    <w:p w14:paraId="00A1EDE7">
      <w:pPr>
        <w:spacing w:line="360" w:lineRule="auto"/>
        <w:jc w:val="left"/>
        <w:textAlignment w:val="center"/>
        <w:rPr>
          <w:color w:val="000000"/>
        </w:rPr>
      </w:pPr>
      <w:r>
        <w:rPr>
          <w:color w:val="000000"/>
        </w:rPr>
        <w:t>图为我国人均农业用地面积与世界的比较图，图中反映出我国人均农业用地远低于世界平均水平，D正确；不能看出耕地资源总量的多少、草地资源占世界的多少和林地资源丰富与否，排除ABC。故选D。</w:t>
      </w:r>
    </w:p>
    <w:p w14:paraId="0C1C111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color w:val="000000"/>
        </w:rPr>
        <w:t>14题详解】</w:t>
      </w:r>
    </w:p>
    <w:p w14:paraId="3865BA30">
      <w:pPr>
        <w:spacing w:line="360" w:lineRule="auto"/>
        <w:jc w:val="left"/>
        <w:textAlignment w:val="center"/>
        <w:rPr>
          <w:color w:val="000000"/>
        </w:rPr>
      </w:pPr>
      <w:r>
        <w:rPr>
          <w:color w:val="000000"/>
        </w:rPr>
        <w:t>由所学知识知，我国土地类型齐全，耕地比重小，①错误；草地主要分布在西部干旱、半干旱区，②正确；在农耕区应加强基本农田保护，③正确；在牧区不应扩大载畜量，这样会破坏环境，不利于可持续发展，④错误。故选B。</w:t>
      </w:r>
    </w:p>
    <w:p w14:paraId="51DDF09A">
      <w:pPr>
        <w:spacing w:line="360" w:lineRule="auto"/>
        <w:jc w:val="left"/>
        <w:textAlignment w:val="center"/>
        <w:rPr>
          <w:color w:val="000000"/>
        </w:rPr>
      </w:pPr>
      <w:r>
        <w:rPr>
          <w:color w:val="000000"/>
        </w:rPr>
        <w:t>【点睛】我国陆地面积约960万平方千米，在世界各国中居第3位。由于我国人口众多，平均每人占有的土地面积约相当于世界人均土地面积的1/3。因此，“人多地少”是我国的基本国情。</w:t>
      </w:r>
    </w:p>
    <w:p w14:paraId="202C170C">
      <w:pPr>
        <w:spacing w:line="360" w:lineRule="auto"/>
        <w:ind w:firstLine="420"/>
        <w:jc w:val="left"/>
        <w:textAlignment w:val="center"/>
        <w:rPr>
          <w:color w:val="000000"/>
        </w:rPr>
      </w:pPr>
      <w:r>
        <w:rPr>
          <w:rFonts w:ascii="楷体" w:hAnsi="楷体" w:eastAsia="楷体" w:cs="楷体"/>
          <w:color w:val="000000"/>
        </w:rPr>
        <w:t>第19届亚运会将于2023年9月23日至10月8日在浙江省杭州市举行。图为长江三角洲地区示意图。读图完成下面小题。</w:t>
      </w:r>
    </w:p>
    <w:p w14:paraId="2DD57FF6">
      <w:pPr>
        <w:spacing w:line="360" w:lineRule="auto"/>
        <w:jc w:val="left"/>
        <w:textAlignment w:val="center"/>
        <w:rPr>
          <w:color w:val="000000"/>
        </w:rPr>
      </w:pPr>
      <w:r>
        <w:rPr>
          <w:color w:val="000000"/>
        </w:rPr>
        <w:drawing>
          <wp:inline distT="0" distB="0" distL="114300" distR="114300">
            <wp:extent cx="3267075" cy="2409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67075" cy="2409825"/>
                    </a:xfrm>
                    <a:prstGeom prst="rect">
                      <a:avLst/>
                    </a:prstGeom>
                  </pic:spPr>
                </pic:pic>
              </a:graphicData>
            </a:graphic>
          </wp:inline>
        </w:drawing>
      </w:r>
      <w:r>
        <w:rPr>
          <w:color w:val="000000"/>
        </w:rPr>
        <w:t xml:space="preserve">  </w:t>
      </w:r>
    </w:p>
    <w:p w14:paraId="6C04248D">
      <w:pPr>
        <w:spacing w:line="360" w:lineRule="auto"/>
        <w:jc w:val="left"/>
        <w:textAlignment w:val="center"/>
        <w:rPr>
          <w:color w:val="000000"/>
        </w:rPr>
      </w:pPr>
      <w:r>
        <w:rPr>
          <w:color w:val="000000"/>
        </w:rPr>
        <w:t xml:space="preserve">15. </w:t>
      </w:r>
      <w:r>
        <w:rPr>
          <w:rFonts w:ascii="宋体" w:hAnsi="宋体" w:eastAsia="宋体" w:cs="宋体"/>
          <w:color w:val="000000"/>
        </w:rPr>
        <w:t>下列有关图示区域的叙述，正确的是（   ）</w:t>
      </w:r>
    </w:p>
    <w:p w14:paraId="4F0B10E1">
      <w:pPr>
        <w:spacing w:line="360" w:lineRule="auto"/>
        <w:jc w:val="left"/>
        <w:textAlignment w:val="center"/>
        <w:rPr>
          <w:color w:val="000000"/>
        </w:rPr>
      </w:pPr>
      <w:r>
        <w:rPr>
          <w:rFonts w:ascii="宋体" w:hAnsi="宋体" w:eastAsia="宋体" w:cs="宋体"/>
          <w:color w:val="000000"/>
        </w:rPr>
        <w:t>①B是杭州市</w:t>
      </w:r>
    </w:p>
    <w:p w14:paraId="3448163E">
      <w:pPr>
        <w:spacing w:line="360" w:lineRule="auto"/>
        <w:jc w:val="left"/>
        <w:textAlignment w:val="center"/>
        <w:rPr>
          <w:color w:val="000000"/>
        </w:rPr>
      </w:pPr>
      <w:r>
        <w:rPr>
          <w:rFonts w:ascii="宋体" w:hAnsi="宋体" w:eastAsia="宋体" w:cs="宋体"/>
          <w:color w:val="000000"/>
        </w:rPr>
        <w:t>②甲铁路线是京广线</w:t>
      </w:r>
    </w:p>
    <w:p w14:paraId="7857E736">
      <w:pPr>
        <w:spacing w:line="360" w:lineRule="auto"/>
        <w:jc w:val="left"/>
        <w:textAlignment w:val="center"/>
        <w:rPr>
          <w:color w:val="000000"/>
        </w:rPr>
      </w:pPr>
      <w:r>
        <w:rPr>
          <w:rFonts w:ascii="宋体" w:hAnsi="宋体" w:eastAsia="宋体" w:cs="宋体"/>
          <w:color w:val="000000"/>
        </w:rPr>
        <w:t>③有我国最大的综合性工业基地</w:t>
      </w:r>
    </w:p>
    <w:p w14:paraId="73FE6383">
      <w:pPr>
        <w:spacing w:line="360" w:lineRule="auto"/>
        <w:jc w:val="left"/>
        <w:textAlignment w:val="center"/>
        <w:rPr>
          <w:color w:val="000000"/>
        </w:rPr>
      </w:pPr>
      <w:r>
        <w:rPr>
          <w:rFonts w:ascii="宋体" w:hAnsi="宋体" w:eastAsia="宋体" w:cs="宋体"/>
          <w:color w:val="000000"/>
        </w:rPr>
        <w:t>④河网密布，湖泊星罗，是著名的“鱼米之乡”</w:t>
      </w:r>
    </w:p>
    <w:p w14:paraId="36CE1DA9">
      <w:pPr>
        <w:spacing w:line="360" w:lineRule="auto"/>
        <w:jc w:val="left"/>
        <w:textAlignment w:val="center"/>
        <w:rPr>
          <w:color w:val="000000"/>
        </w:rPr>
      </w:pPr>
      <w:r>
        <w:rPr>
          <w:rFonts w:ascii="宋体" w:hAnsi="宋体" w:eastAsia="宋体" w:cs="宋体"/>
          <w:color w:val="000000"/>
        </w:rPr>
        <w:t>⑤有传统的戏曲文化、茶文化、丝绸文化和饮食铁路</w:t>
      </w:r>
    </w:p>
    <w:p w14:paraId="34FF2B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②④⑤</w:t>
      </w:r>
      <w:r>
        <w:rPr>
          <w:color w:val="000000"/>
        </w:rPr>
        <w:tab/>
      </w:r>
      <w:r>
        <w:rPr>
          <w:color w:val="000000"/>
        </w:rPr>
        <w:t xml:space="preserve">D. </w:t>
      </w:r>
      <w:r>
        <w:rPr>
          <w:rFonts w:ascii="宋体" w:hAnsi="宋体" w:eastAsia="宋体" w:cs="宋体"/>
          <w:color w:val="000000"/>
        </w:rPr>
        <w:t>③④⑤</w:t>
      </w:r>
    </w:p>
    <w:p w14:paraId="6AE10FE7">
      <w:pPr>
        <w:spacing w:line="360" w:lineRule="auto"/>
        <w:jc w:val="left"/>
        <w:textAlignment w:val="center"/>
        <w:rPr>
          <w:color w:val="000000"/>
        </w:rPr>
      </w:pPr>
      <w:r>
        <w:rPr>
          <w:color w:val="000000"/>
        </w:rPr>
        <w:t xml:space="preserve">16. </w:t>
      </w:r>
      <w:r>
        <w:rPr>
          <w:rFonts w:ascii="宋体" w:hAnsi="宋体" w:eastAsia="宋体" w:cs="宋体"/>
          <w:color w:val="000000"/>
        </w:rPr>
        <w:t>参赛选手在长江三角洲地区能欣赏到图中的景观是（   ）</w:t>
      </w:r>
    </w:p>
    <w:p w14:paraId="22F5901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52525" cy="666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52525" cy="6667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09650" cy="723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9650" cy="7239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95375" cy="714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95375" cy="714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52500" cy="714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52500" cy="714375"/>
                    </a:xfrm>
                    <a:prstGeom prst="rect">
                      <a:avLst/>
                    </a:prstGeom>
                  </pic:spPr>
                </pic:pic>
              </a:graphicData>
            </a:graphic>
          </wp:inline>
        </w:drawing>
      </w:r>
      <w:r>
        <w:rPr>
          <w:color w:val="000000"/>
        </w:rPr>
        <w:t xml:space="preserve">  </w:t>
      </w:r>
    </w:p>
    <w:p w14:paraId="773AF7F8">
      <w:pPr>
        <w:spacing w:line="360" w:lineRule="auto"/>
        <w:textAlignment w:val="center"/>
        <w:rPr>
          <w:color w:val="000000"/>
        </w:rPr>
      </w:pPr>
      <w:r>
        <w:rPr>
          <w:color w:val="2E75B6"/>
        </w:rPr>
        <w:t>【答案】</w:t>
      </w:r>
      <w:r>
        <w:rPr>
          <w:color w:val="000000"/>
        </w:rPr>
        <w:t>15. D    16. B</w:t>
      </w:r>
    </w:p>
    <w:p w14:paraId="4EF3DF96">
      <w:pPr>
        <w:spacing w:line="360" w:lineRule="auto"/>
        <w:textAlignment w:val="center"/>
        <w:rPr>
          <w:color w:val="000000"/>
        </w:rPr>
      </w:pPr>
      <w:r>
        <w:rPr>
          <w:color w:val="2E75B6"/>
        </w:rPr>
        <w:t>【解析】</w:t>
      </w:r>
    </w:p>
    <w:p w14:paraId="28E019B9">
      <w:pPr>
        <w:spacing w:line="360" w:lineRule="auto"/>
        <w:textAlignment w:val="center"/>
        <w:rPr>
          <w:color w:val="000000"/>
        </w:rPr>
      </w:pPr>
      <w:r>
        <w:rPr>
          <w:color w:val="000000"/>
        </w:rPr>
        <w:t>【15题详解】</w:t>
      </w:r>
    </w:p>
    <w:p w14:paraId="4C17EC19">
      <w:pPr>
        <w:spacing w:line="360" w:lineRule="auto"/>
        <w:jc w:val="left"/>
        <w:textAlignment w:val="center"/>
        <w:rPr>
          <w:color w:val="000000"/>
        </w:rPr>
      </w:pPr>
      <w:r>
        <w:rPr>
          <w:color w:val="000000"/>
        </w:rPr>
        <w:t>该区域是长江三角洲地区，主要包括上海市、江苏省南部和浙江省北部地区，位于长江下游地区，濒临黄海和东海，处于江海交汇之地，沿江沿海港口众多。B是南京市，C是杭州市，①错误；甲是京沪线，②错误；有我国最大的综合性工业基地——长江三角洲工业基地，③正确；地形以平原为主，地势低平 ，河网密布，湖泊星罗，水运发达，是我国著名的“鱼米之乡”，④正确；有江苏省的苏州古典园林 、浙江杭州的西湖等旅游景点；有江苏的周庄(中国第一水乡)、同里、浙江的乌镇、西塘等水乡风貌；有传统的戏曲文化、茶文化、丝绸文化和饮食文化等人文旅游资源，⑤正确。故选D。</w:t>
      </w:r>
    </w:p>
    <w:p w14:paraId="78936EEE">
      <w:pPr>
        <w:spacing w:line="360" w:lineRule="auto"/>
        <w:jc w:val="left"/>
        <w:textAlignment w:val="center"/>
        <w:rPr>
          <w:color w:val="000000"/>
        </w:rPr>
      </w:pPr>
      <w:r>
        <w:rPr>
          <w:color w:val="000000"/>
        </w:rPr>
        <w:t>【16题详解】</w:t>
      </w:r>
    </w:p>
    <w:p w14:paraId="7E620F36">
      <w:pPr>
        <w:spacing w:line="360" w:lineRule="auto"/>
        <w:jc w:val="left"/>
        <w:textAlignment w:val="center"/>
        <w:rPr>
          <w:color w:val="000000"/>
        </w:rPr>
      </w:pPr>
      <w:r>
        <w:rPr>
          <w:color w:val="000000"/>
        </w:rPr>
        <w:t>B图水乡人家是南方地区的景观，在长江三角洲地区能欣赏到，B正确；A图蒙古包是西北地区内蒙古草原上居民的传统民居；C图土屋是中东地区等干旱地区的民居；D图窑洞是黄土高原地区的传统民居，位于北方地区。故选B。</w:t>
      </w:r>
    </w:p>
    <w:p w14:paraId="3067649E">
      <w:pPr>
        <w:spacing w:line="360" w:lineRule="auto"/>
        <w:jc w:val="left"/>
        <w:textAlignment w:val="center"/>
        <w:rPr>
          <w:color w:val="000000"/>
        </w:rPr>
      </w:pPr>
      <w:r>
        <w:rPr>
          <w:color w:val="000000"/>
        </w:rPr>
        <w:t>【点睛】我国南方地区指我国秦岭−淮河以南、青藏高原以东的地区，包括长江中下游地区、南部沿海地区和西南地区三大部分，面积约占全国的1/4，人口约占全国的55%。</w:t>
      </w:r>
    </w:p>
    <w:p w14:paraId="65D9CA1F">
      <w:pPr>
        <w:spacing w:line="360" w:lineRule="auto"/>
        <w:ind w:firstLine="420"/>
        <w:jc w:val="left"/>
        <w:textAlignment w:val="center"/>
        <w:rPr>
          <w:color w:val="000000"/>
        </w:rPr>
      </w:pPr>
      <w:r>
        <w:rPr>
          <w:rFonts w:ascii="楷体" w:hAnsi="楷体" w:eastAsia="楷体" w:cs="楷体"/>
          <w:color w:val="000000"/>
        </w:rPr>
        <w:t>东北亚即亚洲东北部地区，其范围包括中国东北部、朝鲜半岛、日本列岛和俄罗斯远东地区。图为亚洲部分地区略图。读图完成下面小题。</w:t>
      </w:r>
    </w:p>
    <w:p w14:paraId="17EB06B3">
      <w:pPr>
        <w:spacing w:line="360" w:lineRule="auto"/>
        <w:jc w:val="left"/>
        <w:textAlignment w:val="center"/>
        <w:rPr>
          <w:color w:val="000000"/>
        </w:rPr>
      </w:pPr>
      <w:r>
        <w:rPr>
          <w:color w:val="000000"/>
        </w:rPr>
        <w:drawing>
          <wp:inline distT="0" distB="0" distL="114300" distR="114300">
            <wp:extent cx="2676525" cy="2133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676525" cy="2133600"/>
                    </a:xfrm>
                    <a:prstGeom prst="rect">
                      <a:avLst/>
                    </a:prstGeom>
                  </pic:spPr>
                </pic:pic>
              </a:graphicData>
            </a:graphic>
          </wp:inline>
        </w:drawing>
      </w:r>
    </w:p>
    <w:p w14:paraId="05CD319B">
      <w:pPr>
        <w:spacing w:line="360" w:lineRule="auto"/>
        <w:jc w:val="left"/>
        <w:textAlignment w:val="center"/>
        <w:rPr>
          <w:color w:val="000000"/>
        </w:rPr>
      </w:pPr>
      <w:r>
        <w:rPr>
          <w:color w:val="000000"/>
        </w:rPr>
        <w:t xml:space="preserve">17. </w:t>
      </w:r>
      <w:r>
        <w:rPr>
          <w:rFonts w:ascii="宋体" w:hAnsi="宋体" w:eastAsia="宋体" w:cs="宋体"/>
          <w:color w:val="000000"/>
        </w:rPr>
        <w:t>下列叙述，不正确的是（   ）</w:t>
      </w:r>
    </w:p>
    <w:p w14:paraId="1C7E74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甲地区种植的水稻品质优良</w:t>
      </w:r>
      <w:r>
        <w:rPr>
          <w:color w:val="000000"/>
        </w:rPr>
        <w:tab/>
      </w:r>
      <w:r>
        <w:rPr>
          <w:color w:val="000000"/>
        </w:rPr>
        <w:t xml:space="preserve">B. </w:t>
      </w:r>
      <w:r>
        <w:rPr>
          <w:rFonts w:ascii="宋体" w:hAnsi="宋体" w:eastAsia="宋体" w:cs="宋体"/>
          <w:color w:val="000000"/>
        </w:rPr>
        <w:t>乙地区有西伯利亚大铁路经过</w:t>
      </w:r>
    </w:p>
    <w:p w14:paraId="49F066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丙岛西海岸冬季降水多于夏季</w:t>
      </w:r>
      <w:r>
        <w:rPr>
          <w:color w:val="000000"/>
        </w:rPr>
        <w:tab/>
      </w:r>
      <w:r>
        <w:rPr>
          <w:color w:val="000000"/>
        </w:rPr>
        <w:t xml:space="preserve">D. </w:t>
      </w:r>
      <w:r>
        <w:rPr>
          <w:rFonts w:ascii="宋体" w:hAnsi="宋体" w:eastAsia="宋体" w:cs="宋体"/>
          <w:color w:val="000000"/>
        </w:rPr>
        <w:t>丁海与甲地区相临</w:t>
      </w:r>
    </w:p>
    <w:p w14:paraId="64C77875">
      <w:pPr>
        <w:spacing w:line="360" w:lineRule="auto"/>
        <w:jc w:val="left"/>
        <w:textAlignment w:val="center"/>
        <w:rPr>
          <w:color w:val="000000"/>
        </w:rPr>
      </w:pPr>
      <w:r>
        <w:rPr>
          <w:color w:val="000000"/>
        </w:rPr>
        <w:t xml:space="preserve">18. </w:t>
      </w:r>
      <w:r>
        <w:rPr>
          <w:rFonts w:ascii="宋体" w:hAnsi="宋体" w:eastAsia="宋体" w:cs="宋体"/>
          <w:color w:val="000000"/>
        </w:rPr>
        <w:t>关于①、②、③、④四地的叙述，正确的是（   ）</w:t>
      </w:r>
    </w:p>
    <w:p w14:paraId="319A2210">
      <w:pPr>
        <w:spacing w:line="360" w:lineRule="auto"/>
        <w:jc w:val="left"/>
        <w:textAlignment w:val="center"/>
        <w:rPr>
          <w:color w:val="000000"/>
        </w:rPr>
      </w:pPr>
      <w:r>
        <w:rPr>
          <w:color w:val="000000"/>
        </w:rPr>
        <w:t xml:space="preserve">A. </w:t>
      </w:r>
      <w:r>
        <w:rPr>
          <w:rFonts w:ascii="宋体" w:hAnsi="宋体" w:eastAsia="宋体" w:cs="宋体"/>
          <w:color w:val="000000"/>
        </w:rPr>
        <w:t>自①地向北可直达北美洲</w:t>
      </w:r>
    </w:p>
    <w:p w14:paraId="6AB0DD0F">
      <w:pPr>
        <w:spacing w:line="360" w:lineRule="auto"/>
        <w:jc w:val="left"/>
        <w:textAlignment w:val="center"/>
        <w:rPr>
          <w:color w:val="000000"/>
        </w:rPr>
      </w:pPr>
      <w:r>
        <w:rPr>
          <w:color w:val="000000"/>
        </w:rPr>
        <w:t xml:space="preserve">B. </w:t>
      </w:r>
      <w:r>
        <w:rPr>
          <w:rFonts w:ascii="宋体" w:hAnsi="宋体" w:eastAsia="宋体" w:cs="宋体"/>
          <w:color w:val="000000"/>
        </w:rPr>
        <w:t>①③之间的距离约为1650千米</w:t>
      </w:r>
    </w:p>
    <w:p w14:paraId="23644AFF">
      <w:pPr>
        <w:spacing w:line="360" w:lineRule="auto"/>
        <w:jc w:val="left"/>
        <w:textAlignment w:val="center"/>
        <w:rPr>
          <w:color w:val="000000"/>
        </w:rPr>
      </w:pPr>
      <w:r>
        <w:rPr>
          <w:color w:val="000000"/>
        </w:rPr>
        <w:t xml:space="preserve">C. </w:t>
      </w:r>
      <w:r>
        <w:rPr>
          <w:rFonts w:ascii="宋体" w:hAnsi="宋体" w:eastAsia="宋体" w:cs="宋体"/>
          <w:color w:val="000000"/>
        </w:rPr>
        <w:t>③与（30°S，120°W）关于赤道对称</w:t>
      </w:r>
    </w:p>
    <w:p w14:paraId="6D9E1B50">
      <w:pPr>
        <w:spacing w:line="360" w:lineRule="auto"/>
        <w:jc w:val="left"/>
        <w:textAlignment w:val="center"/>
        <w:rPr>
          <w:color w:val="000000"/>
        </w:rPr>
      </w:pPr>
      <w:r>
        <w:rPr>
          <w:color w:val="000000"/>
        </w:rPr>
        <w:t xml:space="preserve">D. </w:t>
      </w:r>
      <w:r>
        <w:rPr>
          <w:rFonts w:ascii="宋体" w:hAnsi="宋体" w:eastAsia="宋体" w:cs="宋体"/>
          <w:color w:val="000000"/>
        </w:rPr>
        <w:t>④地的经线与45°E经线组成一个经线圈</w:t>
      </w:r>
    </w:p>
    <w:p w14:paraId="4B0C4398">
      <w:pPr>
        <w:spacing w:line="360" w:lineRule="auto"/>
        <w:textAlignment w:val="center"/>
        <w:rPr>
          <w:color w:val="000000"/>
        </w:rPr>
      </w:pPr>
      <w:r>
        <w:rPr>
          <w:color w:val="2E75B6"/>
        </w:rPr>
        <w:t>【答案】</w:t>
      </w:r>
      <w:r>
        <w:rPr>
          <w:color w:val="000000"/>
        </w:rPr>
        <w:t>17. D    18. B</w:t>
      </w:r>
    </w:p>
    <w:p w14:paraId="2A9B92CB">
      <w:pPr>
        <w:spacing w:line="360" w:lineRule="auto"/>
        <w:textAlignment w:val="center"/>
        <w:rPr>
          <w:color w:val="000000"/>
        </w:rPr>
      </w:pPr>
      <w:r>
        <w:rPr>
          <w:color w:val="2E75B6"/>
        </w:rPr>
        <w:t>【解析】</w:t>
      </w:r>
    </w:p>
    <w:p w14:paraId="11DAC37E">
      <w:pPr>
        <w:spacing w:line="360" w:lineRule="auto"/>
        <w:textAlignment w:val="center"/>
        <w:rPr>
          <w:color w:val="000000"/>
        </w:rPr>
      </w:pPr>
      <w:r>
        <w:rPr>
          <w:color w:val="000000"/>
        </w:rPr>
        <w:t>【17题详解】</w:t>
      </w:r>
    </w:p>
    <w:p w14:paraId="19375933">
      <w:pPr>
        <w:spacing w:line="360" w:lineRule="auto"/>
        <w:jc w:val="left"/>
        <w:textAlignment w:val="center"/>
        <w:rPr>
          <w:color w:val="000000"/>
        </w:rPr>
      </w:pPr>
      <w:r>
        <w:rPr>
          <w:color w:val="000000"/>
        </w:rPr>
        <w:t>甲为我国东北地区种植的水稻生长期长，品质优良 ，A正确；西伯利亚大铁路从莫斯科始发，终点为海参崴，途经乌拉尔、西伯利亚和远东的许多大城市，乙地区有西伯利亚大铁路经过，B正确；丙本州岛西海岸位于冬季风的迎风坡，冬季降水多于夏季，C正确；丁日本海与甲我国东北地区不相临，D错误。故选D。</w:t>
      </w:r>
    </w:p>
    <w:p w14:paraId="76BE2872">
      <w:pPr>
        <w:spacing w:line="360" w:lineRule="auto"/>
        <w:jc w:val="left"/>
        <w:textAlignment w:val="center"/>
        <w:rPr>
          <w:color w:val="000000"/>
        </w:rPr>
      </w:pPr>
      <w:r>
        <w:rPr>
          <w:color w:val="000000"/>
        </w:rPr>
        <w:t>【18题详解】</w:t>
      </w:r>
    </w:p>
    <w:p w14:paraId="3B22B041">
      <w:pPr>
        <w:spacing w:line="360" w:lineRule="auto"/>
        <w:jc w:val="left"/>
        <w:textAlignment w:val="center"/>
        <w:rPr>
          <w:color w:val="000000"/>
        </w:rPr>
      </w:pPr>
      <w:r>
        <w:rPr>
          <w:color w:val="000000"/>
        </w:rPr>
        <w:t>读图可知，自①地向北可直达北极点，不能到达北美洲，A错误；在同一条经线上，纬度相差1°距离约为110千米，①③之间纬度大约相差15°，纬度距离约为1650千米，B正确；③（30°N，120°E）与（30°S，120°E）关于赤道对称，C错误；④地的经线与45°W经线组成一个经线圈，D错误。故选B。</w:t>
      </w:r>
    </w:p>
    <w:p w14:paraId="488E7409">
      <w:pPr>
        <w:spacing w:line="360" w:lineRule="auto"/>
        <w:jc w:val="left"/>
        <w:textAlignment w:val="center"/>
        <w:rPr>
          <w:color w:val="000000"/>
        </w:rPr>
      </w:pPr>
      <w:r>
        <w:rPr>
          <w:color w:val="000000"/>
        </w:rPr>
        <w:t>【点睛】在同一条经线上，纬度相差1°距离约为110千米。两条相对的经线组成一个经线圈，东西经相反，和为180</w:t>
      </w:r>
      <w:r>
        <w:rPr>
          <w:color w:val="000000"/>
          <w:vertAlign w:val="superscript"/>
        </w:rPr>
        <w:t>。</w:t>
      </w:r>
      <w:r>
        <w:rPr>
          <w:color w:val="000000"/>
        </w:rPr>
        <w:t>。</w:t>
      </w:r>
    </w:p>
    <w:p w14:paraId="530348A6">
      <w:pPr>
        <w:spacing w:line="360" w:lineRule="auto"/>
        <w:ind w:firstLine="420"/>
        <w:jc w:val="left"/>
        <w:textAlignment w:val="center"/>
        <w:rPr>
          <w:color w:val="000000"/>
        </w:rPr>
      </w:pPr>
      <w:r>
        <w:rPr>
          <w:rFonts w:ascii="楷体" w:hAnsi="楷体" w:eastAsia="楷体" w:cs="楷体"/>
          <w:color w:val="000000"/>
        </w:rPr>
        <w:t>图为我国某研学基地的等高线地形图，某中学地理研学小组在此了解到一年内甲村日出方位大致在AB山峰之间来回变化。读图完成下面小题。</w:t>
      </w:r>
    </w:p>
    <w:p w14:paraId="081719FA">
      <w:pPr>
        <w:spacing w:line="360" w:lineRule="auto"/>
        <w:jc w:val="left"/>
        <w:textAlignment w:val="center"/>
        <w:rPr>
          <w:color w:val="000000"/>
        </w:rPr>
      </w:pPr>
      <w:r>
        <w:rPr>
          <w:color w:val="000000"/>
        </w:rPr>
        <w:drawing>
          <wp:inline distT="0" distB="0" distL="114300" distR="114300">
            <wp:extent cx="2905125" cy="2105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905125" cy="2105025"/>
                    </a:xfrm>
                    <a:prstGeom prst="rect">
                      <a:avLst/>
                    </a:prstGeom>
                  </pic:spPr>
                </pic:pic>
              </a:graphicData>
            </a:graphic>
          </wp:inline>
        </w:drawing>
      </w:r>
      <w:r>
        <w:rPr>
          <w:color w:val="000000"/>
        </w:rPr>
        <w:t xml:space="preserve">  </w:t>
      </w:r>
    </w:p>
    <w:p w14:paraId="1102C867">
      <w:pPr>
        <w:spacing w:line="360" w:lineRule="auto"/>
        <w:jc w:val="left"/>
        <w:textAlignment w:val="center"/>
        <w:rPr>
          <w:color w:val="000000"/>
        </w:rPr>
      </w:pPr>
      <w:r>
        <w:rPr>
          <w:color w:val="000000"/>
        </w:rPr>
        <w:t xml:space="preserve">19. </w:t>
      </w:r>
      <w:r>
        <w:rPr>
          <w:rFonts w:ascii="宋体" w:hAnsi="宋体" w:eastAsia="宋体" w:cs="宋体"/>
          <w:color w:val="000000"/>
        </w:rPr>
        <w:t>下列有关研学小组记录的内容，可信的是（   ）</w:t>
      </w:r>
    </w:p>
    <w:p w14:paraId="0B76B4A9">
      <w:pPr>
        <w:spacing w:line="360" w:lineRule="auto"/>
        <w:jc w:val="left"/>
        <w:textAlignment w:val="center"/>
        <w:rPr>
          <w:color w:val="000000"/>
        </w:rPr>
      </w:pPr>
      <w:r>
        <w:rPr>
          <w:color w:val="000000"/>
        </w:rPr>
        <w:t xml:space="preserve">A. </w:t>
      </w:r>
      <w:r>
        <w:rPr>
          <w:rFonts w:ascii="宋体" w:hAnsi="宋体" w:eastAsia="宋体" w:cs="宋体"/>
          <w:color w:val="000000"/>
        </w:rPr>
        <w:t>劳动节该地昼长比北京长</w:t>
      </w:r>
    </w:p>
    <w:p w14:paraId="5757FBE8">
      <w:pPr>
        <w:spacing w:line="360" w:lineRule="auto"/>
        <w:jc w:val="left"/>
        <w:textAlignment w:val="center"/>
        <w:rPr>
          <w:color w:val="000000"/>
        </w:rPr>
      </w:pPr>
      <w:r>
        <w:rPr>
          <w:color w:val="000000"/>
        </w:rPr>
        <w:t xml:space="preserve">B. </w:t>
      </w:r>
      <w:r>
        <w:rPr>
          <w:rFonts w:ascii="宋体" w:hAnsi="宋体" w:eastAsia="宋体" w:cs="宋体"/>
          <w:color w:val="000000"/>
        </w:rPr>
        <w:t>春节期间该地河流水位低，出现结冰现象</w:t>
      </w:r>
    </w:p>
    <w:p w14:paraId="5F176957">
      <w:pPr>
        <w:spacing w:line="360" w:lineRule="auto"/>
        <w:jc w:val="left"/>
        <w:textAlignment w:val="center"/>
        <w:rPr>
          <w:color w:val="000000"/>
        </w:rPr>
      </w:pPr>
      <w:r>
        <w:rPr>
          <w:color w:val="000000"/>
        </w:rPr>
        <w:t xml:space="preserve">C. </w:t>
      </w:r>
      <w:r>
        <w:rPr>
          <w:rFonts w:ascii="宋体" w:hAnsi="宋体" w:eastAsia="宋体" w:cs="宋体"/>
          <w:color w:val="000000"/>
        </w:rPr>
        <w:t>元旦节甲村村民可以看到太阳从B山顶附近升起</w:t>
      </w:r>
    </w:p>
    <w:p w14:paraId="335D0E68">
      <w:pPr>
        <w:spacing w:line="360" w:lineRule="auto"/>
        <w:jc w:val="left"/>
        <w:textAlignment w:val="center"/>
        <w:rPr>
          <w:color w:val="000000"/>
        </w:rPr>
      </w:pPr>
      <w:r>
        <w:rPr>
          <w:color w:val="000000"/>
        </w:rPr>
        <w:t xml:space="preserve">D. </w:t>
      </w:r>
      <w:r>
        <w:rPr>
          <w:rFonts w:ascii="宋体" w:hAnsi="宋体" w:eastAsia="宋体" w:cs="宋体"/>
          <w:color w:val="000000"/>
        </w:rPr>
        <w:t>儿童节甲村正午时文化广场旗杆的影子接近一年中最长</w:t>
      </w:r>
    </w:p>
    <w:p w14:paraId="0D34F171">
      <w:pPr>
        <w:spacing w:line="360" w:lineRule="auto"/>
        <w:jc w:val="left"/>
        <w:textAlignment w:val="center"/>
        <w:rPr>
          <w:color w:val="000000"/>
        </w:rPr>
      </w:pPr>
      <w:r>
        <w:rPr>
          <w:color w:val="000000"/>
        </w:rPr>
        <w:t xml:space="preserve">20. </w:t>
      </w:r>
      <w:r>
        <w:rPr>
          <w:rFonts w:ascii="宋体" w:hAnsi="宋体" w:eastAsia="宋体" w:cs="宋体"/>
          <w:color w:val="000000"/>
        </w:rPr>
        <w:t>下列研学结论，正确的是（   ）</w:t>
      </w:r>
    </w:p>
    <w:p w14:paraId="30D3C6E0">
      <w:pPr>
        <w:spacing w:line="360" w:lineRule="auto"/>
        <w:jc w:val="left"/>
        <w:textAlignment w:val="center"/>
        <w:rPr>
          <w:color w:val="000000"/>
        </w:rPr>
      </w:pPr>
      <w:r>
        <w:rPr>
          <w:color w:val="000000"/>
        </w:rPr>
        <w:t xml:space="preserve">A. </w:t>
      </w:r>
      <w:r>
        <w:rPr>
          <w:rFonts w:ascii="宋体" w:hAnsi="宋体" w:eastAsia="宋体" w:cs="宋体"/>
          <w:color w:val="000000"/>
        </w:rPr>
        <w:t>陡崖顶部与底部的高差为73米</w:t>
      </w:r>
    </w:p>
    <w:p w14:paraId="1365C219">
      <w:pPr>
        <w:spacing w:line="360" w:lineRule="auto"/>
        <w:jc w:val="left"/>
        <w:textAlignment w:val="center"/>
        <w:rPr>
          <w:color w:val="000000"/>
        </w:rPr>
      </w:pPr>
      <w:r>
        <w:rPr>
          <w:color w:val="000000"/>
        </w:rPr>
        <w:t xml:space="preserve">B. </w:t>
      </w:r>
      <w:r>
        <w:rPr>
          <w:rFonts w:ascii="宋体" w:hAnsi="宋体" w:eastAsia="宋体" w:cs="宋体"/>
          <w:color w:val="000000"/>
        </w:rPr>
        <w:t>村道弯曲主要受地形因素影响</w:t>
      </w:r>
    </w:p>
    <w:p w14:paraId="11119AE3">
      <w:pPr>
        <w:spacing w:line="360" w:lineRule="auto"/>
        <w:jc w:val="left"/>
        <w:textAlignment w:val="center"/>
        <w:rPr>
          <w:color w:val="000000"/>
        </w:rPr>
      </w:pPr>
      <w:r>
        <w:rPr>
          <w:color w:val="000000"/>
        </w:rPr>
        <w:t xml:space="preserve">C. </w:t>
      </w:r>
      <w:r>
        <w:rPr>
          <w:rFonts w:ascii="宋体" w:hAnsi="宋体" w:eastAsia="宋体" w:cs="宋体"/>
          <w:color w:val="000000"/>
        </w:rPr>
        <w:t>地形以平原丘陵为主，地势东北高西南低</w:t>
      </w:r>
    </w:p>
    <w:p w14:paraId="49CE95F4">
      <w:pPr>
        <w:spacing w:line="360" w:lineRule="auto"/>
        <w:jc w:val="left"/>
        <w:textAlignment w:val="center"/>
        <w:rPr>
          <w:color w:val="000000"/>
        </w:rPr>
      </w:pPr>
      <w:r>
        <w:rPr>
          <w:color w:val="000000"/>
        </w:rPr>
        <w:t xml:space="preserve">D. </w:t>
      </w:r>
      <w:r>
        <w:rPr>
          <w:rFonts w:ascii="宋体" w:hAnsi="宋体" w:eastAsia="宋体" w:cs="宋体"/>
          <w:color w:val="000000"/>
        </w:rPr>
        <w:t>在乙村可看见有驴友在陡崖处攀岩</w:t>
      </w:r>
    </w:p>
    <w:p w14:paraId="246F9218">
      <w:pPr>
        <w:spacing w:line="360" w:lineRule="auto"/>
        <w:textAlignment w:val="center"/>
        <w:rPr>
          <w:color w:val="000000"/>
        </w:rPr>
      </w:pPr>
      <w:r>
        <w:rPr>
          <w:color w:val="2E75B6"/>
        </w:rPr>
        <w:t>【答案】</w:t>
      </w:r>
      <w:r>
        <w:rPr>
          <w:color w:val="000000"/>
        </w:rPr>
        <w:t>19. C    20. A</w:t>
      </w:r>
    </w:p>
    <w:p w14:paraId="5FBD7233">
      <w:pPr>
        <w:spacing w:line="360" w:lineRule="auto"/>
        <w:textAlignment w:val="center"/>
        <w:rPr>
          <w:color w:val="000000"/>
        </w:rPr>
      </w:pPr>
      <w:r>
        <w:rPr>
          <w:color w:val="2E75B6"/>
        </w:rPr>
        <w:t>【解析】</w:t>
      </w:r>
    </w:p>
    <w:p w14:paraId="2429605C">
      <w:pPr>
        <w:spacing w:line="360" w:lineRule="auto"/>
        <w:textAlignment w:val="center"/>
        <w:rPr>
          <w:color w:val="000000"/>
        </w:rPr>
      </w:pPr>
      <w:r>
        <w:rPr>
          <w:color w:val="000000"/>
        </w:rPr>
        <w:t>【19题详解】</w:t>
      </w:r>
    </w:p>
    <w:p w14:paraId="6999918F">
      <w:pPr>
        <w:spacing w:line="360" w:lineRule="auto"/>
        <w:jc w:val="left"/>
        <w:textAlignment w:val="center"/>
        <w:rPr>
          <w:color w:val="000000"/>
        </w:rPr>
      </w:pPr>
      <w:r>
        <w:rPr>
          <w:color w:val="000000"/>
        </w:rPr>
        <w:t>由图知，该地位于29°N附近，北京位于40°N附近，劳动节太阳直射北半球，越往北白昼时间越长，故该地昼长比北京短，A错误；该河位于我国南方地区，无结冰期，B错误；由材料知，一年内甲村日出方位大致在AB山峰之间来回变化，元旦节太阳直射南半球，从东南方向日出，甲村村民可以看到太阳从B山顶附近升起，C正确；儿童节6月1日，夏至日前后，我国正午太阳接近最高，故甲村正午时文化广场旗杆的影子接近一年中最短，D错误。故选C。</w:t>
      </w:r>
    </w:p>
    <w:p w14:paraId="40C3DF25">
      <w:pPr>
        <w:spacing w:line="360" w:lineRule="auto"/>
        <w:jc w:val="left"/>
        <w:textAlignment w:val="center"/>
        <w:rPr>
          <w:color w:val="000000"/>
        </w:rPr>
      </w:pPr>
      <w:r>
        <w:rPr>
          <w:color w:val="000000"/>
        </w:rPr>
        <w:t>【20题详解】</w:t>
      </w:r>
    </w:p>
    <w:p w14:paraId="316E3942">
      <w:pPr>
        <w:spacing w:line="360" w:lineRule="auto"/>
        <w:jc w:val="left"/>
        <w:textAlignment w:val="center"/>
        <w:rPr>
          <w:color w:val="000000"/>
        </w:rPr>
      </w:pPr>
      <w:r>
        <w:rPr>
          <w:color w:val="000000"/>
        </w:rPr>
        <w:t>由图知，等高距为20米，陡崖顶部与底部的高差为40米至80米，可能为73米，A符合；由图可知，村道弯曲主要受居民点分布的影响 ，B错误；该地地形以山地和丘陵为主，地势东北、西北、东南三面高，西南低，C错误； 由于东北有山脊遮挡，在乙村看不见有驴友在陡崖处攀岩，D错误。故选A。</w:t>
      </w:r>
    </w:p>
    <w:p w14:paraId="70DC5450">
      <w:pPr>
        <w:spacing w:line="360" w:lineRule="auto"/>
        <w:jc w:val="left"/>
        <w:textAlignment w:val="center"/>
        <w:rPr>
          <w:color w:val="000000"/>
        </w:rPr>
      </w:pPr>
      <w:r>
        <w:rPr>
          <w:color w:val="000000"/>
        </w:rPr>
        <w:t>【点睛】在等高线地形图上，等高线闭合且等高线数值中间高四周低则为山顶；两山顶之间相对低洼的部位为鞍部；等高线闭合且等高线数值中间低四周高则为盆地；等高线向海拔低处凸为山脊；等高线向海拔高处凸为山谷；等高线重合的部位是陡崖。</w:t>
      </w:r>
    </w:p>
    <w:p w14:paraId="000E6899">
      <w:pPr>
        <w:spacing w:line="360" w:lineRule="auto"/>
        <w:jc w:val="left"/>
        <w:textAlignment w:val="center"/>
        <w:rPr>
          <w:color w:val="000000"/>
        </w:rPr>
      </w:pPr>
      <w:r>
        <w:rPr>
          <w:rFonts w:ascii="宋体" w:hAnsi="宋体" w:eastAsia="宋体" w:cs="宋体"/>
          <w:b/>
          <w:color w:val="000000"/>
          <w:sz w:val="24"/>
        </w:rPr>
        <w:t>二、非选择题：本大题共4小题，每小题10分，共40分。</w:t>
      </w:r>
    </w:p>
    <w:p w14:paraId="25FE1E4D">
      <w:pPr>
        <w:spacing w:line="360" w:lineRule="auto"/>
        <w:jc w:val="left"/>
        <w:textAlignment w:val="center"/>
        <w:rPr>
          <w:color w:val="000000"/>
        </w:rPr>
      </w:pPr>
      <w:r>
        <w:rPr>
          <w:color w:val="000000"/>
        </w:rPr>
        <w:t xml:space="preserve">21. </w:t>
      </w:r>
      <w:r>
        <w:rPr>
          <w:rFonts w:ascii="宋体" w:hAnsi="宋体" w:eastAsia="宋体" w:cs="宋体"/>
          <w:color w:val="000000"/>
        </w:rPr>
        <w:t>阅读图文材料，完成下列问题。</w:t>
      </w:r>
    </w:p>
    <w:p w14:paraId="3873854C">
      <w:pPr>
        <w:spacing w:line="360" w:lineRule="auto"/>
        <w:ind w:firstLine="420"/>
        <w:jc w:val="left"/>
        <w:textAlignment w:val="center"/>
        <w:rPr>
          <w:color w:val="000000"/>
        </w:rPr>
      </w:pPr>
      <w:r>
        <w:rPr>
          <w:rFonts w:ascii="楷体" w:hAnsi="楷体" w:eastAsia="楷体" w:cs="楷体"/>
          <w:color w:val="000000"/>
        </w:rPr>
        <w:t>材料一西北地区的宁夏平原和河套平原是我国重要的灌溉农业区。西北地区有丰富的石油和天然气，是我国西气东输工程的主要气源地。</w:t>
      </w:r>
    </w:p>
    <w:p w14:paraId="391210E9">
      <w:pPr>
        <w:spacing w:line="360" w:lineRule="auto"/>
        <w:ind w:firstLine="420"/>
        <w:jc w:val="left"/>
        <w:textAlignment w:val="center"/>
        <w:rPr>
          <w:color w:val="000000"/>
        </w:rPr>
      </w:pPr>
      <w:r>
        <w:rPr>
          <w:rFonts w:ascii="楷体" w:hAnsi="楷体" w:eastAsia="楷体" w:cs="楷体"/>
          <w:color w:val="000000"/>
        </w:rPr>
        <w:t>材料二图为西北地区灌溉农业区分布和西气东输工程部分线路示意图。</w:t>
      </w:r>
    </w:p>
    <w:p w14:paraId="272E7AAF">
      <w:pPr>
        <w:spacing w:line="360" w:lineRule="auto"/>
        <w:jc w:val="left"/>
        <w:textAlignment w:val="center"/>
        <w:rPr>
          <w:color w:val="000000"/>
        </w:rPr>
      </w:pPr>
      <w:r>
        <w:rPr>
          <w:color w:val="000000"/>
        </w:rPr>
        <w:drawing>
          <wp:inline distT="0" distB="0" distL="114300" distR="114300">
            <wp:extent cx="3800475" cy="1743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800475" cy="1743075"/>
                    </a:xfrm>
                    <a:prstGeom prst="rect">
                      <a:avLst/>
                    </a:prstGeom>
                  </pic:spPr>
                </pic:pic>
              </a:graphicData>
            </a:graphic>
          </wp:inline>
        </w:drawing>
      </w:r>
      <w:r>
        <w:rPr>
          <w:color w:val="000000"/>
        </w:rPr>
        <w:t xml:space="preserve">  </w:t>
      </w:r>
    </w:p>
    <w:p w14:paraId="3A7B0635">
      <w:pPr>
        <w:spacing w:line="360" w:lineRule="auto"/>
        <w:jc w:val="left"/>
        <w:textAlignment w:val="center"/>
        <w:rPr>
          <w:color w:val="000000"/>
        </w:rPr>
      </w:pPr>
      <w:r>
        <w:rPr>
          <w:color w:val="000000"/>
        </w:rPr>
        <w:t>（1）</w:t>
      </w:r>
      <w:r>
        <w:rPr>
          <w:rFonts w:ascii="宋体" w:hAnsi="宋体" w:eastAsia="宋体" w:cs="宋体"/>
          <w:color w:val="000000"/>
        </w:rPr>
        <w:t>宁夏平原和河套平原自古以来被誉为“</w:t>
      </w:r>
      <w:r>
        <w:rPr>
          <w:color w:val="000000"/>
        </w:rPr>
        <w:t>____</w:t>
      </w:r>
      <w:r>
        <w:rPr>
          <w:rFonts w:ascii="宋体" w:hAnsi="宋体" w:eastAsia="宋体" w:cs="宋体"/>
          <w:color w:val="000000"/>
        </w:rPr>
        <w:t>”。</w:t>
      </w:r>
    </w:p>
    <w:p w14:paraId="6833C904">
      <w:pPr>
        <w:spacing w:line="360" w:lineRule="auto"/>
        <w:jc w:val="left"/>
        <w:textAlignment w:val="center"/>
        <w:rPr>
          <w:color w:val="000000"/>
        </w:rPr>
      </w:pPr>
      <w:r>
        <w:rPr>
          <w:color w:val="000000"/>
        </w:rPr>
        <w:t>（2）</w:t>
      </w:r>
      <w:r>
        <w:rPr>
          <w:rFonts w:ascii="宋体" w:hAnsi="宋体" w:eastAsia="宋体" w:cs="宋体"/>
          <w:color w:val="000000"/>
        </w:rPr>
        <w:t>简要说明宁夏平原和河套平原发展灌溉农业的有利和不利自然条件。</w:t>
      </w:r>
    </w:p>
    <w:p w14:paraId="731F22F9">
      <w:pPr>
        <w:spacing w:line="360" w:lineRule="auto"/>
        <w:jc w:val="left"/>
        <w:textAlignment w:val="center"/>
        <w:rPr>
          <w:color w:val="000000"/>
        </w:rPr>
      </w:pPr>
      <w:r>
        <w:rPr>
          <w:color w:val="000000"/>
        </w:rPr>
        <w:t>（3）</w:t>
      </w:r>
      <w:r>
        <w:rPr>
          <w:rFonts w:ascii="宋体" w:hAnsi="宋体" w:eastAsia="宋体" w:cs="宋体"/>
          <w:color w:val="000000"/>
        </w:rPr>
        <w:t>西北地区建设西气东输工程遇到了哪些困难?</w:t>
      </w:r>
    </w:p>
    <w:p w14:paraId="4D6AAB5B">
      <w:pPr>
        <w:spacing w:line="360" w:lineRule="auto"/>
        <w:textAlignment w:val="center"/>
        <w:rPr>
          <w:color w:val="000000"/>
        </w:rPr>
      </w:pPr>
      <w:r>
        <w:rPr>
          <w:color w:val="2E75B6"/>
        </w:rPr>
        <w:t>【答案】</w:t>
      </w:r>
      <w:r>
        <w:rPr>
          <w:color w:val="000000"/>
        </w:rPr>
        <w:t xml:space="preserve">（1）塞外江南/塞上江南    </w:t>
      </w:r>
    </w:p>
    <w:p w14:paraId="53CAF942">
      <w:pPr>
        <w:spacing w:line="360" w:lineRule="auto"/>
        <w:textAlignment w:val="center"/>
        <w:rPr>
          <w:color w:val="000000"/>
        </w:rPr>
      </w:pPr>
      <w:r>
        <w:rPr>
          <w:color w:val="000000"/>
        </w:rPr>
        <w:t xml:space="preserve">（2）有利：两地平原地处黄河沿岸，引黄河水灌溉农田。不利：气候干旱，蒸发量大，容易导致土壤盐碱化。    </w:t>
      </w:r>
    </w:p>
    <w:p w14:paraId="08D93957">
      <w:pPr>
        <w:spacing w:line="360" w:lineRule="auto"/>
        <w:textAlignment w:val="center"/>
        <w:rPr>
          <w:color w:val="000000"/>
        </w:rPr>
      </w:pPr>
      <w:r>
        <w:rPr>
          <w:color w:val="000000"/>
        </w:rPr>
        <w:t>（3）西北地区气候干燥，多沙尘天气，夏季高温，冬季多寒潮；工程沿线多沙漠、戈壁，水源缺乏。</w:t>
      </w:r>
    </w:p>
    <w:p w14:paraId="02C122E8">
      <w:pPr>
        <w:spacing w:line="360" w:lineRule="auto"/>
        <w:textAlignment w:val="center"/>
        <w:rPr>
          <w:color w:val="000000"/>
        </w:rPr>
      </w:pPr>
      <w:r>
        <w:rPr>
          <w:color w:val="2E75B6"/>
        </w:rPr>
        <w:t>【解析】</w:t>
      </w:r>
    </w:p>
    <w:p w14:paraId="0A425070">
      <w:pPr>
        <w:spacing w:line="360" w:lineRule="auto"/>
        <w:jc w:val="left"/>
        <w:textAlignment w:val="center"/>
        <w:rPr>
          <w:color w:val="000000"/>
        </w:rPr>
      </w:pPr>
      <w:r>
        <w:rPr>
          <w:color w:val="000000"/>
        </w:rPr>
        <w:t>【分析】本题以西北地区的宁夏平原和河套平原及西气东输为材料，设置三道小题。涉及西北地区的灌溉农业及发展的自然条件、西气东输工程遇到的困难等知识点，考查学生对相关知识的掌握能力。</w:t>
      </w:r>
    </w:p>
    <w:p w14:paraId="26A4FA13">
      <w:pPr>
        <w:spacing w:line="360" w:lineRule="auto"/>
        <w:jc w:val="left"/>
        <w:textAlignment w:val="center"/>
        <w:rPr>
          <w:color w:val="000000"/>
        </w:rPr>
      </w:pPr>
      <w:r>
        <w:rPr>
          <w:color w:val="000000"/>
        </w:rPr>
        <w:t>【小问1详解】</w:t>
      </w:r>
    </w:p>
    <w:p w14:paraId="2CF8CA81">
      <w:pPr>
        <w:spacing w:line="360" w:lineRule="auto"/>
        <w:jc w:val="left"/>
        <w:textAlignment w:val="center"/>
        <w:rPr>
          <w:color w:val="000000"/>
        </w:rPr>
      </w:pPr>
      <w:r>
        <w:rPr>
          <w:color w:val="000000"/>
        </w:rPr>
        <w:t>宁夏平原、河套平原处在干旱、半干旱地区，因为有了黄河水</w:t>
      </w:r>
      <w:r>
        <w:rPr>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滋润，物产丰饶、瓜果飘香，成为“塞外江南”。</w:t>
      </w:r>
    </w:p>
    <w:p w14:paraId="40FDCC77">
      <w:pPr>
        <w:spacing w:line="360" w:lineRule="auto"/>
        <w:jc w:val="left"/>
        <w:textAlignment w:val="center"/>
        <w:rPr>
          <w:color w:val="000000"/>
        </w:rPr>
      </w:pPr>
      <w:r>
        <w:rPr>
          <w:color w:val="000000"/>
        </w:rPr>
        <w:t>【小问2详解】</w:t>
      </w:r>
    </w:p>
    <w:p w14:paraId="564B68DF">
      <w:pPr>
        <w:spacing w:line="360" w:lineRule="auto"/>
        <w:jc w:val="left"/>
        <w:textAlignment w:val="center"/>
        <w:rPr>
          <w:color w:val="000000"/>
        </w:rPr>
      </w:pPr>
      <w:r>
        <w:rPr>
          <w:color w:val="000000"/>
        </w:rPr>
        <w:t>宁夏平原、河套平原发展灌溉农业的有利条件是两地平原地处黄河沿岸，引黄河水灌溉农田，水源充足，使两地成为我国著名的灌溉农业区。不利因素有：当地人们不合理的引水灌溉，容易导致土壤盐碱化。</w:t>
      </w:r>
    </w:p>
    <w:p w14:paraId="17F17D3E">
      <w:pPr>
        <w:spacing w:line="360" w:lineRule="auto"/>
        <w:jc w:val="left"/>
        <w:textAlignment w:val="center"/>
        <w:rPr>
          <w:color w:val="000000"/>
        </w:rPr>
      </w:pPr>
      <w:r>
        <w:rPr>
          <w:color w:val="000000"/>
        </w:rPr>
        <w:t>【小问3详解】</w:t>
      </w:r>
    </w:p>
    <w:p w14:paraId="0B7D7C39">
      <w:pPr>
        <w:spacing w:line="360" w:lineRule="auto"/>
        <w:jc w:val="left"/>
        <w:textAlignment w:val="center"/>
        <w:rPr>
          <w:color w:val="000000"/>
        </w:rPr>
      </w:pPr>
      <w:r>
        <w:rPr>
          <w:color w:val="000000"/>
        </w:rPr>
        <w:t>西北地区西气东输工程所经地区以温带大陆性气候为主，干旱少雨，风沙大，多沙尘暴，夏季炎热，冬季多寒潮；工程沿线多沙漠、戈壁，水源缺乏，生态环境脆弱。</w:t>
      </w:r>
    </w:p>
    <w:p w14:paraId="7B515C2E">
      <w:pPr>
        <w:spacing w:line="360" w:lineRule="auto"/>
        <w:jc w:val="left"/>
        <w:textAlignment w:val="center"/>
        <w:rPr>
          <w:color w:val="000000"/>
        </w:rPr>
      </w:pPr>
      <w:r>
        <w:rPr>
          <w:color w:val="000000"/>
        </w:rPr>
        <w:t xml:space="preserve">22. </w:t>
      </w:r>
      <w:r>
        <w:rPr>
          <w:rFonts w:ascii="宋体" w:hAnsi="宋体" w:eastAsia="宋体" w:cs="宋体"/>
          <w:color w:val="000000"/>
        </w:rPr>
        <w:t>阅读图文材料，完成下列问题。</w:t>
      </w:r>
    </w:p>
    <w:p w14:paraId="115D40F7">
      <w:pPr>
        <w:spacing w:line="360" w:lineRule="auto"/>
        <w:ind w:firstLine="420"/>
        <w:jc w:val="left"/>
        <w:textAlignment w:val="center"/>
        <w:rPr>
          <w:color w:val="000000"/>
        </w:rPr>
      </w:pPr>
      <w:r>
        <w:rPr>
          <w:rFonts w:ascii="楷体" w:hAnsi="楷体" w:eastAsia="楷体" w:cs="楷体"/>
          <w:color w:val="000000"/>
        </w:rPr>
        <w:t>材料一长江和密西西比河中下游地区分布着重要的工农业生产基地。河流的航运价值受地形、气候、经济等因素的影响。</w:t>
      </w:r>
    </w:p>
    <w:p w14:paraId="5F817C94">
      <w:pPr>
        <w:spacing w:line="360" w:lineRule="auto"/>
        <w:ind w:firstLine="420"/>
        <w:jc w:val="left"/>
        <w:textAlignment w:val="center"/>
        <w:rPr>
          <w:color w:val="000000"/>
        </w:rPr>
      </w:pPr>
      <w:r>
        <w:rPr>
          <w:rFonts w:ascii="楷体" w:hAnsi="楷体" w:eastAsia="楷体" w:cs="楷体"/>
          <w:color w:val="000000"/>
        </w:rPr>
        <w:t>材料二图左为我国长江中下游地区示意图，图右为美国密西西比河中下游地区示意图。</w:t>
      </w:r>
    </w:p>
    <w:p w14:paraId="14AD3114">
      <w:pPr>
        <w:spacing w:line="360" w:lineRule="auto"/>
        <w:jc w:val="left"/>
        <w:textAlignment w:val="center"/>
        <w:rPr>
          <w:color w:val="000000"/>
        </w:rPr>
      </w:pPr>
      <w:r>
        <w:rPr>
          <w:color w:val="000000"/>
        </w:rPr>
        <w:drawing>
          <wp:inline distT="0" distB="0" distL="114300" distR="114300">
            <wp:extent cx="2933700" cy="1762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933700" cy="1762125"/>
                    </a:xfrm>
                    <a:prstGeom prst="rect">
                      <a:avLst/>
                    </a:prstGeom>
                  </pic:spPr>
                </pic:pic>
              </a:graphicData>
            </a:graphic>
          </wp:inline>
        </w:drawing>
      </w:r>
      <w:r>
        <w:rPr>
          <w:color w:val="000000"/>
        </w:rPr>
        <w:drawing>
          <wp:inline distT="0" distB="0" distL="114300" distR="114300">
            <wp:extent cx="1905000" cy="1647825"/>
            <wp:effectExtent l="0" t="0" r="0" b="0"/>
            <wp:docPr id="594483633" name="图片 5944836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83633" name="图片 5944836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905000" cy="1647825"/>
                    </a:xfrm>
                    <a:prstGeom prst="rect">
                      <a:avLst/>
                    </a:prstGeom>
                  </pic:spPr>
                </pic:pic>
              </a:graphicData>
            </a:graphic>
          </wp:inline>
        </w:drawing>
      </w:r>
      <w:r>
        <w:rPr>
          <w:color w:val="000000"/>
        </w:rPr>
        <w:t xml:space="preserve">  </w:t>
      </w:r>
    </w:p>
    <w:p w14:paraId="4FE77173">
      <w:pPr>
        <w:spacing w:line="360" w:lineRule="auto"/>
        <w:jc w:val="left"/>
        <w:textAlignment w:val="center"/>
        <w:rPr>
          <w:color w:val="000000"/>
        </w:rPr>
      </w:pPr>
      <w:r>
        <w:rPr>
          <w:color w:val="000000"/>
        </w:rPr>
        <w:t>（1）</w:t>
      </w:r>
      <w:r>
        <w:rPr>
          <w:rFonts w:ascii="宋体" w:hAnsi="宋体" w:eastAsia="宋体" w:cs="宋体"/>
          <w:color w:val="000000"/>
        </w:rPr>
        <w:t>两条河流中下游流经的地形类型是</w:t>
      </w:r>
      <w:r>
        <w:rPr>
          <w:color w:val="000000"/>
        </w:rPr>
        <w:t>____</w:t>
      </w:r>
      <w:r>
        <w:rPr>
          <w:rFonts w:ascii="宋体" w:hAnsi="宋体" w:eastAsia="宋体" w:cs="宋体"/>
          <w:color w:val="000000"/>
        </w:rPr>
        <w:t>。</w:t>
      </w:r>
    </w:p>
    <w:p w14:paraId="60C3A6BD">
      <w:pPr>
        <w:spacing w:line="360" w:lineRule="auto"/>
        <w:jc w:val="left"/>
        <w:textAlignment w:val="center"/>
        <w:rPr>
          <w:color w:val="000000"/>
        </w:rPr>
      </w:pPr>
      <w:r>
        <w:rPr>
          <w:color w:val="000000"/>
        </w:rPr>
        <w:t>（2）</w:t>
      </w:r>
      <w:r>
        <w:rPr>
          <w:rFonts w:ascii="宋体" w:hAnsi="宋体" w:eastAsia="宋体" w:cs="宋体"/>
          <w:color w:val="000000"/>
        </w:rPr>
        <w:t>简析两条河流航运价值高的共同原因。</w:t>
      </w:r>
    </w:p>
    <w:p w14:paraId="0C5B9263">
      <w:pPr>
        <w:spacing w:line="360" w:lineRule="auto"/>
        <w:jc w:val="left"/>
        <w:textAlignment w:val="center"/>
        <w:rPr>
          <w:color w:val="000000"/>
        </w:rPr>
      </w:pPr>
      <w:r>
        <w:rPr>
          <w:color w:val="000000"/>
        </w:rPr>
        <w:t>（3）</w:t>
      </w:r>
      <w:r>
        <w:rPr>
          <w:rFonts w:ascii="宋体" w:hAnsi="宋体" w:eastAsia="宋体" w:cs="宋体"/>
          <w:color w:val="000000"/>
        </w:rPr>
        <w:t>请从两地区中任选一处，说明其工业发展的有利条件。</w:t>
      </w:r>
    </w:p>
    <w:p w14:paraId="58DBF262">
      <w:pPr>
        <w:spacing w:line="360" w:lineRule="auto"/>
        <w:textAlignment w:val="center"/>
        <w:rPr>
          <w:color w:val="000000"/>
        </w:rPr>
      </w:pPr>
      <w:r>
        <w:rPr>
          <w:color w:val="2E75B6"/>
        </w:rPr>
        <w:t>【答案】</w:t>
      </w:r>
      <w:r>
        <w:rPr>
          <w:color w:val="000000"/>
        </w:rPr>
        <w:t xml:space="preserve">（1）平原    （2）水量丰富，冰期短，通航里程长；经济发达，货运量大。    </w:t>
      </w:r>
    </w:p>
    <w:p w14:paraId="2F401496">
      <w:pPr>
        <w:spacing w:line="360" w:lineRule="auto"/>
        <w:textAlignment w:val="center"/>
        <w:rPr>
          <w:color w:val="000000"/>
        </w:rPr>
      </w:pPr>
      <w:r>
        <w:rPr>
          <w:color w:val="000000"/>
        </w:rPr>
        <w:t>（3）长江中下游：处于江海交汇处，海陆交通便利，且开发历史悠久，经济发达。密西西比河中下游地区：资源丰富，地理位置优越，交通便利，港口优良等。</w:t>
      </w:r>
    </w:p>
    <w:p w14:paraId="0DA62F37">
      <w:pPr>
        <w:spacing w:line="360" w:lineRule="auto"/>
        <w:textAlignment w:val="center"/>
        <w:rPr>
          <w:color w:val="000000"/>
        </w:rPr>
      </w:pPr>
      <w:r>
        <w:rPr>
          <w:color w:val="2E75B6"/>
        </w:rPr>
        <w:t>【解析】</w:t>
      </w:r>
    </w:p>
    <w:p w14:paraId="4D98F203">
      <w:pPr>
        <w:spacing w:line="360" w:lineRule="auto"/>
        <w:jc w:val="left"/>
        <w:textAlignment w:val="center"/>
        <w:rPr>
          <w:color w:val="000000"/>
        </w:rPr>
      </w:pPr>
      <w:r>
        <w:rPr>
          <w:color w:val="000000"/>
        </w:rPr>
        <w:t>【分析】本题以长江和密西西比河中下游地区为材料，设置三道小题。涉及地形、两条河流航运价值高的原因、工业发展的有利条件等知识点，考查学生对相关知识的掌握能力。</w:t>
      </w:r>
    </w:p>
    <w:p w14:paraId="69B150FF">
      <w:pPr>
        <w:spacing w:line="360" w:lineRule="auto"/>
        <w:jc w:val="left"/>
        <w:textAlignment w:val="center"/>
        <w:rPr>
          <w:color w:val="000000"/>
        </w:rPr>
      </w:pPr>
      <w:r>
        <w:rPr>
          <w:color w:val="000000"/>
        </w:rPr>
        <w:t>【小问1详解】</w:t>
      </w:r>
    </w:p>
    <w:p w14:paraId="6BF49B43">
      <w:pPr>
        <w:spacing w:line="360" w:lineRule="auto"/>
        <w:jc w:val="left"/>
        <w:textAlignment w:val="center"/>
        <w:rPr>
          <w:color w:val="000000"/>
        </w:rPr>
      </w:pPr>
      <w:r>
        <w:rPr>
          <w:color w:val="000000"/>
        </w:rPr>
        <w:t>由图可知，长江和密西西比河两条河流中下游流经的地形类型是平原。</w:t>
      </w:r>
    </w:p>
    <w:p w14:paraId="162A1860">
      <w:pPr>
        <w:spacing w:line="360" w:lineRule="auto"/>
        <w:jc w:val="left"/>
        <w:textAlignment w:val="center"/>
        <w:rPr>
          <w:color w:val="000000"/>
        </w:rPr>
      </w:pPr>
      <w:r>
        <w:rPr>
          <w:color w:val="000000"/>
        </w:rPr>
        <w:t>【小问2详解】</w:t>
      </w:r>
    </w:p>
    <w:p w14:paraId="0AF6067E">
      <w:pPr>
        <w:spacing w:line="360" w:lineRule="auto"/>
        <w:jc w:val="left"/>
        <w:textAlignment w:val="center"/>
        <w:rPr>
          <w:color w:val="000000"/>
        </w:rPr>
      </w:pPr>
      <w:r>
        <w:rPr>
          <w:color w:val="000000"/>
        </w:rPr>
        <w:t>长江是中国东西向交通的大动脉，自古以来就享有“黄金水道”的盛誉。长江航运价值高的人文原因是沿线城市和人口稠密，运输量大。长江三角洲位于江海交汇之地，长江流速慢，水流平稳，无结冰期，通航时间长，江阔水深，水量大承载量大，横贯东西沟通南北，运输需求大。密西西比河航运价值高的原因：自然条件：世界第四长河，水量丰富，冰期短，通航里程长；社会经济条件：美国经济发达，货运量大。故共同原因是水量丰富，冰期短，通航里程长；经济发达，货运量大等。</w:t>
      </w:r>
    </w:p>
    <w:p w14:paraId="41466650">
      <w:pPr>
        <w:spacing w:line="360" w:lineRule="auto"/>
        <w:jc w:val="left"/>
        <w:textAlignment w:val="center"/>
        <w:rPr>
          <w:color w:val="000000"/>
        </w:rPr>
      </w:pPr>
      <w:r>
        <w:rPr>
          <w:color w:val="000000"/>
        </w:rPr>
        <w:t>【小问3详解】</w:t>
      </w:r>
    </w:p>
    <w:p w14:paraId="3BCC6191">
      <w:pPr>
        <w:spacing w:line="360" w:lineRule="auto"/>
        <w:jc w:val="left"/>
        <w:textAlignment w:val="center"/>
        <w:rPr>
          <w:color w:val="000000"/>
        </w:rPr>
      </w:pPr>
      <w:r>
        <w:rPr>
          <w:color w:val="000000"/>
        </w:rPr>
        <w:t>长江三角洲地区处于江海交汇处，海陆交通便利，且开发历史悠久，经济发达。美国密西西比河中下游：南部工业区纬度较低，气候温暖，阳光充足；墨西哥湾沿岸有丰富的石油和天然气资源；水陆交通便利，港口优良；科技力量雄厚等。</w:t>
      </w:r>
    </w:p>
    <w:p w14:paraId="68D3B89E">
      <w:pPr>
        <w:spacing w:line="360" w:lineRule="auto"/>
        <w:jc w:val="left"/>
        <w:textAlignment w:val="center"/>
        <w:rPr>
          <w:color w:val="000000"/>
        </w:rPr>
      </w:pPr>
      <w:r>
        <w:rPr>
          <w:color w:val="000000"/>
        </w:rPr>
        <w:t xml:space="preserve">23. </w:t>
      </w:r>
      <w:r>
        <w:rPr>
          <w:rFonts w:ascii="宋体" w:hAnsi="宋体" w:eastAsia="宋体" w:cs="宋体"/>
          <w:color w:val="000000"/>
        </w:rPr>
        <w:t>阅读图文材料，完成下列问题。</w:t>
      </w:r>
    </w:p>
    <w:p w14:paraId="72929839">
      <w:pPr>
        <w:spacing w:line="360" w:lineRule="auto"/>
        <w:ind w:firstLine="420"/>
        <w:jc w:val="left"/>
        <w:textAlignment w:val="center"/>
        <w:rPr>
          <w:color w:val="000000"/>
        </w:rPr>
      </w:pPr>
      <w:r>
        <w:rPr>
          <w:rFonts w:ascii="楷体" w:hAnsi="楷体" w:eastAsia="楷体" w:cs="楷体"/>
          <w:color w:val="000000"/>
        </w:rPr>
        <w:t>材料一澳大利亚采矿业发达，是世界上主要矿产品出口国之一，生产的矿产品主要销往中国、日本和韩国等亚洲国家。</w:t>
      </w:r>
    </w:p>
    <w:p w14:paraId="48349EF6">
      <w:pPr>
        <w:spacing w:line="360" w:lineRule="auto"/>
        <w:ind w:firstLine="420"/>
        <w:jc w:val="left"/>
        <w:textAlignment w:val="center"/>
        <w:rPr>
          <w:color w:val="000000"/>
        </w:rPr>
      </w:pPr>
      <w:r>
        <w:rPr>
          <w:rFonts w:ascii="楷体" w:hAnsi="楷体" w:eastAsia="楷体" w:cs="楷体"/>
          <w:color w:val="000000"/>
        </w:rPr>
        <w:t>材料二图左为澳大利亚主要矿产、城市分布图，图右为澳大利亚气候类型分布图。</w:t>
      </w:r>
    </w:p>
    <w:p w14:paraId="63A14B7F">
      <w:pPr>
        <w:spacing w:line="360" w:lineRule="auto"/>
        <w:jc w:val="left"/>
        <w:textAlignment w:val="center"/>
        <w:rPr>
          <w:color w:val="000000"/>
        </w:rPr>
      </w:pPr>
      <w:r>
        <w:rPr>
          <w:color w:val="000000"/>
        </w:rPr>
        <w:drawing>
          <wp:inline distT="0" distB="0" distL="114300" distR="114300">
            <wp:extent cx="3686175" cy="24765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686175" cy="2476500"/>
                    </a:xfrm>
                    <a:prstGeom prst="rect">
                      <a:avLst/>
                    </a:prstGeom>
                  </pic:spPr>
                </pic:pic>
              </a:graphicData>
            </a:graphic>
          </wp:inline>
        </w:drawing>
      </w:r>
      <w:r>
        <w:rPr>
          <w:color w:val="000000"/>
        </w:rPr>
        <w:t xml:space="preserve">    </w:t>
      </w:r>
      <w:r>
        <w:rPr>
          <w:color w:val="000000"/>
        </w:rPr>
        <w:drawing>
          <wp:inline distT="0" distB="0" distL="114300" distR="114300">
            <wp:extent cx="3390900" cy="2638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390900" cy="2638425"/>
                    </a:xfrm>
                    <a:prstGeom prst="rect">
                      <a:avLst/>
                    </a:prstGeom>
                  </pic:spPr>
                </pic:pic>
              </a:graphicData>
            </a:graphic>
          </wp:inline>
        </w:drawing>
      </w:r>
      <w:r>
        <w:rPr>
          <w:color w:val="000000"/>
        </w:rPr>
        <w:t xml:space="preserve">  </w:t>
      </w:r>
    </w:p>
    <w:p w14:paraId="7FAB879C">
      <w:pPr>
        <w:spacing w:line="360" w:lineRule="auto"/>
        <w:jc w:val="left"/>
        <w:textAlignment w:val="center"/>
        <w:rPr>
          <w:color w:val="000000"/>
        </w:rPr>
      </w:pPr>
      <w:r>
        <w:rPr>
          <w:color w:val="000000"/>
        </w:rPr>
        <w:t>（1）</w:t>
      </w:r>
      <w:r>
        <w:rPr>
          <w:rFonts w:ascii="宋体" w:hAnsi="宋体" w:eastAsia="宋体" w:cs="宋体"/>
          <w:color w:val="000000"/>
        </w:rPr>
        <w:t>澳大利亚是世界主要矿产出口国之一，因此被称为“</w:t>
      </w:r>
      <w:r>
        <w:rPr>
          <w:color w:val="000000"/>
        </w:rPr>
        <w:t>____</w:t>
      </w:r>
      <w:r>
        <w:rPr>
          <w:rFonts w:ascii="宋体" w:hAnsi="宋体" w:eastAsia="宋体" w:cs="宋体"/>
          <w:color w:val="000000"/>
        </w:rPr>
        <w:t>的国家”。</w:t>
      </w:r>
    </w:p>
    <w:p w14:paraId="5C0702E1">
      <w:pPr>
        <w:spacing w:line="360" w:lineRule="auto"/>
        <w:jc w:val="left"/>
        <w:textAlignment w:val="center"/>
        <w:rPr>
          <w:color w:val="000000"/>
        </w:rPr>
      </w:pPr>
      <w:r>
        <w:rPr>
          <w:color w:val="000000"/>
        </w:rPr>
        <w:t>（2）</w:t>
      </w:r>
      <w:r>
        <w:rPr>
          <w:rFonts w:ascii="宋体" w:hAnsi="宋体" w:eastAsia="宋体" w:cs="宋体"/>
          <w:color w:val="000000"/>
        </w:rPr>
        <w:t>简要说明澳大利亚矿产品主要销往中国、日本和韩国等亚洲国家</w:t>
      </w:r>
      <w:r>
        <w:rPr>
          <w:rFonts w:ascii="宋体" w:hAnsi="宋体" w:eastAsia="宋体" w:cs="宋体"/>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w:t>
      </w:r>
    </w:p>
    <w:p w14:paraId="041BA72E">
      <w:pPr>
        <w:spacing w:line="360" w:lineRule="auto"/>
        <w:jc w:val="left"/>
        <w:textAlignment w:val="center"/>
        <w:rPr>
          <w:color w:val="000000"/>
        </w:rPr>
      </w:pPr>
      <w:r>
        <w:rPr>
          <w:color w:val="000000"/>
        </w:rPr>
        <w:t>（3）</w:t>
      </w:r>
      <w:r>
        <w:rPr>
          <w:rFonts w:ascii="宋体" w:hAnsi="宋体" w:eastAsia="宋体" w:cs="宋体"/>
          <w:color w:val="000000"/>
        </w:rPr>
        <w:t>简析澳大利亚的城市和人口集中分布在东南沿海地区的原因。</w:t>
      </w:r>
    </w:p>
    <w:p w14:paraId="4756DFBA">
      <w:pPr>
        <w:spacing w:line="360" w:lineRule="auto"/>
        <w:textAlignment w:val="center"/>
        <w:rPr>
          <w:color w:val="000000"/>
        </w:rPr>
      </w:pPr>
      <w:r>
        <w:rPr>
          <w:color w:val="2E75B6"/>
        </w:rPr>
        <w:t>【答案】</w:t>
      </w:r>
      <w:r>
        <w:rPr>
          <w:color w:val="000000"/>
        </w:rPr>
        <w:t>（1）坐在矿车上</w:t>
      </w:r>
      <w:r>
        <w:rPr>
          <w:color w:val="000000"/>
        </w:rPr>
        <w:br w:type="textWrapping"/>
      </w:r>
      <w:r>
        <w:rPr>
          <w:color w:val="000000"/>
        </w:rPr>
        <w:t xml:space="preserve">    </w:t>
      </w:r>
    </w:p>
    <w:p w14:paraId="67500692">
      <w:pPr>
        <w:spacing w:line="360" w:lineRule="auto"/>
        <w:textAlignment w:val="center"/>
        <w:rPr>
          <w:color w:val="000000"/>
        </w:rPr>
      </w:pPr>
      <w:r>
        <w:rPr>
          <w:color w:val="000000"/>
        </w:rPr>
        <w:t>（2）澳大利亚矿产资源丰富，依托丰富的矿产资源，澳大利亚采矿业发达；中国、日本和韩国等国家对铁矿石需求量大；澳大利亚与亚洲隔海相望，距离近。</w:t>
      </w:r>
      <w:r>
        <w:rPr>
          <w:color w:val="000000"/>
        </w:rPr>
        <w:br w:type="textWrapping"/>
      </w:r>
      <w:r>
        <w:rPr>
          <w:color w:val="000000"/>
        </w:rPr>
        <w:t xml:space="preserve">    </w:t>
      </w:r>
    </w:p>
    <w:p w14:paraId="269041C3">
      <w:pPr>
        <w:spacing w:line="360" w:lineRule="auto"/>
        <w:textAlignment w:val="center"/>
        <w:rPr>
          <w:color w:val="000000"/>
        </w:rPr>
      </w:pPr>
      <w:r>
        <w:rPr>
          <w:color w:val="000000"/>
        </w:rPr>
        <w:t>（3）气候适宜，适宜人类居住；地形平坦，适合城市发展；海陆交通便利；开发时间较早；工农业发达等。</w:t>
      </w:r>
    </w:p>
    <w:p w14:paraId="768675F2">
      <w:pPr>
        <w:spacing w:line="360" w:lineRule="auto"/>
        <w:textAlignment w:val="center"/>
        <w:rPr>
          <w:color w:val="000000"/>
        </w:rPr>
      </w:pPr>
      <w:r>
        <w:rPr>
          <w:color w:val="2E75B6"/>
        </w:rPr>
        <w:t>【解析】</w:t>
      </w:r>
    </w:p>
    <w:p w14:paraId="6E49DD09">
      <w:pPr>
        <w:spacing w:line="360" w:lineRule="auto"/>
        <w:jc w:val="left"/>
        <w:textAlignment w:val="center"/>
        <w:rPr>
          <w:color w:val="000000"/>
        </w:rPr>
      </w:pPr>
      <w:r>
        <w:rPr>
          <w:color w:val="000000"/>
        </w:rPr>
        <w:t>【分析】本大题以澳大利亚主要矿产和城市分布图、澳大利亚气候类型分布图为材料，共设置三道小题，涉及澳大利亚的矿产资源、澳大利亚的采矿业、澳大利亚的城市和人口集中分布在东南沿海地区的原因等知识点，考查学生的读图能力、分析运用地理知识的能力，培养学生的地理核心素养。</w:t>
      </w:r>
    </w:p>
    <w:p w14:paraId="7B94ECCF">
      <w:pPr>
        <w:spacing w:line="360" w:lineRule="auto"/>
        <w:jc w:val="left"/>
        <w:textAlignment w:val="center"/>
        <w:rPr>
          <w:color w:val="000000"/>
        </w:rPr>
      </w:pPr>
      <w:r>
        <w:rPr>
          <w:color w:val="000000"/>
        </w:rPr>
        <w:t>【小问1详解】</w:t>
      </w:r>
    </w:p>
    <w:p w14:paraId="1DD5838E">
      <w:pPr>
        <w:spacing w:line="360" w:lineRule="auto"/>
        <w:jc w:val="left"/>
        <w:textAlignment w:val="center"/>
        <w:rPr>
          <w:color w:val="000000"/>
        </w:rPr>
      </w:pPr>
      <w:r>
        <w:rPr>
          <w:color w:val="000000"/>
        </w:rPr>
        <w:t>澳大利亚是世界矿产品的主要出口国之一，生产的矿产品主要用于出口，主要销往中国、印度、日本、韩国等亚洲国家，由于矿产品出口占商品出口总额的比重很大，澳大利亚也被称为“坐在矿车上的国家”。</w:t>
      </w:r>
    </w:p>
    <w:p w14:paraId="77423B23">
      <w:pPr>
        <w:spacing w:line="360" w:lineRule="auto"/>
        <w:jc w:val="left"/>
        <w:textAlignment w:val="center"/>
        <w:rPr>
          <w:color w:val="000000"/>
        </w:rPr>
      </w:pPr>
      <w:r>
        <w:rPr>
          <w:color w:val="000000"/>
        </w:rPr>
        <w:t>【小问2详解】</w:t>
      </w:r>
    </w:p>
    <w:p w14:paraId="1D8C1CDB">
      <w:pPr>
        <w:spacing w:line="360" w:lineRule="auto"/>
        <w:jc w:val="left"/>
        <w:textAlignment w:val="center"/>
        <w:rPr>
          <w:color w:val="000000"/>
        </w:rPr>
      </w:pPr>
      <w:r>
        <w:rPr>
          <w:color w:val="000000"/>
        </w:rPr>
        <w:t>根据材料结合所学知识可知，澳大利亚矿产资源丰富，品种多，很多矿产的储量居世界前列，品质优、埋藏浅，易开采；依托丰富的矿产资源，澳大利亚发展了采矿业；中国、日本和韩国等国家对铁矿石需求量大；澳大利亚与亚洲隔海相望，距离近，海洋运输便利。</w:t>
      </w:r>
    </w:p>
    <w:p w14:paraId="61F92184">
      <w:pPr>
        <w:spacing w:line="360" w:lineRule="auto"/>
        <w:jc w:val="left"/>
        <w:textAlignment w:val="center"/>
        <w:rPr>
          <w:color w:val="000000"/>
        </w:rPr>
      </w:pPr>
      <w:r>
        <w:rPr>
          <w:color w:val="000000"/>
        </w:rPr>
        <w:t>【小问3详解】</w:t>
      </w:r>
    </w:p>
    <w:p w14:paraId="36071811">
      <w:pPr>
        <w:spacing w:line="360" w:lineRule="auto"/>
        <w:jc w:val="left"/>
        <w:textAlignment w:val="center"/>
        <w:rPr>
          <w:color w:val="000000"/>
        </w:rPr>
      </w:pPr>
      <w:r>
        <w:rPr>
          <w:color w:val="000000"/>
        </w:rPr>
        <w:t>根据材料结合所学知识可知，澳大利亚的城市和人口集中分布在东南沿海地区，主要是因为该地区气候温和湿润、降水较多；地形较平坦，适宜城市发展；濒临海洋，海陆交通便利；开发时间较早，经济较发达；工农业发达等。</w:t>
      </w:r>
    </w:p>
    <w:p w14:paraId="4B13B94B">
      <w:pPr>
        <w:spacing w:line="360" w:lineRule="auto"/>
        <w:jc w:val="left"/>
        <w:textAlignment w:val="center"/>
        <w:rPr>
          <w:color w:val="000000"/>
        </w:rPr>
      </w:pPr>
      <w:r>
        <w:rPr>
          <w:color w:val="000000"/>
        </w:rPr>
        <w:t xml:space="preserve">24. </w:t>
      </w:r>
      <w:r>
        <w:rPr>
          <w:rFonts w:ascii="宋体" w:hAnsi="宋体" w:eastAsia="宋体" w:cs="宋体"/>
          <w:color w:val="000000"/>
        </w:rPr>
        <w:t>阅读图文材料，完成下列问题。</w:t>
      </w:r>
    </w:p>
    <w:p w14:paraId="26575F93">
      <w:pPr>
        <w:spacing w:line="360" w:lineRule="auto"/>
        <w:ind w:firstLine="420"/>
        <w:jc w:val="left"/>
        <w:textAlignment w:val="center"/>
        <w:rPr>
          <w:color w:val="000000"/>
        </w:rPr>
      </w:pPr>
      <w:r>
        <w:rPr>
          <w:rFonts w:ascii="楷体" w:hAnsi="楷体" w:eastAsia="楷体" w:cs="楷体"/>
          <w:color w:val="000000"/>
        </w:rPr>
        <w:t>材料一2023年2月，国家农业农村部明确建设“和美乡村”的任务：一是在提升乡村人居环境舒适度上持续加力；二是在完善农业生产设施建设的同时，持续加强农村的房、水、电、路、气等乡村生活基础设施建设。</w:t>
      </w:r>
    </w:p>
    <w:p w14:paraId="1E47FF45">
      <w:pPr>
        <w:spacing w:line="360" w:lineRule="auto"/>
        <w:ind w:firstLine="420"/>
        <w:jc w:val="left"/>
        <w:textAlignment w:val="center"/>
        <w:rPr>
          <w:color w:val="000000"/>
        </w:rPr>
      </w:pPr>
      <w:r>
        <w:rPr>
          <w:rFonts w:ascii="楷体" w:hAnsi="楷体" w:eastAsia="楷体" w:cs="楷体"/>
          <w:color w:val="000000"/>
        </w:rPr>
        <w:t>材料二图左为邵阳市在湖南省位置示意图，图右为湖南省2017~2022年地区生产总值及增长速度统计图。</w:t>
      </w:r>
    </w:p>
    <w:p w14:paraId="0BFF43D7">
      <w:pPr>
        <w:spacing w:line="360" w:lineRule="auto"/>
        <w:jc w:val="left"/>
        <w:textAlignment w:val="center"/>
        <w:rPr>
          <w:color w:val="000000"/>
        </w:rPr>
      </w:pPr>
      <w:r>
        <w:rPr>
          <w:color w:val="000000"/>
        </w:rPr>
        <w:drawing>
          <wp:inline distT="0" distB="0" distL="114300" distR="114300">
            <wp:extent cx="2562225" cy="28098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562225" cy="2809875"/>
                    </a:xfrm>
                    <a:prstGeom prst="rect">
                      <a:avLst/>
                    </a:prstGeom>
                  </pic:spPr>
                </pic:pic>
              </a:graphicData>
            </a:graphic>
          </wp:inline>
        </w:drawing>
      </w:r>
      <w:r>
        <w:rPr>
          <w:color w:val="000000"/>
        </w:rPr>
        <w:drawing>
          <wp:inline distT="0" distB="0" distL="114300" distR="114300">
            <wp:extent cx="3438525" cy="22955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438525" cy="2295525"/>
                    </a:xfrm>
                    <a:prstGeom prst="rect">
                      <a:avLst/>
                    </a:prstGeom>
                  </pic:spPr>
                </pic:pic>
              </a:graphicData>
            </a:graphic>
          </wp:inline>
        </w:drawing>
      </w:r>
      <w:r>
        <w:rPr>
          <w:color w:val="000000"/>
        </w:rPr>
        <w:t xml:space="preserve">  </w:t>
      </w:r>
    </w:p>
    <w:p w14:paraId="5CF6FE9C">
      <w:pPr>
        <w:spacing w:line="360" w:lineRule="auto"/>
        <w:jc w:val="left"/>
        <w:textAlignment w:val="center"/>
        <w:rPr>
          <w:color w:val="000000"/>
        </w:rPr>
      </w:pPr>
      <w:r>
        <w:rPr>
          <w:color w:val="000000"/>
        </w:rPr>
        <w:t>（1）</w:t>
      </w:r>
      <w:r>
        <w:rPr>
          <w:rFonts w:ascii="宋体" w:hAnsi="宋体" w:eastAsia="宋体" w:cs="宋体"/>
          <w:color w:val="000000"/>
        </w:rPr>
        <w:t>2017~2022年，湖南省地区生产总值</w:t>
      </w:r>
      <w:r>
        <w:rPr>
          <w:color w:val="000000"/>
        </w:rPr>
        <w:t>____</w:t>
      </w:r>
      <w:r>
        <w:rPr>
          <w:rFonts w:ascii="宋体" w:hAnsi="宋体" w:eastAsia="宋体" w:cs="宋体"/>
          <w:color w:val="000000"/>
        </w:rPr>
        <w:t>（填“波动”或“持续”）增长。</w:t>
      </w:r>
    </w:p>
    <w:p w14:paraId="63A6C376">
      <w:pPr>
        <w:spacing w:line="360" w:lineRule="auto"/>
        <w:jc w:val="left"/>
        <w:textAlignment w:val="center"/>
        <w:rPr>
          <w:color w:val="000000"/>
        </w:rPr>
      </w:pPr>
      <w:r>
        <w:rPr>
          <w:color w:val="000000"/>
        </w:rPr>
        <w:t>（2）</w:t>
      </w:r>
      <w:r>
        <w:rPr>
          <w:rFonts w:ascii="宋体" w:hAnsi="宋体" w:eastAsia="宋体" w:cs="宋体"/>
          <w:color w:val="000000"/>
        </w:rPr>
        <w:t>邵阳市大部分地区位于我国地势的第</w:t>
      </w:r>
      <w:r>
        <w:rPr>
          <w:color w:val="000000"/>
        </w:rPr>
        <w:t>____</w:t>
      </w:r>
      <w:r>
        <w:rPr>
          <w:rFonts w:ascii="宋体" w:hAnsi="宋体" w:eastAsia="宋体" w:cs="宋体"/>
          <w:color w:val="000000"/>
        </w:rPr>
        <w:t>级阶梯；A河流是</w:t>
      </w:r>
      <w:r>
        <w:rPr>
          <w:color w:val="000000"/>
        </w:rPr>
        <w:t>____</w:t>
      </w:r>
      <w:r>
        <w:rPr>
          <w:rFonts w:ascii="宋体" w:hAnsi="宋体" w:eastAsia="宋体" w:cs="宋体"/>
          <w:color w:val="000000"/>
        </w:rPr>
        <w:t>。</w:t>
      </w:r>
    </w:p>
    <w:p w14:paraId="72A56F3D">
      <w:pPr>
        <w:spacing w:line="360" w:lineRule="auto"/>
        <w:jc w:val="left"/>
        <w:textAlignment w:val="center"/>
        <w:rPr>
          <w:color w:val="000000"/>
        </w:rPr>
      </w:pPr>
      <w:r>
        <w:rPr>
          <w:color w:val="000000"/>
        </w:rPr>
        <w:t>（3）</w:t>
      </w:r>
      <w:r>
        <w:rPr>
          <w:rFonts w:ascii="宋体" w:hAnsi="宋体" w:eastAsia="宋体" w:cs="宋体"/>
          <w:color w:val="000000"/>
        </w:rPr>
        <w:t>请你为邵阳市建设“和美乡村”献计献策。</w:t>
      </w:r>
    </w:p>
    <w:p w14:paraId="18BA94EE">
      <w:pPr>
        <w:spacing w:line="360" w:lineRule="auto"/>
        <w:textAlignment w:val="center"/>
        <w:rPr>
          <w:color w:val="000000"/>
        </w:rPr>
      </w:pPr>
      <w:r>
        <w:rPr>
          <w:color w:val="2E75B6"/>
        </w:rPr>
        <w:t>【答案】</w:t>
      </w:r>
      <w:r>
        <w:rPr>
          <w:color w:val="000000"/>
        </w:rPr>
        <w:t xml:space="preserve">（1）持续    （2）    ①. 三    ②. 资水    </w:t>
      </w:r>
    </w:p>
    <w:p w14:paraId="3E6286A6">
      <w:pPr>
        <w:spacing w:line="360" w:lineRule="auto"/>
        <w:textAlignment w:val="center"/>
        <w:rPr>
          <w:color w:val="000000"/>
        </w:rPr>
      </w:pPr>
      <w:r>
        <w:rPr>
          <w:color w:val="000000"/>
        </w:rPr>
        <w:t>（3）保护青山绿水的环境；低碳环保出行</w:t>
      </w:r>
    </w:p>
    <w:p w14:paraId="2CDDA5D4">
      <w:pPr>
        <w:spacing w:line="360" w:lineRule="auto"/>
        <w:textAlignment w:val="center"/>
        <w:rPr>
          <w:color w:val="000000"/>
        </w:rPr>
      </w:pPr>
      <w:r>
        <w:rPr>
          <w:color w:val="2E75B6"/>
        </w:rPr>
        <w:t>【解析】</w:t>
      </w:r>
    </w:p>
    <w:p w14:paraId="2A68D877">
      <w:pPr>
        <w:spacing w:line="360" w:lineRule="auto"/>
        <w:jc w:val="left"/>
        <w:textAlignment w:val="center"/>
        <w:rPr>
          <w:color w:val="000000"/>
        </w:rPr>
      </w:pPr>
      <w:r>
        <w:rPr>
          <w:color w:val="000000"/>
        </w:rPr>
        <w:t>【分析】本大题以图文形式为材料，设置三道小题，涉及邵阳市的地理位置等相关内容，考查学生对相关知识的掌握程度。</w:t>
      </w:r>
    </w:p>
    <w:p w14:paraId="204AEEF7">
      <w:pPr>
        <w:spacing w:line="360" w:lineRule="auto"/>
        <w:jc w:val="left"/>
        <w:textAlignment w:val="center"/>
        <w:rPr>
          <w:color w:val="000000"/>
        </w:rPr>
      </w:pPr>
      <w:r>
        <w:rPr>
          <w:color w:val="000000"/>
        </w:rPr>
        <w:t>【小问1详解】</w:t>
      </w:r>
    </w:p>
    <w:p w14:paraId="0D3F4506">
      <w:pPr>
        <w:spacing w:line="360" w:lineRule="auto"/>
        <w:jc w:val="left"/>
        <w:textAlignment w:val="center"/>
        <w:rPr>
          <w:color w:val="000000"/>
        </w:rPr>
      </w:pPr>
      <w:r>
        <w:rPr>
          <w:color w:val="000000"/>
        </w:rPr>
        <w:t>看图可知，2017~2022年，湖南省地区生产总值持续增长，只是2019年到2020年的增长速度下降，整体生产总值持续增长。</w:t>
      </w:r>
    </w:p>
    <w:p w14:paraId="60D32D7C">
      <w:pPr>
        <w:spacing w:line="360" w:lineRule="auto"/>
        <w:jc w:val="left"/>
        <w:textAlignment w:val="center"/>
        <w:rPr>
          <w:color w:val="000000"/>
        </w:rPr>
      </w:pPr>
      <w:r>
        <w:rPr>
          <w:color w:val="000000"/>
        </w:rPr>
        <w:t>【小问2详解】</w:t>
      </w:r>
    </w:p>
    <w:p w14:paraId="1E3BFFB4">
      <w:pPr>
        <w:spacing w:line="360" w:lineRule="auto"/>
        <w:jc w:val="left"/>
        <w:textAlignment w:val="center"/>
        <w:rPr>
          <w:color w:val="000000"/>
        </w:rPr>
      </w:pPr>
      <w:r>
        <w:rPr>
          <w:color w:val="000000"/>
        </w:rPr>
        <w:t>邵阳市属于湖南省，位于大兴安岭-太行山-巫山-雪峰山以东，因此在第三级阶梯上。A河流是资江，长江支流，又称资水，位于湖南省中部。</w:t>
      </w:r>
    </w:p>
    <w:p w14:paraId="46BC4AAA">
      <w:pPr>
        <w:spacing w:line="360" w:lineRule="auto"/>
        <w:jc w:val="left"/>
        <w:textAlignment w:val="center"/>
        <w:rPr>
          <w:color w:val="000000"/>
        </w:rPr>
      </w:pPr>
      <w:r>
        <w:rPr>
          <w:color w:val="000000"/>
        </w:rPr>
        <w:t>【小问3详解】</w:t>
      </w:r>
    </w:p>
    <w:p w14:paraId="467573DA">
      <w:pPr>
        <w:spacing w:line="360" w:lineRule="auto"/>
        <w:jc w:val="left"/>
        <w:textAlignment w:val="center"/>
        <w:rPr>
          <w:color w:val="000000"/>
        </w:rPr>
      </w:pPr>
      <w:r>
        <w:rPr>
          <w:color w:val="000000"/>
        </w:rPr>
        <w:t>建设和美乡村要坚持生态环境优先，树立尊重自然、顺应自然、保护自然的生态文明理念，以可持续发展为目标，实现人与自然、环境与经济、人与社会的和谐共生。</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5AC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6C0A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243A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5C5D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FB19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501418"/>
    <w:rsid w:val="130A592C"/>
    <w:rsid w:val="16314A11"/>
    <w:rsid w:val="38274566"/>
    <w:rsid w:val="488F7F20"/>
    <w:rsid w:val="5B1B2125"/>
    <w:rsid w:val="67C259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8470</Words>
  <Characters>8813</Characters>
  <Lines>0</Lines>
  <Paragraphs>0</Paragraphs>
  <TotalTime>4</TotalTime>
  <ScaleCrop>false</ScaleCrop>
  <LinksUpToDate>false</LinksUpToDate>
  <CharactersWithSpaces>9153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2023-06-28T12:30:00Z</dcterms:created>
  <dc:creator>学科网试题生产平台</dc:creator>
  <dc:description>3263809521491968</dc:description>
  <cp:lastModifiedBy>上帝掷骰子吗</cp:lastModifiedBy>
  <dcterms:modified xsi:type="dcterms:W3CDTF">2024-07-20T15:52:33Z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BE2CC25D6DEC4C90B892931B9206C6DE_12</vt:lpwstr>
  </property>
</Properties>
</file>