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7F394">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10756900</wp:posOffset>
            </wp:positionV>
            <wp:extent cx="444500" cy="444500"/>
            <wp:effectExtent l="0" t="0" r="1270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44500" cy="444500"/>
                    </a:xfrm>
                    <a:prstGeom prst="rect">
                      <a:avLst/>
                    </a:prstGeom>
                  </pic:spPr>
                </pic:pic>
              </a:graphicData>
            </a:graphic>
          </wp:anchor>
        </w:drawing>
      </w:r>
      <w:r>
        <w:rPr>
          <w:rFonts w:ascii="宋体" w:hAnsi="宋体" w:eastAsia="宋体" w:cs="宋体"/>
          <w:b/>
          <w:color w:val="auto"/>
          <w:sz w:val="32"/>
        </w:rPr>
        <w:t>2023年辽宁省初中学业水平考试</w:t>
      </w:r>
    </w:p>
    <w:p w14:paraId="17D84A1F">
      <w:pPr>
        <w:spacing w:line="285" w:lineRule="auto"/>
        <w:jc w:val="center"/>
      </w:pPr>
      <w:r>
        <w:rPr>
          <w:rFonts w:ascii="宋体" w:hAnsi="宋体" w:eastAsia="宋体" w:cs="宋体"/>
          <w:b/>
          <w:color w:val="auto"/>
          <w:sz w:val="32"/>
        </w:rPr>
        <w:t>地理试卷</w:t>
      </w:r>
    </w:p>
    <w:p w14:paraId="7B32A768">
      <w:pPr>
        <w:spacing w:line="285" w:lineRule="auto"/>
        <w:jc w:val="center"/>
      </w:pPr>
      <w:r>
        <w:rPr>
          <w:rFonts w:ascii="宋体" w:hAnsi="宋体" w:eastAsia="宋体" w:cs="宋体"/>
          <w:b/>
          <w:color w:val="auto"/>
          <w:sz w:val="24"/>
        </w:rPr>
        <w:t>（本试卷共19道题  满分40分  生物学与地理考试时间共90分钟）</w:t>
      </w:r>
    </w:p>
    <w:p w14:paraId="37107157">
      <w:pPr>
        <w:spacing w:line="285" w:lineRule="auto"/>
        <w:jc w:val="both"/>
      </w:pPr>
      <w:r>
        <w:rPr>
          <w:rFonts w:ascii="宋体" w:hAnsi="宋体" w:eastAsia="宋体" w:cs="宋体"/>
          <w:b/>
          <w:color w:val="auto"/>
          <w:sz w:val="24"/>
        </w:rPr>
        <w:t>注意：所有试题必须在答题卡上作答，在本试卷上作答无效</w:t>
      </w:r>
    </w:p>
    <w:p w14:paraId="22D88786">
      <w:pPr>
        <w:spacing w:line="285" w:lineRule="auto"/>
        <w:jc w:val="left"/>
      </w:pPr>
      <w:r>
        <w:rPr>
          <w:rFonts w:ascii="宋体" w:hAnsi="宋体" w:eastAsia="宋体" w:cs="宋体"/>
          <w:b/>
          <w:color w:val="auto"/>
          <w:sz w:val="24"/>
        </w:rPr>
        <w:t>一、选择题（本题包括15小题，每小题1分，共15分。在下列每题的备选答案中，选择一个最符合题意的选项）</w:t>
      </w:r>
    </w:p>
    <w:p w14:paraId="2140A595">
      <w:pPr>
        <w:spacing w:line="360" w:lineRule="auto"/>
        <w:ind w:firstLine="420"/>
        <w:jc w:val="left"/>
      </w:pPr>
      <w:r>
        <w:rPr>
          <w:rFonts w:ascii="楷体" w:hAnsi="楷体" w:eastAsia="楷体" w:cs="楷体"/>
          <w:color w:val="auto"/>
        </w:rPr>
        <w:t>北京时间</w:t>
      </w:r>
      <w:r>
        <w:rPr>
          <w:rFonts w:ascii="Times New Roman" w:hAnsi="Times New Roman" w:eastAsia="Times New Roman" w:cs="Times New Roman"/>
          <w:color w:val="auto"/>
        </w:rPr>
        <w:t>2023</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w:t>
      </w:r>
      <w:r>
        <w:rPr>
          <w:rFonts w:ascii="Times New Roman" w:hAnsi="Times New Roman" w:eastAsia="Times New Roman" w:cs="Times New Roman"/>
          <w:color w:val="auto"/>
        </w:rPr>
        <w:t>30</w:t>
      </w:r>
      <w:r>
        <w:rPr>
          <w:rFonts w:ascii="楷体" w:hAnsi="楷体" w:eastAsia="楷体" w:cs="楷体"/>
          <w:color w:val="auto"/>
        </w:rPr>
        <w:t>日</w:t>
      </w:r>
      <w:r>
        <w:rPr>
          <w:rFonts w:ascii="Times New Roman" w:hAnsi="Times New Roman" w:eastAsia="Times New Roman" w:cs="Times New Roman"/>
          <w:color w:val="auto"/>
        </w:rPr>
        <w:t>9</w:t>
      </w:r>
      <w:r>
        <w:rPr>
          <w:rFonts w:ascii="楷体" w:hAnsi="楷体" w:eastAsia="楷体" w:cs="楷体"/>
          <w:color w:val="auto"/>
        </w:rPr>
        <w:t>时</w:t>
      </w:r>
      <w:r>
        <w:rPr>
          <w:rFonts w:ascii="Times New Roman" w:hAnsi="Times New Roman" w:eastAsia="Times New Roman" w:cs="Times New Roman"/>
          <w:color w:val="auto"/>
        </w:rPr>
        <w:t>31</w:t>
      </w:r>
      <w:r>
        <w:rPr>
          <w:rFonts w:ascii="楷体" w:hAnsi="楷体" w:eastAsia="楷体" w:cs="楷体"/>
          <w:color w:val="auto"/>
        </w:rPr>
        <w:t>分，神舟十六号载人飞船在酒泉卫星发射中心发射成功。我国在航天领域的成就再一次成为举世瞩目的焦点。读图，完成下面小题。</w:t>
      </w:r>
    </w:p>
    <w:p w14:paraId="5836AEB2">
      <w:pPr>
        <w:spacing w:line="360" w:lineRule="auto"/>
        <w:jc w:val="left"/>
      </w:pPr>
      <w:r>
        <w:drawing>
          <wp:inline distT="0" distB="0" distL="114300" distR="114300">
            <wp:extent cx="2390775" cy="2466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90775" cy="2466975"/>
                    </a:xfrm>
                    <a:prstGeom prst="rect">
                      <a:avLst/>
                    </a:prstGeom>
                  </pic:spPr>
                </pic:pic>
              </a:graphicData>
            </a:graphic>
          </wp:inline>
        </w:drawing>
      </w:r>
      <w:r>
        <w:rPr>
          <w:color w:val="auto"/>
        </w:rPr>
        <w:t xml:space="preserve">    </w:t>
      </w:r>
    </w:p>
    <w:p w14:paraId="6760F25E">
      <w:pPr>
        <w:spacing w:line="360" w:lineRule="auto"/>
        <w:jc w:val="left"/>
        <w:textAlignment w:val="center"/>
        <w:rPr>
          <w:color w:val="auto"/>
        </w:rPr>
      </w:pPr>
      <w:r>
        <w:t xml:space="preserve">1. </w:t>
      </w:r>
      <w:r>
        <w:rPr>
          <w:rFonts w:ascii="宋体" w:hAnsi="宋体" w:eastAsia="宋体" w:cs="宋体"/>
          <w:color w:val="auto"/>
        </w:rPr>
        <w:t>神舟十六号载人飞船发射时，伦敦当地时间是5月30日1时31分。与北京、伦敦两地时间不同密切相关的是（   ）</w:t>
      </w:r>
    </w:p>
    <w:p w14:paraId="600DB30D">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海陆分布</w:t>
      </w:r>
      <w:r>
        <w:tab/>
      </w:r>
      <w:r>
        <w:t xml:space="preserve">B. </w:t>
      </w:r>
      <w:r>
        <w:rPr>
          <w:rFonts w:ascii="宋体" w:hAnsi="宋体" w:eastAsia="宋体" w:cs="宋体"/>
          <w:color w:val="auto"/>
        </w:rPr>
        <w:t>板块运动</w:t>
      </w:r>
      <w:r>
        <w:tab/>
      </w:r>
      <w:r>
        <w:t xml:space="preserve">C. </w:t>
      </w:r>
      <w:r>
        <w:rPr>
          <w:rFonts w:ascii="宋体" w:hAnsi="宋体" w:eastAsia="宋体" w:cs="宋体"/>
          <w:color w:val="auto"/>
        </w:rPr>
        <w:t>气候差异</w:t>
      </w:r>
      <w:r>
        <w:tab/>
      </w:r>
      <w:r>
        <w:t xml:space="preserve">D. </w:t>
      </w:r>
      <w:r>
        <w:rPr>
          <w:rFonts w:ascii="宋体" w:hAnsi="宋体" w:eastAsia="宋体" w:cs="宋体"/>
          <w:color w:val="auto"/>
        </w:rPr>
        <w:t>地球自转</w:t>
      </w:r>
    </w:p>
    <w:p w14:paraId="5FD0D5BE">
      <w:pPr>
        <w:spacing w:line="360" w:lineRule="auto"/>
        <w:jc w:val="left"/>
        <w:textAlignment w:val="center"/>
        <w:rPr>
          <w:color w:val="auto"/>
        </w:rPr>
      </w:pPr>
      <w:r>
        <w:t xml:space="preserve">2. </w:t>
      </w:r>
      <w:r>
        <w:rPr>
          <w:rFonts w:ascii="宋体" w:hAnsi="宋体" w:eastAsia="宋体" w:cs="宋体"/>
          <w:color w:val="auto"/>
        </w:rPr>
        <w:t>酒泉介于（   ）</w:t>
      </w:r>
    </w:p>
    <w:p w14:paraId="5A97311D">
      <w:pPr>
        <w:tabs>
          <w:tab w:val="left" w:pos="4873"/>
        </w:tabs>
        <w:spacing w:line="360" w:lineRule="auto"/>
        <w:jc w:val="left"/>
        <w:textAlignment w:val="center"/>
        <w:rPr>
          <w:color w:val="auto"/>
        </w:rPr>
      </w:pPr>
      <w:r>
        <w:t xml:space="preserve">A. </w:t>
      </w:r>
      <w:r>
        <w:rPr>
          <w:rFonts w:ascii="宋体" w:hAnsi="宋体" w:eastAsia="宋体" w:cs="宋体"/>
          <w:color w:val="auto"/>
        </w:rPr>
        <w:t>30°S～40°S之间</w:t>
      </w:r>
      <w:r>
        <w:tab/>
      </w:r>
      <w:r>
        <w:t xml:space="preserve">B. </w:t>
      </w:r>
      <w:r>
        <w:rPr>
          <w:rFonts w:ascii="宋体" w:hAnsi="宋体" w:eastAsia="宋体" w:cs="宋体"/>
          <w:color w:val="auto"/>
        </w:rPr>
        <w:t>90°E～100°E之间</w:t>
      </w:r>
    </w:p>
    <w:p w14:paraId="02D03042">
      <w:pPr>
        <w:tabs>
          <w:tab w:val="left" w:pos="4873"/>
        </w:tabs>
        <w:spacing w:line="360" w:lineRule="auto"/>
        <w:jc w:val="left"/>
        <w:textAlignment w:val="center"/>
        <w:rPr>
          <w:color w:val="000000"/>
        </w:rPr>
      </w:pPr>
      <w:r>
        <w:t xml:space="preserve">C. </w:t>
      </w:r>
      <w:r>
        <w:rPr>
          <w:rFonts w:ascii="宋体" w:hAnsi="宋体" w:eastAsia="宋体" w:cs="宋体"/>
          <w:color w:val="auto"/>
        </w:rPr>
        <w:t>40°N～50°N之间</w:t>
      </w:r>
      <w:r>
        <w:tab/>
      </w:r>
      <w:r>
        <w:t xml:space="preserve">D. </w:t>
      </w:r>
      <w:r>
        <w:rPr>
          <w:rFonts w:ascii="宋体" w:hAnsi="宋体" w:eastAsia="宋体" w:cs="宋体"/>
          <w:color w:val="auto"/>
        </w:rPr>
        <w:t>90°W～100°W之间</w:t>
      </w:r>
    </w:p>
    <w:p w14:paraId="4A30A3A7">
      <w:pPr>
        <w:spacing w:line="360" w:lineRule="auto"/>
        <w:textAlignment w:val="center"/>
        <w:rPr>
          <w:color w:val="000000"/>
        </w:rPr>
      </w:pPr>
      <w:r>
        <w:rPr>
          <w:color w:val="2E75B6"/>
        </w:rPr>
        <w:t>【答案】</w:t>
      </w:r>
      <w:r>
        <w:rPr>
          <w:color w:val="000000"/>
        </w:rPr>
        <w:t>1. D    2. B</w:t>
      </w:r>
    </w:p>
    <w:p w14:paraId="133080B3">
      <w:pPr>
        <w:spacing w:line="360" w:lineRule="auto"/>
        <w:textAlignment w:val="center"/>
        <w:rPr>
          <w:color w:val="000000"/>
        </w:rPr>
      </w:pPr>
      <w:r>
        <w:rPr>
          <w:color w:val="2E75B6"/>
        </w:rPr>
        <w:t>【解析】</w:t>
      </w:r>
    </w:p>
    <w:p w14:paraId="2E6FDE47">
      <w:pPr>
        <w:spacing w:line="360" w:lineRule="auto"/>
        <w:textAlignment w:val="center"/>
        <w:rPr>
          <w:color w:val="000000"/>
        </w:rPr>
      </w:pPr>
      <w:r>
        <w:rPr>
          <w:color w:val="000000"/>
        </w:rPr>
        <w:t>【1题详解】</w:t>
      </w:r>
    </w:p>
    <w:p w14:paraId="02CA2720">
      <w:pPr>
        <w:spacing w:line="360" w:lineRule="auto"/>
        <w:jc w:val="left"/>
        <w:textAlignment w:val="center"/>
        <w:rPr>
          <w:color w:val="000000"/>
        </w:rPr>
      </w:pPr>
      <w:r>
        <w:rPr>
          <w:rFonts w:ascii="宋体" w:hAnsi="宋体" w:eastAsia="宋体" w:cs="宋体"/>
          <w:color w:val="000000"/>
        </w:rPr>
        <w:t>神舟十六号载人飞船发射时，伦敦当地时间是5月30日1时31分，而北京时间是2023年5月30日9时31分，在同一时刻，两地的时间有差异，时间的差异是由地球的自转产生，D正确，时差的产生与海陆分布、板块运动、气候差异无关，ABC错。故选D。</w:t>
      </w:r>
    </w:p>
    <w:p w14:paraId="1331D743">
      <w:pPr>
        <w:spacing w:line="360" w:lineRule="auto"/>
        <w:jc w:val="left"/>
        <w:textAlignment w:val="center"/>
        <w:rPr>
          <w:color w:val="000000"/>
        </w:rPr>
      </w:pPr>
      <w:r>
        <w:rPr>
          <w:color w:val="000000"/>
        </w:rPr>
        <w:t>【2题详解】</w:t>
      </w:r>
    </w:p>
    <w:p w14:paraId="32530C21">
      <w:pPr>
        <w:spacing w:line="360" w:lineRule="auto"/>
        <w:jc w:val="left"/>
        <w:textAlignment w:val="center"/>
        <w:rPr>
          <w:color w:val="000000"/>
        </w:rPr>
      </w:pPr>
      <w:r>
        <w:rPr>
          <w:rFonts w:ascii="宋体" w:hAnsi="宋体" w:eastAsia="宋体" w:cs="宋体"/>
          <w:color w:val="000000"/>
        </w:rPr>
        <w:t>读图可知，纬度往北增大为北纬用字母N表示，经度往东增大为东经用字母E表示，所以酒泉位于90°E～100°E之间和 30°N～40°N之间，B正确，ACD错。故选B。</w:t>
      </w:r>
    </w:p>
    <w:p w14:paraId="3C6208B8">
      <w:pPr>
        <w:spacing w:line="360" w:lineRule="auto"/>
        <w:jc w:val="left"/>
        <w:textAlignment w:val="center"/>
        <w:rPr>
          <w:color w:val="000000"/>
        </w:rPr>
      </w:pPr>
      <w:r>
        <w:rPr>
          <w:color w:val="000000"/>
        </w:rPr>
        <w:t>【点睛】</w:t>
      </w:r>
      <w:r>
        <w:rPr>
          <w:rFonts w:ascii="宋体" w:hAnsi="宋体" w:eastAsia="宋体" w:cs="宋体"/>
          <w:color w:val="000000"/>
        </w:rPr>
        <w:t>地球自转产生时间的差异、昼夜交替等现象；纬度往北增大为北纬用字母N表示，往南增大为南纬用字母S表示，经度往东增大为东经用字母E表示，往西增大为西经用字母W表示。</w:t>
      </w:r>
    </w:p>
    <w:p w14:paraId="24C87788">
      <w:pPr>
        <w:spacing w:line="360" w:lineRule="auto"/>
        <w:ind w:firstLine="420"/>
        <w:jc w:val="left"/>
        <w:textAlignment w:val="center"/>
        <w:rPr>
          <w:color w:val="000000"/>
        </w:rPr>
      </w:pPr>
      <w:r>
        <w:rPr>
          <w:rFonts w:ascii="楷体" w:hAnsi="楷体" w:eastAsia="楷体" w:cs="楷体"/>
          <w:color w:val="000000"/>
        </w:rPr>
        <w:t>民族传统节日是中华优秀传统文化的重要组成部分。读图，完成下面小题。</w:t>
      </w:r>
    </w:p>
    <w:p w14:paraId="573814B5">
      <w:pPr>
        <w:spacing w:line="360" w:lineRule="auto"/>
        <w:jc w:val="left"/>
        <w:textAlignment w:val="center"/>
        <w:rPr>
          <w:color w:val="000000"/>
        </w:rPr>
      </w:pPr>
      <w:r>
        <w:rPr>
          <w:color w:val="000000"/>
        </w:rPr>
        <w:drawing>
          <wp:inline distT="0" distB="0" distL="114300" distR="114300">
            <wp:extent cx="5238750" cy="1155065"/>
            <wp:effectExtent l="0" t="0" r="0" b="698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155519"/>
                    </a:xfrm>
                    <a:prstGeom prst="rect">
                      <a:avLst/>
                    </a:prstGeom>
                  </pic:spPr>
                </pic:pic>
              </a:graphicData>
            </a:graphic>
          </wp:inline>
        </w:drawing>
      </w:r>
      <w:r>
        <w:rPr>
          <w:color w:val="000000"/>
        </w:rPr>
        <w:t xml:space="preserve">  </w:t>
      </w:r>
    </w:p>
    <w:p w14:paraId="54E44CD2">
      <w:pPr>
        <w:spacing w:line="360" w:lineRule="auto"/>
        <w:jc w:val="left"/>
        <w:textAlignment w:val="center"/>
        <w:rPr>
          <w:color w:val="000000"/>
        </w:rPr>
      </w:pPr>
      <w:r>
        <w:rPr>
          <w:color w:val="000000"/>
        </w:rPr>
        <w:t xml:space="preserve">3. </w:t>
      </w:r>
      <w:r>
        <w:rPr>
          <w:rFonts w:ascii="宋体" w:hAnsi="宋体" w:eastAsia="宋体" w:cs="宋体"/>
          <w:color w:val="000000"/>
        </w:rPr>
        <w:t>蒙古族欢度的传统节日是（   ）</w:t>
      </w:r>
    </w:p>
    <w:p w14:paraId="10C321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那达慕节</w:t>
      </w:r>
      <w:r>
        <w:rPr>
          <w:color w:val="000000"/>
        </w:rPr>
        <w:tab/>
      </w:r>
      <w:r>
        <w:rPr>
          <w:color w:val="000000"/>
        </w:rPr>
        <w:t xml:space="preserve">B. </w:t>
      </w:r>
      <w:r>
        <w:rPr>
          <w:rFonts w:ascii="宋体" w:hAnsi="宋体" w:eastAsia="宋体" w:cs="宋体"/>
          <w:color w:val="000000"/>
        </w:rPr>
        <w:t>元宵节</w:t>
      </w:r>
      <w:r>
        <w:rPr>
          <w:color w:val="000000"/>
        </w:rPr>
        <w:tab/>
      </w:r>
      <w:r>
        <w:rPr>
          <w:color w:val="000000"/>
        </w:rPr>
        <w:t xml:space="preserve">C. </w:t>
      </w:r>
      <w:r>
        <w:rPr>
          <w:rFonts w:ascii="宋体" w:hAnsi="宋体" w:eastAsia="宋体" w:cs="宋体"/>
          <w:color w:val="000000"/>
        </w:rPr>
        <w:t>雪顿节</w:t>
      </w:r>
      <w:r>
        <w:rPr>
          <w:color w:val="000000"/>
        </w:rPr>
        <w:tab/>
      </w:r>
      <w:r>
        <w:rPr>
          <w:color w:val="000000"/>
        </w:rPr>
        <w:t xml:space="preserve">D. </w:t>
      </w:r>
      <w:r>
        <w:rPr>
          <w:rFonts w:ascii="宋体" w:hAnsi="宋体" w:eastAsia="宋体" w:cs="宋体"/>
          <w:color w:val="000000"/>
        </w:rPr>
        <w:t>泼水节</w:t>
      </w:r>
    </w:p>
    <w:p w14:paraId="75877B59">
      <w:pPr>
        <w:spacing w:line="360" w:lineRule="auto"/>
        <w:jc w:val="left"/>
        <w:textAlignment w:val="center"/>
        <w:rPr>
          <w:color w:val="000000"/>
        </w:rPr>
      </w:pPr>
      <w:r>
        <w:rPr>
          <w:color w:val="000000"/>
        </w:rPr>
        <w:t xml:space="preserve">4. </w:t>
      </w:r>
      <w:r>
        <w:rPr>
          <w:rFonts w:ascii="宋体" w:hAnsi="宋体" w:eastAsia="宋体" w:cs="宋体"/>
          <w:color w:val="000000"/>
        </w:rPr>
        <w:t>欢度雪顿节的少数民族，其聚居地的典型特征为（   ）</w:t>
      </w:r>
    </w:p>
    <w:p w14:paraId="6EDD56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沙漠广布</w:t>
      </w:r>
      <w:r>
        <w:rPr>
          <w:color w:val="000000"/>
        </w:rPr>
        <w:tab/>
      </w:r>
      <w:r>
        <w:rPr>
          <w:color w:val="000000"/>
        </w:rPr>
        <w:t xml:space="preserve">B. </w:t>
      </w:r>
      <w:r>
        <w:rPr>
          <w:rFonts w:ascii="宋体" w:hAnsi="宋体" w:eastAsia="宋体" w:cs="宋体"/>
          <w:color w:val="000000"/>
        </w:rPr>
        <w:t>鱼米之乡</w:t>
      </w:r>
      <w:r>
        <w:rPr>
          <w:color w:val="000000"/>
        </w:rPr>
        <w:tab/>
      </w:r>
      <w:r>
        <w:rPr>
          <w:color w:val="000000"/>
        </w:rPr>
        <w:t xml:space="preserve">C. </w:t>
      </w:r>
      <w:r>
        <w:rPr>
          <w:rFonts w:ascii="宋体" w:hAnsi="宋体" w:eastAsia="宋体" w:cs="宋体"/>
          <w:color w:val="000000"/>
        </w:rPr>
        <w:t>白山黑水</w:t>
      </w:r>
      <w:r>
        <w:rPr>
          <w:color w:val="000000"/>
        </w:rPr>
        <w:tab/>
      </w:r>
      <w:r>
        <w:rPr>
          <w:color w:val="000000"/>
        </w:rPr>
        <w:t xml:space="preserve">D. </w:t>
      </w:r>
      <w:r>
        <w:rPr>
          <w:rFonts w:ascii="宋体" w:hAnsi="宋体" w:eastAsia="宋体" w:cs="宋体"/>
          <w:color w:val="000000"/>
        </w:rPr>
        <w:t>雪域高原</w:t>
      </w:r>
    </w:p>
    <w:p w14:paraId="3AECD069">
      <w:pPr>
        <w:spacing w:line="360" w:lineRule="auto"/>
        <w:textAlignment w:val="center"/>
        <w:rPr>
          <w:color w:val="000000"/>
        </w:rPr>
      </w:pPr>
      <w:r>
        <w:rPr>
          <w:color w:val="2E75B6"/>
        </w:rPr>
        <w:t>【答案】</w:t>
      </w:r>
      <w:r>
        <w:rPr>
          <w:color w:val="000000"/>
        </w:rPr>
        <w:t>3. A    4. D</w:t>
      </w:r>
    </w:p>
    <w:p w14:paraId="2F845591">
      <w:pPr>
        <w:spacing w:line="360" w:lineRule="auto"/>
        <w:textAlignment w:val="center"/>
        <w:rPr>
          <w:color w:val="000000"/>
        </w:rPr>
      </w:pPr>
      <w:r>
        <w:rPr>
          <w:color w:val="2E75B6"/>
        </w:rPr>
        <w:t>【解析】</w:t>
      </w:r>
    </w:p>
    <w:p w14:paraId="4F0E32DB">
      <w:pPr>
        <w:spacing w:line="360" w:lineRule="auto"/>
        <w:textAlignment w:val="center"/>
        <w:rPr>
          <w:color w:val="000000"/>
        </w:rPr>
      </w:pPr>
      <w:r>
        <w:rPr>
          <w:color w:val="000000"/>
        </w:rPr>
        <w:t>【3题详解】</w:t>
      </w:r>
    </w:p>
    <w:p w14:paraId="44D40EA8">
      <w:pPr>
        <w:spacing w:line="360" w:lineRule="auto"/>
        <w:jc w:val="left"/>
        <w:textAlignment w:val="center"/>
        <w:rPr>
          <w:color w:val="000000"/>
        </w:rPr>
      </w:pPr>
      <w:r>
        <w:rPr>
          <w:color w:val="000000"/>
        </w:rPr>
        <w:t>蒙古族的传统节日是那达慕大会，故A项正确；元宵节是汉族的传统节日，故B项错误；雪顿节是藏族的传统节日，故C项错误；泼水节是傣族的传统节日，故D项错误；故选A。</w:t>
      </w:r>
    </w:p>
    <w:p w14:paraId="198A8E77">
      <w:pPr>
        <w:spacing w:line="360" w:lineRule="auto"/>
        <w:jc w:val="left"/>
        <w:textAlignment w:val="center"/>
        <w:rPr>
          <w:color w:val="000000"/>
        </w:rPr>
      </w:pPr>
      <w:r>
        <w:rPr>
          <w:color w:val="000000"/>
        </w:rPr>
        <w:t>【4题详解】</w:t>
      </w:r>
    </w:p>
    <w:p w14:paraId="22E07ABF">
      <w:pPr>
        <w:spacing w:line="360" w:lineRule="auto"/>
        <w:jc w:val="left"/>
        <w:textAlignment w:val="center"/>
        <w:rPr>
          <w:color w:val="000000"/>
        </w:rPr>
      </w:pPr>
      <w:r>
        <w:rPr>
          <w:color w:val="000000"/>
        </w:rPr>
        <w:t>雪顿节是藏族的传统节日，藏族主要居住在青藏地区，沙漠主要分布在西北地区，故A项错误；鱼米之乡位于我国南方长江中下游地区，故B项错误；白山黑水位于北方的东北地区，故C项错误；雪域高原位于青藏地区，故D项正确；故选D。</w:t>
      </w:r>
    </w:p>
    <w:p w14:paraId="303CA097">
      <w:pPr>
        <w:spacing w:line="360" w:lineRule="auto"/>
        <w:jc w:val="left"/>
        <w:textAlignment w:val="center"/>
        <w:rPr>
          <w:color w:val="000000"/>
        </w:rPr>
      </w:pPr>
      <w:r>
        <w:rPr>
          <w:color w:val="000000"/>
        </w:rPr>
        <w:t>【点睛】我国各个民族分布在我国不同的地区，都形成了自己独特的风俗习惯，创造了瑰丽多姿的文化艺术。</w:t>
      </w:r>
    </w:p>
    <w:p w14:paraId="69ADFEE9">
      <w:pPr>
        <w:spacing w:line="360" w:lineRule="auto"/>
        <w:ind w:firstLine="420"/>
        <w:jc w:val="left"/>
        <w:textAlignment w:val="center"/>
        <w:rPr>
          <w:color w:val="000000"/>
        </w:rPr>
      </w:pPr>
      <w:r>
        <w:rPr>
          <w:rFonts w:ascii="楷体" w:hAnsi="楷体" w:eastAsia="楷体" w:cs="楷体"/>
          <w:color w:val="000000"/>
        </w:rPr>
        <w:t>台湾岛是“祖国东南海上的明珠”，读图，完成下面小题。</w:t>
      </w:r>
    </w:p>
    <w:p w14:paraId="18C9019C">
      <w:pPr>
        <w:spacing w:line="360" w:lineRule="auto"/>
        <w:jc w:val="left"/>
        <w:textAlignment w:val="center"/>
        <w:rPr>
          <w:color w:val="000000"/>
        </w:rPr>
      </w:pPr>
      <w:r>
        <w:rPr>
          <w:color w:val="000000"/>
        </w:rPr>
        <w:drawing>
          <wp:inline distT="0" distB="0" distL="114300" distR="114300">
            <wp:extent cx="2962275" cy="2657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962275" cy="2657475"/>
                    </a:xfrm>
                    <a:prstGeom prst="rect">
                      <a:avLst/>
                    </a:prstGeom>
                  </pic:spPr>
                </pic:pic>
              </a:graphicData>
            </a:graphic>
          </wp:inline>
        </w:drawing>
      </w:r>
      <w:r>
        <w:rPr>
          <w:color w:val="000000"/>
        </w:rPr>
        <w:t xml:space="preserve">  </w:t>
      </w:r>
    </w:p>
    <w:p w14:paraId="1696D53C">
      <w:pPr>
        <w:spacing w:line="360" w:lineRule="auto"/>
        <w:jc w:val="left"/>
        <w:textAlignment w:val="center"/>
        <w:rPr>
          <w:color w:val="000000"/>
        </w:rPr>
      </w:pPr>
      <w:r>
        <w:rPr>
          <w:color w:val="000000"/>
        </w:rPr>
        <w:t xml:space="preserve">5. </w:t>
      </w:r>
      <w:r>
        <w:rPr>
          <w:rFonts w:ascii="宋体" w:hAnsi="宋体" w:eastAsia="宋体" w:cs="宋体"/>
          <w:color w:val="000000"/>
        </w:rPr>
        <w:t>台湾岛（   ）</w:t>
      </w:r>
    </w:p>
    <w:p w14:paraId="6A5691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平原主要分布在东部地区</w:t>
      </w:r>
      <w:r>
        <w:rPr>
          <w:color w:val="000000"/>
        </w:rPr>
        <w:tab/>
      </w:r>
      <w:r>
        <w:rPr>
          <w:color w:val="000000"/>
        </w:rPr>
        <w:t xml:space="preserve">B. </w:t>
      </w:r>
      <w:r>
        <w:rPr>
          <w:rFonts w:ascii="宋体" w:hAnsi="宋体" w:eastAsia="宋体" w:cs="宋体"/>
          <w:color w:val="000000"/>
        </w:rPr>
        <w:t>以温带季风气候为主</w:t>
      </w:r>
    </w:p>
    <w:p w14:paraId="195E41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隔台海海峡与福建省相望</w:t>
      </w:r>
      <w:r>
        <w:rPr>
          <w:color w:val="000000"/>
        </w:rPr>
        <w:tab/>
      </w:r>
      <w:r>
        <w:rPr>
          <w:color w:val="000000"/>
        </w:rPr>
        <w:t xml:space="preserve">D. </w:t>
      </w:r>
      <w:r>
        <w:rPr>
          <w:rFonts w:ascii="宋体" w:hAnsi="宋体" w:eastAsia="宋体" w:cs="宋体"/>
          <w:color w:val="000000"/>
        </w:rPr>
        <w:t>冬春季多台风和暴雨</w:t>
      </w:r>
    </w:p>
    <w:p w14:paraId="75B641F0">
      <w:pPr>
        <w:spacing w:line="360" w:lineRule="auto"/>
        <w:jc w:val="left"/>
        <w:textAlignment w:val="center"/>
        <w:rPr>
          <w:color w:val="000000"/>
        </w:rPr>
      </w:pPr>
      <w:r>
        <w:rPr>
          <w:color w:val="000000"/>
        </w:rPr>
        <w:t xml:space="preserve">6. </w:t>
      </w:r>
      <w:r>
        <w:rPr>
          <w:rFonts w:ascii="宋体" w:hAnsi="宋体" w:eastAsia="宋体" w:cs="宋体"/>
          <w:color w:val="000000"/>
        </w:rPr>
        <w:t>台湾岛因盛产甘蔗被称为（   ）</w:t>
      </w:r>
    </w:p>
    <w:p w14:paraId="3B9C49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海上米仓</w:t>
      </w:r>
      <w:r>
        <w:rPr>
          <w:color w:val="000000"/>
        </w:rPr>
        <w:tab/>
      </w:r>
      <w:r>
        <w:rPr>
          <w:color w:val="000000"/>
        </w:rPr>
        <w:t xml:space="preserve">B. </w:t>
      </w:r>
      <w:r>
        <w:rPr>
          <w:rFonts w:ascii="宋体" w:hAnsi="宋体" w:eastAsia="宋体" w:cs="宋体"/>
          <w:color w:val="000000"/>
        </w:rPr>
        <w:t>东方甜岛</w:t>
      </w:r>
      <w:r>
        <w:rPr>
          <w:color w:val="000000"/>
        </w:rPr>
        <w:tab/>
      </w:r>
      <w:r>
        <w:rPr>
          <w:color w:val="000000"/>
        </w:rPr>
        <w:t xml:space="preserve">C. </w:t>
      </w:r>
      <w:r>
        <w:rPr>
          <w:rFonts w:ascii="宋体" w:hAnsi="宋体" w:eastAsia="宋体" w:cs="宋体"/>
          <w:color w:val="000000"/>
        </w:rPr>
        <w:t>兰花之乡</w:t>
      </w:r>
      <w:r>
        <w:rPr>
          <w:color w:val="000000"/>
        </w:rPr>
        <w:tab/>
      </w:r>
      <w:r>
        <w:rPr>
          <w:color w:val="000000"/>
        </w:rPr>
        <w:t xml:space="preserve">D. </w:t>
      </w:r>
      <w:r>
        <w:rPr>
          <w:rFonts w:ascii="宋体" w:hAnsi="宋体" w:eastAsia="宋体" w:cs="宋体"/>
          <w:color w:val="000000"/>
        </w:rPr>
        <w:t>植物王国</w:t>
      </w:r>
    </w:p>
    <w:p w14:paraId="5F3A33BE">
      <w:pPr>
        <w:spacing w:line="360" w:lineRule="auto"/>
        <w:textAlignment w:val="center"/>
        <w:rPr>
          <w:color w:val="000000"/>
        </w:rPr>
      </w:pPr>
      <w:r>
        <w:rPr>
          <w:color w:val="2E75B6"/>
        </w:rPr>
        <w:t>【答案】</w:t>
      </w:r>
      <w:r>
        <w:rPr>
          <w:color w:val="000000"/>
        </w:rPr>
        <w:t>5. C    6. B</w:t>
      </w:r>
    </w:p>
    <w:p w14:paraId="02D882EE">
      <w:pPr>
        <w:spacing w:line="360" w:lineRule="auto"/>
        <w:textAlignment w:val="center"/>
        <w:rPr>
          <w:color w:val="000000"/>
        </w:rPr>
      </w:pPr>
      <w:r>
        <w:rPr>
          <w:color w:val="2E75B6"/>
        </w:rPr>
        <w:t>【解析】</w:t>
      </w:r>
    </w:p>
    <w:p w14:paraId="773498E1">
      <w:pPr>
        <w:spacing w:line="360" w:lineRule="auto"/>
        <w:textAlignment w:val="center"/>
        <w:rPr>
          <w:color w:val="000000"/>
        </w:rPr>
      </w:pPr>
      <w:r>
        <w:rPr>
          <w:color w:val="000000"/>
        </w:rPr>
        <w:t>【5题详解】</w:t>
      </w:r>
    </w:p>
    <w:p w14:paraId="69CFCB56">
      <w:pPr>
        <w:spacing w:line="360" w:lineRule="auto"/>
        <w:jc w:val="left"/>
        <w:textAlignment w:val="center"/>
        <w:rPr>
          <w:color w:val="000000"/>
        </w:rPr>
      </w:pPr>
      <w:r>
        <w:rPr>
          <w:color w:val="000000"/>
        </w:rPr>
        <w:t>台湾岛的平原主要分布在西部地区，中部和东部为山地，故A项错误；北回归线穿过台湾岛的南部，所以台湾岛南部为热带季风气候，中部和北部为亚热带季风气候，故B项错误；读图可知，台湾岛隔台湾海峡与福建省相望，故C项正确；台湾岛夏季受来自太平洋的东南季风的影响，多台风和暴雨，故D项错误；故选C。</w:t>
      </w:r>
    </w:p>
    <w:p w14:paraId="60788413">
      <w:pPr>
        <w:spacing w:line="360" w:lineRule="auto"/>
        <w:jc w:val="left"/>
        <w:textAlignment w:val="center"/>
        <w:rPr>
          <w:color w:val="000000"/>
        </w:rPr>
      </w:pPr>
      <w:r>
        <w:rPr>
          <w:color w:val="000000"/>
        </w:rPr>
        <w:t>【6题详解】</w:t>
      </w:r>
    </w:p>
    <w:p w14:paraId="36D3E390">
      <w:pPr>
        <w:spacing w:line="360" w:lineRule="auto"/>
        <w:jc w:val="left"/>
        <w:textAlignment w:val="center"/>
        <w:rPr>
          <w:color w:val="000000"/>
        </w:rPr>
      </w:pPr>
      <w:r>
        <w:rPr>
          <w:color w:val="000000"/>
        </w:rPr>
        <w:t>台湾岛因盛产稻米被称为“海上米仓”，故A项错误；台湾岛因盛产甘蔗被称为“东方甜岛”，故B项正确；台湾岛因盛产兰花被称为“兰花之乡”，故C项错误；台湾岛因森林资源丰富，被称为“亚洲天然植物园”，“植物王国”是云南省的美称，故D项错误；故选B。</w:t>
      </w:r>
    </w:p>
    <w:p w14:paraId="6B8FFF24">
      <w:pPr>
        <w:spacing w:line="360" w:lineRule="auto"/>
        <w:jc w:val="left"/>
        <w:textAlignment w:val="center"/>
        <w:rPr>
          <w:color w:val="000000"/>
        </w:rPr>
      </w:pPr>
      <w:r>
        <w:rPr>
          <w:color w:val="000000"/>
        </w:rPr>
        <w:t>【点睛】台湾岛是我国面积最大的岛屿，它东临太平洋，北临东海，南临南海，西隔台湾海峡与福建省相望。地形以山地为主，西部平原土壤肥沃，盛产稻米、甘蔗、茶叶和热带、亚热带水果，是个富饶的宝岛。</w:t>
      </w:r>
    </w:p>
    <w:p w14:paraId="6F49715E">
      <w:pPr>
        <w:spacing w:line="360" w:lineRule="auto"/>
        <w:ind w:firstLine="420"/>
        <w:jc w:val="left"/>
        <w:textAlignment w:val="center"/>
        <w:rPr>
          <w:color w:val="000000"/>
        </w:rPr>
      </w:pPr>
      <w:r>
        <w:rPr>
          <w:rFonts w:ascii="楷体" w:hAnsi="楷体" w:eastAsia="楷体" w:cs="楷体"/>
          <w:color w:val="000000"/>
        </w:rPr>
        <w:t>东北三省是中华人民共和国成立后建成的第一个重工业基地，是“新中国工业的摇篮”。读图，完成下面小题。</w:t>
      </w:r>
    </w:p>
    <w:p w14:paraId="5F6A3A4D">
      <w:pPr>
        <w:spacing w:line="360" w:lineRule="auto"/>
        <w:jc w:val="left"/>
        <w:textAlignment w:val="center"/>
        <w:rPr>
          <w:color w:val="000000"/>
        </w:rPr>
      </w:pPr>
      <w:r>
        <w:rPr>
          <w:color w:val="000000"/>
        </w:rPr>
        <w:drawing>
          <wp:inline distT="0" distB="0" distL="114300" distR="114300">
            <wp:extent cx="2781300" cy="2409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81300" cy="2409825"/>
                    </a:xfrm>
                    <a:prstGeom prst="rect">
                      <a:avLst/>
                    </a:prstGeom>
                  </pic:spPr>
                </pic:pic>
              </a:graphicData>
            </a:graphic>
          </wp:inline>
        </w:drawing>
      </w:r>
      <w:r>
        <w:rPr>
          <w:color w:val="000000"/>
        </w:rPr>
        <w:t xml:space="preserve">  </w:t>
      </w:r>
    </w:p>
    <w:p w14:paraId="7FC4FFA9">
      <w:pPr>
        <w:spacing w:line="360" w:lineRule="auto"/>
        <w:jc w:val="left"/>
        <w:textAlignment w:val="center"/>
        <w:rPr>
          <w:color w:val="000000"/>
        </w:rPr>
      </w:pPr>
      <w:r>
        <w:rPr>
          <w:color w:val="000000"/>
        </w:rPr>
        <w:t xml:space="preserve">7. </w:t>
      </w:r>
      <w:r>
        <w:rPr>
          <w:rFonts w:ascii="宋体" w:hAnsi="宋体" w:eastAsia="宋体" w:cs="宋体"/>
          <w:color w:val="000000"/>
        </w:rPr>
        <w:t>东北三省发展成为我国最大重工业基地的主要优势是（   ）</w:t>
      </w:r>
    </w:p>
    <w:p w14:paraId="2D383B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矿产丰富</w:t>
      </w:r>
      <w:r>
        <w:rPr>
          <w:color w:val="000000"/>
        </w:rPr>
        <w:tab/>
      </w:r>
      <w:r>
        <w:rPr>
          <w:color w:val="000000"/>
        </w:rPr>
        <w:t xml:space="preserve">B. </w:t>
      </w:r>
      <w:r>
        <w:rPr>
          <w:rFonts w:ascii="宋体" w:hAnsi="宋体" w:eastAsia="宋体" w:cs="宋体"/>
          <w:color w:val="000000"/>
        </w:rPr>
        <w:t>河网密布</w:t>
      </w:r>
      <w:r>
        <w:rPr>
          <w:color w:val="000000"/>
        </w:rPr>
        <w:tab/>
      </w:r>
      <w:r>
        <w:rPr>
          <w:color w:val="000000"/>
        </w:rPr>
        <w:t xml:space="preserve">C. </w:t>
      </w:r>
      <w:r>
        <w:rPr>
          <w:rFonts w:ascii="宋体" w:hAnsi="宋体" w:eastAsia="宋体" w:cs="宋体"/>
          <w:color w:val="000000"/>
        </w:rPr>
        <w:t>土壤肥沃</w:t>
      </w:r>
      <w:r>
        <w:rPr>
          <w:color w:val="000000"/>
        </w:rPr>
        <w:tab/>
      </w:r>
      <w:r>
        <w:rPr>
          <w:color w:val="000000"/>
        </w:rPr>
        <w:t xml:space="preserve">D. </w:t>
      </w:r>
      <w:r>
        <w:rPr>
          <w:rFonts w:ascii="宋体" w:hAnsi="宋体" w:eastAsia="宋体" w:cs="宋体"/>
          <w:color w:val="000000"/>
        </w:rPr>
        <w:t>湿地广大</w:t>
      </w:r>
    </w:p>
    <w:p w14:paraId="296C88B2">
      <w:pPr>
        <w:spacing w:line="360" w:lineRule="auto"/>
        <w:jc w:val="left"/>
        <w:textAlignment w:val="center"/>
        <w:rPr>
          <w:color w:val="000000"/>
        </w:rPr>
      </w:pPr>
      <w:r>
        <w:rPr>
          <w:color w:val="000000"/>
        </w:rPr>
        <w:t xml:space="preserve">8. </w:t>
      </w:r>
      <w:r>
        <w:rPr>
          <w:rFonts w:ascii="宋体" w:hAnsi="宋体" w:eastAsia="宋体" w:cs="宋体"/>
          <w:color w:val="000000"/>
        </w:rPr>
        <w:t>图中四个城市，海陆交通均便利的是（   ）</w:t>
      </w:r>
    </w:p>
    <w:p w14:paraId="5D05DE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哈尔滨</w:t>
      </w:r>
      <w:r>
        <w:rPr>
          <w:color w:val="000000"/>
        </w:rPr>
        <w:tab/>
      </w:r>
      <w:r>
        <w:rPr>
          <w:color w:val="000000"/>
        </w:rPr>
        <w:t xml:space="preserve">B. </w:t>
      </w:r>
      <w:r>
        <w:rPr>
          <w:rFonts w:ascii="宋体" w:hAnsi="宋体" w:eastAsia="宋体" w:cs="宋体"/>
          <w:color w:val="000000"/>
        </w:rPr>
        <w:t>长春</w:t>
      </w:r>
      <w:r>
        <w:rPr>
          <w:color w:val="000000"/>
        </w:rPr>
        <w:tab/>
      </w:r>
      <w:r>
        <w:rPr>
          <w:color w:val="000000"/>
        </w:rPr>
        <w:t xml:space="preserve">C. </w:t>
      </w:r>
      <w:r>
        <w:rPr>
          <w:rFonts w:ascii="宋体" w:hAnsi="宋体" w:eastAsia="宋体" w:cs="宋体"/>
          <w:color w:val="000000"/>
        </w:rPr>
        <w:t>沈阳</w:t>
      </w:r>
      <w:r>
        <w:rPr>
          <w:color w:val="000000"/>
        </w:rPr>
        <w:tab/>
      </w:r>
      <w:r>
        <w:rPr>
          <w:color w:val="000000"/>
        </w:rPr>
        <w:t xml:space="preserve">D. </w:t>
      </w:r>
      <w:r>
        <w:rPr>
          <w:rFonts w:ascii="宋体" w:hAnsi="宋体" w:eastAsia="宋体" w:cs="宋体"/>
          <w:color w:val="000000"/>
        </w:rPr>
        <w:t>大连</w:t>
      </w:r>
    </w:p>
    <w:p w14:paraId="1A9DE0B4">
      <w:pPr>
        <w:spacing w:line="360" w:lineRule="auto"/>
        <w:textAlignment w:val="center"/>
        <w:rPr>
          <w:color w:val="000000"/>
        </w:rPr>
      </w:pPr>
      <w:r>
        <w:rPr>
          <w:color w:val="2E75B6"/>
        </w:rPr>
        <w:t>【答案】</w:t>
      </w:r>
      <w:r>
        <w:rPr>
          <w:color w:val="000000"/>
        </w:rPr>
        <w:t>7. A    8. D</w:t>
      </w:r>
    </w:p>
    <w:p w14:paraId="0589221C">
      <w:pPr>
        <w:spacing w:line="360" w:lineRule="auto"/>
        <w:textAlignment w:val="center"/>
        <w:rPr>
          <w:color w:val="000000"/>
        </w:rPr>
      </w:pPr>
      <w:r>
        <w:rPr>
          <w:color w:val="2E75B6"/>
        </w:rPr>
        <w:t>【解析】</w:t>
      </w:r>
    </w:p>
    <w:p w14:paraId="18540545">
      <w:pPr>
        <w:spacing w:line="360" w:lineRule="auto"/>
        <w:textAlignment w:val="center"/>
        <w:rPr>
          <w:color w:val="000000"/>
        </w:rPr>
      </w:pPr>
      <w:r>
        <w:rPr>
          <w:color w:val="000000"/>
        </w:rPr>
        <w:t>【7题详解】</w:t>
      </w:r>
    </w:p>
    <w:p w14:paraId="42E9EE20">
      <w:pPr>
        <w:spacing w:line="360" w:lineRule="auto"/>
        <w:jc w:val="left"/>
        <w:textAlignment w:val="center"/>
        <w:rPr>
          <w:color w:val="000000"/>
        </w:rPr>
      </w:pPr>
      <w:r>
        <w:rPr>
          <w:rFonts w:ascii="宋体" w:hAnsi="宋体" w:eastAsia="宋体" w:cs="宋体"/>
          <w:color w:val="000000"/>
        </w:rPr>
        <w:t>重工业消耗资源比较多，而从图中可知，东北三省矿产资源丰富，是东北三省发展重工业的有利条件，A正确；重工业的发展与河网密布、土壤肥沃、湿地广大关系不大，BCD错。故选A。</w:t>
      </w:r>
    </w:p>
    <w:p w14:paraId="4CE8BBB6">
      <w:pPr>
        <w:spacing w:line="360" w:lineRule="auto"/>
        <w:jc w:val="left"/>
        <w:textAlignment w:val="center"/>
        <w:rPr>
          <w:color w:val="000000"/>
        </w:rPr>
      </w:pPr>
      <w:r>
        <w:rPr>
          <w:color w:val="000000"/>
        </w:rPr>
        <w:t>【8题详解】</w:t>
      </w:r>
    </w:p>
    <w:p w14:paraId="54F6065C">
      <w:pPr>
        <w:spacing w:line="360" w:lineRule="auto"/>
        <w:jc w:val="left"/>
        <w:textAlignment w:val="center"/>
        <w:rPr>
          <w:color w:val="000000"/>
        </w:rPr>
      </w:pPr>
      <w:r>
        <w:rPr>
          <w:rFonts w:ascii="宋体" w:hAnsi="宋体" w:eastAsia="宋体" w:cs="宋体"/>
          <w:color w:val="000000"/>
        </w:rPr>
        <w:t>图中哈尔滨、长春和沈阳均不临海，海上交通并不便利，ABC错误；而大连位于沿海地区，且有铁路线连接，海陆交通便利，D项正确。故选D。</w:t>
      </w:r>
    </w:p>
    <w:p w14:paraId="6A8D89F3">
      <w:pPr>
        <w:spacing w:line="360" w:lineRule="auto"/>
        <w:jc w:val="left"/>
        <w:textAlignment w:val="center"/>
        <w:rPr>
          <w:color w:val="000000"/>
        </w:rPr>
      </w:pPr>
      <w:r>
        <w:rPr>
          <w:color w:val="000000"/>
        </w:rPr>
        <w:t>【点睛】</w:t>
      </w:r>
      <w:r>
        <w:rPr>
          <w:rFonts w:ascii="宋体" w:hAnsi="宋体" w:eastAsia="宋体" w:cs="宋体"/>
          <w:color w:val="000000"/>
        </w:rPr>
        <w:t>东北地区有我国著名的重工业基地辽中南工业基地，主要优势是矿产资源丰富，海陆交通便利。</w:t>
      </w:r>
    </w:p>
    <w:p w14:paraId="18D173CE">
      <w:pPr>
        <w:spacing w:line="360" w:lineRule="auto"/>
        <w:ind w:firstLine="420"/>
        <w:jc w:val="left"/>
        <w:textAlignment w:val="center"/>
        <w:rPr>
          <w:color w:val="000000"/>
        </w:rPr>
      </w:pPr>
      <w:r>
        <w:rPr>
          <w:rFonts w:ascii="楷体" w:hAnsi="楷体" w:eastAsia="楷体" w:cs="楷体"/>
          <w:color w:val="000000"/>
        </w:rPr>
        <w:t>长江江豚是国家一级保护动物，有“微笑天使”之称。读图，完成下面小题。</w:t>
      </w:r>
    </w:p>
    <w:p w14:paraId="3FC85282">
      <w:pPr>
        <w:spacing w:line="360" w:lineRule="auto"/>
        <w:jc w:val="left"/>
        <w:textAlignment w:val="center"/>
        <w:rPr>
          <w:color w:val="000000"/>
        </w:rPr>
      </w:pPr>
      <w:r>
        <w:rPr>
          <w:color w:val="000000"/>
        </w:rPr>
        <w:drawing>
          <wp:inline distT="0" distB="0" distL="114300" distR="114300">
            <wp:extent cx="5238750" cy="282511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825234"/>
                    </a:xfrm>
                    <a:prstGeom prst="rect">
                      <a:avLst/>
                    </a:prstGeom>
                  </pic:spPr>
                </pic:pic>
              </a:graphicData>
            </a:graphic>
          </wp:inline>
        </w:drawing>
      </w:r>
      <w:r>
        <w:rPr>
          <w:color w:val="000000"/>
        </w:rPr>
        <w:t xml:space="preserve">  </w:t>
      </w:r>
    </w:p>
    <w:p w14:paraId="061685C5">
      <w:pPr>
        <w:spacing w:line="360" w:lineRule="auto"/>
        <w:jc w:val="left"/>
        <w:textAlignment w:val="center"/>
        <w:rPr>
          <w:color w:val="000000"/>
        </w:rPr>
      </w:pPr>
      <w:r>
        <w:rPr>
          <w:color w:val="000000"/>
        </w:rPr>
        <w:t xml:space="preserve">9. </w:t>
      </w:r>
      <w:r>
        <w:rPr>
          <w:rFonts w:ascii="宋体" w:hAnsi="宋体" w:eastAsia="宋体" w:cs="宋体"/>
          <w:color w:val="000000"/>
        </w:rPr>
        <w:t>长江江豚保护区主要分布在长江（   ）</w:t>
      </w:r>
    </w:p>
    <w:p w14:paraId="661E7F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河源区</w:t>
      </w:r>
      <w:r>
        <w:rPr>
          <w:color w:val="000000"/>
        </w:rPr>
        <w:tab/>
      </w:r>
      <w:r>
        <w:rPr>
          <w:color w:val="000000"/>
        </w:rPr>
        <w:t xml:space="preserve">B. </w:t>
      </w:r>
      <w:r>
        <w:rPr>
          <w:rFonts w:ascii="宋体" w:hAnsi="宋体" w:eastAsia="宋体" w:cs="宋体"/>
          <w:color w:val="000000"/>
        </w:rPr>
        <w:t>上中游</w:t>
      </w:r>
      <w:r>
        <w:rPr>
          <w:color w:val="000000"/>
        </w:rPr>
        <w:tab/>
      </w:r>
      <w:r>
        <w:rPr>
          <w:color w:val="000000"/>
        </w:rPr>
        <w:t xml:space="preserve">C. </w:t>
      </w:r>
      <w:r>
        <w:rPr>
          <w:rFonts w:ascii="宋体" w:hAnsi="宋体" w:eastAsia="宋体" w:cs="宋体"/>
          <w:color w:val="000000"/>
        </w:rPr>
        <w:t>中下游</w:t>
      </w:r>
      <w:r>
        <w:rPr>
          <w:color w:val="000000"/>
        </w:rPr>
        <w:tab/>
      </w:r>
      <w:r>
        <w:rPr>
          <w:color w:val="000000"/>
        </w:rPr>
        <w:t xml:space="preserve">D. </w:t>
      </w:r>
      <w:r>
        <w:rPr>
          <w:rFonts w:ascii="宋体" w:hAnsi="宋体" w:eastAsia="宋体" w:cs="宋体"/>
          <w:color w:val="000000"/>
        </w:rPr>
        <w:t>入海口</w:t>
      </w:r>
    </w:p>
    <w:p w14:paraId="44D6DF80">
      <w:pPr>
        <w:spacing w:line="360" w:lineRule="auto"/>
        <w:jc w:val="left"/>
        <w:textAlignment w:val="center"/>
        <w:rPr>
          <w:color w:val="000000"/>
        </w:rPr>
      </w:pPr>
      <w:r>
        <w:rPr>
          <w:color w:val="000000"/>
        </w:rPr>
        <w:t xml:space="preserve">10. </w:t>
      </w:r>
      <w:r>
        <w:rPr>
          <w:rFonts w:ascii="宋体" w:hAnsi="宋体" w:eastAsia="宋体" w:cs="宋体"/>
          <w:color w:val="000000"/>
        </w:rPr>
        <w:t>图中400头以上的江豚保护区所在省份是（   ）</w:t>
      </w:r>
    </w:p>
    <w:p w14:paraId="4D034D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江西省</w:t>
      </w:r>
      <w:r>
        <w:rPr>
          <w:color w:val="000000"/>
        </w:rPr>
        <w:tab/>
      </w:r>
      <w:r>
        <w:rPr>
          <w:color w:val="000000"/>
        </w:rPr>
        <w:t xml:space="preserve">B. </w:t>
      </w:r>
      <w:r>
        <w:rPr>
          <w:rFonts w:ascii="宋体" w:hAnsi="宋体" w:eastAsia="宋体" w:cs="宋体"/>
          <w:color w:val="000000"/>
        </w:rPr>
        <w:t>四川省</w:t>
      </w:r>
      <w:r>
        <w:rPr>
          <w:color w:val="000000"/>
        </w:rPr>
        <w:tab/>
      </w:r>
      <w:r>
        <w:rPr>
          <w:color w:val="000000"/>
        </w:rPr>
        <w:t xml:space="preserve">C. </w:t>
      </w:r>
      <w:r>
        <w:rPr>
          <w:rFonts w:ascii="宋体" w:hAnsi="宋体" w:eastAsia="宋体" w:cs="宋体"/>
          <w:color w:val="000000"/>
        </w:rPr>
        <w:t>山东省</w:t>
      </w:r>
      <w:r>
        <w:rPr>
          <w:color w:val="000000"/>
        </w:rPr>
        <w:tab/>
      </w:r>
      <w:r>
        <w:rPr>
          <w:color w:val="000000"/>
        </w:rPr>
        <w:t xml:space="preserve">D. </w:t>
      </w:r>
      <w:r>
        <w:rPr>
          <w:rFonts w:ascii="宋体" w:hAnsi="宋体" w:eastAsia="宋体" w:cs="宋体"/>
          <w:color w:val="000000"/>
        </w:rPr>
        <w:t>贵州省</w:t>
      </w:r>
    </w:p>
    <w:p w14:paraId="0858CD93">
      <w:pPr>
        <w:spacing w:line="360" w:lineRule="auto"/>
        <w:jc w:val="left"/>
        <w:textAlignment w:val="center"/>
        <w:rPr>
          <w:color w:val="000000"/>
        </w:rPr>
      </w:pPr>
      <w:r>
        <w:rPr>
          <w:color w:val="000000"/>
        </w:rPr>
        <w:t xml:space="preserve">11. </w:t>
      </w:r>
      <w:r>
        <w:rPr>
          <w:rFonts w:ascii="宋体" w:hAnsi="宋体" w:eastAsia="宋体" w:cs="宋体"/>
          <w:color w:val="000000"/>
        </w:rPr>
        <w:t>为保护长江江豚，应在保护区内（   ）</w:t>
      </w:r>
    </w:p>
    <w:p w14:paraId="64E72C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发展航运</w:t>
      </w:r>
      <w:r>
        <w:rPr>
          <w:color w:val="000000"/>
        </w:rPr>
        <w:tab/>
      </w:r>
      <w:r>
        <w:rPr>
          <w:color w:val="000000"/>
        </w:rPr>
        <w:t xml:space="preserve">B. </w:t>
      </w:r>
      <w:r>
        <w:rPr>
          <w:rFonts w:ascii="宋体" w:hAnsi="宋体" w:eastAsia="宋体" w:cs="宋体"/>
          <w:color w:val="000000"/>
        </w:rPr>
        <w:t>治理水污染</w:t>
      </w:r>
      <w:r>
        <w:rPr>
          <w:color w:val="000000"/>
        </w:rPr>
        <w:tab/>
      </w:r>
      <w:r>
        <w:rPr>
          <w:color w:val="000000"/>
        </w:rPr>
        <w:t xml:space="preserve">C. </w:t>
      </w:r>
      <w:r>
        <w:rPr>
          <w:rFonts w:ascii="宋体" w:hAnsi="宋体" w:eastAsia="宋体" w:cs="宋体"/>
          <w:color w:val="000000"/>
        </w:rPr>
        <w:t>围湖造田</w:t>
      </w:r>
      <w:r>
        <w:rPr>
          <w:color w:val="000000"/>
        </w:rPr>
        <w:tab/>
      </w:r>
      <w:r>
        <w:rPr>
          <w:color w:val="000000"/>
        </w:rPr>
        <w:t xml:space="preserve">D. </w:t>
      </w:r>
      <w:r>
        <w:rPr>
          <w:rFonts w:ascii="宋体" w:hAnsi="宋体" w:eastAsia="宋体" w:cs="宋体"/>
          <w:color w:val="000000"/>
        </w:rPr>
        <w:t>建设水电站</w:t>
      </w:r>
    </w:p>
    <w:p w14:paraId="4116B452">
      <w:pPr>
        <w:spacing w:line="360" w:lineRule="auto"/>
        <w:textAlignment w:val="center"/>
        <w:rPr>
          <w:color w:val="000000"/>
        </w:rPr>
      </w:pPr>
      <w:r>
        <w:rPr>
          <w:color w:val="2E75B6"/>
        </w:rPr>
        <w:t>【答案】</w:t>
      </w:r>
      <w:r>
        <w:rPr>
          <w:color w:val="000000"/>
        </w:rPr>
        <w:t>9. B    10. A    11. B</w:t>
      </w:r>
    </w:p>
    <w:p w14:paraId="1E3C464C">
      <w:pPr>
        <w:spacing w:line="360" w:lineRule="auto"/>
        <w:textAlignment w:val="center"/>
        <w:rPr>
          <w:color w:val="000000"/>
        </w:rPr>
      </w:pPr>
      <w:r>
        <w:rPr>
          <w:color w:val="2E75B6"/>
        </w:rPr>
        <w:t>【解析】</w:t>
      </w:r>
    </w:p>
    <w:p w14:paraId="1FC5677E">
      <w:pPr>
        <w:spacing w:line="360" w:lineRule="auto"/>
        <w:textAlignment w:val="center"/>
        <w:rPr>
          <w:color w:val="000000"/>
        </w:rPr>
      </w:pPr>
      <w:r>
        <w:rPr>
          <w:color w:val="000000"/>
        </w:rPr>
        <w:t>【9题详解】</w:t>
      </w:r>
    </w:p>
    <w:p w14:paraId="53BFAEEC">
      <w:pPr>
        <w:spacing w:line="360" w:lineRule="auto"/>
        <w:jc w:val="left"/>
        <w:textAlignment w:val="center"/>
        <w:rPr>
          <w:color w:val="000000"/>
        </w:rPr>
      </w:pPr>
      <w:r>
        <w:rPr>
          <w:color w:val="000000"/>
        </w:rPr>
        <w:t>长江上中下游的分界点分别是宜昌和湖口，读图可知，长江江豚保护区主要分布在湖口以上的长江上中游地区，故选B。</w:t>
      </w:r>
    </w:p>
    <w:p w14:paraId="2ED875BA">
      <w:pPr>
        <w:spacing w:line="360" w:lineRule="auto"/>
        <w:jc w:val="left"/>
        <w:textAlignment w:val="center"/>
        <w:rPr>
          <w:color w:val="000000"/>
        </w:rPr>
      </w:pPr>
      <w:r>
        <w:rPr>
          <w:color w:val="000000"/>
        </w:rPr>
        <w:t>【10题详解】</w:t>
      </w:r>
    </w:p>
    <w:p w14:paraId="668D2F9A">
      <w:pPr>
        <w:spacing w:line="360" w:lineRule="auto"/>
        <w:jc w:val="left"/>
        <w:textAlignment w:val="center"/>
        <w:rPr>
          <w:color w:val="000000"/>
        </w:rPr>
      </w:pPr>
      <w:r>
        <w:rPr>
          <w:color w:val="000000"/>
        </w:rPr>
        <w:t>读图可知400头以上的江豚保护区位于赣江所在的省区，也就是江西省，故选A。</w:t>
      </w:r>
    </w:p>
    <w:p w14:paraId="75F59DCE">
      <w:pPr>
        <w:spacing w:line="360" w:lineRule="auto"/>
        <w:jc w:val="left"/>
        <w:textAlignment w:val="center"/>
        <w:rPr>
          <w:color w:val="000000"/>
        </w:rPr>
      </w:pPr>
      <w:r>
        <w:rPr>
          <w:color w:val="000000"/>
        </w:rPr>
        <w:t>【11题详解】</w:t>
      </w:r>
    </w:p>
    <w:p w14:paraId="73CAFBAE">
      <w:pPr>
        <w:spacing w:line="360" w:lineRule="auto"/>
        <w:jc w:val="left"/>
        <w:textAlignment w:val="center"/>
        <w:rPr>
          <w:color w:val="000000"/>
        </w:rPr>
      </w:pPr>
      <w:r>
        <w:rPr>
          <w:color w:val="000000"/>
        </w:rPr>
        <w:t>发展航运、围湖造田和建设水电站都会对江豚</w:t>
      </w:r>
      <w:r>
        <w:rPr>
          <w:color w:val="000000"/>
          <w:position w:val="0"/>
        </w:rPr>
        <w:drawing>
          <wp:inline distT="0" distB="0" distL="114300" distR="11430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生长造成影响，故ACD错误；而治理水污染将有利于江豚的生长，故B项正确；故选B。</w:t>
      </w:r>
    </w:p>
    <w:p w14:paraId="562543DB">
      <w:pPr>
        <w:spacing w:line="360" w:lineRule="auto"/>
        <w:jc w:val="left"/>
        <w:textAlignment w:val="center"/>
        <w:rPr>
          <w:color w:val="000000"/>
        </w:rPr>
      </w:pPr>
      <w:r>
        <w:rPr>
          <w:color w:val="000000"/>
        </w:rPr>
        <w:t>【点睛】长江上游和中游的分界点是宜昌，中游和下游的分界点是湖口；长江主要的支流有汉江、湘江、赣江等。</w:t>
      </w:r>
    </w:p>
    <w:p w14:paraId="5F9B610A">
      <w:pPr>
        <w:spacing w:line="360" w:lineRule="auto"/>
        <w:ind w:firstLine="420"/>
        <w:jc w:val="left"/>
        <w:textAlignment w:val="center"/>
        <w:rPr>
          <w:color w:val="000000"/>
        </w:rPr>
      </w:pPr>
      <w:r>
        <w:rPr>
          <w:rFonts w:ascii="楷体" w:hAnsi="楷体" w:eastAsia="楷体" w:cs="楷体"/>
          <w:color w:val="000000"/>
        </w:rPr>
        <w:t>澳大利亚大陆独处于南半球的海洋上约</w:t>
      </w:r>
      <w:r>
        <w:rPr>
          <w:rFonts w:ascii="Times New Roman" w:hAnsi="Times New Roman" w:eastAsia="Times New Roman" w:cs="Times New Roman"/>
          <w:color w:val="000000"/>
        </w:rPr>
        <w:t>6500</w:t>
      </w:r>
      <w:r>
        <w:rPr>
          <w:rFonts w:ascii="楷体" w:hAnsi="楷体" w:eastAsia="楷体" w:cs="楷体"/>
          <w:color w:val="000000"/>
        </w:rPr>
        <w:t>万年，有很多特有生物。这些生物是人类研究地球演化历史的活化石。读图，完成下面小题。</w:t>
      </w:r>
    </w:p>
    <w:p w14:paraId="6217409F">
      <w:pPr>
        <w:spacing w:line="360" w:lineRule="auto"/>
        <w:jc w:val="left"/>
        <w:textAlignment w:val="center"/>
        <w:rPr>
          <w:color w:val="000000"/>
        </w:rPr>
      </w:pPr>
      <w:r>
        <w:rPr>
          <w:color w:val="000000"/>
        </w:rPr>
        <w:drawing>
          <wp:inline distT="0" distB="0" distL="114300" distR="114300">
            <wp:extent cx="3257550" cy="2181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257550" cy="2181225"/>
                    </a:xfrm>
                    <a:prstGeom prst="rect">
                      <a:avLst/>
                    </a:prstGeom>
                  </pic:spPr>
                </pic:pic>
              </a:graphicData>
            </a:graphic>
          </wp:inline>
        </w:drawing>
      </w:r>
      <w:r>
        <w:rPr>
          <w:color w:val="000000"/>
        </w:rPr>
        <w:t xml:space="preserve">    </w:t>
      </w:r>
    </w:p>
    <w:p w14:paraId="202D4C85">
      <w:pPr>
        <w:spacing w:line="360" w:lineRule="auto"/>
        <w:jc w:val="left"/>
        <w:textAlignment w:val="center"/>
        <w:rPr>
          <w:color w:val="000000"/>
        </w:rPr>
      </w:pPr>
      <w:r>
        <w:rPr>
          <w:color w:val="000000"/>
        </w:rPr>
        <w:t xml:space="preserve">12. </w:t>
      </w:r>
      <w:r>
        <w:rPr>
          <w:rFonts w:ascii="宋体" w:hAnsi="宋体" w:eastAsia="宋体" w:cs="宋体"/>
          <w:color w:val="000000"/>
        </w:rPr>
        <w:t>澳大利亚的特有动物有（   ）</w:t>
      </w:r>
    </w:p>
    <w:p w14:paraId="29FE3F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袋鼠、鸸鹋</w:t>
      </w:r>
      <w:r>
        <w:rPr>
          <w:color w:val="000000"/>
        </w:rPr>
        <w:tab/>
      </w:r>
      <w:r>
        <w:rPr>
          <w:color w:val="000000"/>
        </w:rPr>
        <w:t xml:space="preserve">B. </w:t>
      </w:r>
      <w:r>
        <w:rPr>
          <w:rFonts w:ascii="宋体" w:hAnsi="宋体" w:eastAsia="宋体" w:cs="宋体"/>
          <w:color w:val="000000"/>
        </w:rPr>
        <w:t>河马、大猩猩</w:t>
      </w:r>
      <w:r>
        <w:rPr>
          <w:color w:val="000000"/>
        </w:rPr>
        <w:tab/>
      </w:r>
      <w:r>
        <w:rPr>
          <w:color w:val="000000"/>
        </w:rPr>
        <w:t xml:space="preserve">C. </w:t>
      </w:r>
      <w:r>
        <w:rPr>
          <w:rFonts w:ascii="宋体" w:hAnsi="宋体" w:eastAsia="宋体" w:cs="宋体"/>
          <w:color w:val="000000"/>
        </w:rPr>
        <w:t>斑马、羚羊</w:t>
      </w:r>
      <w:r>
        <w:rPr>
          <w:color w:val="000000"/>
        </w:rPr>
        <w:tab/>
      </w:r>
      <w:r>
        <w:rPr>
          <w:color w:val="000000"/>
        </w:rPr>
        <w:t xml:space="preserve">D. </w:t>
      </w:r>
      <w:r>
        <w:rPr>
          <w:rFonts w:ascii="宋体" w:hAnsi="宋体" w:eastAsia="宋体" w:cs="宋体"/>
          <w:color w:val="000000"/>
        </w:rPr>
        <w:t>大象、长颈鹿</w:t>
      </w:r>
    </w:p>
    <w:p w14:paraId="39E68B88">
      <w:pPr>
        <w:spacing w:line="360" w:lineRule="auto"/>
        <w:jc w:val="left"/>
        <w:textAlignment w:val="center"/>
        <w:rPr>
          <w:color w:val="000000"/>
        </w:rPr>
      </w:pPr>
      <w:r>
        <w:rPr>
          <w:color w:val="000000"/>
        </w:rPr>
        <w:t xml:space="preserve">13. </w:t>
      </w:r>
      <w:r>
        <w:rPr>
          <w:rFonts w:ascii="宋体" w:hAnsi="宋体" w:eastAsia="宋体" w:cs="宋体"/>
          <w:color w:val="000000"/>
        </w:rPr>
        <w:t>从总体上看，澳大利亚特有生物得以保留的原因是该国（   ）</w:t>
      </w:r>
    </w:p>
    <w:p w14:paraId="437436A3">
      <w:pPr>
        <w:spacing w:line="360" w:lineRule="auto"/>
        <w:jc w:val="left"/>
        <w:textAlignment w:val="center"/>
        <w:rPr>
          <w:color w:val="000000"/>
        </w:rPr>
      </w:pPr>
      <w:r>
        <w:rPr>
          <w:rFonts w:ascii="宋体" w:hAnsi="宋体" w:eastAsia="宋体" w:cs="宋体"/>
          <w:color w:val="000000"/>
        </w:rPr>
        <w:t>①地势低平，沙漠面积广大 ②四面环海，受外界干扰小</w:t>
      </w:r>
    </w:p>
    <w:p w14:paraId="3A80CAF5">
      <w:pPr>
        <w:spacing w:line="360" w:lineRule="auto"/>
        <w:jc w:val="left"/>
        <w:textAlignment w:val="center"/>
        <w:rPr>
          <w:color w:val="000000"/>
        </w:rPr>
      </w:pPr>
      <w:r>
        <w:rPr>
          <w:rFonts w:ascii="宋体" w:hAnsi="宋体" w:eastAsia="宋体" w:cs="宋体"/>
          <w:color w:val="000000"/>
        </w:rPr>
        <w:t>③气候干旱，河流数量稀少 ④独占大陆，与其他大陆分离早</w:t>
      </w:r>
    </w:p>
    <w:p w14:paraId="2B5E2E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238A0F4">
      <w:pPr>
        <w:spacing w:line="360" w:lineRule="auto"/>
        <w:textAlignment w:val="center"/>
        <w:rPr>
          <w:color w:val="000000"/>
        </w:rPr>
      </w:pPr>
      <w:r>
        <w:rPr>
          <w:color w:val="2E75B6"/>
        </w:rPr>
        <w:t>【答案】</w:t>
      </w:r>
      <w:r>
        <w:rPr>
          <w:color w:val="000000"/>
        </w:rPr>
        <w:t>12. A    13. D</w:t>
      </w:r>
    </w:p>
    <w:p w14:paraId="6189448A">
      <w:pPr>
        <w:spacing w:line="360" w:lineRule="auto"/>
        <w:textAlignment w:val="center"/>
        <w:rPr>
          <w:color w:val="000000"/>
        </w:rPr>
      </w:pPr>
      <w:r>
        <w:rPr>
          <w:color w:val="2E75B6"/>
        </w:rPr>
        <w:t>【解析】</w:t>
      </w:r>
    </w:p>
    <w:p w14:paraId="6D4B45D3">
      <w:pPr>
        <w:spacing w:line="360" w:lineRule="auto"/>
        <w:textAlignment w:val="center"/>
        <w:rPr>
          <w:color w:val="000000"/>
        </w:rPr>
      </w:pPr>
      <w:r>
        <w:rPr>
          <w:color w:val="000000"/>
        </w:rPr>
        <w:t>【12题详解】</w:t>
      </w:r>
    </w:p>
    <w:p w14:paraId="61592A0E">
      <w:pPr>
        <w:spacing w:line="360" w:lineRule="auto"/>
        <w:jc w:val="left"/>
        <w:textAlignment w:val="center"/>
        <w:rPr>
          <w:color w:val="000000"/>
        </w:rPr>
      </w:pPr>
      <w:r>
        <w:rPr>
          <w:color w:val="000000"/>
        </w:rPr>
        <w:t>澳大利亚特有的古老的动物有袋鼠、鸸鹋、鸭嘴兽、考拉等，故A项正确；而河马、大猩猩、斑马、羚羊、大象、长颈鹿等主要生活在非洲，故BCD项错误；故选A。</w:t>
      </w:r>
    </w:p>
    <w:p w14:paraId="7E7BBFF9">
      <w:pPr>
        <w:spacing w:line="360" w:lineRule="auto"/>
        <w:jc w:val="left"/>
        <w:textAlignment w:val="center"/>
        <w:rPr>
          <w:color w:val="000000"/>
        </w:rPr>
      </w:pPr>
      <w:r>
        <w:rPr>
          <w:color w:val="000000"/>
        </w:rPr>
        <w:t>【13题详解】</w:t>
      </w:r>
    </w:p>
    <w:p w14:paraId="0F0DFA0A">
      <w:pPr>
        <w:spacing w:line="360" w:lineRule="auto"/>
        <w:jc w:val="left"/>
        <w:textAlignment w:val="center"/>
        <w:rPr>
          <w:color w:val="000000"/>
        </w:rPr>
      </w:pPr>
      <w:r>
        <w:rPr>
          <w:color w:val="000000"/>
        </w:rPr>
        <w:t>由于大陆的漂移，澳大利亚独自在海洋之中，自然环境单一，生物进化缓慢，留下了很多古老的生物，所以地形地势特点和气候特点并不是其保留有许多古老生物的原因，故①③错误，②④正确；故选D。</w:t>
      </w:r>
    </w:p>
    <w:p w14:paraId="489C80A8">
      <w:pPr>
        <w:spacing w:line="360" w:lineRule="auto"/>
        <w:jc w:val="left"/>
        <w:textAlignment w:val="center"/>
        <w:rPr>
          <w:color w:val="000000"/>
        </w:rPr>
      </w:pPr>
      <w:r>
        <w:rPr>
          <w:color w:val="000000"/>
        </w:rPr>
        <w:t>【点睛】澳大利亚是大洋洲面积最大的国家，也是世界上唯一独占一个大陆的国家。澳大利亚大陆早在几千万年前就与其他大陆分离，长期孤立于南半球的海洋中。这里自然环境比较单一，生物演化十分缓慢，许多古老的物种繁行至今，成为这块古老大陆演化的见证者。</w:t>
      </w:r>
    </w:p>
    <w:p w14:paraId="12AFC196">
      <w:pPr>
        <w:spacing w:line="360" w:lineRule="auto"/>
        <w:ind w:firstLine="420"/>
        <w:jc w:val="left"/>
        <w:textAlignment w:val="center"/>
        <w:rPr>
          <w:color w:val="000000"/>
        </w:rPr>
      </w:pPr>
      <w:r>
        <w:rPr>
          <w:rFonts w:ascii="楷体" w:hAnsi="楷体" w:eastAsia="楷体" w:cs="楷体"/>
          <w:color w:val="000000"/>
        </w:rPr>
        <w:t>环境对人种的形成有很大影响。长期生活在一个地方的人们，身体逐渐形成了适应环境的特征。读图，完成下面小题。</w:t>
      </w:r>
    </w:p>
    <w:p w14:paraId="634AF66C">
      <w:pPr>
        <w:spacing w:line="360" w:lineRule="auto"/>
        <w:jc w:val="left"/>
        <w:textAlignment w:val="center"/>
        <w:rPr>
          <w:color w:val="000000"/>
        </w:rPr>
      </w:pPr>
      <w:r>
        <w:rPr>
          <w:color w:val="000000"/>
        </w:rPr>
        <w:drawing>
          <wp:inline distT="0" distB="0" distL="114300" distR="114300">
            <wp:extent cx="1981200" cy="1533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81200" cy="1533525"/>
                    </a:xfrm>
                    <a:prstGeom prst="rect">
                      <a:avLst/>
                    </a:prstGeom>
                  </pic:spPr>
                </pic:pic>
              </a:graphicData>
            </a:graphic>
          </wp:inline>
        </w:drawing>
      </w:r>
      <w:r>
        <w:rPr>
          <w:color w:val="000000"/>
        </w:rPr>
        <w:t xml:space="preserve">  </w:t>
      </w:r>
    </w:p>
    <w:p w14:paraId="1E9A9304">
      <w:pPr>
        <w:spacing w:line="360" w:lineRule="auto"/>
        <w:jc w:val="left"/>
        <w:textAlignment w:val="center"/>
        <w:rPr>
          <w:color w:val="000000"/>
        </w:rPr>
      </w:pPr>
      <w:r>
        <w:rPr>
          <w:color w:val="000000"/>
        </w:rPr>
        <w:t xml:space="preserve">14. </w:t>
      </w:r>
      <w:r>
        <w:rPr>
          <w:rFonts w:ascii="宋体" w:hAnsi="宋体" w:eastAsia="宋体" w:cs="宋体"/>
          <w:color w:val="000000"/>
        </w:rPr>
        <w:t>黑种人的皮肤颜色反映他们早期居住在（   ）</w:t>
      </w:r>
    </w:p>
    <w:p w14:paraId="5A23CC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南极地区</w:t>
      </w:r>
      <w:r>
        <w:rPr>
          <w:color w:val="000000"/>
        </w:rPr>
        <w:tab/>
      </w:r>
      <w:r>
        <w:rPr>
          <w:color w:val="000000"/>
        </w:rPr>
        <w:t xml:space="preserve">B. </w:t>
      </w:r>
      <w:r>
        <w:rPr>
          <w:rFonts w:ascii="宋体" w:hAnsi="宋体" w:eastAsia="宋体" w:cs="宋体"/>
          <w:color w:val="000000"/>
        </w:rPr>
        <w:t>北极地区</w:t>
      </w:r>
      <w:r>
        <w:rPr>
          <w:color w:val="000000"/>
        </w:rPr>
        <w:tab/>
      </w:r>
      <w:r>
        <w:rPr>
          <w:color w:val="000000"/>
        </w:rPr>
        <w:t xml:space="preserve">C. </w:t>
      </w:r>
      <w:r>
        <w:rPr>
          <w:rFonts w:ascii="宋体" w:hAnsi="宋体" w:eastAsia="宋体" w:cs="宋体"/>
          <w:color w:val="000000"/>
        </w:rPr>
        <w:t>热带地区</w:t>
      </w:r>
      <w:r>
        <w:rPr>
          <w:color w:val="000000"/>
        </w:rPr>
        <w:tab/>
      </w:r>
      <w:r>
        <w:rPr>
          <w:color w:val="000000"/>
        </w:rPr>
        <w:t xml:space="preserve">D. </w:t>
      </w:r>
      <w:r>
        <w:rPr>
          <w:rFonts w:ascii="宋体" w:hAnsi="宋体" w:eastAsia="宋体" w:cs="宋体"/>
          <w:color w:val="000000"/>
        </w:rPr>
        <w:t>温带地区</w:t>
      </w:r>
    </w:p>
    <w:p w14:paraId="04A9C151">
      <w:pPr>
        <w:spacing w:line="360" w:lineRule="auto"/>
        <w:jc w:val="left"/>
        <w:textAlignment w:val="center"/>
        <w:rPr>
          <w:color w:val="000000"/>
        </w:rPr>
      </w:pPr>
      <w:r>
        <w:rPr>
          <w:color w:val="000000"/>
        </w:rPr>
        <w:t xml:space="preserve">15. </w:t>
      </w:r>
      <w:r>
        <w:rPr>
          <w:rFonts w:ascii="宋体" w:hAnsi="宋体" w:eastAsia="宋体" w:cs="宋体"/>
          <w:color w:val="000000"/>
        </w:rPr>
        <w:t>与黑种人相比，白种人鼻子高而窄，鼻孔通道长，体毛稠密，这反映了原住地突出的环境特征是（   ）</w:t>
      </w:r>
    </w:p>
    <w:p w14:paraId="579BC5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炎热</w:t>
      </w:r>
      <w:r>
        <w:rPr>
          <w:color w:val="000000"/>
        </w:rPr>
        <w:tab/>
      </w:r>
      <w:r>
        <w:rPr>
          <w:color w:val="000000"/>
        </w:rPr>
        <w:t xml:space="preserve">B. </w:t>
      </w:r>
      <w:r>
        <w:rPr>
          <w:rFonts w:ascii="宋体" w:hAnsi="宋体" w:eastAsia="宋体" w:cs="宋体"/>
          <w:color w:val="000000"/>
        </w:rPr>
        <w:t>寒冷</w:t>
      </w:r>
      <w:r>
        <w:rPr>
          <w:color w:val="000000"/>
        </w:rPr>
        <w:tab/>
      </w:r>
      <w:r>
        <w:rPr>
          <w:color w:val="000000"/>
        </w:rPr>
        <w:t xml:space="preserve">C. </w:t>
      </w:r>
      <w:r>
        <w:rPr>
          <w:rFonts w:ascii="宋体" w:hAnsi="宋体" w:eastAsia="宋体" w:cs="宋体"/>
          <w:color w:val="000000"/>
        </w:rPr>
        <w:t>干旱</w:t>
      </w:r>
      <w:r>
        <w:rPr>
          <w:color w:val="000000"/>
        </w:rPr>
        <w:tab/>
      </w:r>
      <w:r>
        <w:rPr>
          <w:color w:val="000000"/>
        </w:rPr>
        <w:t xml:space="preserve">D. </w:t>
      </w:r>
      <w:r>
        <w:rPr>
          <w:rFonts w:ascii="宋体" w:hAnsi="宋体" w:eastAsia="宋体" w:cs="宋体"/>
          <w:color w:val="000000"/>
        </w:rPr>
        <w:t>湿润</w:t>
      </w:r>
    </w:p>
    <w:p w14:paraId="2C721505">
      <w:pPr>
        <w:spacing w:line="360" w:lineRule="auto"/>
        <w:textAlignment w:val="center"/>
        <w:rPr>
          <w:color w:val="000000"/>
        </w:rPr>
      </w:pPr>
      <w:r>
        <w:rPr>
          <w:color w:val="2E75B6"/>
        </w:rPr>
        <w:t>【答案】</w:t>
      </w:r>
      <w:r>
        <w:rPr>
          <w:color w:val="000000"/>
        </w:rPr>
        <w:t>14. C    15. B</w:t>
      </w:r>
    </w:p>
    <w:p w14:paraId="45D3B882">
      <w:pPr>
        <w:spacing w:line="360" w:lineRule="auto"/>
        <w:textAlignment w:val="center"/>
        <w:rPr>
          <w:color w:val="000000"/>
        </w:rPr>
      </w:pPr>
      <w:r>
        <w:rPr>
          <w:color w:val="2E75B6"/>
        </w:rPr>
        <w:t>【解析】</w:t>
      </w:r>
    </w:p>
    <w:p w14:paraId="5C48BCD8">
      <w:pPr>
        <w:spacing w:line="360" w:lineRule="auto"/>
        <w:textAlignment w:val="center"/>
        <w:rPr>
          <w:color w:val="000000"/>
        </w:rPr>
      </w:pPr>
      <w:r>
        <w:rPr>
          <w:color w:val="000000"/>
        </w:rPr>
        <w:t>【14题详解】</w:t>
      </w:r>
    </w:p>
    <w:p w14:paraId="28645238">
      <w:pPr>
        <w:spacing w:line="360" w:lineRule="auto"/>
        <w:jc w:val="left"/>
        <w:textAlignment w:val="center"/>
        <w:rPr>
          <w:color w:val="000000"/>
        </w:rPr>
      </w:pPr>
      <w:r>
        <w:rPr>
          <w:color w:val="000000"/>
        </w:rPr>
        <w:t>深色皮肤能更好地抵抗较强紫外线的伤害，所以说明黑种人他们早期居住在炎热的低纬地带，也就是热带地区，故选C。</w:t>
      </w:r>
    </w:p>
    <w:p w14:paraId="5F77B7AA">
      <w:pPr>
        <w:spacing w:line="360" w:lineRule="auto"/>
        <w:jc w:val="left"/>
        <w:textAlignment w:val="center"/>
        <w:rPr>
          <w:color w:val="000000"/>
        </w:rPr>
      </w:pPr>
      <w:r>
        <w:rPr>
          <w:color w:val="000000"/>
        </w:rPr>
        <w:t>【15题详解】</w:t>
      </w:r>
    </w:p>
    <w:p w14:paraId="4124DC54">
      <w:pPr>
        <w:spacing w:line="360" w:lineRule="auto"/>
        <w:jc w:val="left"/>
        <w:textAlignment w:val="center"/>
        <w:rPr>
          <w:color w:val="000000"/>
        </w:rPr>
      </w:pPr>
      <w:r>
        <w:rPr>
          <w:color w:val="000000"/>
        </w:rPr>
        <w:t>白色人种肤色较白，鼻梁高而窄，鼻孔通道长，胡子和体毛发达，是因为该人种多分布于较寒冷的地区，为了防止吸入寒冷的空气，刺激肺部，所以在长期的生物进化过程中而成的，故选B。</w:t>
      </w:r>
    </w:p>
    <w:p w14:paraId="5C32D532">
      <w:pPr>
        <w:spacing w:line="360" w:lineRule="auto"/>
        <w:jc w:val="left"/>
        <w:textAlignment w:val="center"/>
        <w:rPr>
          <w:color w:val="000000"/>
        </w:rPr>
      </w:pPr>
      <w:r>
        <w:rPr>
          <w:color w:val="000000"/>
        </w:rPr>
        <w:t>【点睛】世界上有三大人种，即黄色人种、白色人种和黑色人种，他们是根据人类体质方面的差异划分的。这些体质方面的差异，既受遗传因素的影响，又受地理环境的影响。</w:t>
      </w:r>
    </w:p>
    <w:p w14:paraId="03E52E8E">
      <w:pPr>
        <w:spacing w:line="285" w:lineRule="auto"/>
        <w:jc w:val="left"/>
        <w:textAlignment w:val="center"/>
        <w:rPr>
          <w:color w:val="000000"/>
        </w:rPr>
      </w:pPr>
      <w:r>
        <w:rPr>
          <w:rFonts w:ascii="宋体" w:hAnsi="宋体" w:eastAsia="宋体" w:cs="宋体"/>
          <w:b/>
          <w:color w:val="000000"/>
          <w:sz w:val="24"/>
        </w:rPr>
        <w:t>二、非选择题（本题包括4小题，每空1分，共25分）</w:t>
      </w:r>
    </w:p>
    <w:p w14:paraId="47235F0B">
      <w:pPr>
        <w:spacing w:line="360" w:lineRule="auto"/>
        <w:jc w:val="left"/>
        <w:textAlignment w:val="center"/>
        <w:rPr>
          <w:color w:val="000000"/>
        </w:rPr>
      </w:pPr>
      <w:r>
        <w:rPr>
          <w:color w:val="000000"/>
        </w:rPr>
        <w:t xml:space="preserve">16. </w:t>
      </w:r>
      <w:r>
        <w:rPr>
          <w:rFonts w:ascii="宋体" w:hAnsi="宋体" w:eastAsia="宋体" w:cs="宋体"/>
          <w:color w:val="000000"/>
        </w:rPr>
        <w:t>辽宁省某校地理小组开展制作山体模型、绘制与观察等高线地形图活动。结合图文资料，回答下列问题。</w:t>
      </w:r>
    </w:p>
    <w:p w14:paraId="53A6B99A">
      <w:pPr>
        <w:spacing w:line="360" w:lineRule="auto"/>
        <w:ind w:firstLine="420"/>
        <w:jc w:val="left"/>
        <w:textAlignment w:val="center"/>
        <w:rPr>
          <w:color w:val="000000"/>
        </w:rPr>
      </w:pPr>
      <w:r>
        <w:rPr>
          <w:rFonts w:ascii="楷体" w:hAnsi="楷体" w:eastAsia="楷体" w:cs="楷体"/>
          <w:color w:val="000000"/>
        </w:rPr>
        <w:t>材料：染色水、标注刻度的透明塑料盒、黏土、喷壶等</w:t>
      </w:r>
    </w:p>
    <w:p w14:paraId="6A0A3F83">
      <w:pPr>
        <w:spacing w:line="360" w:lineRule="auto"/>
        <w:ind w:firstLine="420"/>
        <w:jc w:val="left"/>
        <w:textAlignment w:val="center"/>
        <w:rPr>
          <w:color w:val="000000"/>
        </w:rPr>
      </w:pPr>
      <w:r>
        <w:rPr>
          <w:rFonts w:ascii="楷体" w:hAnsi="楷体" w:eastAsia="楷体" w:cs="楷体"/>
          <w:color w:val="000000"/>
        </w:rPr>
        <w:t>第一步：制作山体模型（图</w:t>
      </w:r>
      <w:r>
        <w:rPr>
          <w:rFonts w:ascii="Times New Roman" w:hAnsi="Times New Roman" w:eastAsia="Times New Roman" w:cs="Times New Roman"/>
          <w:color w:val="000000"/>
        </w:rPr>
        <w:t>1</w:t>
      </w:r>
      <w:r>
        <w:rPr>
          <w:rFonts w:ascii="楷体" w:hAnsi="楷体" w:eastAsia="楷体" w:cs="楷体"/>
          <w:color w:val="000000"/>
        </w:rPr>
        <w:t>）</w:t>
      </w:r>
    </w:p>
    <w:p w14:paraId="2179330C">
      <w:pPr>
        <w:spacing w:line="360" w:lineRule="auto"/>
        <w:jc w:val="left"/>
        <w:textAlignment w:val="center"/>
        <w:rPr>
          <w:color w:val="000000"/>
        </w:rPr>
      </w:pPr>
      <w:r>
        <w:rPr>
          <w:color w:val="000000"/>
        </w:rPr>
        <w:drawing>
          <wp:inline distT="0" distB="0" distL="114300" distR="114300">
            <wp:extent cx="2238375" cy="2038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38375" cy="2038350"/>
                    </a:xfrm>
                    <a:prstGeom prst="rect">
                      <a:avLst/>
                    </a:prstGeom>
                  </pic:spPr>
                </pic:pic>
              </a:graphicData>
            </a:graphic>
          </wp:inline>
        </w:drawing>
      </w:r>
    </w:p>
    <w:p w14:paraId="369C9C2A">
      <w:pPr>
        <w:spacing w:line="360" w:lineRule="auto"/>
        <w:ind w:firstLine="420"/>
        <w:jc w:val="left"/>
        <w:textAlignment w:val="center"/>
        <w:rPr>
          <w:color w:val="000000"/>
        </w:rPr>
      </w:pPr>
      <w:r>
        <w:rPr>
          <w:rFonts w:ascii="楷体" w:hAnsi="楷体" w:eastAsia="楷体" w:cs="楷体"/>
          <w:color w:val="000000"/>
        </w:rPr>
        <w:t>第二步：绘制等高线地形图</w:t>
      </w:r>
    </w:p>
    <w:p w14:paraId="3940570E">
      <w:pPr>
        <w:spacing w:line="360" w:lineRule="auto"/>
        <w:jc w:val="left"/>
        <w:textAlignment w:val="center"/>
        <w:rPr>
          <w:color w:val="000000"/>
        </w:rPr>
      </w:pPr>
      <w:r>
        <w:rPr>
          <w:color w:val="000000"/>
        </w:rPr>
        <w:t>（1）</w:t>
      </w:r>
      <w:r>
        <w:rPr>
          <w:rFonts w:ascii="宋体" w:hAnsi="宋体" w:eastAsia="宋体" w:cs="宋体"/>
          <w:color w:val="000000"/>
        </w:rPr>
        <w:t>图2是某同学绘制等高线地形图过程的照片，正确排序是②</w:t>
      </w:r>
      <w:r>
        <w:rPr>
          <w:color w:val="000000"/>
        </w:rPr>
        <w:t>________</w:t>
      </w:r>
      <w:r>
        <w:rPr>
          <w:rFonts w:ascii="宋体" w:hAnsi="宋体" w:eastAsia="宋体" w:cs="宋体"/>
          <w:color w:val="000000"/>
        </w:rPr>
        <w:t>（填序号）。</w:t>
      </w:r>
    </w:p>
    <w:p w14:paraId="5AE36098">
      <w:pPr>
        <w:spacing w:line="360" w:lineRule="auto"/>
        <w:jc w:val="left"/>
        <w:textAlignment w:val="center"/>
        <w:rPr>
          <w:color w:val="000000"/>
        </w:rPr>
      </w:pPr>
      <w:r>
        <w:rPr>
          <w:color w:val="000000"/>
        </w:rPr>
        <w:drawing>
          <wp:inline distT="0" distB="0" distL="114300" distR="114300">
            <wp:extent cx="4448175" cy="3781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448175" cy="3781425"/>
                    </a:xfrm>
                    <a:prstGeom prst="rect">
                      <a:avLst/>
                    </a:prstGeom>
                  </pic:spPr>
                </pic:pic>
              </a:graphicData>
            </a:graphic>
          </wp:inline>
        </w:drawing>
      </w:r>
    </w:p>
    <w:p w14:paraId="682A8197">
      <w:pPr>
        <w:spacing w:line="360" w:lineRule="auto"/>
        <w:jc w:val="left"/>
        <w:textAlignment w:val="center"/>
        <w:rPr>
          <w:color w:val="000000"/>
        </w:rPr>
      </w:pPr>
      <w:r>
        <w:rPr>
          <w:color w:val="000000"/>
        </w:rPr>
        <w:t>（2）</w:t>
      </w:r>
      <w:r>
        <w:rPr>
          <w:rFonts w:ascii="宋体" w:hAnsi="宋体" w:eastAsia="宋体" w:cs="宋体"/>
          <w:color w:val="000000"/>
        </w:rPr>
        <w:t>注水时观察到水流汇集的山体部分是</w:t>
      </w:r>
      <w:r>
        <w:rPr>
          <w:color w:val="000000"/>
        </w:rPr>
        <w:t>________</w:t>
      </w:r>
      <w:r>
        <w:rPr>
          <w:rFonts w:ascii="宋体" w:hAnsi="宋体" w:eastAsia="宋体" w:cs="宋体"/>
          <w:color w:val="000000"/>
        </w:rPr>
        <w:t>。</w:t>
      </w:r>
    </w:p>
    <w:p w14:paraId="619C50E6">
      <w:pPr>
        <w:spacing w:line="360" w:lineRule="auto"/>
        <w:ind w:firstLine="420"/>
        <w:jc w:val="left"/>
        <w:textAlignment w:val="center"/>
        <w:rPr>
          <w:color w:val="000000"/>
        </w:rPr>
      </w:pPr>
      <w:r>
        <w:rPr>
          <w:rFonts w:ascii="楷体" w:hAnsi="楷体" w:eastAsia="楷体" w:cs="楷体"/>
          <w:color w:val="000000"/>
        </w:rPr>
        <w:t>第三步：观察等高线地形图（对比图1、图3）</w:t>
      </w:r>
    </w:p>
    <w:p w14:paraId="45A3FAD6">
      <w:pPr>
        <w:spacing w:line="360" w:lineRule="auto"/>
        <w:jc w:val="left"/>
        <w:textAlignment w:val="center"/>
        <w:rPr>
          <w:color w:val="000000"/>
        </w:rPr>
      </w:pPr>
      <w:r>
        <w:rPr>
          <w:color w:val="000000"/>
        </w:rPr>
        <w:drawing>
          <wp:inline distT="0" distB="0" distL="114300" distR="114300">
            <wp:extent cx="3133725" cy="2266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133725" cy="2266950"/>
                    </a:xfrm>
                    <a:prstGeom prst="rect">
                      <a:avLst/>
                    </a:prstGeom>
                  </pic:spPr>
                </pic:pic>
              </a:graphicData>
            </a:graphic>
          </wp:inline>
        </w:drawing>
      </w:r>
    </w:p>
    <w:p w14:paraId="0E992A71">
      <w:pPr>
        <w:spacing w:line="360" w:lineRule="auto"/>
        <w:jc w:val="left"/>
        <w:textAlignment w:val="center"/>
        <w:rPr>
          <w:color w:val="000000"/>
        </w:rPr>
      </w:pPr>
      <w:r>
        <w:rPr>
          <w:color w:val="000000"/>
        </w:rPr>
        <w:t>（3）</w:t>
      </w:r>
      <w:r>
        <w:rPr>
          <w:rFonts w:ascii="宋体" w:hAnsi="宋体" w:eastAsia="宋体" w:cs="宋体"/>
          <w:color w:val="000000"/>
        </w:rPr>
        <w:t>图3是标注了地图“语言”的等高线地形图，其中缺少</w:t>
      </w:r>
      <w:r>
        <w:rPr>
          <w:color w:val="000000"/>
        </w:rPr>
        <w:t>________</w:t>
      </w:r>
      <w:r>
        <w:rPr>
          <w:rFonts w:ascii="宋体" w:hAnsi="宋体" w:eastAsia="宋体" w:cs="宋体"/>
          <w:color w:val="000000"/>
        </w:rPr>
        <w:t>（比例尺/方向/图例）。</w:t>
      </w:r>
    </w:p>
    <w:p w14:paraId="11005723">
      <w:pPr>
        <w:spacing w:line="360" w:lineRule="auto"/>
        <w:jc w:val="left"/>
        <w:textAlignment w:val="center"/>
        <w:rPr>
          <w:color w:val="000000"/>
        </w:rPr>
      </w:pPr>
      <w:r>
        <w:rPr>
          <w:color w:val="000000"/>
        </w:rPr>
        <w:t>（4）</w:t>
      </w:r>
      <w:r>
        <w:rPr>
          <w:rFonts w:ascii="宋体" w:hAnsi="宋体" w:eastAsia="宋体" w:cs="宋体"/>
          <w:color w:val="000000"/>
        </w:rPr>
        <w:t>河流A的大致流向是</w:t>
      </w:r>
      <w:r>
        <w:rPr>
          <w:color w:val="000000"/>
        </w:rPr>
        <w:t>________</w:t>
      </w:r>
      <w:r>
        <w:rPr>
          <w:rFonts w:ascii="宋体" w:hAnsi="宋体" w:eastAsia="宋体" w:cs="宋体"/>
          <w:color w:val="000000"/>
        </w:rPr>
        <w:t>。</w:t>
      </w:r>
    </w:p>
    <w:p w14:paraId="2D99D669">
      <w:pPr>
        <w:spacing w:line="360" w:lineRule="auto"/>
        <w:jc w:val="left"/>
        <w:textAlignment w:val="center"/>
        <w:rPr>
          <w:color w:val="000000"/>
        </w:rPr>
      </w:pPr>
      <w:r>
        <w:rPr>
          <w:color w:val="000000"/>
        </w:rPr>
        <w:t>（5）</w:t>
      </w:r>
      <w:r>
        <w:rPr>
          <w:rFonts w:ascii="宋体" w:hAnsi="宋体" w:eastAsia="宋体" w:cs="宋体"/>
          <w:color w:val="000000"/>
        </w:rPr>
        <w:t>连接两村的拟建公路中，线路②比线路①等高线稀疏，坡度较</w:t>
      </w:r>
      <w:r>
        <w:rPr>
          <w:color w:val="000000"/>
        </w:rPr>
        <w:t>________</w:t>
      </w:r>
      <w:r>
        <w:rPr>
          <w:rFonts w:ascii="宋体" w:hAnsi="宋体" w:eastAsia="宋体" w:cs="宋体"/>
          <w:color w:val="000000"/>
        </w:rPr>
        <w:t>。</w:t>
      </w:r>
    </w:p>
    <w:p w14:paraId="507992FC">
      <w:pPr>
        <w:spacing w:line="360" w:lineRule="auto"/>
        <w:jc w:val="left"/>
        <w:textAlignment w:val="center"/>
        <w:rPr>
          <w:color w:val="000000"/>
        </w:rPr>
      </w:pPr>
      <w:r>
        <w:rPr>
          <w:color w:val="000000"/>
        </w:rPr>
        <w:t>（6）</w:t>
      </w:r>
      <w:r>
        <w:rPr>
          <w:rFonts w:ascii="宋体" w:hAnsi="宋体" w:eastAsia="宋体" w:cs="宋体"/>
          <w:color w:val="000000"/>
        </w:rPr>
        <w:t>B坡植树种草具有</w:t>
      </w:r>
      <w:r>
        <w:rPr>
          <w:color w:val="000000"/>
        </w:rPr>
        <w:t>________</w:t>
      </w:r>
      <w:r>
        <w:rPr>
          <w:rFonts w:ascii="宋体" w:hAnsi="宋体" w:eastAsia="宋体" w:cs="宋体"/>
          <w:color w:val="000000"/>
        </w:rPr>
        <w:t>等作用。（答出一点即可）</w:t>
      </w:r>
    </w:p>
    <w:p w14:paraId="282BD24B">
      <w:pPr>
        <w:spacing w:line="360" w:lineRule="auto"/>
        <w:textAlignment w:val="center"/>
        <w:rPr>
          <w:color w:val="000000"/>
        </w:rPr>
      </w:pPr>
      <w:r>
        <w:rPr>
          <w:color w:val="2E75B6"/>
        </w:rPr>
        <w:t>【答案】</w:t>
      </w:r>
      <w:r>
        <w:rPr>
          <w:color w:val="000000"/>
        </w:rPr>
        <w:t>（1）②①④③</w:t>
      </w:r>
      <w:r>
        <w:rPr>
          <w:color w:val="000000"/>
        </w:rPr>
        <w:br w:type="textWrapping"/>
      </w:r>
      <w:r>
        <w:rPr>
          <w:color w:val="000000"/>
        </w:rPr>
        <w:t xml:space="preserve">    （2）山谷    </w:t>
      </w:r>
    </w:p>
    <w:p w14:paraId="080887CF">
      <w:pPr>
        <w:spacing w:line="360" w:lineRule="auto"/>
        <w:textAlignment w:val="center"/>
        <w:rPr>
          <w:color w:val="000000"/>
        </w:rPr>
      </w:pPr>
      <w:r>
        <w:rPr>
          <w:color w:val="000000"/>
        </w:rPr>
        <w:t>（3）比例尺    （4）西北流向东南</w:t>
      </w:r>
      <w:r>
        <w:rPr>
          <w:color w:val="000000"/>
        </w:rPr>
        <w:br w:type="textWrapping"/>
      </w:r>
      <w:r>
        <w:rPr>
          <w:color w:val="000000"/>
        </w:rPr>
        <w:t xml:space="preserve">    （5）缓    </w:t>
      </w:r>
    </w:p>
    <w:p w14:paraId="6B35240A">
      <w:pPr>
        <w:spacing w:line="360" w:lineRule="auto"/>
        <w:textAlignment w:val="center"/>
        <w:rPr>
          <w:color w:val="000000"/>
        </w:rPr>
      </w:pPr>
      <w:r>
        <w:rPr>
          <w:color w:val="000000"/>
        </w:rPr>
        <w:t>（6）保持水土；维护生物多样性</w:t>
      </w:r>
    </w:p>
    <w:p w14:paraId="57792931">
      <w:pPr>
        <w:spacing w:line="360" w:lineRule="auto"/>
        <w:textAlignment w:val="center"/>
        <w:rPr>
          <w:color w:val="000000"/>
        </w:rPr>
      </w:pPr>
      <w:r>
        <w:rPr>
          <w:color w:val="2E75B6"/>
        </w:rPr>
        <w:t>【解析】</w:t>
      </w:r>
    </w:p>
    <w:p w14:paraId="1CAD319E">
      <w:pPr>
        <w:spacing w:line="360" w:lineRule="auto"/>
        <w:jc w:val="left"/>
        <w:textAlignment w:val="center"/>
        <w:rPr>
          <w:color w:val="000000"/>
        </w:rPr>
      </w:pPr>
      <w:r>
        <w:rPr>
          <w:color w:val="000000"/>
        </w:rPr>
        <w:t>【分析】本题以山体模型图、等高线地形图绘制过程图、等高线地形图等内容，考查学生对相关知识的掌握情况。</w:t>
      </w:r>
    </w:p>
    <w:p w14:paraId="04756468">
      <w:pPr>
        <w:spacing w:line="360" w:lineRule="auto"/>
        <w:jc w:val="left"/>
        <w:textAlignment w:val="center"/>
        <w:rPr>
          <w:color w:val="000000"/>
        </w:rPr>
      </w:pPr>
      <w:r>
        <w:rPr>
          <w:color w:val="000000"/>
        </w:rPr>
        <w:t>【小问1详解】</w:t>
      </w:r>
    </w:p>
    <w:p w14:paraId="1E27E3C1">
      <w:pPr>
        <w:spacing w:line="360" w:lineRule="auto"/>
        <w:jc w:val="left"/>
        <w:textAlignment w:val="center"/>
        <w:rPr>
          <w:color w:val="000000"/>
        </w:rPr>
      </w:pPr>
      <w:r>
        <w:rPr>
          <w:color w:val="000000"/>
        </w:rPr>
        <w:t>等高线地形图的绘制首先将制作的山体模型放入塑料盒内，再将染色水注入盒内至水深1厘米处，然后再在透明盖板上画出水深1厘米时等高线的形状，最后重复上述操作，高出其他等高线，所以制等高线地形图过程的正确排序是②①④③。</w:t>
      </w:r>
    </w:p>
    <w:p w14:paraId="201FEA9E">
      <w:pPr>
        <w:spacing w:line="360" w:lineRule="auto"/>
        <w:jc w:val="left"/>
        <w:textAlignment w:val="center"/>
        <w:rPr>
          <w:color w:val="000000"/>
        </w:rPr>
      </w:pPr>
      <w:r>
        <w:rPr>
          <w:color w:val="000000"/>
        </w:rPr>
        <w:t>【小问2详解】</w:t>
      </w:r>
    </w:p>
    <w:p w14:paraId="56587E19">
      <w:pPr>
        <w:spacing w:line="360" w:lineRule="auto"/>
        <w:jc w:val="left"/>
        <w:textAlignment w:val="center"/>
        <w:rPr>
          <w:color w:val="000000"/>
        </w:rPr>
      </w:pPr>
      <w:r>
        <w:rPr>
          <w:color w:val="000000"/>
        </w:rPr>
        <w:t>当把水注入装有山体模型的塑料盒时，水流会汇集到两边高，中间低的山谷地带。</w:t>
      </w:r>
    </w:p>
    <w:p w14:paraId="04F9FA3F">
      <w:pPr>
        <w:spacing w:line="360" w:lineRule="auto"/>
        <w:jc w:val="left"/>
        <w:textAlignment w:val="center"/>
        <w:rPr>
          <w:color w:val="000000"/>
        </w:rPr>
      </w:pPr>
      <w:r>
        <w:rPr>
          <w:color w:val="000000"/>
        </w:rPr>
        <w:t>【小问3详解】</w:t>
      </w:r>
    </w:p>
    <w:p w14:paraId="45F96774">
      <w:pPr>
        <w:spacing w:line="360" w:lineRule="auto"/>
        <w:jc w:val="left"/>
        <w:textAlignment w:val="center"/>
        <w:rPr>
          <w:color w:val="000000"/>
        </w:rPr>
      </w:pPr>
      <w:r>
        <w:rPr>
          <w:color w:val="000000"/>
        </w:rPr>
        <w:t>地图的三要素是比例尺、方向、图例和注记，读图可知，图中没有比例尺。</w:t>
      </w:r>
    </w:p>
    <w:p w14:paraId="2C7D7C16">
      <w:pPr>
        <w:spacing w:line="360" w:lineRule="auto"/>
        <w:jc w:val="left"/>
        <w:textAlignment w:val="center"/>
        <w:rPr>
          <w:color w:val="000000"/>
        </w:rPr>
      </w:pPr>
      <w:r>
        <w:rPr>
          <w:color w:val="000000"/>
        </w:rPr>
        <w:t>【小问4详解】</w:t>
      </w:r>
    </w:p>
    <w:p w14:paraId="16F6D3D2">
      <w:pPr>
        <w:spacing w:line="360" w:lineRule="auto"/>
        <w:jc w:val="left"/>
        <w:textAlignment w:val="center"/>
        <w:rPr>
          <w:color w:val="000000"/>
        </w:rPr>
      </w:pPr>
      <w:r>
        <w:rPr>
          <w:color w:val="000000"/>
        </w:rPr>
        <w:t>图中箭头所指方向为北方，根据其海拔的高低得出，河流A大致自西北流向东南。</w:t>
      </w:r>
    </w:p>
    <w:p w14:paraId="65486640">
      <w:pPr>
        <w:spacing w:line="360" w:lineRule="auto"/>
        <w:jc w:val="left"/>
        <w:textAlignment w:val="center"/>
        <w:rPr>
          <w:color w:val="000000"/>
        </w:rPr>
      </w:pPr>
      <w:r>
        <w:rPr>
          <w:color w:val="000000"/>
        </w:rPr>
        <w:t>【小问5详解】</w:t>
      </w:r>
    </w:p>
    <w:p w14:paraId="10CEB457">
      <w:pPr>
        <w:spacing w:line="360" w:lineRule="auto"/>
        <w:jc w:val="left"/>
        <w:textAlignment w:val="center"/>
        <w:rPr>
          <w:color w:val="000000"/>
        </w:rPr>
      </w:pPr>
      <w:r>
        <w:rPr>
          <w:color w:val="000000"/>
        </w:rPr>
        <w:t>在同一幅等高线地形图中，等高线稀疏的地方，说明坡度较缓。</w:t>
      </w:r>
    </w:p>
    <w:p w14:paraId="01B99AFB">
      <w:pPr>
        <w:spacing w:line="360" w:lineRule="auto"/>
        <w:jc w:val="left"/>
        <w:textAlignment w:val="center"/>
        <w:rPr>
          <w:color w:val="000000"/>
        </w:rPr>
      </w:pPr>
      <w:r>
        <w:rPr>
          <w:color w:val="000000"/>
        </w:rPr>
        <w:t>【小问6详解】</w:t>
      </w:r>
    </w:p>
    <w:p w14:paraId="6B1082A2">
      <w:pPr>
        <w:spacing w:line="360" w:lineRule="auto"/>
        <w:jc w:val="left"/>
        <w:textAlignment w:val="center"/>
        <w:rPr>
          <w:color w:val="000000"/>
        </w:rPr>
      </w:pPr>
      <w:r>
        <w:rPr>
          <w:color w:val="000000"/>
        </w:rPr>
        <w:t>B地所在位置等高线较密集，说明坡度较陡，所以在这里植树种草，具有保持水土、维护生物多样性等作用。</w:t>
      </w:r>
    </w:p>
    <w:p w14:paraId="62DB234C">
      <w:pPr>
        <w:spacing w:line="360" w:lineRule="auto"/>
        <w:jc w:val="left"/>
        <w:textAlignment w:val="center"/>
        <w:rPr>
          <w:color w:val="000000"/>
        </w:rPr>
      </w:pPr>
      <w:r>
        <w:rPr>
          <w:color w:val="000000"/>
        </w:rPr>
        <w:t xml:space="preserve">17. </w:t>
      </w:r>
      <w:r>
        <w:rPr>
          <w:rFonts w:ascii="宋体" w:hAnsi="宋体" w:eastAsia="宋体" w:cs="宋体"/>
          <w:color w:val="000000"/>
        </w:rPr>
        <w:t>土豆学名马铃薯，是我们生活中常见的食材。读图，回答下列问题。</w:t>
      </w:r>
    </w:p>
    <w:p w14:paraId="39BABB72">
      <w:pPr>
        <w:spacing w:line="360" w:lineRule="auto"/>
        <w:jc w:val="left"/>
        <w:textAlignment w:val="center"/>
        <w:rPr>
          <w:color w:val="000000"/>
        </w:rPr>
      </w:pPr>
      <w:r>
        <w:rPr>
          <w:color w:val="000000"/>
        </w:rPr>
        <w:drawing>
          <wp:inline distT="0" distB="0" distL="114300" distR="114300">
            <wp:extent cx="3343275" cy="2438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343275" cy="2438400"/>
                    </a:xfrm>
                    <a:prstGeom prst="rect">
                      <a:avLst/>
                    </a:prstGeom>
                  </pic:spPr>
                </pic:pic>
              </a:graphicData>
            </a:graphic>
          </wp:inline>
        </w:drawing>
      </w:r>
    </w:p>
    <w:p w14:paraId="357FA6B8">
      <w:pPr>
        <w:spacing w:line="360" w:lineRule="auto"/>
        <w:jc w:val="left"/>
        <w:textAlignment w:val="center"/>
        <w:rPr>
          <w:color w:val="000000"/>
        </w:rPr>
      </w:pPr>
      <w:r>
        <w:rPr>
          <w:color w:val="000000"/>
        </w:rPr>
        <w:t>（1）</w:t>
      </w:r>
      <w:r>
        <w:rPr>
          <w:rFonts w:ascii="宋体" w:hAnsi="宋体" w:eastAsia="宋体" w:cs="宋体"/>
          <w:color w:val="000000"/>
        </w:rPr>
        <w:t>马铃薯原产于①</w:t>
      </w:r>
      <w:r>
        <w:rPr>
          <w:color w:val="000000"/>
        </w:rPr>
        <w:t>________</w:t>
      </w:r>
      <w:r>
        <w:rPr>
          <w:rFonts w:ascii="宋体" w:hAnsi="宋体" w:eastAsia="宋体" w:cs="宋体"/>
          <w:color w:val="000000"/>
        </w:rPr>
        <w:t>（大洲）的安第斯山区，是当地人的日常主食。</w:t>
      </w:r>
    </w:p>
    <w:p w14:paraId="2257A3CD">
      <w:pPr>
        <w:spacing w:line="360" w:lineRule="auto"/>
        <w:jc w:val="left"/>
        <w:textAlignment w:val="center"/>
        <w:rPr>
          <w:color w:val="000000"/>
        </w:rPr>
      </w:pPr>
      <w:r>
        <w:rPr>
          <w:color w:val="000000"/>
        </w:rPr>
        <w:t>（2）</w:t>
      </w:r>
      <w:r>
        <w:rPr>
          <w:rFonts w:ascii="宋体" w:hAnsi="宋体" w:eastAsia="宋体" w:cs="宋体"/>
          <w:color w:val="000000"/>
        </w:rPr>
        <w:t>16世纪，马铃薯传入以</w:t>
      </w:r>
      <w:r>
        <w:rPr>
          <w:color w:val="000000"/>
        </w:rPr>
        <w:t>________</w:t>
      </w:r>
      <w:r>
        <w:rPr>
          <w:rFonts w:ascii="宋体" w:hAnsi="宋体" w:eastAsia="宋体" w:cs="宋体"/>
          <w:color w:val="000000"/>
        </w:rPr>
        <w:t>种人为主的②地区，并逐渐衍生出炸薯条等食物。</w:t>
      </w:r>
    </w:p>
    <w:p w14:paraId="72BE5766">
      <w:pPr>
        <w:spacing w:line="360" w:lineRule="auto"/>
        <w:jc w:val="left"/>
        <w:textAlignment w:val="center"/>
        <w:rPr>
          <w:color w:val="000000"/>
        </w:rPr>
      </w:pPr>
      <w:r>
        <w:rPr>
          <w:color w:val="000000"/>
        </w:rPr>
        <w:t>（3）</w:t>
      </w:r>
      <w:r>
        <w:rPr>
          <w:rFonts w:ascii="宋体" w:hAnsi="宋体" w:eastAsia="宋体" w:cs="宋体"/>
          <w:color w:val="000000"/>
        </w:rPr>
        <w:t>炸薯条流行英国和法国后，又经③</w:t>
      </w:r>
      <w:r>
        <w:rPr>
          <w:color w:val="000000"/>
        </w:rPr>
        <w:t>________</w:t>
      </w:r>
      <w:r>
        <w:rPr>
          <w:rFonts w:ascii="宋体" w:hAnsi="宋体" w:eastAsia="宋体" w:cs="宋体"/>
          <w:color w:val="000000"/>
        </w:rPr>
        <w:t>（国家）推广到全球。</w:t>
      </w:r>
    </w:p>
    <w:p w14:paraId="0B372A3B">
      <w:pPr>
        <w:spacing w:line="360" w:lineRule="auto"/>
        <w:jc w:val="left"/>
        <w:textAlignment w:val="center"/>
        <w:rPr>
          <w:color w:val="000000"/>
        </w:rPr>
      </w:pPr>
      <w:r>
        <w:rPr>
          <w:color w:val="000000"/>
        </w:rPr>
        <w:t>（4）</w:t>
      </w:r>
      <w:r>
        <w:rPr>
          <w:rFonts w:ascii="宋体" w:hAnsi="宋体" w:eastAsia="宋体" w:cs="宋体"/>
          <w:color w:val="000000"/>
        </w:rPr>
        <w:t>马铃薯能够适应④地区干湿季分明的热带</w:t>
      </w:r>
      <w:r>
        <w:rPr>
          <w:color w:val="000000"/>
        </w:rPr>
        <w:t>________</w:t>
      </w:r>
      <w:r>
        <w:rPr>
          <w:rFonts w:ascii="宋体" w:hAnsi="宋体" w:eastAsia="宋体" w:cs="宋体"/>
          <w:color w:val="000000"/>
        </w:rPr>
        <w:t>气候，为该地区成功引种马铃薯提供条件，缓解了当地粮食短缺问题。</w:t>
      </w:r>
    </w:p>
    <w:p w14:paraId="3BD7CF49">
      <w:pPr>
        <w:spacing w:line="360" w:lineRule="auto"/>
        <w:jc w:val="left"/>
        <w:textAlignment w:val="center"/>
        <w:rPr>
          <w:color w:val="000000"/>
        </w:rPr>
      </w:pPr>
      <w:r>
        <w:rPr>
          <w:color w:val="000000"/>
        </w:rPr>
        <w:t>（5）</w:t>
      </w:r>
      <w:r>
        <w:rPr>
          <w:rFonts w:ascii="宋体" w:hAnsi="宋体" w:eastAsia="宋体" w:cs="宋体"/>
          <w:color w:val="000000"/>
        </w:rPr>
        <w:t>我国西藏自治区马铃薯皮薄个大，淀粉含量高，品质好，这与当地光照强，昼夜温差</w:t>
      </w:r>
      <w:r>
        <w:rPr>
          <w:color w:val="000000"/>
        </w:rPr>
        <w:t>________</w:t>
      </w:r>
      <w:r>
        <w:rPr>
          <w:rFonts w:ascii="宋体" w:hAnsi="宋体" w:eastAsia="宋体" w:cs="宋体"/>
          <w:color w:val="000000"/>
        </w:rPr>
        <w:t>等自然条件有关。</w:t>
      </w:r>
    </w:p>
    <w:p w14:paraId="1DE5EA0C">
      <w:pPr>
        <w:spacing w:line="360" w:lineRule="auto"/>
        <w:jc w:val="left"/>
        <w:textAlignment w:val="center"/>
        <w:rPr>
          <w:color w:val="000000"/>
        </w:rPr>
      </w:pPr>
      <w:r>
        <w:rPr>
          <w:color w:val="000000"/>
        </w:rPr>
        <w:t>（6）</w:t>
      </w:r>
      <w:r>
        <w:rPr>
          <w:rFonts w:ascii="宋体" w:hAnsi="宋体" w:eastAsia="宋体" w:cs="宋体"/>
          <w:color w:val="000000"/>
        </w:rPr>
        <w:t>我国在无土栽培、优良品种培育等方面为世界的马铃薯生产做出了贡献，这得益于</w:t>
      </w:r>
      <w:r>
        <w:rPr>
          <w:color w:val="000000"/>
        </w:rPr>
        <w:t>________</w:t>
      </w:r>
      <w:r>
        <w:rPr>
          <w:rFonts w:ascii="宋体" w:hAnsi="宋体" w:eastAsia="宋体" w:cs="宋体"/>
          <w:color w:val="000000"/>
        </w:rPr>
        <w:t>在农业生产中发挥的作用。</w:t>
      </w:r>
    </w:p>
    <w:p w14:paraId="5DD99BAE">
      <w:pPr>
        <w:spacing w:line="360" w:lineRule="auto"/>
        <w:textAlignment w:val="center"/>
        <w:rPr>
          <w:color w:val="000000"/>
        </w:rPr>
      </w:pPr>
      <w:r>
        <w:rPr>
          <w:color w:val="2E75B6"/>
        </w:rPr>
        <w:t>【答案】</w:t>
      </w:r>
      <w:r>
        <w:rPr>
          <w:color w:val="000000"/>
        </w:rPr>
        <w:t xml:space="preserve">（1）南美洲    （2）白    （3）美国    （4）草原    （5）大    </w:t>
      </w:r>
    </w:p>
    <w:p w14:paraId="1761EC60">
      <w:pPr>
        <w:spacing w:line="360" w:lineRule="auto"/>
        <w:textAlignment w:val="center"/>
        <w:rPr>
          <w:color w:val="000000"/>
        </w:rPr>
      </w:pPr>
      <w:r>
        <w:rPr>
          <w:color w:val="000000"/>
        </w:rPr>
        <w:t>（6）科学技术##科技</w:t>
      </w:r>
    </w:p>
    <w:p w14:paraId="07842577">
      <w:pPr>
        <w:spacing w:line="360" w:lineRule="auto"/>
        <w:textAlignment w:val="center"/>
        <w:rPr>
          <w:color w:val="000000"/>
        </w:rPr>
      </w:pPr>
      <w:r>
        <w:rPr>
          <w:color w:val="2E75B6"/>
        </w:rPr>
        <w:t>【解析】</w:t>
      </w:r>
    </w:p>
    <w:p w14:paraId="3CD437CD">
      <w:pPr>
        <w:spacing w:line="360" w:lineRule="auto"/>
        <w:jc w:val="left"/>
        <w:textAlignment w:val="center"/>
        <w:rPr>
          <w:color w:val="000000"/>
        </w:rPr>
      </w:pPr>
      <w:r>
        <w:rPr>
          <w:color w:val="000000"/>
        </w:rPr>
        <w:t>【分析】本题以世界马铃薯主要种植区分布图为材料，共设置五道小题，涉及世界上七大洲分布、人种分布、国家分布、气候分布及特点、科学技术对农业的影响等内容，考查学生对相关知识的掌握情况。</w:t>
      </w:r>
    </w:p>
    <w:p w14:paraId="1D65EAB4">
      <w:pPr>
        <w:spacing w:line="360" w:lineRule="auto"/>
        <w:jc w:val="left"/>
        <w:textAlignment w:val="center"/>
        <w:rPr>
          <w:color w:val="000000"/>
        </w:rPr>
      </w:pPr>
      <w:r>
        <w:rPr>
          <w:color w:val="000000"/>
        </w:rPr>
        <w:t>【小问1详解】</w:t>
      </w:r>
    </w:p>
    <w:p w14:paraId="2DC78341">
      <w:pPr>
        <w:spacing w:line="360" w:lineRule="auto"/>
        <w:jc w:val="left"/>
        <w:textAlignment w:val="center"/>
        <w:rPr>
          <w:color w:val="000000"/>
        </w:rPr>
      </w:pPr>
      <w:r>
        <w:rPr>
          <w:color w:val="000000"/>
        </w:rPr>
        <w:t>图中①位于太平洋和大西洋之间，主要位于南半球为南美洲。</w:t>
      </w:r>
    </w:p>
    <w:p w14:paraId="3488875A">
      <w:pPr>
        <w:spacing w:line="360" w:lineRule="auto"/>
        <w:jc w:val="left"/>
        <w:textAlignment w:val="center"/>
        <w:rPr>
          <w:color w:val="000000"/>
        </w:rPr>
      </w:pPr>
      <w:r>
        <w:rPr>
          <w:color w:val="000000"/>
        </w:rPr>
        <w:t>【小问2详解】</w:t>
      </w:r>
    </w:p>
    <w:p w14:paraId="485AA68C">
      <w:pPr>
        <w:spacing w:line="360" w:lineRule="auto"/>
        <w:jc w:val="left"/>
        <w:textAlignment w:val="center"/>
        <w:rPr>
          <w:color w:val="000000"/>
        </w:rPr>
      </w:pPr>
      <w:r>
        <w:rPr>
          <w:color w:val="000000"/>
        </w:rPr>
        <w:t>图中②地区位于欧洲，主要为白种人。</w:t>
      </w:r>
    </w:p>
    <w:p w14:paraId="01C8252F">
      <w:pPr>
        <w:spacing w:line="360" w:lineRule="auto"/>
        <w:jc w:val="left"/>
        <w:textAlignment w:val="center"/>
        <w:rPr>
          <w:color w:val="000000"/>
        </w:rPr>
      </w:pPr>
      <w:r>
        <w:rPr>
          <w:color w:val="000000"/>
        </w:rPr>
        <w:t>【小问3详解】</w:t>
      </w:r>
    </w:p>
    <w:p w14:paraId="3E7399B3">
      <w:pPr>
        <w:spacing w:line="360" w:lineRule="auto"/>
        <w:jc w:val="left"/>
        <w:textAlignment w:val="center"/>
        <w:rPr>
          <w:color w:val="000000"/>
        </w:rPr>
      </w:pPr>
      <w:r>
        <w:rPr>
          <w:color w:val="000000"/>
        </w:rPr>
        <w:t>图中③国位于北美洲，位于太平洋和大西洋之间为美国。</w:t>
      </w:r>
    </w:p>
    <w:p w14:paraId="4CE3E482">
      <w:pPr>
        <w:spacing w:line="360" w:lineRule="auto"/>
        <w:jc w:val="left"/>
        <w:textAlignment w:val="center"/>
        <w:rPr>
          <w:color w:val="000000"/>
        </w:rPr>
      </w:pPr>
      <w:r>
        <w:rPr>
          <w:color w:val="000000"/>
        </w:rPr>
        <w:t>【小问4详解】</w:t>
      </w:r>
    </w:p>
    <w:p w14:paraId="64EE347A">
      <w:pPr>
        <w:spacing w:line="360" w:lineRule="auto"/>
        <w:jc w:val="left"/>
        <w:textAlignment w:val="center"/>
        <w:rPr>
          <w:color w:val="000000"/>
        </w:rPr>
      </w:pPr>
      <w:r>
        <w:rPr>
          <w:color w:val="000000"/>
        </w:rPr>
        <w:t>图中④地位于非洲，该地</w:t>
      </w:r>
      <w:r>
        <w:rPr>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气候特点为全年高温，降水分干湿两季，属于热带草原气候，也是非洲分布最广的气候类型。</w:t>
      </w:r>
    </w:p>
    <w:p w14:paraId="66F88460">
      <w:pPr>
        <w:spacing w:line="360" w:lineRule="auto"/>
        <w:jc w:val="left"/>
        <w:textAlignment w:val="center"/>
        <w:rPr>
          <w:color w:val="000000"/>
        </w:rPr>
      </w:pPr>
      <w:r>
        <w:rPr>
          <w:color w:val="000000"/>
        </w:rPr>
        <w:t>【小问5详解】</w:t>
      </w:r>
    </w:p>
    <w:p w14:paraId="061BCFA8">
      <w:pPr>
        <w:spacing w:line="360" w:lineRule="auto"/>
        <w:jc w:val="left"/>
        <w:textAlignment w:val="center"/>
        <w:rPr>
          <w:color w:val="000000"/>
        </w:rPr>
      </w:pPr>
      <w:r>
        <w:rPr>
          <w:color w:val="000000"/>
        </w:rPr>
        <w:t>青藏地区海拔高，气温低，空气稀薄，太阳辐射强烈，昼夜温差大。</w:t>
      </w:r>
    </w:p>
    <w:p w14:paraId="34A4F765">
      <w:pPr>
        <w:spacing w:line="360" w:lineRule="auto"/>
        <w:jc w:val="left"/>
        <w:textAlignment w:val="center"/>
        <w:rPr>
          <w:color w:val="000000"/>
        </w:rPr>
      </w:pPr>
      <w:r>
        <w:rPr>
          <w:color w:val="000000"/>
        </w:rPr>
        <w:t>【小问6详解】</w:t>
      </w:r>
    </w:p>
    <w:p w14:paraId="24753E7B">
      <w:pPr>
        <w:spacing w:line="360" w:lineRule="auto"/>
        <w:jc w:val="left"/>
        <w:textAlignment w:val="center"/>
        <w:rPr>
          <w:color w:val="000000"/>
        </w:rPr>
      </w:pPr>
      <w:r>
        <w:rPr>
          <w:color w:val="000000"/>
        </w:rPr>
        <w:t>改革开放以来，我国农业科技发展迅速，良种培育、节水灌溉、农产品精深加工等科技成果的推广与应用，使农业生产发生了巨大变化。目前，农业科技进步已成为推动我国农业和农村经济发展的主要力量，所以科学技术在农业生产中发挥了重要的作用。</w:t>
      </w:r>
    </w:p>
    <w:p w14:paraId="2AE1F070">
      <w:pPr>
        <w:spacing w:line="360" w:lineRule="auto"/>
        <w:jc w:val="left"/>
        <w:textAlignment w:val="center"/>
        <w:rPr>
          <w:color w:val="000000"/>
        </w:rPr>
      </w:pPr>
      <w:r>
        <w:rPr>
          <w:color w:val="000000"/>
        </w:rPr>
        <w:t xml:space="preserve">18. </w:t>
      </w:r>
      <w:r>
        <w:rPr>
          <w:rFonts w:ascii="宋体" w:hAnsi="宋体" w:eastAsia="宋体" w:cs="宋体"/>
          <w:color w:val="000000"/>
        </w:rPr>
        <w:t>在欧洲人的餐桌上，常见牛排、奶油、奶酪等食品，这种饮食喜好与欧洲西部发达的畜牧业关系密切。读图，回答下列问题。</w:t>
      </w:r>
    </w:p>
    <w:p w14:paraId="7A0EFDC4">
      <w:pPr>
        <w:spacing w:line="360" w:lineRule="auto"/>
        <w:jc w:val="left"/>
        <w:textAlignment w:val="center"/>
        <w:rPr>
          <w:color w:val="000000"/>
        </w:rPr>
      </w:pPr>
      <w:r>
        <w:rPr>
          <w:color w:val="000000"/>
        </w:rPr>
        <w:drawing>
          <wp:inline distT="0" distB="0" distL="114300" distR="114300">
            <wp:extent cx="3571875" cy="2933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571875" cy="2933700"/>
                    </a:xfrm>
                    <a:prstGeom prst="rect">
                      <a:avLst/>
                    </a:prstGeom>
                  </pic:spPr>
                </pic:pic>
              </a:graphicData>
            </a:graphic>
          </wp:inline>
        </w:drawing>
      </w:r>
      <w:r>
        <w:rPr>
          <w:color w:val="000000"/>
        </w:rPr>
        <w:t xml:space="preserve">  </w:t>
      </w:r>
    </w:p>
    <w:p w14:paraId="0E1995FA">
      <w:pPr>
        <w:spacing w:line="360" w:lineRule="auto"/>
        <w:jc w:val="left"/>
        <w:textAlignment w:val="center"/>
        <w:rPr>
          <w:color w:val="000000"/>
        </w:rPr>
      </w:pPr>
      <w:r>
        <w:rPr>
          <w:color w:val="000000"/>
        </w:rPr>
        <w:t>（1）</w:t>
      </w:r>
      <w:r>
        <w:rPr>
          <w:rFonts w:ascii="宋体" w:hAnsi="宋体" w:eastAsia="宋体" w:cs="宋体"/>
          <w:color w:val="000000"/>
        </w:rPr>
        <w:t>欧洲西部多汁牧草生长旺盛，主要受温带海洋性气候影响，读图可知，伯明翰气温年较差</w:t>
      </w:r>
      <w:r>
        <w:rPr>
          <w:color w:val="000000"/>
        </w:rPr>
        <w:t>________</w:t>
      </w:r>
      <w:r>
        <w:rPr>
          <w:rFonts w:ascii="宋体" w:hAnsi="宋体" w:eastAsia="宋体" w:cs="宋体"/>
          <w:color w:val="000000"/>
        </w:rPr>
        <w:t>（大于/小于）15℃，各月降水量变化</w:t>
      </w:r>
      <w:r>
        <w:rPr>
          <w:color w:val="000000"/>
        </w:rPr>
        <w:t>________</w:t>
      </w:r>
      <w:r>
        <w:rPr>
          <w:rFonts w:ascii="宋体" w:hAnsi="宋体" w:eastAsia="宋体" w:cs="宋体"/>
          <w:color w:val="000000"/>
        </w:rPr>
        <w:t>。流经温带海洋性气候区</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河流</w:t>
      </w:r>
      <w:r>
        <w:rPr>
          <w:color w:val="000000"/>
        </w:rPr>
        <w:t>________</w:t>
      </w:r>
      <w:r>
        <w:rPr>
          <w:rFonts w:ascii="宋体" w:hAnsi="宋体" w:eastAsia="宋体" w:cs="宋体"/>
          <w:color w:val="000000"/>
        </w:rPr>
        <w:t>（有/无）结冰期，也对畜牧业发展有利。</w:t>
      </w:r>
    </w:p>
    <w:p w14:paraId="64D6F190">
      <w:pPr>
        <w:spacing w:line="360" w:lineRule="auto"/>
        <w:jc w:val="left"/>
        <w:textAlignment w:val="center"/>
        <w:rPr>
          <w:color w:val="000000"/>
        </w:rPr>
      </w:pPr>
      <w:r>
        <w:rPr>
          <w:color w:val="000000"/>
        </w:rPr>
        <w:t>（2）</w:t>
      </w:r>
      <w:r>
        <w:rPr>
          <w:rFonts w:ascii="宋体" w:hAnsi="宋体" w:eastAsia="宋体" w:cs="宋体"/>
          <w:color w:val="000000"/>
        </w:rPr>
        <w:t>欧洲西部草场面积广大，与以平原为主的地形有关，来自</w:t>
      </w:r>
      <w:r>
        <w:rPr>
          <w:color w:val="000000"/>
        </w:rPr>
        <w:t>________</w:t>
      </w:r>
      <w:r>
        <w:rPr>
          <w:rFonts w:ascii="宋体" w:hAnsi="宋体" w:eastAsia="宋体" w:cs="宋体"/>
          <w:color w:val="000000"/>
        </w:rPr>
        <w:t>洋的盛行风，将暖湿气流带入大陆内部，使温带海洋性气候的分布范围更</w:t>
      </w:r>
      <w:r>
        <w:rPr>
          <w:color w:val="000000"/>
        </w:rPr>
        <w:t>________</w:t>
      </w:r>
      <w:r>
        <w:rPr>
          <w:rFonts w:ascii="宋体" w:hAnsi="宋体" w:eastAsia="宋体" w:cs="宋体"/>
          <w:color w:val="000000"/>
        </w:rPr>
        <w:t>。</w:t>
      </w:r>
    </w:p>
    <w:p w14:paraId="4233097C">
      <w:pPr>
        <w:spacing w:line="360" w:lineRule="auto"/>
        <w:jc w:val="left"/>
        <w:textAlignment w:val="center"/>
        <w:rPr>
          <w:color w:val="000000"/>
        </w:rPr>
      </w:pPr>
      <w:r>
        <w:rPr>
          <w:color w:val="000000"/>
        </w:rPr>
        <w:t>（3）</w:t>
      </w:r>
      <w:r>
        <w:rPr>
          <w:rFonts w:ascii="宋体" w:hAnsi="宋体" w:eastAsia="宋体" w:cs="宋体"/>
          <w:color w:val="000000"/>
        </w:rPr>
        <w:t>欧洲西部的畜牧业发达，劳动力短缺，生产高度</w:t>
      </w:r>
      <w:r>
        <w:rPr>
          <w:color w:val="000000"/>
        </w:rPr>
        <w:t>________</w:t>
      </w:r>
      <w:r>
        <w:rPr>
          <w:rFonts w:ascii="宋体" w:hAnsi="宋体" w:eastAsia="宋体" w:cs="宋体"/>
          <w:color w:val="000000"/>
        </w:rPr>
        <w:t>化、自动化。</w:t>
      </w:r>
    </w:p>
    <w:p w14:paraId="1963137D">
      <w:pPr>
        <w:spacing w:line="360" w:lineRule="auto"/>
        <w:textAlignment w:val="center"/>
        <w:rPr>
          <w:color w:val="000000"/>
        </w:rPr>
      </w:pPr>
      <w:r>
        <w:rPr>
          <w:color w:val="2E75B6"/>
        </w:rPr>
        <w:t>【答案】</w:t>
      </w:r>
      <w:r>
        <w:rPr>
          <w:color w:val="000000"/>
        </w:rPr>
        <w:t xml:space="preserve">（1）    ①. 小于    ②. 小    ③. 无    </w:t>
      </w:r>
    </w:p>
    <w:p w14:paraId="427EA648">
      <w:pPr>
        <w:spacing w:line="360" w:lineRule="auto"/>
        <w:textAlignment w:val="center"/>
        <w:rPr>
          <w:color w:val="000000"/>
        </w:rPr>
      </w:pPr>
      <w:r>
        <w:rPr>
          <w:color w:val="000000"/>
        </w:rPr>
        <w:t>（2）    ①. 大西    ②. 广</w:t>
      </w:r>
      <w:r>
        <w:rPr>
          <w:color w:val="000000"/>
        </w:rPr>
        <w:br w:type="textWrapping"/>
      </w:r>
      <w:r>
        <w:rPr>
          <w:color w:val="000000"/>
        </w:rPr>
        <w:t xml:space="preserve">    （3）机械</w:t>
      </w:r>
    </w:p>
    <w:p w14:paraId="15FBD062">
      <w:pPr>
        <w:spacing w:line="360" w:lineRule="auto"/>
        <w:textAlignment w:val="center"/>
        <w:rPr>
          <w:color w:val="000000"/>
        </w:rPr>
      </w:pPr>
      <w:r>
        <w:rPr>
          <w:color w:val="2E75B6"/>
        </w:rPr>
        <w:t>【解析】</w:t>
      </w:r>
    </w:p>
    <w:p w14:paraId="50E93CDF">
      <w:pPr>
        <w:spacing w:line="360" w:lineRule="auto"/>
        <w:jc w:val="left"/>
        <w:textAlignment w:val="center"/>
        <w:rPr>
          <w:color w:val="000000"/>
        </w:rPr>
      </w:pPr>
      <w:r>
        <w:rPr>
          <w:color w:val="000000"/>
        </w:rPr>
        <w:t>【分析】</w:t>
      </w:r>
      <w:r>
        <w:rPr>
          <w:rFonts w:ascii="宋体" w:hAnsi="宋体" w:eastAsia="宋体" w:cs="宋体"/>
          <w:color w:val="000000"/>
        </w:rPr>
        <w:t>本题以欧洲的饮食相关内容、欧洲西部气候类型分布图及其温带海洋性气候气温变化曲线和降水量柱状图为材料，共设置三道小题，涉及海陆位置对气候的影响、大西洋盛行风对欧洲气候的影响、欧洲西部畜牧业的特点等内容，考查学生对相关知识的掌握情况。</w:t>
      </w:r>
    </w:p>
    <w:p w14:paraId="54F8F5AF">
      <w:pPr>
        <w:spacing w:line="360" w:lineRule="auto"/>
        <w:jc w:val="left"/>
        <w:textAlignment w:val="center"/>
        <w:rPr>
          <w:color w:val="000000"/>
        </w:rPr>
      </w:pPr>
      <w:r>
        <w:rPr>
          <w:color w:val="000000"/>
        </w:rPr>
        <w:t>【小问1详解】</w:t>
      </w:r>
    </w:p>
    <w:p w14:paraId="1109C4CB">
      <w:pPr>
        <w:spacing w:line="360" w:lineRule="auto"/>
        <w:jc w:val="left"/>
        <w:textAlignment w:val="center"/>
        <w:rPr>
          <w:color w:val="000000"/>
        </w:rPr>
      </w:pPr>
      <w:r>
        <w:rPr>
          <w:rFonts w:ascii="宋体" w:hAnsi="宋体" w:eastAsia="宋体" w:cs="宋体"/>
          <w:color w:val="000000"/>
        </w:rPr>
        <w:t>读图可知，伯明翰一年中</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高气温约为17℃，最低气温约为3℃，所以伯明翰的气温年较差约为14℃，小于15℃。根据图中柱状可知，伯明翰各月降水量变化小。温带海洋性气候最低气温均在0℃以上，所以流经温带海洋性气候区的河流无结冰期。</w:t>
      </w:r>
    </w:p>
    <w:p w14:paraId="38F393A4">
      <w:pPr>
        <w:spacing w:line="360" w:lineRule="auto"/>
        <w:jc w:val="left"/>
        <w:textAlignment w:val="center"/>
        <w:rPr>
          <w:color w:val="000000"/>
        </w:rPr>
      </w:pPr>
      <w:r>
        <w:rPr>
          <w:color w:val="000000"/>
        </w:rPr>
        <w:t>【小问2详解】</w:t>
      </w:r>
    </w:p>
    <w:p w14:paraId="3393000D">
      <w:pPr>
        <w:spacing w:line="360" w:lineRule="auto"/>
        <w:jc w:val="left"/>
        <w:textAlignment w:val="center"/>
        <w:rPr>
          <w:color w:val="000000"/>
        </w:rPr>
      </w:pPr>
      <w:r>
        <w:rPr>
          <w:rFonts w:ascii="宋体" w:hAnsi="宋体" w:eastAsia="宋体" w:cs="宋体"/>
          <w:color w:val="000000"/>
        </w:rPr>
        <w:t>欧洲西部受来自大西洋的西风影响较大，所以气候更湿润。由于欧洲西部地形以平原为主，不会阻挡来自大西洋的湿润气流进入，所以湿润气流能进入大陆内部，使温带海洋性气候的分布范围更广。</w:t>
      </w:r>
    </w:p>
    <w:p w14:paraId="12FDAFF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color w:val="000000"/>
        </w:rPr>
        <w:t>小问3详解】</w:t>
      </w:r>
    </w:p>
    <w:p w14:paraId="5F28250A">
      <w:pPr>
        <w:spacing w:line="360" w:lineRule="auto"/>
        <w:jc w:val="left"/>
        <w:textAlignment w:val="center"/>
        <w:rPr>
          <w:color w:val="000000"/>
        </w:rPr>
      </w:pPr>
      <w:r>
        <w:rPr>
          <w:rFonts w:ascii="宋体" w:hAnsi="宋体" w:eastAsia="宋体" w:cs="宋体"/>
          <w:color w:val="000000"/>
        </w:rPr>
        <w:t>欧洲西部工业发达，使欧洲西部的畜牧业生产高度机械化和自动化，也缓解了欧洲西部劳动力短缺的问题。</w:t>
      </w:r>
    </w:p>
    <w:p w14:paraId="69D0D775">
      <w:pPr>
        <w:spacing w:line="360" w:lineRule="auto"/>
        <w:jc w:val="left"/>
        <w:textAlignment w:val="center"/>
        <w:rPr>
          <w:color w:val="000000"/>
        </w:rPr>
      </w:pPr>
      <w:r>
        <w:rPr>
          <w:color w:val="000000"/>
        </w:rPr>
        <w:t xml:space="preserve">19. </w:t>
      </w:r>
      <w:r>
        <w:rPr>
          <w:rFonts w:ascii="宋体" w:hAnsi="宋体" w:eastAsia="宋体" w:cs="宋体"/>
          <w:color w:val="000000"/>
        </w:rPr>
        <w:t>耕地为粮食生产提供空间，保护耕地尤为重要，读图，回答下列问题。</w:t>
      </w:r>
    </w:p>
    <w:p w14:paraId="53641968">
      <w:pPr>
        <w:spacing w:line="360" w:lineRule="auto"/>
        <w:jc w:val="left"/>
        <w:textAlignment w:val="center"/>
        <w:rPr>
          <w:color w:val="000000"/>
        </w:rPr>
      </w:pPr>
      <w:r>
        <w:rPr>
          <w:color w:val="000000"/>
        </w:rPr>
        <w:drawing>
          <wp:inline distT="0" distB="0" distL="114300" distR="114300">
            <wp:extent cx="2867025" cy="2524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867025" cy="2524125"/>
                    </a:xfrm>
                    <a:prstGeom prst="rect">
                      <a:avLst/>
                    </a:prstGeom>
                  </pic:spPr>
                </pic:pic>
              </a:graphicData>
            </a:graphic>
          </wp:inline>
        </w:drawing>
      </w:r>
      <w:r>
        <w:rPr>
          <w:color w:val="000000"/>
        </w:rPr>
        <w:t xml:space="preserve">  </w:t>
      </w:r>
      <w:r>
        <w:rPr>
          <w:color w:val="000000"/>
        </w:rPr>
        <w:drawing>
          <wp:inline distT="0" distB="0" distL="114300" distR="114300">
            <wp:extent cx="1476375" cy="1581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76375" cy="1581150"/>
                    </a:xfrm>
                    <a:prstGeom prst="rect">
                      <a:avLst/>
                    </a:prstGeom>
                  </pic:spPr>
                </pic:pic>
              </a:graphicData>
            </a:graphic>
          </wp:inline>
        </w:drawing>
      </w:r>
      <w:r>
        <w:rPr>
          <w:color w:val="000000"/>
        </w:rPr>
        <w:drawing>
          <wp:inline distT="0" distB="0" distL="114300" distR="114300">
            <wp:extent cx="1933575" cy="1447800"/>
            <wp:effectExtent l="0" t="0" r="0" b="0"/>
            <wp:docPr id="883781555" name="图片 8837815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81555" name="图片 88378155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33575" cy="1447800"/>
                    </a:xfrm>
                    <a:prstGeom prst="rect">
                      <a:avLst/>
                    </a:prstGeom>
                  </pic:spPr>
                </pic:pic>
              </a:graphicData>
            </a:graphic>
          </wp:inline>
        </w:drawing>
      </w:r>
    </w:p>
    <w:p w14:paraId="5CE51EB7">
      <w:pPr>
        <w:spacing w:line="360" w:lineRule="auto"/>
        <w:ind w:firstLine="420"/>
        <w:jc w:val="left"/>
        <w:textAlignment w:val="center"/>
        <w:rPr>
          <w:color w:val="000000"/>
        </w:rPr>
      </w:pPr>
      <w:r>
        <w:rPr>
          <w:rFonts w:ascii="楷体" w:hAnsi="楷体" w:eastAsia="楷体" w:cs="楷体"/>
          <w:color w:val="000000"/>
        </w:rPr>
        <w:t>【看分布 找规律】</w:t>
      </w:r>
    </w:p>
    <w:p w14:paraId="30384EF4">
      <w:pPr>
        <w:spacing w:line="360" w:lineRule="auto"/>
        <w:jc w:val="left"/>
        <w:textAlignment w:val="center"/>
        <w:rPr>
          <w:color w:val="000000"/>
        </w:rPr>
      </w:pPr>
      <w:r>
        <w:rPr>
          <w:color w:val="000000"/>
        </w:rPr>
        <w:t>（1）</w:t>
      </w:r>
      <w:r>
        <w:rPr>
          <w:rFonts w:ascii="宋体" w:hAnsi="宋体" w:eastAsia="宋体" w:cs="宋体"/>
          <w:color w:val="000000"/>
        </w:rPr>
        <w:t>我国耕地分布不均匀，大多数耕地分布在</w:t>
      </w:r>
      <w:r>
        <w:rPr>
          <w:color w:val="000000"/>
        </w:rPr>
        <w:t>________</w:t>
      </w:r>
      <w:r>
        <w:rPr>
          <w:rFonts w:ascii="宋体" w:hAnsi="宋体" w:eastAsia="宋体" w:cs="宋体"/>
          <w:color w:val="000000"/>
        </w:rPr>
        <w:t>mm年等降水量线以东的地区，其中水田和旱地的集中分布区以</w:t>
      </w:r>
      <w:r>
        <w:rPr>
          <w:color w:val="000000"/>
        </w:rPr>
        <w:t>________</w:t>
      </w:r>
      <w:r>
        <w:rPr>
          <w:rFonts w:ascii="宋体" w:hAnsi="宋体" w:eastAsia="宋体" w:cs="宋体"/>
          <w:color w:val="000000"/>
        </w:rPr>
        <w:t>（山脉）—淮河—线为界。</w:t>
      </w:r>
    </w:p>
    <w:p w14:paraId="78429814">
      <w:pPr>
        <w:spacing w:line="360" w:lineRule="auto"/>
        <w:jc w:val="left"/>
        <w:textAlignment w:val="center"/>
        <w:rPr>
          <w:color w:val="000000"/>
        </w:rPr>
      </w:pPr>
      <w:r>
        <w:rPr>
          <w:color w:val="000000"/>
        </w:rPr>
        <w:t>（2）</w:t>
      </w:r>
      <w:r>
        <w:rPr>
          <w:rFonts w:ascii="宋体" w:hAnsi="宋体" w:eastAsia="宋体" w:cs="宋体"/>
          <w:color w:val="000000"/>
        </w:rPr>
        <w:t>西北地区突出的气候特征是</w:t>
      </w:r>
      <w:r>
        <w:rPr>
          <w:color w:val="000000"/>
        </w:rPr>
        <w:t>________</w:t>
      </w:r>
      <w:r>
        <w:rPr>
          <w:rFonts w:ascii="宋体" w:hAnsi="宋体" w:eastAsia="宋体" w:cs="宋体"/>
          <w:color w:val="000000"/>
        </w:rPr>
        <w:t>，耕地主要分布在水源充足的河流沿岸和山麓地带。</w:t>
      </w:r>
    </w:p>
    <w:p w14:paraId="331A8719">
      <w:pPr>
        <w:spacing w:line="360" w:lineRule="auto"/>
        <w:jc w:val="left"/>
        <w:textAlignment w:val="center"/>
        <w:rPr>
          <w:color w:val="000000"/>
        </w:rPr>
      </w:pPr>
      <w:r>
        <w:rPr>
          <w:color w:val="000000"/>
        </w:rPr>
        <w:t>（3）</w:t>
      </w:r>
      <w:r>
        <w:rPr>
          <w:rFonts w:ascii="宋体" w:hAnsi="宋体" w:eastAsia="宋体" w:cs="宋体"/>
          <w:color w:val="000000"/>
        </w:rPr>
        <w:t>青藏地区海拔高，气温</w:t>
      </w:r>
      <w:r>
        <w:rPr>
          <w:color w:val="000000"/>
        </w:rPr>
        <w:t>________</w:t>
      </w:r>
      <w:r>
        <w:rPr>
          <w:rFonts w:ascii="宋体" w:hAnsi="宋体" w:eastAsia="宋体" w:cs="宋体"/>
          <w:color w:val="000000"/>
        </w:rPr>
        <w:t>，耕地主要分布在热量较充足的河谷地区。</w:t>
      </w:r>
    </w:p>
    <w:p w14:paraId="4DE047EF">
      <w:pPr>
        <w:spacing w:line="360" w:lineRule="auto"/>
        <w:ind w:firstLine="420"/>
        <w:jc w:val="left"/>
        <w:textAlignment w:val="center"/>
        <w:rPr>
          <w:color w:val="000000"/>
        </w:rPr>
      </w:pPr>
      <w:r>
        <w:rPr>
          <w:rFonts w:ascii="楷体" w:hAnsi="楷体" w:eastAsia="楷体" w:cs="楷体"/>
          <w:color w:val="000000"/>
        </w:rPr>
        <w:t>【读数据 找问题】</w:t>
      </w:r>
    </w:p>
    <w:p w14:paraId="5082CFD8">
      <w:pPr>
        <w:spacing w:line="360" w:lineRule="auto"/>
        <w:jc w:val="left"/>
        <w:textAlignment w:val="center"/>
        <w:rPr>
          <w:color w:val="000000"/>
        </w:rPr>
      </w:pPr>
      <w:r>
        <w:rPr>
          <w:color w:val="000000"/>
        </w:rPr>
        <w:t>（4）</w:t>
      </w:r>
      <w:r>
        <w:rPr>
          <w:rFonts w:ascii="宋体" w:hAnsi="宋体" w:eastAsia="宋体" w:cs="宋体"/>
          <w:color w:val="000000"/>
        </w:rPr>
        <w:t>我国山区面积广大，</w:t>
      </w:r>
      <w:r>
        <w:rPr>
          <w:color w:val="000000"/>
        </w:rPr>
        <w:t>________</w:t>
      </w:r>
      <w:r>
        <w:rPr>
          <w:rFonts w:ascii="宋体" w:hAnsi="宋体" w:eastAsia="宋体" w:cs="宋体"/>
          <w:color w:val="000000"/>
        </w:rPr>
        <w:t>（地形类型）比重小，不利于发展耕作业。我国人均耕地面积</w:t>
      </w:r>
      <w:r>
        <w:rPr>
          <w:color w:val="000000"/>
        </w:rPr>
        <w:t>________</w:t>
      </w:r>
      <w:r>
        <w:rPr>
          <w:rFonts w:ascii="宋体" w:hAnsi="宋体" w:eastAsia="宋体" w:cs="宋体"/>
          <w:color w:val="000000"/>
        </w:rPr>
        <w:t>（低于/高于）世界平均水平，给粮食生产带来了巨大挑战。</w:t>
      </w:r>
    </w:p>
    <w:p w14:paraId="60576810">
      <w:pPr>
        <w:spacing w:line="360" w:lineRule="auto"/>
        <w:ind w:firstLine="420"/>
        <w:jc w:val="left"/>
        <w:textAlignment w:val="center"/>
        <w:rPr>
          <w:color w:val="000000"/>
        </w:rPr>
      </w:pPr>
      <w:r>
        <w:rPr>
          <w:rFonts w:ascii="楷体" w:hAnsi="楷体" w:eastAsia="楷体" w:cs="楷体"/>
          <w:color w:val="000000"/>
        </w:rPr>
        <w:t>【护耕地 找对策】</w:t>
      </w:r>
    </w:p>
    <w:p w14:paraId="3F2F1772">
      <w:pPr>
        <w:spacing w:line="360" w:lineRule="auto"/>
        <w:jc w:val="left"/>
        <w:textAlignment w:val="center"/>
        <w:rPr>
          <w:color w:val="000000"/>
        </w:rPr>
      </w:pPr>
      <w:r>
        <w:rPr>
          <w:color w:val="000000"/>
        </w:rPr>
        <w:t>（5）</w:t>
      </w:r>
      <w:r>
        <w:rPr>
          <w:rFonts w:ascii="宋体" w:hAnsi="宋体" w:eastAsia="宋体" w:cs="宋体"/>
          <w:color w:val="000000"/>
        </w:rPr>
        <w:t>耕地是粮食生产的基础，我国采取了多种措施保护耕地。请列举一条：</w:t>
      </w:r>
      <w:r>
        <w:rPr>
          <w:color w:val="000000"/>
        </w:rPr>
        <w:t>________</w:t>
      </w:r>
      <w:r>
        <w:rPr>
          <w:rFonts w:ascii="宋体" w:hAnsi="宋体" w:eastAsia="宋体" w:cs="宋体"/>
          <w:color w:val="000000"/>
        </w:rPr>
        <w:t>。</w:t>
      </w:r>
    </w:p>
    <w:p w14:paraId="70FB30BF">
      <w:pPr>
        <w:spacing w:line="360" w:lineRule="auto"/>
        <w:textAlignment w:val="center"/>
        <w:rPr>
          <w:color w:val="000000"/>
        </w:rPr>
      </w:pPr>
      <w:r>
        <w:rPr>
          <w:color w:val="2E75B6"/>
        </w:rPr>
        <w:t>【答案】</w:t>
      </w:r>
      <w:r>
        <w:rPr>
          <w:color w:val="000000"/>
        </w:rPr>
        <w:t>（1）    ①. 400    ②. 秦岭</w:t>
      </w:r>
      <w:r>
        <w:rPr>
          <w:color w:val="000000"/>
        </w:rPr>
        <w:br w:type="textWrapping"/>
      </w:r>
      <w:r>
        <w:rPr>
          <w:color w:val="000000"/>
        </w:rPr>
        <w:t xml:space="preserve">    （2）干旱    （3）低    </w:t>
      </w:r>
    </w:p>
    <w:p w14:paraId="42F64D50">
      <w:pPr>
        <w:spacing w:line="360" w:lineRule="auto"/>
        <w:textAlignment w:val="center"/>
        <w:rPr>
          <w:color w:val="000000"/>
        </w:rPr>
      </w:pPr>
      <w:r>
        <w:rPr>
          <w:color w:val="000000"/>
        </w:rPr>
        <w:t xml:space="preserve">（4）    ①. 平原    ②. 低于    </w:t>
      </w:r>
    </w:p>
    <w:p w14:paraId="044C5013">
      <w:pPr>
        <w:spacing w:line="360" w:lineRule="auto"/>
        <w:textAlignment w:val="center"/>
        <w:rPr>
          <w:color w:val="000000"/>
        </w:rPr>
      </w:pPr>
      <w:r>
        <w:rPr>
          <w:color w:val="000000"/>
        </w:rPr>
        <w:t>（5）严格控制耕地转为非耕地；实行占用耕地补偿制度；利用荒地、劣地，不得占用好地；实行基本农田保护制度。</w:t>
      </w:r>
    </w:p>
    <w:p w14:paraId="52FD0C1F">
      <w:pPr>
        <w:spacing w:line="360" w:lineRule="auto"/>
        <w:textAlignment w:val="center"/>
        <w:rPr>
          <w:color w:val="000000"/>
        </w:rPr>
      </w:pPr>
      <w:r>
        <w:rPr>
          <w:color w:val="2E75B6"/>
        </w:rPr>
        <w:t>【解析】</w:t>
      </w:r>
    </w:p>
    <w:p w14:paraId="69D45370">
      <w:pPr>
        <w:spacing w:line="360" w:lineRule="auto"/>
        <w:jc w:val="left"/>
        <w:textAlignment w:val="center"/>
        <w:rPr>
          <w:color w:val="000000"/>
        </w:rPr>
      </w:pPr>
      <w:r>
        <w:rPr>
          <w:color w:val="000000"/>
        </w:rPr>
        <w:t>【分析】本题以中国耕地分布图、中国地形类型构成图、中国与世界人均耕地图为材料，共设置五道小题，涉及我国耕地的分布、西北地区、青藏地区的气候特征、我国耕地的特点和保护耕地的措施等内容，考查学生对相关知识的掌握情况。</w:t>
      </w:r>
    </w:p>
    <w:p w14:paraId="6D643BD5">
      <w:pPr>
        <w:spacing w:line="360" w:lineRule="auto"/>
        <w:jc w:val="left"/>
        <w:textAlignment w:val="center"/>
        <w:rPr>
          <w:color w:val="000000"/>
        </w:rPr>
      </w:pPr>
      <w:r>
        <w:rPr>
          <w:color w:val="000000"/>
        </w:rPr>
        <w:t>【小问1详解】</w:t>
      </w:r>
    </w:p>
    <w:p w14:paraId="769FA335">
      <w:pPr>
        <w:spacing w:line="360" w:lineRule="auto"/>
        <w:jc w:val="left"/>
        <w:textAlignment w:val="center"/>
        <w:rPr>
          <w:color w:val="000000"/>
        </w:rPr>
      </w:pPr>
      <w:r>
        <w:rPr>
          <w:color w:val="000000"/>
        </w:rPr>
        <w:t>读图可知，我国耕地中的水田和旱地主要分布在400毫米年等降水量线以东的地区；以秦岭——淮河一线为界，以北为旱地，以南为水田。</w:t>
      </w:r>
    </w:p>
    <w:p w14:paraId="083217F8">
      <w:pPr>
        <w:spacing w:line="360" w:lineRule="auto"/>
        <w:jc w:val="left"/>
        <w:textAlignment w:val="center"/>
        <w:rPr>
          <w:color w:val="000000"/>
        </w:rPr>
      </w:pPr>
      <w:r>
        <w:rPr>
          <w:color w:val="000000"/>
        </w:rPr>
        <w:t>【小问2详解】</w:t>
      </w:r>
    </w:p>
    <w:p w14:paraId="60ABF3F1">
      <w:pPr>
        <w:spacing w:line="360" w:lineRule="auto"/>
        <w:jc w:val="left"/>
        <w:textAlignment w:val="center"/>
        <w:rPr>
          <w:color w:val="000000"/>
        </w:rPr>
      </w:pPr>
      <w:r>
        <w:rPr>
          <w:color w:val="000000"/>
        </w:rPr>
        <w:t>西北地区由于深居内陆，来自海洋的湿润气流难以到达，降水稀少，所以最突出的气候特征是干旱。</w:t>
      </w:r>
    </w:p>
    <w:p w14:paraId="6269BAD5">
      <w:pPr>
        <w:spacing w:line="360" w:lineRule="auto"/>
        <w:jc w:val="left"/>
        <w:textAlignment w:val="center"/>
        <w:rPr>
          <w:color w:val="000000"/>
        </w:rPr>
      </w:pPr>
      <w:r>
        <w:rPr>
          <w:color w:val="000000"/>
        </w:rPr>
        <w:t>【小问3详解】</w:t>
      </w:r>
    </w:p>
    <w:p w14:paraId="4A5D9159">
      <w:pPr>
        <w:spacing w:line="360" w:lineRule="auto"/>
        <w:jc w:val="left"/>
        <w:textAlignment w:val="center"/>
        <w:rPr>
          <w:color w:val="000000"/>
        </w:rPr>
      </w:pPr>
      <w:r>
        <w:rPr>
          <w:color w:val="000000"/>
        </w:rPr>
        <w:t>青藏地区由于海拔高，气温低，热量不足，限制了农业发展。</w:t>
      </w:r>
    </w:p>
    <w:p w14:paraId="78899603">
      <w:pPr>
        <w:spacing w:line="360" w:lineRule="auto"/>
        <w:jc w:val="left"/>
        <w:textAlignment w:val="center"/>
        <w:rPr>
          <w:color w:val="000000"/>
        </w:rPr>
      </w:pPr>
      <w:r>
        <w:rPr>
          <w:color w:val="000000"/>
        </w:rPr>
        <w:t>【小问4详解】</w:t>
      </w:r>
    </w:p>
    <w:p w14:paraId="49CB92DA">
      <w:pPr>
        <w:spacing w:line="360" w:lineRule="auto"/>
        <w:jc w:val="left"/>
        <w:textAlignment w:val="center"/>
        <w:rPr>
          <w:color w:val="000000"/>
        </w:rPr>
      </w:pPr>
      <w:r>
        <w:rPr>
          <w:color w:val="000000"/>
        </w:rPr>
        <w:t>读我国地形类型构成图可知，我国地形以山地高原为主，山区面积广大，平原面积狭小；读中国与世界人均耕地图可知，我国的人均耕地面积低于世界平均水平。</w:t>
      </w:r>
    </w:p>
    <w:p w14:paraId="189276D7">
      <w:pPr>
        <w:spacing w:line="360" w:lineRule="auto"/>
        <w:jc w:val="left"/>
        <w:textAlignment w:val="center"/>
        <w:rPr>
          <w:color w:val="000000"/>
        </w:rPr>
      </w:pPr>
      <w:r>
        <w:rPr>
          <w:color w:val="000000"/>
        </w:rPr>
        <w:t>【小问5详解】</w:t>
      </w:r>
    </w:p>
    <w:p w14:paraId="3C38137B">
      <w:pPr>
        <w:spacing w:line="360" w:lineRule="auto"/>
        <w:jc w:val="left"/>
        <w:textAlignment w:val="center"/>
        <w:rPr>
          <w:color w:val="000000"/>
        </w:rPr>
      </w:pPr>
      <w:r>
        <w:rPr>
          <w:color w:val="000000"/>
        </w:rPr>
        <w:t>为保护我国耕地，严守18亿亩的红线，我国严格控制耕地转为非耕地；并且实行占用耕地补偿制度；还利用荒地、劣地，不得占用好地；实行基本农田保护制度。</w:t>
      </w:r>
    </w:p>
    <w:p w14:paraId="726BB5A9">
      <w:pPr>
        <w:spacing w:line="360" w:lineRule="auto"/>
        <w:jc w:val="left"/>
        <w:textAlignment w:val="center"/>
        <w:rPr>
          <w:color w:val="000000"/>
        </w:rPr>
      </w:pPr>
      <w:r>
        <w:rPr>
          <w:color w:val="000000"/>
        </w:rPr>
        <w:br w:type="textWrapping"/>
      </w:r>
    </w:p>
    <w:p w14:paraId="66840BF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CCE1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46DA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2D62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0555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DC2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783F24"/>
    <w:rsid w:val="0F935D46"/>
    <w:rsid w:val="2B6D61C8"/>
    <w:rsid w:val="38274566"/>
    <w:rsid w:val="4F521D59"/>
    <w:rsid w:val="648D1B76"/>
    <w:rsid w:val="7E415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5964</Words>
  <Characters>6326</Characters>
  <Lines>0</Lines>
  <Paragraphs>0</Paragraphs>
  <TotalTime>4</TotalTime>
  <ScaleCrop>false</ScaleCrop>
  <LinksUpToDate>false</LinksUpToDate>
  <CharactersWithSpaces>6681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2023-08-03T15:50:00Z</dcterms:created>
  <dc:creator>学科网试题生产平台</dc:creator>
  <dc:description>3275832083234816</dc:description>
  <cp:lastModifiedBy>上帝掷骰子吗</cp:lastModifiedBy>
  <dcterms:modified xsi:type="dcterms:W3CDTF">2024-07-20T15:52:49Z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F5A6E38969C34EBBB5FE9666E46DD517_12</vt:lpwstr>
  </property>
</Properties>
</file>