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FA120B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10591800</wp:posOffset>
            </wp:positionH>
            <wp:positionV relativeFrom="topMargin">
              <wp:posOffset>10795000</wp:posOffset>
            </wp:positionV>
            <wp:extent cx="292100" cy="431800"/>
            <wp:effectExtent l="0" t="0" r="12700" b="635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10680700</wp:posOffset>
            </wp:positionH>
            <wp:positionV relativeFrom="topMargin">
              <wp:posOffset>12268200</wp:posOffset>
            </wp:positionV>
            <wp:extent cx="393700" cy="266700"/>
            <wp:effectExtent l="0" t="0" r="6350" b="0"/>
            <wp:wrapNone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二〇二六年绥化市初中学业水平考试</w:t>
      </w:r>
    </w:p>
    <w:p w14:paraId="10A9C9DB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地理和生物学试题</w:t>
      </w:r>
    </w:p>
    <w:p w14:paraId="49854E5D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11FFD198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．地理和生物学考试时间共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4483F115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．所有答案都必须写在答题卡上所对应的题号后的指定区域内</w:t>
      </w:r>
    </w:p>
    <w:p w14:paraId="2181A307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地理</w:t>
      </w:r>
    </w:p>
    <w:p w14:paraId="01BBF067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考生注意：地理试题共两道大题，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个小题，满分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086CE47B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分）请在答题卡上用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铅笔把你的选项所对应的方框涂黑。</w:t>
      </w:r>
    </w:p>
    <w:p w14:paraId="2A08224F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年，我国全面建成的空间站是（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CD454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“天宫”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“祝融号”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“嫦娥一号”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“东方红一号”</w:t>
      </w:r>
    </w:p>
    <w:p w14:paraId="232273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地球最大周长约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万千米，月球周长约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万千米。地球最大周长约是月球周长的（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5A337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</w:t>
      </w:r>
    </w:p>
    <w:p w14:paraId="04A3D8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亚洲和非洲的分界线是（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223E8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巴拿马运河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苏伊士运河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白令海峡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直布罗陀海峡</w:t>
      </w:r>
    </w:p>
    <w:p w14:paraId="2E1AB1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在海底地形中，大陆向海洋的自然延伸，海水深度一般不超过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米的是（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070E4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洋盆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大陆坡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大陆架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海沟</w:t>
      </w:r>
    </w:p>
    <w:p w14:paraId="7910AA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在板块的交界处，两个板块发生碰撞，在陆地常常形成（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14977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裂谷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洋中脊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山脉</w:t>
      </w:r>
    </w:p>
    <w:p w14:paraId="1AAA19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下列天气符号中，表示晴的是（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A3C0F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723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BD0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345DD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我国海南岛终年如夏，黑龙江省北部冬季漫长。导致两地气候差异的主要因素是（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B651A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人类活动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海陆位置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地形因素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纬度位置</w:t>
      </w:r>
    </w:p>
    <w:p w14:paraId="4305EC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在世界各大洲中，人口自然增长率居首位的是（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C082D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亚洲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非洲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南美洲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欧洲</w:t>
      </w:r>
    </w:p>
    <w:p w14:paraId="0D27CC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下列国家中，位于大洋洲的发达国家是（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0D632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德国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法国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澳大利亚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英国</w:t>
      </w:r>
    </w:p>
    <w:p w14:paraId="1443988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读六大洲各国的国内生产总值总和占世界的比重图（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楷体" w:hAnsi="楷体" w:eastAsia="楷体" w:cs="楷体"/>
          <w:color w:val="000000"/>
        </w:rPr>
        <w:t>年），完成下面小题。</w:t>
      </w:r>
    </w:p>
    <w:p w14:paraId="5D744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9335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9C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亚洲各国的国内生产总值总和占世界的比重（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年）是（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FA426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3%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25%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28%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39%</w:t>
      </w:r>
    </w:p>
    <w:p w14:paraId="3BC65C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年，在有人类定居的六个大洲中，论经济总量，排名第一的是（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DE097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亚洲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北美洲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欧洲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南美洲</w:t>
      </w:r>
    </w:p>
    <w:p w14:paraId="3F1872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东南亚的中南半岛与我国西南部山水相连，高山、大河由北向南延伸，形成的特点是（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70408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远看是山，近看是川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山河相间、纵列分布</w:t>
      </w:r>
    </w:p>
    <w:p w14:paraId="63B118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山环水绕、沃野千里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千沟万壑、支离破碎</w:t>
      </w:r>
    </w:p>
    <w:p w14:paraId="036DB4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目前，世界石油储量最大、产量最多的地区是（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1CB4C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欧洲西部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北极地区</w:t>
      </w:r>
    </w:p>
    <w:p w14:paraId="2C6C06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撒哈拉以南非洲</w:t>
      </w:r>
    </w:p>
    <w:p w14:paraId="7AEA7E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目前，世界上接收移民数量最多的国家是（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77F49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印度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美国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日本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俄罗斯</w:t>
      </w:r>
    </w:p>
    <w:p w14:paraId="4E0844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南极地区年降水量约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毫米，气候干燥，被称为（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F70F9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“冰雪高原”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“白色荒漠”</w:t>
      </w:r>
    </w:p>
    <w:p w14:paraId="70BB96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“风库”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自然资源的“大仓库”</w:t>
      </w:r>
    </w:p>
    <w:p w14:paraId="16FE7D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我国成渝地区已形成较发达的高速公路网，其中“渝”指的是（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385CC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重庆市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天津市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北京市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上海市</w:t>
      </w:r>
    </w:p>
    <w:p w14:paraId="629031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我国各少数民族的人口数量不一，其中人口最多的是（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A038B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蒙古族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满族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壮族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苗族</w:t>
      </w:r>
    </w:p>
    <w:p w14:paraId="71C0A4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我国陆地国土面积居世界（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EA49A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</w:t>
      </w:r>
    </w:p>
    <w:p w14:paraId="106C1E6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读我国出产小麦的主要省级行政区表（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楷体" w:hAnsi="楷体" w:eastAsia="楷体" w:cs="楷体"/>
          <w:color w:val="000000"/>
        </w:rPr>
        <w:t>年），完成下面小题。</w:t>
      </w:r>
    </w:p>
    <w:tbl>
      <w:tblPr>
        <w:tblStyle w:val="4"/>
        <w:tblW w:w="63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55"/>
        <w:gridCol w:w="780"/>
        <w:gridCol w:w="780"/>
        <w:gridCol w:w="825"/>
        <w:gridCol w:w="720"/>
        <w:gridCol w:w="780"/>
        <w:gridCol w:w="660"/>
      </w:tblGrid>
      <w:tr w14:paraId="6AF9D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AD3C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省级行政区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65B6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河南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426D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山东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7819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安徽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C802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河北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9435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江苏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D543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其他</w:t>
            </w:r>
          </w:p>
        </w:tc>
      </w:tr>
      <w:tr w14:paraId="26C2C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B0A0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占全国的比重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07CB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28%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727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19%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3CA4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12%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1F46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11%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1BA7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10%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74D0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20%</w:t>
            </w:r>
          </w:p>
        </w:tc>
      </w:tr>
    </w:tbl>
    <w:p w14:paraId="6D7D764E">
      <w:pPr>
        <w:spacing w:line="360" w:lineRule="auto"/>
        <w:jc w:val="both"/>
        <w:textAlignment w:val="center"/>
        <w:rPr>
          <w:color w:val="000000"/>
        </w:rPr>
      </w:pPr>
    </w:p>
    <w:p w14:paraId="1D103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我国出产小麦最多的省级行政区是（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58BA8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江苏省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山东省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安徽省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河南省</w:t>
      </w:r>
    </w:p>
    <w:p w14:paraId="1862E5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我国小麦产量最大的平原是（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BB288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宁夏平原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华北平原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河套平原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成都平原</w:t>
      </w:r>
    </w:p>
    <w:p w14:paraId="088C5C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hAnsi="Times New Roman" w:eastAsia="Times New Roman" w:cs="Times New Roman"/>
          <w:color w:val="000000"/>
        </w:rPr>
        <w:t>2010</w:t>
      </w:r>
      <w:r>
        <w:rPr>
          <w:rFonts w:ascii="宋体" w:hAnsi="宋体" w:eastAsia="宋体" w:cs="宋体"/>
          <w:color w:val="000000"/>
        </w:rPr>
        <w:t>年以后，成为世界第一工业制造大国的是（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41BF8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韩国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朝鲜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越南</w:t>
      </w:r>
    </w:p>
    <w:p w14:paraId="325BBF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“绿水青山就是金山银山”，根据因地制宜原则，建设美丽中国。下列状态中最合理的是（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660D3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经济发展水平较差，环境优良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经济发展水平好，环境较差</w:t>
      </w:r>
    </w:p>
    <w:p w14:paraId="71FDCC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经济发展水平较差，环境较差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经济发展水平好，环境优良</w:t>
      </w:r>
    </w:p>
    <w:p w14:paraId="12D1C3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北京与世界各地联系密切，有外国大使馆、众多的国际组织代表机构和海外企业代表机构等。这体现了北京的城市职能是（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CFAAB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全国的政治中心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全国的文化中心</w:t>
      </w:r>
    </w:p>
    <w:p w14:paraId="34CD4F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国际交往中心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全国的科技创新中心</w:t>
      </w:r>
    </w:p>
    <w:p w14:paraId="1678B1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竹笋多分布在温暖湿润、地势相对较高的地区。其在我国的主要分布地区是（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1D68B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柴达木盆地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内蒙古高原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东南丘陵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塔里木盆地</w:t>
      </w:r>
    </w:p>
    <w:p w14:paraId="4DEF76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我国长江三角洲地区的核心城市是（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F450D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上海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杭州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扬州</w:t>
      </w:r>
    </w:p>
    <w:p w14:paraId="748C47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我国香港和澳门以中华文化为主流，与广东文化同源、人缘相亲、民俗相近。下列中华文化流行于香港和澳门的是（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965F4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粤剧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侗族大歌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信天游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安塞腰鼓</w:t>
      </w:r>
    </w:p>
    <w:p w14:paraId="079215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“乡愁是一湾浅浅的海峡，我在这头，大陆在那头”，这一诗句抒发了台湾省同胞对大陆浓浓的思念。诗中的“海峡”是指（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202B7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台湾海峡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琼州海峡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马六甲海峡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霍尔木兹海峡</w:t>
      </w:r>
    </w:p>
    <w:p w14:paraId="14CC91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我国既有“天苍苍，野茫茫，风吹草低见牛羊”的辽阔草原，也有“平沙莽莽黄入天”的雄浑大漠的地区是（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C5BB8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北方地区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南方地区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西北地区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青藏地区</w:t>
      </w:r>
    </w:p>
    <w:p w14:paraId="4A908F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我国青藏地区大多数藏族居民的传统主食是（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29CDA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米饭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面包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玉米饼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糌粑</w:t>
      </w:r>
    </w:p>
    <w:p w14:paraId="23E5FC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我国有“湿地王国”之称的地区是（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EE39F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准噶尔盆地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三江源地区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珠江三角洲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环渤海地区</w:t>
      </w:r>
    </w:p>
    <w:p w14:paraId="43AE68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分）请在答题卡上把你的答案写在所对应的题号后的指定区域内。</w:t>
      </w:r>
    </w:p>
    <w:p w14:paraId="4FBC64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读地球公转示意图（二分二至日均指北半球而言），结合所学知识，完成下列各题。</w:t>
      </w:r>
    </w:p>
    <w:p w14:paraId="04F854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17811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DC7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地球公转的方向是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5C1FA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地球公转一周的时间是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年。</w:t>
      </w:r>
    </w:p>
    <w:p w14:paraId="66FC7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日是我国传统节日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春节。这一天，地球在公转轨道上的位置位于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之间（选填“冬至到春分”或“春分到夏至”）。</w:t>
      </w:r>
    </w:p>
    <w:p w14:paraId="72AC0E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以北半球为例，夏至日前后一段时间，地面获得的太阳光热较多，形成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季（填四季名称）。</w:t>
      </w:r>
    </w:p>
    <w:p w14:paraId="62DF1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南半球季节与北半球季节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32FB40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夏天来了，在穿衣服方面，对生活在黑龙江省的我们产生的影响是：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03AA58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阅读材料和亚洲图，结合所学知识，完成下列各题。</w:t>
      </w:r>
    </w:p>
    <w:p w14:paraId="13C7020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世界就像一个大家庭，亚洲就是这个大家庭中的成员之一。我们以亚洲为例，学习大洲的自然环境。</w:t>
      </w:r>
    </w:p>
    <w:p w14:paraId="249D6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67125" cy="2724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630B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主题一：世界第一大洲</w:t>
      </w:r>
    </w:p>
    <w:p w14:paraId="403D9A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从半球位置看，亚洲绝大部分地区位于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半球和东半球。</w:t>
      </w:r>
    </w:p>
    <w:p w14:paraId="0BC722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从海陆位置看，亚洲占据了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大陆的大部，东临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洋。</w:t>
      </w:r>
    </w:p>
    <w:p w14:paraId="65267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位置看，亚洲地跨热带、温带和寒带。</w:t>
      </w:r>
    </w:p>
    <w:p w14:paraId="7A02D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亚洲是南北距离最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的大洲。</w:t>
      </w:r>
    </w:p>
    <w:p w14:paraId="3DDEEA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亚洲是世界面积最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的大洲。</w:t>
      </w:r>
    </w:p>
    <w:p w14:paraId="1D7998B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主题二：地势起伏大</w:t>
      </w:r>
    </w:p>
    <w:p w14:paraId="0FA243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亚洲地势起伏很大，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高、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低。</w:t>
      </w:r>
    </w:p>
    <w:p w14:paraId="463113C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主题三：复杂的气候</w:t>
      </w:r>
    </w:p>
    <w:p w14:paraId="2ECB5C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与其他大洲相比，亚洲气候具有季风气候显著、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气候分布广和气候类型多样的特点。</w:t>
      </w:r>
    </w:p>
    <w:p w14:paraId="3FBAE4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读巴西图，结合所学知识，完成下列各题。</w:t>
      </w:r>
    </w:p>
    <w:p w14:paraId="11A268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2533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A1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巴西位于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洲东部，东临大西洋。</w:t>
      </w:r>
    </w:p>
    <w:p w14:paraId="32E0A1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（2）___________</w:t>
      </w:r>
      <w:r>
        <w:rPr>
          <w:rFonts w:ascii="宋体" w:hAnsi="宋体" w:eastAsia="宋体" w:cs="宋体"/>
          <w:color w:val="000000"/>
        </w:rPr>
        <w:t>河流域分布着地球上面积最大的热带雨林，其中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宋体" w:hAnsi="宋体" w:eastAsia="宋体" w:cs="宋体"/>
          <w:color w:val="000000"/>
        </w:rPr>
        <w:t>在巴西境内。</w:t>
      </w:r>
    </w:p>
    <w:p w14:paraId="39A802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巴西大量种植咖啡，成为“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”。</w:t>
      </w:r>
    </w:p>
    <w:p w14:paraId="68D0FB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巴西人口中，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种人数量众多，约占总人口的</w:t>
      </w:r>
      <w:r>
        <w:rPr>
          <w:rFonts w:ascii="Times New Roman" w:hAnsi="Times New Roman" w:eastAsia="Times New Roman" w:cs="Times New Roman"/>
          <w:color w:val="000000"/>
        </w:rPr>
        <w:t>2/5</w:t>
      </w:r>
      <w:r>
        <w:rPr>
          <w:rFonts w:ascii="宋体" w:hAnsi="宋体" w:eastAsia="宋体" w:cs="宋体"/>
          <w:color w:val="000000"/>
        </w:rPr>
        <w:t>。</w:t>
      </w:r>
    </w:p>
    <w:p w14:paraId="4B4D5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巴西的首都是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790F61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读我国东部两个城市与世界纬度相近的两个城市气温数据表，结合所学知识，完成下列各题。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88"/>
        <w:gridCol w:w="1770"/>
        <w:gridCol w:w="1673"/>
        <w:gridCol w:w="1647"/>
        <w:gridCol w:w="1647"/>
      </w:tblGrid>
      <w:tr w14:paraId="7FD73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634E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城市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FB66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纬度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00D2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月平均气温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944A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楷体" w:hAnsi="楷体" w:eastAsia="楷体" w:cs="楷体"/>
                <w:color w:val="000000"/>
              </w:rPr>
              <w:t>月平均气温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EED9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气温年较差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</w:tr>
      <w:tr w14:paraId="4571B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290B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齐齐哈尔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762E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47°23′N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60D7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-17.9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D2F6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23.8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A78B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41.7</w:t>
            </w:r>
          </w:p>
        </w:tc>
      </w:tr>
      <w:tr w14:paraId="41CCE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5E50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巴黎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9192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48°49′N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95CE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218B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20.9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76F5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1AF87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F773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北京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559A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39°55′N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53BD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-2.7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CDC1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27.2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C83B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29.9</w:t>
            </w:r>
          </w:p>
        </w:tc>
      </w:tr>
      <w:tr w14:paraId="49D33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5A0C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纽约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AF56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40°47′N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04D0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0BC8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25.3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9B9D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24.4</w:t>
            </w:r>
          </w:p>
        </w:tc>
      </w:tr>
    </w:tbl>
    <w:p w14:paraId="5DE79972">
      <w:pPr>
        <w:spacing w:line="360" w:lineRule="auto"/>
        <w:jc w:val="both"/>
        <w:textAlignment w:val="center"/>
        <w:rPr>
          <w:color w:val="000000"/>
        </w:rPr>
      </w:pPr>
    </w:p>
    <w:p w14:paraId="48D91B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齐齐哈尔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月平均气温是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</w:t>
      </w:r>
    </w:p>
    <w:p w14:paraId="24BAAA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北京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月平均气温比纽约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月平均气温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（选填“高”或“低”）。</w:t>
      </w:r>
    </w:p>
    <w:p w14:paraId="72090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巴黎的气温年较差是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</w:t>
      </w:r>
    </w:p>
    <w:p w14:paraId="51CC9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与同纬度其他地区相比，我国东部地区的气温季节变化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（选填“大”或“小”）。</w:t>
      </w:r>
    </w:p>
    <w:p w14:paraId="7BC61F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读我国长江流域水系图，结合所学知识，完成下列各题。</w:t>
      </w:r>
    </w:p>
    <w:p w14:paraId="68B2E3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38525" cy="16668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5F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长江发源于青藏高原上的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山脉。</w:t>
      </w:r>
    </w:p>
    <w:p w14:paraId="364E5A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长江向东注入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海。</w:t>
      </w:r>
    </w:p>
    <w:p w14:paraId="50D5A6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长江干流全长超过</w:t>
      </w:r>
      <w:r>
        <w:rPr>
          <w:rFonts w:ascii="Times New Roman" w:hAnsi="Times New Roman" w:eastAsia="Times New Roman" w:cs="Times New Roman"/>
          <w:color w:val="000000"/>
        </w:rPr>
        <w:t>6300</w:t>
      </w:r>
      <w:r>
        <w:rPr>
          <w:rFonts w:ascii="宋体" w:hAnsi="宋体" w:eastAsia="宋体" w:cs="宋体"/>
          <w:color w:val="000000"/>
        </w:rPr>
        <w:t>千米，是我国第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长的大河。</w:t>
      </w:r>
    </w:p>
    <w:p w14:paraId="3E90A2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长江是我国水量最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的河流。</w:t>
      </w:r>
    </w:p>
    <w:p w14:paraId="49D486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三峡水利枢纽位于长江的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河段（选填“上游”或“下游”）。</w:t>
      </w:r>
    </w:p>
    <w:p w14:paraId="361EE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长江被誉为“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”，连续多年都是全球最繁忙、运量最大的内河航道。</w:t>
      </w:r>
    </w:p>
    <w:p w14:paraId="1BCA55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 w:eastAsia="宋体" w:cs="宋体"/>
          <w:color w:val="000000"/>
        </w:rPr>
        <w:t>阅读材料和我国北方地区图，结合所学知识，完成下列各题。</w:t>
      </w:r>
    </w:p>
    <w:p w14:paraId="7683845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我国北方地区具有夏季炎热、冬季寒冷的特点。黑龙江省的冬季到处冰天雪地，为人们提供了天然的冰雪活动场所。为了了解该地区，某地理学习小组开展了以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认识北方地区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为主题的学习活动。</w:t>
      </w:r>
    </w:p>
    <w:p w14:paraId="36375A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2819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2BC0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主题一：地理位置</w:t>
      </w:r>
    </w:p>
    <w:p w14:paraId="4F6D3C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我国北方地区大体位于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、青藏高原以东，内蒙古高原以南，秦岭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淮河以北。</w:t>
      </w:r>
    </w:p>
    <w:p w14:paraId="71A6957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主题二：多样的地形</w:t>
      </w:r>
    </w:p>
    <w:p w14:paraId="5A9E2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北方地区的地形以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和高原为主，东部有东北平原和华北平原，西部有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高原。</w:t>
      </w:r>
    </w:p>
    <w:p w14:paraId="3CB302E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主题三：雨热同期的气候</w:t>
      </w:r>
    </w:p>
    <w:p w14:paraId="51862A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北方地区大部分属于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气候（填气候类型）。冬季寒冷，最冷月平均气温在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以上”或“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以下”）；夏季炎热，最热月平均气温在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以上。大部分地区的年降水量为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毫米（选填“</w:t>
      </w:r>
      <w:r>
        <w:rPr>
          <w:rFonts w:ascii="Times New Roman" w:hAnsi="Times New Roman" w:eastAsia="Times New Roman" w:cs="Times New Roman"/>
          <w:color w:val="000000"/>
        </w:rPr>
        <w:t>400-800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200-400</w:t>
      </w:r>
      <w:r>
        <w:rPr>
          <w:rFonts w:ascii="宋体" w:hAnsi="宋体" w:eastAsia="宋体" w:cs="宋体"/>
          <w:color w:val="000000"/>
        </w:rPr>
        <w:t>”），属于半湿润区。</w:t>
      </w:r>
    </w:p>
    <w:p w14:paraId="2D40E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东北平原在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的环境下（选填“冷湿”或“湿热”），发育了肥沃的黑色土壤。</w:t>
      </w:r>
    </w:p>
    <w:p w14:paraId="4DFDB53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主题四：重要的农业区</w:t>
      </w:r>
    </w:p>
    <w:p w14:paraId="5C62E5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北方地区降水偏少，耕地多为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，是我国重要的旱作农业区。本区主要种植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（写出一种即可）等农作物。</w:t>
      </w:r>
    </w:p>
    <w:p w14:paraId="455155C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主题五：丰富的冰雪资源</w:t>
      </w:r>
    </w:p>
    <w:p w14:paraId="5D8529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黑龙江省的冰雪资源得天独厚。冬季到处冰天雪地，为人们提供了天然的冰雪活动场所。请写出一种冰雪活动：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481AA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07464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A4952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45F62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3DB1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2463C56"/>
    <w:rsid w:val="38274566"/>
    <w:rsid w:val="48144C49"/>
    <w:rsid w:val="63A81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8</Pages>
  <Words>3202</Words>
  <Characters>3951</Characters>
  <Lines>0</Lines>
  <Paragraphs>0</Paragraphs>
  <TotalTime>0</TotalTime>
  <ScaleCrop>false</ScaleCrop>
  <LinksUpToDate>false</LinksUpToDate>
  <CharactersWithSpaces>4284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2026-09-13T13:38:38Z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EC29982FB8A84B69BB7DBC80D7286A47_12</vt:lpwstr>
  </property>
</Properties>
</file>