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F09561">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12382500</wp:posOffset>
            </wp:positionV>
            <wp:extent cx="431800" cy="406400"/>
            <wp:effectExtent l="0" t="0" r="635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31800" cy="406400"/>
                    </a:xfrm>
                    <a:prstGeom prst="rect">
                      <a:avLst/>
                    </a:prstGeom>
                  </pic:spPr>
                </pic:pic>
              </a:graphicData>
            </a:graphic>
          </wp:anchor>
        </w:drawing>
      </w:r>
      <w:r>
        <w:rPr>
          <w:rFonts w:ascii="宋体" w:hAnsi="宋体" w:eastAsia="宋体" w:cs="宋体"/>
          <w:b/>
          <w:color w:val="auto"/>
          <w:sz w:val="32"/>
        </w:rPr>
        <w:t>滨州市二〇二二年初中学业水平考试</w:t>
      </w:r>
    </w:p>
    <w:p w14:paraId="087BDEFD">
      <w:pPr>
        <w:spacing w:line="285" w:lineRule="auto"/>
        <w:jc w:val="center"/>
      </w:pPr>
      <w:r>
        <w:rPr>
          <w:rFonts w:ascii="宋体" w:hAnsi="宋体" w:eastAsia="宋体" w:cs="宋体"/>
          <w:b/>
          <w:color w:val="auto"/>
          <w:sz w:val="32"/>
        </w:rPr>
        <w:t>道德与法治试题</w:t>
      </w:r>
    </w:p>
    <w:p w14:paraId="058B73C7">
      <w:pPr>
        <w:spacing w:line="285" w:lineRule="auto"/>
        <w:jc w:val="left"/>
      </w:pPr>
      <w:r>
        <w:drawing>
          <wp:inline distT="0" distB="0" distL="114300" distR="114300">
            <wp:extent cx="352425" cy="400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52425" cy="400050"/>
                    </a:xfrm>
                    <a:prstGeom prst="rect">
                      <a:avLst/>
                    </a:prstGeom>
                  </pic:spPr>
                </pic:pic>
              </a:graphicData>
            </a:graphic>
          </wp:inline>
        </w:drawing>
      </w:r>
      <w:r>
        <w:rPr>
          <w:rFonts w:ascii="宋体" w:hAnsi="宋体" w:eastAsia="宋体" w:cs="宋体"/>
          <w:b/>
          <w:color w:val="auto"/>
          <w:sz w:val="24"/>
        </w:rPr>
        <w:t>温馨提示：</w:t>
      </w:r>
    </w:p>
    <w:p w14:paraId="51505B80">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卷和第Ⅱ卷两部分，共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分钟。考试结束后，将试题卷和答题卡一并交回。</w:t>
      </w:r>
    </w:p>
    <w:p w14:paraId="3E790738">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毫米黑色签字笔将自己的姓名、准考证号、座号填写在试题卷和答题卡规定的位置上。</w:t>
      </w:r>
    </w:p>
    <w:p w14:paraId="27A9AB5C">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铅笔把答题卡上对应题目的答案标号涂黑；如需改动，用橡皮擦干净后，再选涂其他答案标号。答案不能答在试题卷上。</w:t>
      </w:r>
    </w:p>
    <w:p w14:paraId="340811DB">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．第Ⅱ卷必须用</w:t>
      </w:r>
      <w:r>
        <w:rPr>
          <w:rFonts w:ascii="Times New Roman" w:hAnsi="Times New Roman" w:eastAsia="Times New Roman" w:cs="Times New Roman"/>
          <w:b/>
          <w:color w:val="auto"/>
          <w:sz w:val="24"/>
        </w:rPr>
        <w:t>0</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毫米黑色签字笔作答，答案必须写在答题卡各题目指定区域内相应的位置，不能写在试题卷上；如需改动，先划掉原来的答案，然后再写上新的答案；不准使用涂改液、胶带纸、修正带。不按以上要求作答的答案无效。</w:t>
      </w:r>
    </w:p>
    <w:p w14:paraId="5E7A14A9">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4251AA5A">
      <w:pPr>
        <w:spacing w:line="285" w:lineRule="auto"/>
        <w:jc w:val="left"/>
      </w:pPr>
      <w:r>
        <w:rPr>
          <w:rFonts w:ascii="宋体" w:hAnsi="宋体" w:eastAsia="宋体" w:cs="宋体"/>
          <w:b/>
          <w:color w:val="auto"/>
          <w:sz w:val="24"/>
        </w:rPr>
        <w:t>一、在下列每小题所列出的四个选项中，只有一项是最符合题意的。（每小题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1AD48A2A">
      <w:pPr>
        <w:spacing w:line="360" w:lineRule="auto"/>
        <w:jc w:val="left"/>
      </w:pPr>
      <w:r>
        <w:rPr>
          <w:color w:val="auto"/>
        </w:rPr>
        <w:t xml:space="preserve">1. </w:t>
      </w:r>
      <w:r>
        <w:rPr>
          <w:rFonts w:ascii="宋体" w:hAnsi="宋体" w:eastAsia="宋体" w:cs="宋体"/>
          <w:color w:val="auto"/>
        </w:rPr>
        <w:t>2021年7月1日，中共中央总书记、国家主席、中央军委主席习近平在庆祝中国共产党成立100周年大会上庄严宣告：经过全党全国各族人民持续奋斗，我们实现了第一个百年奋斗目标，在中华大地上</w:t>
      </w:r>
      <w:r>
        <w:rPr>
          <w:rFonts w:ascii="宋体" w:hAnsi="宋体" w:eastAsia="宋体" w:cs="宋体"/>
          <w:color w:val="auto"/>
          <w:u w:val="single"/>
        </w:rPr>
        <w:t xml:space="preserve">    </w:t>
      </w:r>
      <w:r>
        <w:rPr>
          <w:rFonts w:ascii="宋体" w:hAnsi="宋体" w:eastAsia="宋体" w:cs="宋体"/>
          <w:color w:val="auto"/>
        </w:rPr>
        <w:t>，历史性地解决了绝对贫困问题（   ）</w:t>
      </w:r>
    </w:p>
    <w:p w14:paraId="55ADB0E3">
      <w:pPr>
        <w:tabs>
          <w:tab w:val="left" w:pos="4873"/>
        </w:tabs>
        <w:spacing w:line="360" w:lineRule="auto"/>
        <w:jc w:val="left"/>
        <w:textAlignment w:val="center"/>
        <w:rPr>
          <w:color w:val="auto"/>
        </w:rPr>
      </w:pPr>
      <w:r>
        <w:t xml:space="preserve">A. </w:t>
      </w:r>
      <w:r>
        <w:rPr>
          <w:rFonts w:ascii="宋体" w:hAnsi="宋体" w:eastAsia="宋体" w:cs="宋体"/>
          <w:color w:val="auto"/>
        </w:rPr>
        <w:t>建成了小康社会</w:t>
      </w:r>
      <w:r>
        <w:tab/>
      </w:r>
      <w:r>
        <w:t xml:space="preserve">B. </w:t>
      </w:r>
      <w:r>
        <w:rPr>
          <w:rFonts w:ascii="宋体" w:hAnsi="宋体" w:eastAsia="宋体" w:cs="宋体"/>
          <w:color w:val="auto"/>
        </w:rPr>
        <w:t>全面建成了小康社会</w:t>
      </w:r>
    </w:p>
    <w:p w14:paraId="2FA80248">
      <w:pPr>
        <w:tabs>
          <w:tab w:val="left" w:pos="4873"/>
        </w:tabs>
        <w:spacing w:line="360" w:lineRule="auto"/>
        <w:jc w:val="left"/>
        <w:textAlignment w:val="center"/>
        <w:rPr>
          <w:color w:val="000000"/>
        </w:rPr>
      </w:pPr>
      <w:r>
        <w:t xml:space="preserve">C. </w:t>
      </w:r>
      <w:r>
        <w:rPr>
          <w:rFonts w:ascii="宋体" w:hAnsi="宋体" w:eastAsia="宋体" w:cs="宋体"/>
          <w:color w:val="auto"/>
        </w:rPr>
        <w:t>建成社会主义现代化国家</w:t>
      </w:r>
      <w:r>
        <w:tab/>
      </w:r>
      <w:r>
        <w:t xml:space="preserve">D. </w:t>
      </w:r>
      <w:r>
        <w:rPr>
          <w:rFonts w:ascii="宋体" w:hAnsi="宋体" w:eastAsia="宋体" w:cs="宋体"/>
          <w:color w:val="auto"/>
        </w:rPr>
        <w:t>全面建成社会主义现代化强国</w:t>
      </w:r>
    </w:p>
    <w:p w14:paraId="58B2CF60">
      <w:pPr>
        <w:spacing w:line="360" w:lineRule="auto"/>
        <w:jc w:val="left"/>
        <w:textAlignment w:val="center"/>
        <w:rPr>
          <w:color w:val="000000"/>
        </w:rPr>
      </w:pPr>
      <w:r>
        <w:rPr>
          <w:color w:val="000000"/>
        </w:rPr>
        <w:t xml:space="preserve">2. </w:t>
      </w:r>
      <w:r>
        <w:rPr>
          <w:rFonts w:ascii="宋体" w:hAnsi="宋体" w:eastAsia="宋体" w:cs="宋体"/>
          <w:color w:val="000000"/>
        </w:rPr>
        <w:t>中共中央、国务院于</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日在北京隆重举行国家科学技术奖励大会。中国航空工业集团有限公司</w:t>
      </w:r>
      <w:r>
        <w:rPr>
          <w:rFonts w:ascii="Times New Roman" w:hAnsi="Times New Roman" w:eastAsia="Times New Roman" w:cs="Times New Roman"/>
          <w:color w:val="000000"/>
        </w:rPr>
        <w:t>__________</w:t>
      </w:r>
      <w:r>
        <w:rPr>
          <w:rFonts w:ascii="宋体" w:hAnsi="宋体" w:eastAsia="宋体" w:cs="宋体"/>
          <w:color w:val="000000"/>
        </w:rPr>
        <w:t>院士和清华大学</w:t>
      </w:r>
      <w:r>
        <w:rPr>
          <w:rFonts w:ascii="Times New Roman" w:hAnsi="Times New Roman" w:eastAsia="Times New Roman" w:cs="Times New Roman"/>
          <w:color w:val="000000"/>
        </w:rPr>
        <w:t>__________</w:t>
      </w:r>
      <w:r>
        <w:rPr>
          <w:rFonts w:ascii="宋体" w:hAnsi="宋体" w:eastAsia="宋体" w:cs="宋体"/>
          <w:color w:val="000000"/>
        </w:rPr>
        <w:t>院士获得</w:t>
      </w:r>
      <w:r>
        <w:rPr>
          <w:rFonts w:ascii="Times New Roman" w:hAnsi="Times New Roman" w:eastAsia="Times New Roman" w:cs="Times New Roman"/>
          <w:color w:val="000000"/>
        </w:rPr>
        <w:t>2020</w:t>
      </w:r>
      <w:r>
        <w:rPr>
          <w:rFonts w:ascii="宋体" w:hAnsi="宋体" w:eastAsia="宋体" w:cs="宋体"/>
          <w:color w:val="000000"/>
        </w:rPr>
        <w:t>年度国家最高科学技术奖。（</w:t>
      </w:r>
      <w:r>
        <w:rPr>
          <w:rFonts w:ascii="Times New Roman" w:hAnsi="Times New Roman" w:eastAsia="Times New Roman" w:cs="Times New Roman"/>
          <w:color w:val="000000"/>
        </w:rPr>
        <w:t xml:space="preserve">    </w:t>
      </w:r>
      <w:r>
        <w:rPr>
          <w:rFonts w:ascii="宋体" w:hAnsi="宋体" w:eastAsia="宋体" w:cs="宋体"/>
          <w:color w:val="000000"/>
        </w:rPr>
        <w:t>）</w:t>
      </w:r>
    </w:p>
    <w:p w14:paraId="48D6B0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顾诵芬</w:t>
      </w:r>
      <w:r>
        <w:rPr>
          <w:rFonts w:ascii="Times New Roman" w:hAnsi="Times New Roman" w:eastAsia="Times New Roman" w:cs="Times New Roman"/>
          <w:color w:val="000000"/>
        </w:rPr>
        <w:t xml:space="preserve">   </w:t>
      </w:r>
      <w:r>
        <w:rPr>
          <w:rFonts w:ascii="宋体" w:hAnsi="宋体" w:eastAsia="宋体" w:cs="宋体"/>
          <w:color w:val="000000"/>
        </w:rPr>
        <w:t>王大中</w:t>
      </w:r>
      <w:r>
        <w:rPr>
          <w:color w:val="000000"/>
        </w:rPr>
        <w:tab/>
      </w:r>
      <w:r>
        <w:rPr>
          <w:color w:val="000000"/>
        </w:rPr>
        <w:t xml:space="preserve">B. </w:t>
      </w:r>
      <w:r>
        <w:rPr>
          <w:rFonts w:ascii="宋体" w:hAnsi="宋体" w:eastAsia="宋体" w:cs="宋体"/>
          <w:color w:val="000000"/>
        </w:rPr>
        <w:t>刘永坦</w:t>
      </w:r>
      <w:r>
        <w:rPr>
          <w:rFonts w:ascii="Times New Roman" w:hAnsi="Times New Roman" w:eastAsia="Times New Roman" w:cs="Times New Roman"/>
          <w:color w:val="000000"/>
        </w:rPr>
        <w:t xml:space="preserve">   </w:t>
      </w:r>
      <w:r>
        <w:rPr>
          <w:rFonts w:ascii="宋体" w:hAnsi="宋体" w:eastAsia="宋体" w:cs="宋体"/>
          <w:color w:val="000000"/>
        </w:rPr>
        <w:t>钱七虎</w:t>
      </w:r>
      <w:r>
        <w:rPr>
          <w:color w:val="000000"/>
        </w:rPr>
        <w:tab/>
      </w:r>
      <w:r>
        <w:rPr>
          <w:color w:val="000000"/>
        </w:rPr>
        <w:t xml:space="preserve">C. </w:t>
      </w:r>
      <w:r>
        <w:rPr>
          <w:rFonts w:ascii="宋体" w:hAnsi="宋体" w:eastAsia="宋体" w:cs="宋体"/>
          <w:color w:val="000000"/>
        </w:rPr>
        <w:t>黄旭华</w:t>
      </w:r>
      <w:r>
        <w:rPr>
          <w:rFonts w:ascii="Times New Roman" w:hAnsi="Times New Roman" w:eastAsia="Times New Roman" w:cs="Times New Roman"/>
          <w:color w:val="000000"/>
        </w:rPr>
        <w:t xml:space="preserve">   </w:t>
      </w:r>
      <w:r>
        <w:rPr>
          <w:rFonts w:ascii="宋体" w:hAnsi="宋体" w:eastAsia="宋体" w:cs="宋体"/>
          <w:color w:val="000000"/>
        </w:rPr>
        <w:t>曾庆存</w:t>
      </w:r>
      <w:r>
        <w:rPr>
          <w:color w:val="000000"/>
        </w:rPr>
        <w:tab/>
      </w:r>
      <w:r>
        <w:rPr>
          <w:color w:val="000000"/>
        </w:rPr>
        <w:t xml:space="preserve">D. </w:t>
      </w:r>
      <w:r>
        <w:rPr>
          <w:rFonts w:ascii="宋体" w:hAnsi="宋体" w:eastAsia="宋体" w:cs="宋体"/>
          <w:color w:val="000000"/>
        </w:rPr>
        <w:t>王泽山</w:t>
      </w:r>
      <w:r>
        <w:rPr>
          <w:rFonts w:ascii="Times New Roman" w:hAnsi="Times New Roman" w:eastAsia="Times New Roman" w:cs="Times New Roman"/>
          <w:color w:val="000000"/>
        </w:rPr>
        <w:t xml:space="preserve">   </w:t>
      </w:r>
      <w:r>
        <w:rPr>
          <w:rFonts w:ascii="宋体" w:hAnsi="宋体" w:eastAsia="宋体" w:cs="宋体"/>
          <w:color w:val="000000"/>
        </w:rPr>
        <w:t>侯云德</w:t>
      </w:r>
    </w:p>
    <w:p w14:paraId="50C6BEC5">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日至</w:t>
      </w:r>
      <w:r>
        <w:rPr>
          <w:rFonts w:ascii="Times New Roman" w:hAnsi="Times New Roman" w:eastAsia="Times New Roman" w:cs="Times New Roman"/>
          <w:color w:val="000000"/>
        </w:rPr>
        <w:t>11</w:t>
      </w:r>
      <w:r>
        <w:rPr>
          <w:rFonts w:ascii="宋体" w:hAnsi="宋体" w:eastAsia="宋体" w:cs="宋体"/>
          <w:color w:val="000000"/>
        </w:rPr>
        <w:t>日，中国共产党十九届六中全会在北京召开。会议审议通过了《中共中央关于党的百年奋斗重大成就和</w:t>
      </w:r>
      <w:r>
        <w:rPr>
          <w:rFonts w:ascii="Times New Roman" w:hAnsi="Times New Roman" w:eastAsia="Times New Roman" w:cs="Times New Roman"/>
          <w:color w:val="000000"/>
        </w:rPr>
        <w:t>__________</w:t>
      </w:r>
      <w:r>
        <w:rPr>
          <w:rFonts w:ascii="宋体" w:hAnsi="宋体" w:eastAsia="宋体" w:cs="宋体"/>
          <w:color w:val="000000"/>
        </w:rPr>
        <w:t>的决议》。（</w:t>
      </w:r>
      <w:r>
        <w:rPr>
          <w:rFonts w:ascii="Times New Roman" w:hAnsi="Times New Roman" w:eastAsia="Times New Roman" w:cs="Times New Roman"/>
          <w:color w:val="000000"/>
        </w:rPr>
        <w:t xml:space="preserve">    </w:t>
      </w:r>
      <w:r>
        <w:rPr>
          <w:rFonts w:ascii="宋体" w:hAnsi="宋体" w:eastAsia="宋体" w:cs="宋体"/>
          <w:color w:val="000000"/>
        </w:rPr>
        <w:t>）</w:t>
      </w:r>
    </w:p>
    <w:p w14:paraId="5EC286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历史结论</w:t>
      </w:r>
      <w:r>
        <w:rPr>
          <w:color w:val="000000"/>
        </w:rPr>
        <w:tab/>
      </w:r>
      <w:r>
        <w:rPr>
          <w:color w:val="000000"/>
        </w:rPr>
        <w:t xml:space="preserve">B. </w:t>
      </w:r>
      <w:r>
        <w:rPr>
          <w:rFonts w:ascii="宋体" w:hAnsi="宋体" w:eastAsia="宋体" w:cs="宋体"/>
          <w:color w:val="000000"/>
        </w:rPr>
        <w:t>经验成果</w:t>
      </w:r>
      <w:r>
        <w:rPr>
          <w:color w:val="000000"/>
        </w:rPr>
        <w:tab/>
      </w:r>
      <w:r>
        <w:rPr>
          <w:color w:val="000000"/>
        </w:rPr>
        <w:t xml:space="preserve">C. </w:t>
      </w:r>
      <w:r>
        <w:rPr>
          <w:rFonts w:ascii="宋体" w:hAnsi="宋体" w:eastAsia="宋体" w:cs="宋体"/>
          <w:color w:val="000000"/>
        </w:rPr>
        <w:t>理论创新</w:t>
      </w:r>
      <w:r>
        <w:rPr>
          <w:color w:val="000000"/>
        </w:rPr>
        <w:tab/>
      </w:r>
      <w:r>
        <w:rPr>
          <w:color w:val="000000"/>
        </w:rPr>
        <w:t xml:space="preserve">D. </w:t>
      </w:r>
      <w:r>
        <w:rPr>
          <w:rFonts w:ascii="宋体" w:hAnsi="宋体" w:eastAsia="宋体" w:cs="宋体"/>
          <w:color w:val="000000"/>
        </w:rPr>
        <w:t>历史经验</w:t>
      </w:r>
    </w:p>
    <w:p w14:paraId="59AD85F4">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日至</w:t>
      </w:r>
      <w:r>
        <w:rPr>
          <w:rFonts w:ascii="Times New Roman" w:hAnsi="Times New Roman" w:eastAsia="Times New Roman" w:cs="Times New Roman"/>
          <w:color w:val="000000"/>
        </w:rPr>
        <w:t>10</w:t>
      </w:r>
      <w:r>
        <w:rPr>
          <w:rFonts w:ascii="宋体" w:hAnsi="宋体" w:eastAsia="宋体" w:cs="宋体"/>
          <w:color w:val="000000"/>
        </w:rPr>
        <w:t>日，中央经济工作会议在北京举行。会议指出，</w:t>
      </w:r>
      <w:r>
        <w:rPr>
          <w:rFonts w:ascii="Times New Roman" w:hAnsi="Times New Roman" w:eastAsia="Times New Roman" w:cs="Times New Roman"/>
          <w:color w:val="000000"/>
        </w:rPr>
        <w:t>2022</w:t>
      </w:r>
      <w:r>
        <w:rPr>
          <w:rFonts w:ascii="宋体" w:hAnsi="宋体" w:eastAsia="宋体" w:cs="宋体"/>
          <w:color w:val="000000"/>
        </w:rPr>
        <w:t>年经济工作要</w:t>
      </w:r>
      <w:r>
        <w:rPr>
          <w:rFonts w:ascii="Times New Roman" w:hAnsi="Times New Roman" w:eastAsia="Times New Roman" w:cs="Times New Roman"/>
          <w:color w:val="000000"/>
        </w:rPr>
        <w:t>__________</w:t>
      </w:r>
      <w:r>
        <w:rPr>
          <w:rFonts w:ascii="宋体" w:hAnsi="宋体" w:eastAsia="宋体" w:cs="宋体"/>
          <w:color w:val="000000"/>
        </w:rPr>
        <w:t>、稳中求进。（</w:t>
      </w:r>
      <w:r>
        <w:rPr>
          <w:rFonts w:ascii="Times New Roman" w:hAnsi="Times New Roman" w:eastAsia="Times New Roman" w:cs="Times New Roman"/>
          <w:color w:val="000000"/>
        </w:rPr>
        <w:t xml:space="preserve">    </w:t>
      </w:r>
      <w:r>
        <w:rPr>
          <w:rFonts w:ascii="宋体" w:hAnsi="宋体" w:eastAsia="宋体" w:cs="宋体"/>
          <w:color w:val="000000"/>
        </w:rPr>
        <w:t>）</w:t>
      </w:r>
    </w:p>
    <w:p w14:paraId="21808D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扎实落地</w:t>
      </w:r>
      <w:r>
        <w:rPr>
          <w:color w:val="000000"/>
        </w:rPr>
        <w:tab/>
      </w:r>
      <w:r>
        <w:rPr>
          <w:color w:val="000000"/>
        </w:rPr>
        <w:t xml:space="preserve">B. </w:t>
      </w:r>
      <w:r>
        <w:rPr>
          <w:rFonts w:ascii="宋体" w:hAnsi="宋体" w:eastAsia="宋体" w:cs="宋体"/>
          <w:color w:val="000000"/>
        </w:rPr>
        <w:t>稳字当头</w:t>
      </w:r>
      <w:r>
        <w:rPr>
          <w:color w:val="000000"/>
        </w:rPr>
        <w:tab/>
      </w:r>
      <w:r>
        <w:rPr>
          <w:color w:val="000000"/>
        </w:rPr>
        <w:t xml:space="preserve">C. </w:t>
      </w:r>
      <w:r>
        <w:rPr>
          <w:rFonts w:ascii="宋体" w:hAnsi="宋体" w:eastAsia="宋体" w:cs="宋体"/>
          <w:color w:val="000000"/>
        </w:rPr>
        <w:t>稳健有效</w:t>
      </w:r>
      <w:r>
        <w:rPr>
          <w:color w:val="000000"/>
        </w:rPr>
        <w:tab/>
      </w:r>
      <w:r>
        <w:rPr>
          <w:color w:val="000000"/>
        </w:rPr>
        <w:t xml:space="preserve">D. </w:t>
      </w:r>
      <w:r>
        <w:rPr>
          <w:rFonts w:ascii="宋体" w:hAnsi="宋体" w:eastAsia="宋体" w:cs="宋体"/>
          <w:color w:val="000000"/>
        </w:rPr>
        <w:t>平衡协调</w:t>
      </w:r>
    </w:p>
    <w:p w14:paraId="08F6C2FA">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2021</w:t>
      </w:r>
      <w:r>
        <w:rPr>
          <w:rFonts w:ascii="宋体" w:hAnsi="宋体" w:eastAsia="宋体" w:cs="宋体"/>
          <w:color w:val="000000"/>
        </w:rPr>
        <w:t>年中国国内生产总值（</w:t>
      </w:r>
      <w:r>
        <w:rPr>
          <w:rFonts w:ascii="Times New Roman" w:hAnsi="Times New Roman" w:eastAsia="Times New Roman" w:cs="Times New Roman"/>
          <w:color w:val="000000"/>
        </w:rPr>
        <w:t>GDP</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58750" cy="190500"/>
            <wp:effectExtent l="0" t="0" r="1270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1143670</w:t>
      </w:r>
      <w:r>
        <w:rPr>
          <w:rFonts w:ascii="宋体" w:hAnsi="宋体" w:eastAsia="宋体" w:cs="宋体"/>
          <w:color w:val="000000"/>
        </w:rPr>
        <w:t>亿元，按不变价格计算，比</w:t>
      </w:r>
      <w:r>
        <w:rPr>
          <w:rFonts w:ascii="Times New Roman" w:hAnsi="Times New Roman" w:eastAsia="Times New Roman" w:cs="Times New Roman"/>
          <w:color w:val="000000"/>
        </w:rPr>
        <w:t>2020</w:t>
      </w:r>
      <w:r>
        <w:rPr>
          <w:rFonts w:ascii="宋体" w:hAnsi="宋体" w:eastAsia="宋体" w:cs="宋体"/>
          <w:color w:val="000000"/>
        </w:rPr>
        <w:t>年增长</w:t>
      </w:r>
      <w:r>
        <w:rPr>
          <w:rFonts w:ascii="Times New Roman" w:hAnsi="Times New Roman" w:eastAsia="Times New Roman" w:cs="Times New Roman"/>
          <w:color w:val="000000"/>
        </w:rPr>
        <w:t>__________</w:t>
      </w:r>
      <w:r>
        <w:rPr>
          <w:rFonts w:ascii="宋体" w:hAnsi="宋体" w:eastAsia="宋体" w:cs="宋体"/>
          <w:color w:val="000000"/>
        </w:rPr>
        <w:t>，实现“十四五”良好开局。（</w:t>
      </w:r>
      <w:r>
        <w:rPr>
          <w:rFonts w:ascii="Times New Roman" w:hAnsi="Times New Roman" w:eastAsia="Times New Roman" w:cs="Times New Roman"/>
          <w:color w:val="000000"/>
        </w:rPr>
        <w:t xml:space="preserve">    </w:t>
      </w:r>
      <w:r>
        <w:rPr>
          <w:rFonts w:ascii="宋体" w:hAnsi="宋体" w:eastAsia="宋体" w:cs="宋体"/>
          <w:color w:val="000000"/>
        </w:rPr>
        <w:t>）</w:t>
      </w:r>
    </w:p>
    <w:p w14:paraId="6F6C571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9.1%</w:t>
      </w:r>
      <w:r>
        <w:rPr>
          <w:color w:val="000000"/>
        </w:rPr>
        <w:tab/>
      </w:r>
      <w:r>
        <w:rPr>
          <w:color w:val="000000"/>
        </w:rPr>
        <w:t xml:space="preserve">B. </w:t>
      </w:r>
      <w:r>
        <w:rPr>
          <w:rFonts w:ascii="Times New Roman" w:hAnsi="Times New Roman" w:eastAsia="Times New Roman" w:cs="Times New Roman"/>
          <w:color w:val="000000"/>
        </w:rPr>
        <w:t>5.5%</w:t>
      </w:r>
      <w:r>
        <w:rPr>
          <w:color w:val="000000"/>
        </w:rPr>
        <w:tab/>
      </w:r>
      <w:r>
        <w:rPr>
          <w:color w:val="000000"/>
        </w:rPr>
        <w:t xml:space="preserve">C. </w:t>
      </w:r>
      <w:r>
        <w:rPr>
          <w:rFonts w:ascii="Times New Roman" w:hAnsi="Times New Roman" w:eastAsia="Times New Roman" w:cs="Times New Roman"/>
          <w:color w:val="000000"/>
        </w:rPr>
        <w:t>6.5%</w:t>
      </w:r>
      <w:r>
        <w:rPr>
          <w:color w:val="000000"/>
        </w:rPr>
        <w:tab/>
      </w:r>
      <w:r>
        <w:rPr>
          <w:color w:val="000000"/>
        </w:rPr>
        <w:t xml:space="preserve">D. </w:t>
      </w:r>
      <w:r>
        <w:rPr>
          <w:rFonts w:ascii="Times New Roman" w:hAnsi="Times New Roman" w:eastAsia="Times New Roman" w:cs="Times New Roman"/>
          <w:color w:val="000000"/>
        </w:rPr>
        <w:t>8.1%</w:t>
      </w:r>
    </w:p>
    <w:p w14:paraId="506B57D2">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w:t>
      </w:r>
      <w:r>
        <w:rPr>
          <w:rFonts w:ascii="Times New Roman" w:hAnsi="Times New Roman" w:eastAsia="Times New Roman" w:cs="Times New Roman"/>
          <w:color w:val="000000"/>
        </w:rPr>
        <w:t>21</w:t>
      </w:r>
      <w:r>
        <w:rPr>
          <w:rFonts w:ascii="宋体" w:hAnsi="宋体" w:eastAsia="宋体" w:cs="宋体"/>
          <w:color w:val="000000"/>
        </w:rPr>
        <w:t>世纪以来第十九个指导“三农”工作的中央一号文件《中共中央国务院关于做好</w:t>
      </w:r>
      <w:r>
        <w:rPr>
          <w:rFonts w:ascii="Times New Roman" w:hAnsi="Times New Roman" w:eastAsia="Times New Roman" w:cs="Times New Roman"/>
          <w:color w:val="000000"/>
        </w:rPr>
        <w:t>2022</w:t>
      </w:r>
      <w:r>
        <w:rPr>
          <w:rFonts w:ascii="宋体" w:hAnsi="宋体" w:eastAsia="宋体" w:cs="宋体"/>
          <w:color w:val="000000"/>
        </w:rPr>
        <w:t>年全面推进</w:t>
      </w:r>
      <w:r>
        <w:rPr>
          <w:rFonts w:ascii="Times New Roman" w:hAnsi="Times New Roman" w:eastAsia="Times New Roman" w:cs="Times New Roman"/>
          <w:color w:val="000000"/>
        </w:rPr>
        <w:t>__________</w:t>
      </w:r>
      <w:r>
        <w:rPr>
          <w:rFonts w:ascii="宋体" w:hAnsi="宋体" w:eastAsia="宋体" w:cs="宋体"/>
          <w:color w:val="000000"/>
        </w:rPr>
        <w:t>重点工作的意见》正式发布。文件提出，牢牢守住保障</w:t>
      </w:r>
      <w:r>
        <w:rPr>
          <w:rFonts w:ascii="Times New Roman" w:hAnsi="Times New Roman" w:eastAsia="Times New Roman" w:cs="Times New Roman"/>
          <w:color w:val="000000"/>
        </w:rPr>
        <w:t>__________</w:t>
      </w:r>
      <w:r>
        <w:rPr>
          <w:rFonts w:ascii="宋体" w:hAnsi="宋体" w:eastAsia="宋体" w:cs="宋体"/>
          <w:color w:val="000000"/>
        </w:rPr>
        <w:t>和不发生规模性返贫两条底线。（</w:t>
      </w:r>
      <w:r>
        <w:rPr>
          <w:rFonts w:ascii="Times New Roman" w:hAnsi="Times New Roman" w:eastAsia="Times New Roman" w:cs="Times New Roman"/>
          <w:color w:val="000000"/>
        </w:rPr>
        <w:t xml:space="preserve">    </w:t>
      </w:r>
      <w:r>
        <w:rPr>
          <w:rFonts w:ascii="宋体" w:hAnsi="宋体" w:eastAsia="宋体" w:cs="宋体"/>
          <w:color w:val="000000"/>
        </w:rPr>
        <w:t>）</w:t>
      </w:r>
    </w:p>
    <w:p w14:paraId="3A3DA87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乡村振兴国家粮食安全</w:t>
      </w:r>
      <w:r>
        <w:rPr>
          <w:color w:val="000000"/>
        </w:rPr>
        <w:tab/>
      </w:r>
      <w:r>
        <w:rPr>
          <w:color w:val="000000"/>
        </w:rPr>
        <w:t xml:space="preserve">B. </w:t>
      </w:r>
      <w:r>
        <w:rPr>
          <w:rFonts w:ascii="宋体" w:hAnsi="宋体" w:eastAsia="宋体" w:cs="宋体"/>
          <w:color w:val="000000"/>
        </w:rPr>
        <w:t>乡村振兴国家经济安全</w:t>
      </w:r>
    </w:p>
    <w:p w14:paraId="66D246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城乡一体国家粮食安全</w:t>
      </w:r>
      <w:r>
        <w:rPr>
          <w:color w:val="000000"/>
        </w:rPr>
        <w:tab/>
      </w:r>
      <w:r>
        <w:rPr>
          <w:color w:val="000000"/>
        </w:rPr>
        <w:t xml:space="preserve">D. </w:t>
      </w:r>
      <w:r>
        <w:rPr>
          <w:rFonts w:ascii="宋体" w:hAnsi="宋体" w:eastAsia="宋体" w:cs="宋体"/>
          <w:color w:val="000000"/>
        </w:rPr>
        <w:t>农业农村国家经济安全</w:t>
      </w:r>
    </w:p>
    <w:p w14:paraId="434CD70B">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56</w:t>
      </w:r>
      <w:r>
        <w:rPr>
          <w:rFonts w:ascii="宋体" w:hAnsi="宋体" w:eastAsia="宋体" w:cs="宋体"/>
          <w:color w:val="000000"/>
        </w:rPr>
        <w:t>分，</w:t>
      </w:r>
      <w:r>
        <w:rPr>
          <w:rFonts w:ascii="Times New Roman" w:hAnsi="Times New Roman" w:eastAsia="Times New Roman" w:cs="Times New Roman"/>
          <w:color w:val="000000"/>
        </w:rPr>
        <w:t>__________</w:t>
      </w:r>
      <w:r>
        <w:rPr>
          <w:rFonts w:ascii="宋体" w:hAnsi="宋体" w:eastAsia="宋体" w:cs="宋体"/>
          <w:color w:val="000000"/>
        </w:rPr>
        <w:t>载人飞船返回舱成功着陆，载人飞行任务取得圆满成功。这标志着空间站关键技术验证阶段任务圆满完成，中国空间站即将进入</w:t>
      </w:r>
      <w:r>
        <w:rPr>
          <w:rFonts w:ascii="Times New Roman" w:hAnsi="Times New Roman" w:eastAsia="Times New Roman" w:cs="Times New Roman"/>
          <w:color w:val="000000"/>
        </w:rPr>
        <w:t>__________</w:t>
      </w:r>
      <w:r>
        <w:rPr>
          <w:rFonts w:ascii="宋体" w:hAnsi="宋体" w:eastAsia="宋体" w:cs="宋体"/>
          <w:color w:val="000000"/>
        </w:rPr>
        <w:t>阶段。（</w:t>
      </w:r>
      <w:r>
        <w:rPr>
          <w:rFonts w:ascii="Times New Roman" w:hAnsi="Times New Roman" w:eastAsia="Times New Roman" w:cs="Times New Roman"/>
          <w:color w:val="000000"/>
        </w:rPr>
        <w:t xml:space="preserve">    </w:t>
      </w:r>
      <w:r>
        <w:rPr>
          <w:rFonts w:ascii="宋体" w:hAnsi="宋体" w:eastAsia="宋体" w:cs="宋体"/>
          <w:color w:val="000000"/>
        </w:rPr>
        <w:t>）</w:t>
      </w:r>
    </w:p>
    <w:p w14:paraId="0E4DF36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天问一号</w:t>
      </w:r>
      <w:r>
        <w:rPr>
          <w:rFonts w:ascii="Times New Roman" w:hAnsi="Times New Roman" w:eastAsia="Times New Roman" w:cs="Times New Roman"/>
          <w:color w:val="000000"/>
        </w:rPr>
        <w:t xml:space="preserve">     </w:t>
      </w:r>
      <w:r>
        <w:rPr>
          <w:rFonts w:ascii="宋体" w:hAnsi="宋体" w:eastAsia="宋体" w:cs="宋体"/>
          <w:color w:val="000000"/>
        </w:rPr>
        <w:t>巡航</w:t>
      </w:r>
      <w:r>
        <w:rPr>
          <w:color w:val="000000"/>
        </w:rPr>
        <w:tab/>
      </w:r>
      <w:r>
        <w:rPr>
          <w:color w:val="000000"/>
        </w:rPr>
        <w:t xml:space="preserve">B. </w:t>
      </w:r>
      <w:r>
        <w:rPr>
          <w:rFonts w:ascii="宋体" w:hAnsi="宋体" w:eastAsia="宋体" w:cs="宋体"/>
          <w:color w:val="000000"/>
        </w:rPr>
        <w:t>神舟十二号</w:t>
      </w:r>
      <w:r>
        <w:rPr>
          <w:rFonts w:ascii="Times New Roman" w:hAnsi="Times New Roman" w:eastAsia="Times New Roman" w:cs="Times New Roman"/>
          <w:color w:val="000000"/>
        </w:rPr>
        <w:t xml:space="preserve">    </w:t>
      </w:r>
      <w:r>
        <w:rPr>
          <w:rFonts w:ascii="宋体" w:hAnsi="宋体" w:eastAsia="宋体" w:cs="宋体"/>
          <w:color w:val="000000"/>
        </w:rPr>
        <w:t>运行</w:t>
      </w:r>
    </w:p>
    <w:p w14:paraId="688D5CC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神舟十三号</w:t>
      </w:r>
      <w:r>
        <w:rPr>
          <w:rFonts w:ascii="Times New Roman" w:hAnsi="Times New Roman" w:eastAsia="Times New Roman" w:cs="Times New Roman"/>
          <w:color w:val="000000"/>
        </w:rPr>
        <w:t xml:space="preserve">   </w:t>
      </w:r>
      <w:r>
        <w:rPr>
          <w:rFonts w:ascii="宋体" w:hAnsi="宋体" w:eastAsia="宋体" w:cs="宋体"/>
          <w:color w:val="000000"/>
        </w:rPr>
        <w:t>建造</w:t>
      </w:r>
      <w:r>
        <w:rPr>
          <w:color w:val="000000"/>
        </w:rPr>
        <w:tab/>
      </w:r>
      <w:r>
        <w:rPr>
          <w:color w:val="000000"/>
        </w:rPr>
        <w:t xml:space="preserve">D. </w:t>
      </w:r>
      <w:r>
        <w:rPr>
          <w:rFonts w:ascii="宋体" w:hAnsi="宋体" w:eastAsia="宋体" w:cs="宋体"/>
          <w:color w:val="000000"/>
        </w:rPr>
        <w:t>神舟十三号</w:t>
      </w:r>
      <w:r>
        <w:rPr>
          <w:rFonts w:ascii="Times New Roman" w:hAnsi="Times New Roman" w:eastAsia="Times New Roman" w:cs="Times New Roman"/>
          <w:color w:val="000000"/>
        </w:rPr>
        <w:t xml:space="preserve">    </w:t>
      </w:r>
      <w:r>
        <w:rPr>
          <w:rFonts w:ascii="宋体" w:hAnsi="宋体" w:eastAsia="宋体" w:cs="宋体"/>
          <w:color w:val="000000"/>
        </w:rPr>
        <w:t>实验</w:t>
      </w:r>
    </w:p>
    <w:p w14:paraId="1D131AAA">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教育部印发《生命安全与健康教育进中小学课程教学指南》，提出力求做到生命安全与健康教育进教材、进课堂、进学生头脑，为学生健康发展、终身发展和全民健康素养的提升奠定坚实基础。该《指南》的印发和有效实施（</w:t>
      </w:r>
      <w:r>
        <w:rPr>
          <w:rFonts w:ascii="Times New Roman" w:hAnsi="Times New Roman" w:eastAsia="Times New Roman" w:cs="Times New Roman"/>
          <w:color w:val="000000"/>
        </w:rPr>
        <w:t xml:space="preserve">    </w:t>
      </w:r>
      <w:r>
        <w:rPr>
          <w:rFonts w:ascii="宋体" w:hAnsi="宋体" w:eastAsia="宋体" w:cs="宋体"/>
          <w:color w:val="000000"/>
        </w:rPr>
        <w:t>）</w:t>
      </w:r>
    </w:p>
    <w:p w14:paraId="2CC7F893">
      <w:pPr>
        <w:spacing w:line="360" w:lineRule="auto"/>
        <w:jc w:val="left"/>
        <w:textAlignment w:val="center"/>
        <w:rPr>
          <w:color w:val="000000"/>
        </w:rPr>
      </w:pPr>
      <w:r>
        <w:rPr>
          <w:rFonts w:ascii="宋体" w:hAnsi="宋体" w:eastAsia="宋体" w:cs="宋体"/>
          <w:color w:val="000000"/>
        </w:rPr>
        <w:t>①有利于中小学生树立关爱生命，尊重生命、敬畏生命的观念</w:t>
      </w:r>
    </w:p>
    <w:p w14:paraId="564E1F7F">
      <w:pPr>
        <w:spacing w:line="360" w:lineRule="auto"/>
        <w:jc w:val="left"/>
        <w:textAlignment w:val="center"/>
        <w:rPr>
          <w:color w:val="000000"/>
        </w:rPr>
      </w:pPr>
      <w:r>
        <w:rPr>
          <w:rFonts w:ascii="宋体" w:hAnsi="宋体" w:eastAsia="宋体" w:cs="宋体"/>
          <w:color w:val="000000"/>
        </w:rPr>
        <w:t>②有利于中小学生学会科学应对自然灾害、事故灾害和社会危机事件</w:t>
      </w:r>
    </w:p>
    <w:p w14:paraId="5B444FBC">
      <w:pPr>
        <w:spacing w:line="360" w:lineRule="auto"/>
        <w:jc w:val="left"/>
        <w:textAlignment w:val="center"/>
        <w:rPr>
          <w:color w:val="000000"/>
        </w:rPr>
      </w:pPr>
      <w:r>
        <w:rPr>
          <w:rFonts w:ascii="宋体" w:hAnsi="宋体" w:eastAsia="宋体" w:cs="宋体"/>
          <w:color w:val="000000"/>
        </w:rPr>
        <w:t>③体现了对未成年人的政府保护、学校保护和司法保护</w:t>
      </w:r>
    </w:p>
    <w:p w14:paraId="1A1DD1DA">
      <w:pPr>
        <w:spacing w:line="360" w:lineRule="auto"/>
        <w:jc w:val="left"/>
        <w:textAlignment w:val="center"/>
        <w:rPr>
          <w:color w:val="000000"/>
        </w:rPr>
      </w:pPr>
      <w:r>
        <w:rPr>
          <w:rFonts w:ascii="宋体" w:hAnsi="宋体" w:eastAsia="宋体" w:cs="宋体"/>
          <w:color w:val="000000"/>
        </w:rPr>
        <w:t>④能避免让学生受到任何伤害</w:t>
      </w:r>
    </w:p>
    <w:p w14:paraId="42C767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AB799E9">
      <w:pPr>
        <w:spacing w:line="360" w:lineRule="auto"/>
        <w:jc w:val="left"/>
        <w:textAlignment w:val="center"/>
        <w:rPr>
          <w:color w:val="000000"/>
        </w:rPr>
      </w:pPr>
      <w:r>
        <w:rPr>
          <w:color w:val="000000"/>
        </w:rPr>
        <w:t xml:space="preserve">9. </w:t>
      </w:r>
      <w:r>
        <w:rPr>
          <w:rFonts w:ascii="宋体" w:hAnsi="宋体" w:eastAsia="宋体" w:cs="宋体"/>
          <w:color w:val="000000"/>
        </w:rPr>
        <w:t>感动中国</w:t>
      </w:r>
      <w:r>
        <w:rPr>
          <w:rFonts w:ascii="Times New Roman" w:hAnsi="Times New Roman" w:eastAsia="Times New Roman" w:cs="Times New Roman"/>
          <w:color w:val="000000"/>
        </w:rPr>
        <w:t>2021</w:t>
      </w:r>
      <w:r>
        <w:rPr>
          <w:rFonts w:ascii="宋体" w:hAnsi="宋体" w:eastAsia="宋体" w:cs="宋体"/>
          <w:color w:val="000000"/>
        </w:rPr>
        <w:t>年度人物江梦南，半岁时由于耳毒性药物导致极重度神经性耳聋，通过读唇语她学会了“听”和“说”，凭借自己惊人的毅力，克服重重困难，考上重点大学，最终成为清华大学生物信息学博士研究生。江梦南的励志人生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014E8FFA">
      <w:pPr>
        <w:spacing w:line="360" w:lineRule="auto"/>
        <w:jc w:val="left"/>
        <w:textAlignment w:val="center"/>
        <w:rPr>
          <w:color w:val="000000"/>
        </w:rPr>
      </w:pPr>
      <w:r>
        <w:rPr>
          <w:rFonts w:ascii="宋体" w:hAnsi="宋体" w:eastAsia="宋体" w:cs="宋体"/>
          <w:color w:val="000000"/>
        </w:rPr>
        <w:t>①成就不平凡的人生，需要培养坚强的意志，增强生命的韧性</w:t>
      </w:r>
    </w:p>
    <w:p w14:paraId="4CE100A4">
      <w:pPr>
        <w:spacing w:line="360" w:lineRule="auto"/>
        <w:jc w:val="left"/>
        <w:textAlignment w:val="center"/>
        <w:rPr>
          <w:color w:val="000000"/>
        </w:rPr>
      </w:pPr>
      <w:r>
        <w:rPr>
          <w:rFonts w:ascii="宋体" w:hAnsi="宋体" w:eastAsia="宋体" w:cs="宋体"/>
          <w:color w:val="000000"/>
        </w:rPr>
        <w:t>②有了梦想，就能成就美好未来</w:t>
      </w:r>
    </w:p>
    <w:p w14:paraId="680C018B">
      <w:pPr>
        <w:spacing w:line="360" w:lineRule="auto"/>
        <w:jc w:val="left"/>
        <w:textAlignment w:val="center"/>
        <w:rPr>
          <w:color w:val="000000"/>
        </w:rPr>
      </w:pPr>
      <w:r>
        <w:rPr>
          <w:rFonts w:ascii="宋体" w:hAnsi="宋体" w:eastAsia="宋体" w:cs="宋体"/>
          <w:color w:val="000000"/>
        </w:rPr>
        <w:t>③生命的价值要用认真、勤劳、坚持、勇敢、责任来书写</w:t>
      </w:r>
    </w:p>
    <w:p w14:paraId="65E698B4">
      <w:pPr>
        <w:spacing w:line="360" w:lineRule="auto"/>
        <w:jc w:val="left"/>
        <w:textAlignment w:val="center"/>
        <w:rPr>
          <w:color w:val="000000"/>
        </w:rPr>
      </w:pPr>
      <w:r>
        <w:rPr>
          <w:rFonts w:ascii="宋体" w:hAnsi="宋体" w:eastAsia="宋体" w:cs="宋体"/>
          <w:color w:val="000000"/>
        </w:rPr>
        <w:t>④经历挫折，人生就能成功</w:t>
      </w:r>
    </w:p>
    <w:p w14:paraId="6CD1DD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5D8243E">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留虾女孩”的故事感动了无数人。为了让做完手术的妈妈补补身子，女孩经常把学校午餐里的虾、牛奶、水果等平常在家很少吃到的东西带给妈妈吃。“留虾女孩”的故事与下列诗句或古语所表达内涵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82EA9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一粥一饭，当思来之不易</w:t>
      </w:r>
      <w:r>
        <w:rPr>
          <w:color w:val="000000"/>
        </w:rPr>
        <w:tab/>
      </w:r>
      <w:r>
        <w:rPr>
          <w:color w:val="000000"/>
        </w:rPr>
        <w:t xml:space="preserve">B. </w:t>
      </w:r>
      <w:r>
        <w:rPr>
          <w:rFonts w:ascii="宋体" w:hAnsi="宋体" w:eastAsia="宋体" w:cs="宋体"/>
          <w:color w:val="000000"/>
        </w:rPr>
        <w:t>非淡泊无以明志，非宁静无以致远</w:t>
      </w:r>
    </w:p>
    <w:p w14:paraId="42FB551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谁言寸草心，报得三春晖</w:t>
      </w:r>
      <w:r>
        <w:rPr>
          <w:color w:val="000000"/>
        </w:rPr>
        <w:tab/>
      </w:r>
      <w:r>
        <w:rPr>
          <w:color w:val="000000"/>
        </w:rPr>
        <w:t xml:space="preserve">D. </w:t>
      </w:r>
      <w:r>
        <w:rPr>
          <w:rFonts w:ascii="宋体" w:hAnsi="宋体" w:eastAsia="宋体" w:cs="宋体"/>
          <w:color w:val="000000"/>
        </w:rPr>
        <w:t>见贤思齐焉，见不贤而内自省也</w:t>
      </w:r>
    </w:p>
    <w:p w14:paraId="7DBC8626">
      <w:pPr>
        <w:spacing w:line="360" w:lineRule="auto"/>
        <w:jc w:val="left"/>
        <w:textAlignment w:val="center"/>
        <w:rPr>
          <w:color w:val="000000"/>
        </w:rPr>
      </w:pPr>
      <w:r>
        <w:rPr>
          <w:color w:val="000000"/>
        </w:rPr>
        <w:t xml:space="preserve">11. </w:t>
      </w:r>
      <w:r>
        <w:rPr>
          <w:rFonts w:ascii="宋体" w:hAnsi="宋体" w:eastAsia="宋体" w:cs="宋体"/>
          <w:color w:val="000000"/>
        </w:rPr>
        <w:t>观察漫画。国家的双减政策（</w:t>
      </w:r>
      <w:r>
        <w:rPr>
          <w:rFonts w:ascii="Times New Roman" w:hAnsi="Times New Roman" w:eastAsia="Times New Roman" w:cs="Times New Roman"/>
          <w:color w:val="000000"/>
        </w:rPr>
        <w:t xml:space="preserve">    </w:t>
      </w:r>
      <w:r>
        <w:rPr>
          <w:rFonts w:ascii="宋体" w:hAnsi="宋体" w:eastAsia="宋体" w:cs="宋体"/>
          <w:color w:val="000000"/>
        </w:rPr>
        <w:t>）</w:t>
      </w:r>
    </w:p>
    <w:p w14:paraId="16B4BA96">
      <w:pPr>
        <w:spacing w:line="360" w:lineRule="auto"/>
        <w:jc w:val="left"/>
        <w:textAlignment w:val="center"/>
        <w:rPr>
          <w:color w:val="000000"/>
        </w:rPr>
      </w:pPr>
      <w:r>
        <w:rPr>
          <w:color w:val="000000"/>
        </w:rPr>
        <w:drawing>
          <wp:inline distT="0" distB="0" distL="114300" distR="114300">
            <wp:extent cx="1981200" cy="15906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981200" cy="1590675"/>
                    </a:xfrm>
                    <a:prstGeom prst="rect">
                      <a:avLst/>
                    </a:prstGeom>
                  </pic:spPr>
                </pic:pic>
              </a:graphicData>
            </a:graphic>
          </wp:inline>
        </w:drawing>
      </w:r>
    </w:p>
    <w:p w14:paraId="2F493600">
      <w:pPr>
        <w:spacing w:line="360" w:lineRule="auto"/>
        <w:jc w:val="left"/>
        <w:textAlignment w:val="center"/>
        <w:rPr>
          <w:color w:val="000000"/>
        </w:rPr>
      </w:pPr>
      <w:r>
        <w:rPr>
          <w:color w:val="000000"/>
        </w:rPr>
        <w:t xml:space="preserve">A. </w:t>
      </w:r>
      <w:r>
        <w:rPr>
          <w:rFonts w:ascii="宋体" w:hAnsi="宋体" w:eastAsia="宋体" w:cs="宋体"/>
          <w:color w:val="000000"/>
        </w:rPr>
        <w:t>将彻底解决学生学业负担过重的问题</w:t>
      </w:r>
    </w:p>
    <w:p w14:paraId="1BBFFA17">
      <w:pPr>
        <w:spacing w:line="360" w:lineRule="auto"/>
        <w:jc w:val="left"/>
        <w:textAlignment w:val="center"/>
        <w:rPr>
          <w:color w:val="000000"/>
        </w:rPr>
      </w:pPr>
      <w:r>
        <w:rPr>
          <w:color w:val="000000"/>
        </w:rPr>
        <w:t xml:space="preserve">B. </w:t>
      </w:r>
      <w:r>
        <w:rPr>
          <w:rFonts w:ascii="宋体" w:hAnsi="宋体" w:eastAsia="宋体" w:cs="宋体"/>
          <w:color w:val="000000"/>
        </w:rPr>
        <w:t>有利于营造良好的教育环境，促进学生健康成长</w:t>
      </w:r>
    </w:p>
    <w:p w14:paraId="3F4C947A">
      <w:pPr>
        <w:spacing w:line="360" w:lineRule="auto"/>
        <w:jc w:val="left"/>
        <w:textAlignment w:val="center"/>
        <w:rPr>
          <w:color w:val="000000"/>
        </w:rPr>
      </w:pPr>
      <w:r>
        <w:rPr>
          <w:color w:val="000000"/>
        </w:rPr>
        <w:t xml:space="preserve">C. </w:t>
      </w:r>
      <w:r>
        <w:rPr>
          <w:rFonts w:ascii="宋体" w:hAnsi="宋体" w:eastAsia="宋体" w:cs="宋体"/>
          <w:color w:val="000000"/>
        </w:rPr>
        <w:t>意味着学习不再是学生的主要任务</w:t>
      </w:r>
    </w:p>
    <w:p w14:paraId="40DD8D75">
      <w:pPr>
        <w:spacing w:line="360" w:lineRule="auto"/>
        <w:jc w:val="left"/>
        <w:textAlignment w:val="center"/>
        <w:rPr>
          <w:color w:val="000000"/>
        </w:rPr>
      </w:pPr>
      <w:r>
        <w:rPr>
          <w:color w:val="000000"/>
        </w:rPr>
        <w:t xml:space="preserve">D. </w:t>
      </w:r>
      <w:r>
        <w:rPr>
          <w:rFonts w:ascii="宋体" w:hAnsi="宋体" w:eastAsia="宋体" w:cs="宋体"/>
          <w:color w:val="000000"/>
        </w:rPr>
        <w:t>能从根本上解决教育不公平的问题</w:t>
      </w:r>
    </w:p>
    <w:p w14:paraId="07210BB3">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上海宝山一家超市老板所在的楼栋因疫情要封控管理，但当时店铺仍可继续营业，于是老板做了一个大胆的决定：大门敞开、无人值守、远程监控、自助结账，超市由此进入了自助售货模式。超市在无人值守的情况下，顾客无一人逃单。人们纷纷为疫情之下的这份善良和信任点赞。对此，你的感悟是（</w:t>
      </w:r>
      <w:r>
        <w:rPr>
          <w:rFonts w:ascii="Times New Roman" w:hAnsi="Times New Roman" w:eastAsia="Times New Roman" w:cs="Times New Roman"/>
          <w:color w:val="000000"/>
        </w:rPr>
        <w:t xml:space="preserve">    </w:t>
      </w:r>
      <w:r>
        <w:rPr>
          <w:rFonts w:ascii="宋体" w:hAnsi="宋体" w:eastAsia="宋体" w:cs="宋体"/>
          <w:color w:val="000000"/>
        </w:rPr>
        <w:t>）</w:t>
      </w:r>
    </w:p>
    <w:p w14:paraId="219ADD85">
      <w:pPr>
        <w:spacing w:line="360" w:lineRule="auto"/>
        <w:jc w:val="left"/>
        <w:textAlignment w:val="center"/>
        <w:rPr>
          <w:color w:val="000000"/>
        </w:rPr>
      </w:pPr>
      <w:r>
        <w:rPr>
          <w:rFonts w:ascii="宋体" w:hAnsi="宋体" w:eastAsia="宋体" w:cs="宋体"/>
          <w:color w:val="000000"/>
        </w:rPr>
        <w:t>①诚信促进社会文明与和谐</w:t>
      </w:r>
      <w:r>
        <w:rPr>
          <w:rFonts w:ascii="Times New Roman" w:hAnsi="Times New Roman" w:eastAsia="Times New Roman" w:cs="Times New Roman"/>
          <w:color w:val="000000"/>
        </w:rPr>
        <w:t xml:space="preserve">                       </w:t>
      </w:r>
      <w:r>
        <w:rPr>
          <w:rFonts w:ascii="宋体" w:hAnsi="宋体" w:eastAsia="宋体" w:cs="宋体"/>
          <w:color w:val="000000"/>
        </w:rPr>
        <w:t>②诚信是中华民族的传统美德</w:t>
      </w:r>
    </w:p>
    <w:p w14:paraId="2F28AD31">
      <w:pPr>
        <w:spacing w:line="360" w:lineRule="auto"/>
        <w:jc w:val="left"/>
        <w:textAlignment w:val="center"/>
        <w:rPr>
          <w:color w:val="000000"/>
        </w:rPr>
      </w:pPr>
      <w:r>
        <w:rPr>
          <w:rFonts w:ascii="宋体" w:hAnsi="宋体" w:eastAsia="宋体" w:cs="宋体"/>
          <w:color w:val="000000"/>
        </w:rPr>
        <w:t>③要运用诚信智慧，权衡利弊，尊重他人隐私</w:t>
      </w:r>
      <w:r>
        <w:rPr>
          <w:rFonts w:ascii="Times New Roman" w:hAnsi="Times New Roman" w:eastAsia="Times New Roman" w:cs="Times New Roman"/>
          <w:color w:val="000000"/>
        </w:rPr>
        <w:t xml:space="preserve">       </w:t>
      </w:r>
      <w:r>
        <w:rPr>
          <w:rFonts w:ascii="宋体" w:hAnsi="宋体" w:eastAsia="宋体" w:cs="宋体"/>
          <w:color w:val="000000"/>
        </w:rPr>
        <w:t>④失信者处处受限，要珍惜个人诚信记录</w:t>
      </w:r>
    </w:p>
    <w:p w14:paraId="15B4E2E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700325D">
      <w:pPr>
        <w:spacing w:line="360" w:lineRule="auto"/>
        <w:jc w:val="left"/>
        <w:textAlignment w:val="center"/>
        <w:rPr>
          <w:color w:val="000000"/>
        </w:rPr>
      </w:pPr>
      <w:r>
        <w:rPr>
          <w:color w:val="000000"/>
        </w:rPr>
        <w:t xml:space="preserve">13. </w:t>
      </w:r>
      <w:r>
        <w:rPr>
          <w:rFonts w:ascii="宋体" w:hAnsi="宋体" w:eastAsia="宋体" w:cs="宋体"/>
          <w:color w:val="000000"/>
        </w:rPr>
        <w:t>用图示表示概念间的关系是一种常用的学习方法。下图表示的是违法和犯罪的关系。下列各组概念之间关系与图示关系不一致的是（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AC70B9">
      <w:pPr>
        <w:spacing w:line="360" w:lineRule="auto"/>
        <w:jc w:val="left"/>
        <w:textAlignment w:val="center"/>
        <w:rPr>
          <w:color w:val="000000"/>
        </w:rPr>
      </w:pPr>
      <w:r>
        <w:rPr>
          <w:color w:val="000000"/>
        </w:rPr>
        <w:drawing>
          <wp:inline distT="0" distB="0" distL="114300" distR="114300">
            <wp:extent cx="1543050" cy="6762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43050" cy="676275"/>
                    </a:xfrm>
                    <a:prstGeom prst="rect">
                      <a:avLst/>
                    </a:prstGeom>
                  </pic:spPr>
                </pic:pic>
              </a:graphicData>
            </a:graphic>
          </wp:inline>
        </w:drawing>
      </w:r>
    </w:p>
    <w:p w14:paraId="0D530C4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人格尊严权与隐私权</w:t>
      </w:r>
      <w:r>
        <w:rPr>
          <w:color w:val="000000"/>
        </w:rPr>
        <w:tab/>
      </w:r>
      <w:r>
        <w:rPr>
          <w:color w:val="000000"/>
        </w:rPr>
        <w:t xml:space="preserve">B. </w:t>
      </w:r>
      <w:r>
        <w:rPr>
          <w:rFonts w:ascii="宋体" w:hAnsi="宋体" w:eastAsia="宋体" w:cs="宋体"/>
          <w:color w:val="000000"/>
        </w:rPr>
        <w:t>公有制经济与国有经济</w:t>
      </w:r>
    </w:p>
    <w:p w14:paraId="0715F7A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公民的基本义务与依法服兵役</w:t>
      </w:r>
      <w:r>
        <w:rPr>
          <w:color w:val="000000"/>
        </w:rPr>
        <w:tab/>
      </w:r>
      <w:r>
        <w:rPr>
          <w:color w:val="000000"/>
        </w:rPr>
        <w:t xml:space="preserve">D. </w:t>
      </w:r>
      <w:r>
        <w:rPr>
          <w:rFonts w:ascii="宋体" w:hAnsi="宋体" w:eastAsia="宋体" w:cs="宋体"/>
          <w:color w:val="000000"/>
        </w:rPr>
        <w:t>基本政治制度与人民代表大会制度</w:t>
      </w:r>
    </w:p>
    <w:p w14:paraId="7F199265">
      <w:pPr>
        <w:spacing w:line="360" w:lineRule="auto"/>
        <w:jc w:val="left"/>
        <w:textAlignment w:val="center"/>
        <w:rPr>
          <w:color w:val="000000"/>
        </w:rPr>
      </w:pPr>
      <w:r>
        <w:rPr>
          <w:color w:val="000000"/>
        </w:rPr>
        <w:t xml:space="preserve">14. </w:t>
      </w:r>
      <w:r>
        <w:rPr>
          <w:rFonts w:ascii="宋体" w:hAnsi="宋体" w:eastAsia="宋体" w:cs="宋体"/>
          <w:color w:val="000000"/>
        </w:rPr>
        <w:t>习近平法治思想内容之一：坚持依宪治国、依宪执政，是全面推进依法治国的工作重点。这说明（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1E9401D2">
      <w:pPr>
        <w:spacing w:line="360" w:lineRule="auto"/>
        <w:jc w:val="left"/>
        <w:textAlignment w:val="center"/>
        <w:rPr>
          <w:color w:val="000000"/>
        </w:rPr>
      </w:pPr>
      <w:r>
        <w:rPr>
          <w:color w:val="000000"/>
        </w:rPr>
        <w:t xml:space="preserve">A. </w:t>
      </w:r>
      <w:r>
        <w:rPr>
          <w:rFonts w:ascii="宋体" w:hAnsi="宋体" w:eastAsia="宋体" w:cs="宋体"/>
          <w:color w:val="000000"/>
        </w:rPr>
        <w:t>宪法是国家的根本法，具有最高的法律地位、法律权威、法律效力</w:t>
      </w:r>
    </w:p>
    <w:p w14:paraId="7499BAFB">
      <w:pPr>
        <w:spacing w:line="360" w:lineRule="auto"/>
        <w:jc w:val="left"/>
        <w:textAlignment w:val="center"/>
        <w:rPr>
          <w:color w:val="000000"/>
        </w:rPr>
      </w:pPr>
      <w:r>
        <w:rPr>
          <w:color w:val="000000"/>
        </w:rPr>
        <w:t xml:space="preserve">B. </w:t>
      </w:r>
      <w:r>
        <w:rPr>
          <w:rFonts w:ascii="宋体" w:hAnsi="宋体" w:eastAsia="宋体" w:cs="宋体"/>
          <w:color w:val="000000"/>
        </w:rPr>
        <w:t>坚持依法治国就是坚持依宪治国，坚持依法执政就是坚持依宪执政</w:t>
      </w:r>
    </w:p>
    <w:p w14:paraId="404D694E">
      <w:pPr>
        <w:spacing w:line="360" w:lineRule="auto"/>
        <w:jc w:val="left"/>
        <w:textAlignment w:val="center"/>
        <w:rPr>
          <w:color w:val="000000"/>
        </w:rPr>
      </w:pPr>
      <w:r>
        <w:rPr>
          <w:color w:val="000000"/>
        </w:rPr>
        <w:t xml:space="preserve">C. </w:t>
      </w:r>
      <w:r>
        <w:rPr>
          <w:rFonts w:ascii="宋体" w:hAnsi="宋体" w:eastAsia="宋体" w:cs="宋体"/>
          <w:color w:val="000000"/>
        </w:rPr>
        <w:t>宪法是由中国共产党制定的，集中体现了党的意志</w:t>
      </w:r>
    </w:p>
    <w:p w14:paraId="4A231E6C">
      <w:pPr>
        <w:spacing w:line="360" w:lineRule="auto"/>
        <w:jc w:val="left"/>
        <w:textAlignment w:val="center"/>
        <w:rPr>
          <w:color w:val="000000"/>
        </w:rPr>
      </w:pPr>
      <w:r>
        <w:rPr>
          <w:color w:val="000000"/>
        </w:rPr>
        <w:t xml:space="preserve">D. </w:t>
      </w:r>
      <w:r>
        <w:rPr>
          <w:rFonts w:ascii="宋体" w:hAnsi="宋体" w:eastAsia="宋体" w:cs="宋体"/>
          <w:color w:val="000000"/>
        </w:rPr>
        <w:t>宪法是最严厉的法律</w:t>
      </w:r>
    </w:p>
    <w:p w14:paraId="535D6953">
      <w:pPr>
        <w:spacing w:line="360" w:lineRule="auto"/>
        <w:jc w:val="left"/>
        <w:textAlignment w:val="center"/>
        <w:rPr>
          <w:color w:val="000000"/>
        </w:rPr>
      </w:pPr>
      <w:r>
        <w:rPr>
          <w:color w:val="000000"/>
        </w:rPr>
        <w:t xml:space="preserve">15. </w:t>
      </w:r>
      <w:r>
        <w:rPr>
          <w:rFonts w:ascii="宋体" w:hAnsi="宋体" w:eastAsia="宋体" w:cs="宋体"/>
          <w:color w:val="000000"/>
        </w:rPr>
        <w:t>新冠肺炎疫情防控期间，有人故意隐瞒行程轨迹，有人发布虚假信息，有人拒不配合防疫检查，有人涉疫造假……最终，这些人相继被依规依法追究相应责任</w:t>
      </w:r>
      <w:r>
        <w:rPr>
          <w:rFonts w:ascii="宋体" w:hAnsi="宋体" w:eastAsia="宋体" w:cs="宋体"/>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13DE5822">
      <w:pPr>
        <w:spacing w:line="360" w:lineRule="auto"/>
        <w:jc w:val="left"/>
        <w:textAlignment w:val="center"/>
        <w:rPr>
          <w:color w:val="000000"/>
        </w:rPr>
      </w:pPr>
      <w:r>
        <w:rPr>
          <w:rFonts w:ascii="宋体" w:hAnsi="宋体" w:eastAsia="宋体" w:cs="宋体"/>
          <w:color w:val="000000"/>
        </w:rPr>
        <w:t>①行使权利有界限</w:t>
      </w:r>
      <w:r>
        <w:rPr>
          <w:rFonts w:ascii="Times New Roman" w:hAnsi="Times New Roman" w:eastAsia="Times New Roman" w:cs="Times New Roman"/>
          <w:color w:val="000000"/>
        </w:rPr>
        <w:t xml:space="preserve">        </w:t>
      </w:r>
      <w:r>
        <w:rPr>
          <w:rFonts w:ascii="宋体" w:hAnsi="宋体" w:eastAsia="宋体" w:cs="宋体"/>
          <w:color w:val="000000"/>
        </w:rPr>
        <w:t>②疫情关乎人民生命健康，不配合疫情防控的行为都具有严重的社会危害性</w:t>
      </w:r>
    </w:p>
    <w:p w14:paraId="23E57208">
      <w:pPr>
        <w:spacing w:line="360" w:lineRule="auto"/>
        <w:jc w:val="left"/>
        <w:textAlignment w:val="center"/>
        <w:rPr>
          <w:color w:val="000000"/>
        </w:rPr>
      </w:pPr>
      <w:r>
        <w:rPr>
          <w:rFonts w:ascii="宋体" w:hAnsi="宋体" w:eastAsia="宋体" w:cs="宋体"/>
          <w:color w:val="000000"/>
        </w:rPr>
        <w:t>③权利与义务相统一</w:t>
      </w:r>
      <w:r>
        <w:rPr>
          <w:rFonts w:ascii="Times New Roman" w:hAnsi="Times New Roman" w:eastAsia="Times New Roman" w:cs="Times New Roman"/>
          <w:color w:val="000000"/>
        </w:rPr>
        <w:t xml:space="preserve">      </w:t>
      </w:r>
      <w:r>
        <w:rPr>
          <w:rFonts w:ascii="宋体" w:hAnsi="宋体" w:eastAsia="宋体" w:cs="宋体"/>
          <w:color w:val="000000"/>
        </w:rPr>
        <w:t>④违反规则必须承担相应的法律责任</w:t>
      </w:r>
    </w:p>
    <w:p w14:paraId="4D5F136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②③</w:t>
      </w:r>
    </w:p>
    <w:p w14:paraId="22F39F0F">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2022</w:t>
      </w:r>
      <w:r>
        <w:rPr>
          <w:rFonts w:ascii="宋体" w:hAnsi="宋体" w:eastAsia="宋体" w:cs="宋体"/>
          <w:color w:val="000000"/>
        </w:rPr>
        <w:t>年最高人民检察院工作报告指出，从严追诉网络诽谤、侮辱、侵犯公民个人信息等严重危害社会秩序、侵犯公民权利犯罪。这告诉我们（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939C96B">
      <w:pPr>
        <w:spacing w:line="360" w:lineRule="auto"/>
        <w:jc w:val="left"/>
        <w:textAlignment w:val="center"/>
        <w:rPr>
          <w:color w:val="000000"/>
        </w:rPr>
      </w:pPr>
      <w:r>
        <w:rPr>
          <w:rFonts w:ascii="宋体" w:hAnsi="宋体" w:eastAsia="宋体" w:cs="宋体"/>
          <w:color w:val="000000"/>
        </w:rPr>
        <w:t>①网络违法行为都应受到刑罚处罚</w:t>
      </w:r>
    </w:p>
    <w:p w14:paraId="6EA04179">
      <w:pPr>
        <w:spacing w:line="360" w:lineRule="auto"/>
        <w:jc w:val="left"/>
        <w:textAlignment w:val="center"/>
        <w:rPr>
          <w:color w:val="000000"/>
        </w:rPr>
      </w:pPr>
      <w:r>
        <w:rPr>
          <w:rFonts w:ascii="宋体" w:hAnsi="宋体" w:eastAsia="宋体" w:cs="宋体"/>
          <w:color w:val="000000"/>
        </w:rPr>
        <w:t>②打击网络违法行为，有利于震慑不法分子，保障公民的合法权益</w:t>
      </w:r>
    </w:p>
    <w:p w14:paraId="45A99F38">
      <w:pPr>
        <w:spacing w:line="360" w:lineRule="auto"/>
        <w:jc w:val="left"/>
        <w:textAlignment w:val="center"/>
        <w:rPr>
          <w:color w:val="000000"/>
        </w:rPr>
      </w:pPr>
      <w:r>
        <w:rPr>
          <w:rFonts w:ascii="宋体" w:hAnsi="宋体" w:eastAsia="宋体" w:cs="宋体"/>
          <w:color w:val="000000"/>
        </w:rPr>
        <w:t>③要恪守道德、遵守法律，做负责任的网络参与者</w:t>
      </w:r>
    </w:p>
    <w:p w14:paraId="6043E050">
      <w:pPr>
        <w:spacing w:line="360" w:lineRule="auto"/>
        <w:jc w:val="left"/>
        <w:textAlignment w:val="center"/>
        <w:rPr>
          <w:color w:val="000000"/>
        </w:rPr>
      </w:pPr>
      <w:r>
        <w:rPr>
          <w:rFonts w:ascii="宋体" w:hAnsi="宋体" w:eastAsia="宋体" w:cs="宋体"/>
          <w:color w:val="000000"/>
        </w:rPr>
        <w:t>④国家厉行法治，坚持科学立法</w:t>
      </w:r>
    </w:p>
    <w:p w14:paraId="720B7B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567A1D9">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日，中宣部版权管理局宣布了首例制售盗版冬奥吉祥物冰墩墩、雪容融玩偶案，犯罪嫌疑人任某被判处有期徒刑</w:t>
      </w:r>
      <w:r>
        <w:rPr>
          <w:rFonts w:ascii="Times New Roman" w:hAnsi="Times New Roman" w:eastAsia="Times New Roman" w:cs="Times New Roman"/>
          <w:color w:val="000000"/>
        </w:rPr>
        <w:t>1</w:t>
      </w:r>
      <w:r>
        <w:rPr>
          <w:rFonts w:ascii="宋体" w:hAnsi="宋体" w:eastAsia="宋体" w:cs="宋体"/>
          <w:color w:val="000000"/>
        </w:rPr>
        <w:t>年并处罚金</w:t>
      </w:r>
      <w:r>
        <w:rPr>
          <w:rFonts w:ascii="Times New Roman" w:hAnsi="Times New Roman" w:eastAsia="Times New Roman" w:cs="Times New Roman"/>
          <w:color w:val="000000"/>
        </w:rPr>
        <w:t>4</w:t>
      </w:r>
      <w:r>
        <w:rPr>
          <w:rFonts w:ascii="宋体" w:hAnsi="宋体" w:eastAsia="宋体" w:cs="宋体"/>
          <w:color w:val="000000"/>
        </w:rPr>
        <w:t>万元。对此，下列认识正确的是（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1D6E85">
      <w:pPr>
        <w:spacing w:line="360" w:lineRule="auto"/>
        <w:jc w:val="left"/>
        <w:textAlignment w:val="center"/>
        <w:rPr>
          <w:color w:val="000000"/>
        </w:rPr>
      </w:pPr>
      <w:r>
        <w:rPr>
          <w:rFonts w:ascii="宋体" w:hAnsi="宋体" w:eastAsia="宋体" w:cs="宋体"/>
          <w:color w:val="000000"/>
        </w:rPr>
        <w:t>①我国法律保护知识产权</w:t>
      </w:r>
    </w:p>
    <w:p w14:paraId="26F2AA72">
      <w:pPr>
        <w:spacing w:line="360" w:lineRule="auto"/>
        <w:jc w:val="left"/>
        <w:textAlignment w:val="center"/>
        <w:rPr>
          <w:color w:val="000000"/>
        </w:rPr>
      </w:pPr>
      <w:r>
        <w:rPr>
          <w:rFonts w:ascii="宋体" w:hAnsi="宋体" w:eastAsia="宋体" w:cs="宋体"/>
          <w:color w:val="000000"/>
        </w:rPr>
        <w:t>②制售盗版冬奥吉祥物的行为属于行政违法行为</w:t>
      </w:r>
    </w:p>
    <w:p w14:paraId="5BAA11E1">
      <w:pPr>
        <w:spacing w:line="360" w:lineRule="auto"/>
        <w:jc w:val="left"/>
        <w:textAlignment w:val="center"/>
        <w:rPr>
          <w:color w:val="000000"/>
        </w:rPr>
      </w:pPr>
      <w:r>
        <w:rPr>
          <w:rFonts w:ascii="宋体" w:hAnsi="宋体" w:eastAsia="宋体" w:cs="宋体"/>
          <w:color w:val="000000"/>
        </w:rPr>
        <w:t>③公民要树立法治意识，学会依法办事</w:t>
      </w:r>
    </w:p>
    <w:p w14:paraId="44028A04">
      <w:pPr>
        <w:spacing w:line="360" w:lineRule="auto"/>
        <w:jc w:val="left"/>
        <w:textAlignment w:val="center"/>
        <w:rPr>
          <w:color w:val="000000"/>
        </w:rPr>
      </w:pPr>
      <w:r>
        <w:rPr>
          <w:rFonts w:ascii="宋体" w:hAnsi="宋体" w:eastAsia="宋体" w:cs="宋体"/>
          <w:color w:val="000000"/>
        </w:rPr>
        <w:t>④任何情况之下，都不得使用冬奥吉祥物冰墩墩、雪容融，否则就要承担法律责任</w:t>
      </w:r>
    </w:p>
    <w:p w14:paraId="780F5E9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①④</w:t>
      </w:r>
    </w:p>
    <w:p w14:paraId="3F8388EA">
      <w:pPr>
        <w:spacing w:line="360" w:lineRule="auto"/>
        <w:jc w:val="left"/>
        <w:textAlignment w:val="center"/>
        <w:rPr>
          <w:color w:val="000000"/>
        </w:rPr>
      </w:pPr>
      <w:r>
        <w:rPr>
          <w:color w:val="000000"/>
        </w:rPr>
        <w:t xml:space="preserve">18. </w:t>
      </w:r>
      <w:r>
        <w:rPr>
          <w:rFonts w:ascii="宋体" w:hAnsi="宋体" w:eastAsia="宋体" w:cs="宋体"/>
          <w:color w:val="000000"/>
        </w:rPr>
        <w:t>国务院总理李克强在</w:t>
      </w:r>
      <w:r>
        <w:rPr>
          <w:rFonts w:ascii="Times New Roman" w:hAnsi="Times New Roman" w:eastAsia="Times New Roman" w:cs="Times New Roman"/>
          <w:color w:val="000000"/>
        </w:rPr>
        <w:t>2022</w:t>
      </w:r>
      <w:r>
        <w:rPr>
          <w:rFonts w:ascii="宋体" w:hAnsi="宋体" w:eastAsia="宋体" w:cs="宋体"/>
          <w:color w:val="000000"/>
        </w:rPr>
        <w:t>年政府工作报告中提出，以高水平开放促进深层次改革、推动高质量发展。这揭示了（</w:t>
      </w:r>
      <w:r>
        <w:rPr>
          <w:rFonts w:ascii="Times New Roman" w:hAnsi="Times New Roman" w:eastAsia="Times New Roman" w:cs="Times New Roman"/>
          <w:color w:val="000000"/>
        </w:rPr>
        <w:t xml:space="preserve">    </w:t>
      </w:r>
      <w:r>
        <w:rPr>
          <w:rFonts w:ascii="宋体" w:hAnsi="宋体" w:eastAsia="宋体" w:cs="宋体"/>
          <w:color w:val="000000"/>
        </w:rPr>
        <w:t>）</w:t>
      </w:r>
    </w:p>
    <w:p w14:paraId="56A767C1">
      <w:pPr>
        <w:spacing w:line="360" w:lineRule="auto"/>
        <w:jc w:val="left"/>
        <w:textAlignment w:val="center"/>
        <w:rPr>
          <w:color w:val="000000"/>
        </w:rPr>
      </w:pPr>
      <w:r>
        <w:rPr>
          <w:rFonts w:ascii="宋体" w:hAnsi="宋体" w:eastAsia="宋体" w:cs="宋体"/>
          <w:color w:val="000000"/>
        </w:rPr>
        <w:t>①改革、开放、发展是相互关联、内在统一的</w:t>
      </w:r>
    </w:p>
    <w:p w14:paraId="18A705BE">
      <w:pPr>
        <w:spacing w:line="360" w:lineRule="auto"/>
        <w:jc w:val="left"/>
        <w:textAlignment w:val="center"/>
        <w:rPr>
          <w:color w:val="000000"/>
        </w:rPr>
      </w:pPr>
      <w:r>
        <w:rPr>
          <w:rFonts w:ascii="宋体" w:hAnsi="宋体" w:eastAsia="宋体" w:cs="宋体"/>
          <w:color w:val="000000"/>
        </w:rPr>
        <w:t>②改革只有进行时，没有完成时，改革开放是当代中国最鲜明的特点</w:t>
      </w:r>
    </w:p>
    <w:p w14:paraId="368929E5">
      <w:pPr>
        <w:spacing w:line="360" w:lineRule="auto"/>
        <w:jc w:val="left"/>
        <w:textAlignment w:val="center"/>
        <w:rPr>
          <w:color w:val="000000"/>
        </w:rPr>
      </w:pPr>
      <w:r>
        <w:rPr>
          <w:rFonts w:ascii="宋体" w:hAnsi="宋体" w:eastAsia="宋体" w:cs="宋体"/>
          <w:color w:val="000000"/>
        </w:rPr>
        <w:t>③改革开放是当代中国的中心工作</w:t>
      </w:r>
    </w:p>
    <w:p w14:paraId="4667E727">
      <w:pPr>
        <w:spacing w:line="360" w:lineRule="auto"/>
        <w:jc w:val="left"/>
        <w:textAlignment w:val="center"/>
        <w:rPr>
          <w:color w:val="000000"/>
        </w:rPr>
      </w:pPr>
      <w:r>
        <w:rPr>
          <w:rFonts w:ascii="宋体" w:hAnsi="宋体" w:eastAsia="宋体" w:cs="宋体"/>
          <w:color w:val="000000"/>
        </w:rPr>
        <w:t>④开放水平决定改革、发展水平</w:t>
      </w:r>
    </w:p>
    <w:p w14:paraId="44921C2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77174CB">
      <w:pPr>
        <w:spacing w:line="360" w:lineRule="auto"/>
        <w:jc w:val="left"/>
        <w:textAlignment w:val="center"/>
        <w:rPr>
          <w:color w:val="000000"/>
        </w:rPr>
      </w:pPr>
      <w:r>
        <w:rPr>
          <w:color w:val="000000"/>
        </w:rPr>
        <w:t xml:space="preserve">19. </w:t>
      </w:r>
      <w:r>
        <w:rPr>
          <w:rFonts w:ascii="宋体" w:hAnsi="宋体" w:eastAsia="宋体" w:cs="宋体"/>
          <w:color w:val="000000"/>
        </w:rPr>
        <w:t>习近平总书记在</w:t>
      </w:r>
      <w:r>
        <w:rPr>
          <w:rFonts w:ascii="Times New Roman" w:hAnsi="Times New Roman" w:eastAsia="Times New Roman" w:cs="Times New Roman"/>
          <w:color w:val="000000"/>
        </w:rPr>
        <w:t>2022</w:t>
      </w:r>
      <w:r>
        <w:rPr>
          <w:rFonts w:ascii="宋体" w:hAnsi="宋体" w:eastAsia="宋体" w:cs="宋体"/>
          <w:color w:val="000000"/>
        </w:rPr>
        <w:t>年“两会”召开期间参加内蒙古代表团审议时，首次提到“五个必由之路”。其中，排在第一位的是“坚持党的全面领导是坚持和发展中国特色社会主义的必由之路”。这是因为（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67363EF0">
      <w:pPr>
        <w:spacing w:line="360" w:lineRule="auto"/>
        <w:jc w:val="left"/>
        <w:textAlignment w:val="center"/>
        <w:rPr>
          <w:color w:val="000000"/>
        </w:rPr>
      </w:pPr>
      <w:r>
        <w:rPr>
          <w:rFonts w:ascii="宋体" w:hAnsi="宋体" w:eastAsia="宋体" w:cs="宋体"/>
          <w:color w:val="000000"/>
        </w:rPr>
        <w:t>①中国共产党领导是中国特色社会主义最本质的特征，是中国特色社会主义制度的最大优势</w:t>
      </w:r>
    </w:p>
    <w:p w14:paraId="7DC85AC8">
      <w:pPr>
        <w:spacing w:line="360" w:lineRule="auto"/>
        <w:jc w:val="left"/>
        <w:textAlignment w:val="center"/>
        <w:rPr>
          <w:color w:val="000000"/>
        </w:rPr>
      </w:pPr>
      <w:r>
        <w:rPr>
          <w:rFonts w:ascii="宋体" w:hAnsi="宋体" w:eastAsia="宋体" w:cs="宋体"/>
          <w:color w:val="000000"/>
        </w:rPr>
        <w:t>②中国共产党依据宪法和法律治国理政</w:t>
      </w:r>
    </w:p>
    <w:p w14:paraId="40FB1396">
      <w:pPr>
        <w:spacing w:line="360" w:lineRule="auto"/>
        <w:jc w:val="left"/>
        <w:textAlignment w:val="center"/>
        <w:rPr>
          <w:color w:val="000000"/>
        </w:rPr>
      </w:pPr>
      <w:r>
        <w:rPr>
          <w:rFonts w:ascii="宋体" w:hAnsi="宋体" w:eastAsia="宋体" w:cs="宋体"/>
          <w:color w:val="000000"/>
        </w:rPr>
        <w:t>③党是最高政治领导力量，党是领导一切的</w:t>
      </w:r>
    </w:p>
    <w:p w14:paraId="2072473E">
      <w:pPr>
        <w:spacing w:line="360" w:lineRule="auto"/>
        <w:jc w:val="left"/>
        <w:textAlignment w:val="center"/>
        <w:rPr>
          <w:color w:val="000000"/>
        </w:rPr>
      </w:pPr>
      <w:r>
        <w:rPr>
          <w:rFonts w:ascii="宋体" w:hAnsi="宋体" w:eastAsia="宋体" w:cs="宋体"/>
          <w:color w:val="000000"/>
        </w:rPr>
        <w:t>④国家要把党的领导落实到国家治理各领域各方面各环节</w:t>
      </w:r>
    </w:p>
    <w:p w14:paraId="794D1E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5878AB01">
      <w:pPr>
        <w:spacing w:line="360" w:lineRule="auto"/>
        <w:jc w:val="left"/>
        <w:textAlignment w:val="center"/>
        <w:rPr>
          <w:color w:val="000000"/>
        </w:rPr>
      </w:pPr>
      <w:r>
        <w:rPr>
          <w:color w:val="000000"/>
        </w:rPr>
        <w:t xml:space="preserve">20. </w:t>
      </w:r>
      <w:r>
        <w:rPr>
          <w:rFonts w:ascii="宋体" w:hAnsi="宋体" w:eastAsia="宋体" w:cs="宋体"/>
          <w:color w:val="000000"/>
        </w:rPr>
        <w:t>习近平总书记在纪念辛亥革命</w:t>
      </w:r>
      <w:r>
        <w:rPr>
          <w:rFonts w:ascii="Times New Roman" w:hAnsi="Times New Roman" w:eastAsia="Times New Roman" w:cs="Times New Roman"/>
          <w:color w:val="000000"/>
        </w:rPr>
        <w:t>110</w:t>
      </w:r>
      <w:r>
        <w:rPr>
          <w:rFonts w:ascii="宋体" w:hAnsi="宋体" w:eastAsia="宋体" w:cs="宋体"/>
          <w:color w:val="000000"/>
        </w:rPr>
        <w:t>周年大会上的讲话中指出，台湾问题因民族弱乱而产生，必将随着民族复兴而解决。这是中华民族历史演进大势所决定的，更是全体中华儿女的共同意志。解决台湾问题（</w:t>
      </w:r>
      <w:r>
        <w:rPr>
          <w:rFonts w:ascii="Times New Roman" w:hAnsi="Times New Roman" w:eastAsia="Times New Roman" w:cs="Times New Roman"/>
          <w:color w:val="000000"/>
        </w:rPr>
        <w:t xml:space="preserve">    </w:t>
      </w:r>
      <w:r>
        <w:rPr>
          <w:rFonts w:ascii="宋体" w:hAnsi="宋体" w:eastAsia="宋体" w:cs="宋体"/>
          <w:color w:val="000000"/>
        </w:rPr>
        <w:t>）</w:t>
      </w:r>
    </w:p>
    <w:p w14:paraId="08F82ED8">
      <w:pPr>
        <w:spacing w:line="360" w:lineRule="auto"/>
        <w:jc w:val="left"/>
        <w:textAlignment w:val="center"/>
        <w:rPr>
          <w:color w:val="000000"/>
        </w:rPr>
      </w:pPr>
      <w:r>
        <w:rPr>
          <w:rFonts w:ascii="宋体" w:hAnsi="宋体" w:eastAsia="宋体" w:cs="宋体"/>
          <w:color w:val="000000"/>
        </w:rPr>
        <w:t>①要坚持“一个中国”的基本方针</w:t>
      </w:r>
    </w:p>
    <w:p w14:paraId="14B38295">
      <w:pPr>
        <w:spacing w:line="360" w:lineRule="auto"/>
        <w:jc w:val="left"/>
        <w:textAlignment w:val="center"/>
        <w:rPr>
          <w:color w:val="000000"/>
        </w:rPr>
      </w:pPr>
      <w:r>
        <w:rPr>
          <w:rFonts w:ascii="宋体" w:hAnsi="宋体" w:eastAsia="宋体" w:cs="宋体"/>
          <w:color w:val="000000"/>
        </w:rPr>
        <w:t>②要深化两岸融合发展，夯实和平统一的基础</w:t>
      </w:r>
    </w:p>
    <w:p w14:paraId="01AC04F1">
      <w:pPr>
        <w:spacing w:line="360" w:lineRule="auto"/>
        <w:jc w:val="left"/>
        <w:textAlignment w:val="center"/>
        <w:rPr>
          <w:color w:val="000000"/>
        </w:rPr>
      </w:pPr>
      <w:r>
        <w:rPr>
          <w:rFonts w:ascii="宋体" w:hAnsi="宋体" w:eastAsia="宋体" w:cs="宋体"/>
          <w:color w:val="000000"/>
        </w:rPr>
        <w:t>③是实现中华民族伟大复兴的内在要求和必然结果</w:t>
      </w:r>
    </w:p>
    <w:p w14:paraId="392B15AB">
      <w:pPr>
        <w:spacing w:line="360" w:lineRule="auto"/>
        <w:jc w:val="left"/>
        <w:textAlignment w:val="center"/>
        <w:rPr>
          <w:color w:val="000000"/>
        </w:rPr>
      </w:pPr>
      <w:r>
        <w:rPr>
          <w:rFonts w:ascii="宋体" w:hAnsi="宋体" w:eastAsia="宋体" w:cs="宋体"/>
          <w:color w:val="000000"/>
        </w:rPr>
        <w:t>④两岸同胞要共同弘扬中华文化，增进对和平统一的认同</w:t>
      </w:r>
    </w:p>
    <w:p w14:paraId="6706BB6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07DE304">
      <w:pPr>
        <w:spacing w:line="360" w:lineRule="auto"/>
        <w:jc w:val="left"/>
        <w:textAlignment w:val="center"/>
        <w:rPr>
          <w:color w:val="000000"/>
        </w:rPr>
      </w:pPr>
      <w:r>
        <w:rPr>
          <w:color w:val="000000"/>
        </w:rPr>
        <w:t xml:space="preserve">21. </w:t>
      </w:r>
      <w:r>
        <w:rPr>
          <w:rFonts w:ascii="宋体" w:hAnsi="宋体" w:eastAsia="宋体" w:cs="宋体"/>
          <w:color w:val="000000"/>
        </w:rPr>
        <w:t>中国共产党十九届六中全会指出，全党全国各族人民要大力弘扬“坚持真理、坚守理想，践行初心、担当使命，不怕牺牲、英勇斗争，对党忠诚、不负人民”的伟大建党精神。这是因为伟大建党精神（</w:t>
      </w:r>
      <w:r>
        <w:rPr>
          <w:rFonts w:ascii="Times New Roman" w:hAnsi="Times New Roman" w:eastAsia="Times New Roman" w:cs="Times New Roman"/>
          <w:color w:val="000000"/>
        </w:rPr>
        <w:t xml:space="preserve">    </w:t>
      </w:r>
      <w:r>
        <w:rPr>
          <w:rFonts w:ascii="宋体" w:hAnsi="宋体" w:eastAsia="宋体" w:cs="宋体"/>
          <w:color w:val="000000"/>
        </w:rPr>
        <w:t>）</w:t>
      </w:r>
    </w:p>
    <w:p w14:paraId="6F8DC703">
      <w:pPr>
        <w:spacing w:line="360" w:lineRule="auto"/>
        <w:jc w:val="left"/>
        <w:textAlignment w:val="center"/>
        <w:rPr>
          <w:color w:val="000000"/>
        </w:rPr>
      </w:pPr>
      <w:r>
        <w:rPr>
          <w:rFonts w:ascii="宋体" w:hAnsi="宋体" w:eastAsia="宋体" w:cs="宋体"/>
          <w:color w:val="000000"/>
        </w:rPr>
        <w:t>①是中国价值、中国力量、中国道路的具体体现</w:t>
      </w:r>
      <w:r>
        <w:rPr>
          <w:rFonts w:ascii="Times New Roman" w:hAnsi="Times New Roman" w:eastAsia="Times New Roman" w:cs="Times New Roman"/>
          <w:color w:val="000000"/>
        </w:rPr>
        <w:t xml:space="preserve">       </w:t>
      </w:r>
      <w:r>
        <w:rPr>
          <w:rFonts w:ascii="宋体" w:hAnsi="宋体" w:eastAsia="宋体" w:cs="宋体"/>
          <w:color w:val="000000"/>
        </w:rPr>
        <w:t>②是中国共产党的精神之源</w:t>
      </w:r>
    </w:p>
    <w:p w14:paraId="05E23EE0">
      <w:pPr>
        <w:spacing w:line="360" w:lineRule="auto"/>
        <w:jc w:val="left"/>
        <w:textAlignment w:val="center"/>
        <w:rPr>
          <w:color w:val="000000"/>
        </w:rPr>
      </w:pPr>
      <w:r>
        <w:rPr>
          <w:rFonts w:ascii="宋体" w:hAnsi="宋体" w:eastAsia="宋体" w:cs="宋体"/>
          <w:color w:val="000000"/>
        </w:rPr>
        <w:t>③是中华民族精神的核心</w:t>
      </w:r>
      <w:r>
        <w:rPr>
          <w:rFonts w:ascii="Times New Roman" w:hAnsi="Times New Roman" w:eastAsia="Times New Roman" w:cs="Times New Roman"/>
          <w:color w:val="000000"/>
        </w:rPr>
        <w:t xml:space="preserve">                           </w:t>
      </w:r>
      <w:r>
        <w:rPr>
          <w:rFonts w:ascii="宋体" w:hAnsi="宋体" w:eastAsia="宋体" w:cs="宋体"/>
          <w:color w:val="000000"/>
        </w:rPr>
        <w:t>④承载着中国共产党的初心和使命</w:t>
      </w:r>
    </w:p>
    <w:p w14:paraId="4975FC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073B4C2">
      <w:pPr>
        <w:spacing w:line="360" w:lineRule="auto"/>
        <w:jc w:val="left"/>
        <w:textAlignment w:val="center"/>
        <w:rPr>
          <w:color w:val="000000"/>
        </w:rPr>
      </w:pPr>
      <w:r>
        <w:rPr>
          <w:color w:val="000000"/>
        </w:rPr>
        <w:t xml:space="preserve">22. </w:t>
      </w:r>
      <w:r>
        <w:rPr>
          <w:rFonts w:ascii="宋体" w:hAnsi="宋体" w:eastAsia="宋体" w:cs="宋体"/>
          <w:color w:val="000000"/>
        </w:rPr>
        <w:t>经过中国政府的不懈努力，中国高科技企业华为首席财务官孟晚舟在美国一手策划下，被加拿大政府无理拘押一千多天后，于</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日乘坐中国政府包机返回祖国。孟晚舟在机场深情感言：“有五星红旗的地方，就有信念的灯塔。如果信念有颜色，那一定是中国红！”对此，你的感悟是（</w:t>
      </w:r>
      <w:r>
        <w:rPr>
          <w:rFonts w:ascii="Times New Roman" w:hAnsi="Times New Roman" w:eastAsia="Times New Roman" w:cs="Times New Roman"/>
          <w:color w:val="000000"/>
        </w:rPr>
        <w:t xml:space="preserve">    </w:t>
      </w:r>
      <w:r>
        <w:rPr>
          <w:rFonts w:ascii="宋体" w:hAnsi="宋体" w:eastAsia="宋体" w:cs="宋体"/>
          <w:color w:val="000000"/>
        </w:rPr>
        <w:t>）</w:t>
      </w:r>
    </w:p>
    <w:p w14:paraId="3180BB5C">
      <w:pPr>
        <w:spacing w:line="360" w:lineRule="auto"/>
        <w:jc w:val="left"/>
        <w:textAlignment w:val="center"/>
        <w:rPr>
          <w:color w:val="000000"/>
        </w:rPr>
      </w:pPr>
      <w:r>
        <w:rPr>
          <w:rFonts w:ascii="宋体" w:hAnsi="宋体" w:eastAsia="宋体" w:cs="宋体"/>
          <w:color w:val="000000"/>
        </w:rPr>
        <w:t>①中国共产党领导下的强大祖国是每一位中国公民的坚强后盾</w:t>
      </w:r>
    </w:p>
    <w:p w14:paraId="5FC54D28">
      <w:pPr>
        <w:spacing w:line="360" w:lineRule="auto"/>
        <w:jc w:val="left"/>
        <w:textAlignment w:val="center"/>
        <w:rPr>
          <w:color w:val="000000"/>
        </w:rPr>
      </w:pPr>
      <w:r>
        <w:rPr>
          <w:rFonts w:ascii="宋体" w:hAnsi="宋体" w:eastAsia="宋体" w:cs="宋体"/>
          <w:color w:val="000000"/>
        </w:rPr>
        <w:t>②要自觉坚定“四个自信”，做自信中国人</w:t>
      </w:r>
    </w:p>
    <w:p w14:paraId="2AFBC12E">
      <w:pPr>
        <w:spacing w:line="360" w:lineRule="auto"/>
        <w:jc w:val="left"/>
        <w:textAlignment w:val="center"/>
        <w:rPr>
          <w:color w:val="000000"/>
        </w:rPr>
      </w:pPr>
      <w:r>
        <w:rPr>
          <w:rFonts w:ascii="宋体" w:hAnsi="宋体" w:eastAsia="宋体" w:cs="宋体"/>
          <w:color w:val="000000"/>
        </w:rPr>
        <w:t>③一味的打压和封锁，对中国的发展不会产生任何影响</w:t>
      </w:r>
    </w:p>
    <w:p w14:paraId="6D18EED3">
      <w:pPr>
        <w:spacing w:line="360" w:lineRule="auto"/>
        <w:jc w:val="left"/>
        <w:textAlignment w:val="center"/>
        <w:rPr>
          <w:color w:val="000000"/>
        </w:rPr>
      </w:pPr>
      <w:r>
        <w:rPr>
          <w:rFonts w:ascii="宋体" w:hAnsi="宋体" w:eastAsia="宋体" w:cs="宋体"/>
          <w:color w:val="000000"/>
        </w:rPr>
        <w:t>④国际社会一致反对霸权主义</w:t>
      </w:r>
    </w:p>
    <w:p w14:paraId="7DF6DD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41BD586B">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国务院新闻办公室发表《中国的民主》白皮书。白皮书说，全过程人民民主，实现了过程民主和成果民主、程序民主和实质民主、直接民主和间接民主、人民民主和国家意志相统一，是全链条、全方位、全覆盖的民主，是最广泛、最真实、最管用的社会主义民主。对此，下列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67FEE2">
      <w:pPr>
        <w:spacing w:line="360" w:lineRule="auto"/>
        <w:jc w:val="left"/>
        <w:textAlignment w:val="center"/>
        <w:rPr>
          <w:color w:val="000000"/>
        </w:rPr>
      </w:pPr>
      <w:r>
        <w:rPr>
          <w:rFonts w:ascii="宋体" w:hAnsi="宋体" w:eastAsia="宋体" w:cs="宋体"/>
          <w:color w:val="000000"/>
        </w:rPr>
        <w:t>①在我国，全体人民直接管理国家事务，管理经济和文化事业，管理社会事务</w:t>
      </w:r>
    </w:p>
    <w:p w14:paraId="0874B49F">
      <w:pPr>
        <w:spacing w:line="360" w:lineRule="auto"/>
        <w:jc w:val="left"/>
        <w:textAlignment w:val="center"/>
        <w:rPr>
          <w:color w:val="000000"/>
        </w:rPr>
      </w:pPr>
      <w:r>
        <w:rPr>
          <w:rFonts w:ascii="宋体" w:hAnsi="宋体" w:eastAsia="宋体" w:cs="宋体"/>
          <w:color w:val="000000"/>
        </w:rPr>
        <w:t>②在我国，人民当家作主已真正落实在国家政治生活和社会生活之中</w:t>
      </w:r>
    </w:p>
    <w:p w14:paraId="0D8C6EF7">
      <w:pPr>
        <w:spacing w:line="360" w:lineRule="auto"/>
        <w:jc w:val="left"/>
        <w:textAlignment w:val="center"/>
        <w:rPr>
          <w:color w:val="000000"/>
        </w:rPr>
      </w:pPr>
      <w:r>
        <w:rPr>
          <w:rFonts w:ascii="宋体" w:hAnsi="宋体" w:eastAsia="宋体" w:cs="宋体"/>
          <w:color w:val="000000"/>
        </w:rPr>
        <w:t>③全过程民主是人民民主的真谛</w:t>
      </w:r>
    </w:p>
    <w:p w14:paraId="12A68EC7">
      <w:pPr>
        <w:spacing w:line="360" w:lineRule="auto"/>
        <w:jc w:val="left"/>
        <w:textAlignment w:val="center"/>
        <w:rPr>
          <w:color w:val="000000"/>
        </w:rPr>
      </w:pPr>
      <w:r>
        <w:rPr>
          <w:rFonts w:ascii="宋体" w:hAnsi="宋体" w:eastAsia="宋体" w:cs="宋体"/>
          <w:color w:val="000000"/>
        </w:rPr>
        <w:t>④人民当家作主是社会主义民主政治的本质特征</w:t>
      </w:r>
    </w:p>
    <w:p w14:paraId="0A65C2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0335F29">
      <w:pPr>
        <w:spacing w:line="360" w:lineRule="auto"/>
        <w:jc w:val="left"/>
        <w:textAlignment w:val="center"/>
        <w:rPr>
          <w:color w:val="000000"/>
        </w:rPr>
      </w:pPr>
      <w:r>
        <w:rPr>
          <w:color w:val="000000"/>
        </w:rPr>
        <w:t xml:space="preserve">24. </w:t>
      </w:r>
      <w:r>
        <w:rPr>
          <w:rFonts w:ascii="宋体" w:hAnsi="宋体" w:eastAsia="宋体" w:cs="宋体"/>
          <w:color w:val="000000"/>
        </w:rPr>
        <w:t>习近平总书记于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日参加首都义务植树活动时指出，森林是水库、钱库、粮库，现在应该再加上一个“碳库”。森林和草原对国家生态安全具有基础性、战略性作用，林草兴则生态兴。对此，下列理解正确</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730225C0">
      <w:pPr>
        <w:spacing w:line="360" w:lineRule="auto"/>
        <w:jc w:val="left"/>
        <w:textAlignment w:val="center"/>
        <w:rPr>
          <w:color w:val="000000"/>
        </w:rPr>
      </w:pPr>
      <w:r>
        <w:rPr>
          <w:rFonts w:ascii="宋体" w:hAnsi="宋体" w:eastAsia="宋体" w:cs="宋体"/>
          <w:color w:val="000000"/>
        </w:rPr>
        <w:t>①金山银山就是绿水青山</w:t>
      </w:r>
    </w:p>
    <w:p w14:paraId="59ADE87C">
      <w:pPr>
        <w:spacing w:line="360" w:lineRule="auto"/>
        <w:jc w:val="left"/>
        <w:textAlignment w:val="center"/>
        <w:rPr>
          <w:color w:val="000000"/>
        </w:rPr>
      </w:pPr>
      <w:r>
        <w:rPr>
          <w:rFonts w:ascii="宋体" w:hAnsi="宋体" w:eastAsia="宋体" w:cs="宋体"/>
          <w:color w:val="000000"/>
        </w:rPr>
        <w:t>②植树造林有利于促进“碳达峰、碳中和”目标的实现</w:t>
      </w:r>
    </w:p>
    <w:p w14:paraId="05820E99">
      <w:pPr>
        <w:spacing w:line="360" w:lineRule="auto"/>
        <w:jc w:val="left"/>
        <w:textAlignment w:val="center"/>
        <w:rPr>
          <w:color w:val="000000"/>
        </w:rPr>
      </w:pPr>
      <w:r>
        <w:rPr>
          <w:rFonts w:ascii="宋体" w:hAnsi="宋体" w:eastAsia="宋体" w:cs="宋体"/>
          <w:color w:val="000000"/>
        </w:rPr>
        <w:t>③推动高质量发展，必须正确处理经济发展与生态环境保护之间的关系</w:t>
      </w:r>
    </w:p>
    <w:p w14:paraId="332165DF">
      <w:pPr>
        <w:spacing w:line="360" w:lineRule="auto"/>
        <w:jc w:val="left"/>
        <w:textAlignment w:val="center"/>
        <w:rPr>
          <w:color w:val="000000"/>
        </w:rPr>
      </w:pPr>
      <w:r>
        <w:rPr>
          <w:rFonts w:ascii="宋体" w:hAnsi="宋体" w:eastAsia="宋体" w:cs="宋体"/>
          <w:color w:val="000000"/>
        </w:rPr>
        <w:t>④加强森林和草原建设能从根本上解决我国的资源环境问题</w:t>
      </w:r>
    </w:p>
    <w:p w14:paraId="46D540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①④</w:t>
      </w:r>
    </w:p>
    <w:p w14:paraId="550B98B5">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2022</w:t>
      </w:r>
      <w:r>
        <w:rPr>
          <w:rFonts w:ascii="宋体" w:hAnsi="宋体" w:eastAsia="宋体" w:cs="宋体"/>
          <w:color w:val="000000"/>
        </w:rPr>
        <w:t>年政府工作报告指出，在肯定成绩的同时，我们也要清醒的看到面临的问题和挑战。全球疫情仍在持续，世界经济复苏动力不足，外部环境更趋复杂严峻和不确定。为此，我们应该（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5F087289">
      <w:pPr>
        <w:spacing w:line="360" w:lineRule="auto"/>
        <w:jc w:val="left"/>
        <w:textAlignment w:val="center"/>
        <w:rPr>
          <w:color w:val="000000"/>
        </w:rPr>
      </w:pPr>
      <w:r>
        <w:rPr>
          <w:rFonts w:ascii="宋体" w:hAnsi="宋体" w:eastAsia="宋体" w:cs="宋体"/>
          <w:color w:val="000000"/>
        </w:rPr>
        <w:t>①立足社会主义初级阶段的基本国情，保持战略定力，办好自己的事</w:t>
      </w:r>
    </w:p>
    <w:p w14:paraId="3E62ECB8">
      <w:pPr>
        <w:spacing w:line="360" w:lineRule="auto"/>
        <w:jc w:val="left"/>
        <w:textAlignment w:val="center"/>
        <w:rPr>
          <w:color w:val="000000"/>
        </w:rPr>
      </w:pPr>
      <w:r>
        <w:rPr>
          <w:rFonts w:ascii="宋体" w:hAnsi="宋体" w:eastAsia="宋体" w:cs="宋体"/>
          <w:color w:val="000000"/>
        </w:rPr>
        <w:t>②加快构建以国内大循环为主体、国际大循环为辅助的新发展格局</w:t>
      </w:r>
    </w:p>
    <w:p w14:paraId="0E51225A">
      <w:pPr>
        <w:spacing w:line="360" w:lineRule="auto"/>
        <w:jc w:val="left"/>
        <w:textAlignment w:val="center"/>
        <w:rPr>
          <w:color w:val="000000"/>
        </w:rPr>
      </w:pPr>
      <w:r>
        <w:rPr>
          <w:rFonts w:ascii="宋体" w:hAnsi="宋体" w:eastAsia="宋体" w:cs="宋体"/>
          <w:color w:val="000000"/>
        </w:rPr>
        <w:t>③大力增强以军事和国防实力为基础的综合国力</w:t>
      </w:r>
    </w:p>
    <w:p w14:paraId="5A0636BD">
      <w:pPr>
        <w:spacing w:line="360" w:lineRule="auto"/>
        <w:jc w:val="left"/>
        <w:textAlignment w:val="center"/>
        <w:rPr>
          <w:color w:val="000000"/>
        </w:rPr>
      </w:pPr>
      <w:r>
        <w:rPr>
          <w:rFonts w:ascii="宋体" w:hAnsi="宋体" w:eastAsia="宋体" w:cs="宋体"/>
          <w:color w:val="000000"/>
        </w:rPr>
        <w:t>④善于在危机中育先机、于变局中开新局，抓住机遇，应对挑战</w:t>
      </w:r>
    </w:p>
    <w:p w14:paraId="28D0E5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10B1FF85">
      <w:pPr>
        <w:spacing w:line="285"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724597A5">
      <w:pPr>
        <w:spacing w:line="285" w:lineRule="auto"/>
        <w:jc w:val="left"/>
        <w:textAlignment w:val="center"/>
        <w:rPr>
          <w:color w:val="000000"/>
        </w:rPr>
      </w:pPr>
      <w:r>
        <w:rPr>
          <w:rFonts w:ascii="宋体" w:hAnsi="宋体" w:eastAsia="宋体" w:cs="宋体"/>
          <w:b/>
          <w:color w:val="000000"/>
          <w:sz w:val="24"/>
        </w:rPr>
        <w:t>二、非选择题（第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3B3CD61C">
      <w:pPr>
        <w:spacing w:line="360" w:lineRule="auto"/>
        <w:jc w:val="left"/>
        <w:textAlignment w:val="center"/>
        <w:rPr>
          <w:color w:val="000000"/>
        </w:rPr>
      </w:pPr>
      <w:r>
        <w:rPr>
          <w:color w:val="000000"/>
        </w:rPr>
        <w:t xml:space="preserve">26. </w:t>
      </w:r>
      <w:r>
        <w:rPr>
          <w:rFonts w:ascii="宋体" w:hAnsi="宋体" w:eastAsia="宋体" w:cs="宋体"/>
          <w:color w:val="000000"/>
        </w:rPr>
        <w:t>价值引领助力成长</w:t>
      </w:r>
    </w:p>
    <w:p w14:paraId="5A950E86">
      <w:pPr>
        <w:spacing w:line="360" w:lineRule="auto"/>
        <w:ind w:firstLine="420"/>
        <w:jc w:val="left"/>
        <w:textAlignment w:val="center"/>
        <w:rPr>
          <w:color w:val="000000"/>
        </w:rPr>
      </w:pPr>
      <w:r>
        <w:rPr>
          <w:rFonts w:ascii="楷体" w:hAnsi="楷体" w:eastAsia="楷体" w:cs="楷体"/>
          <w:color w:val="000000"/>
        </w:rPr>
        <w:t>卫国戍边英雄官兵祈发宝、陈红军、陈祥榕、肖思远、王焯冉被评为</w:t>
      </w:r>
      <w:r>
        <w:rPr>
          <w:rFonts w:ascii="Times New Roman" w:hAnsi="Times New Roman" w:eastAsia="Times New Roman" w:cs="Times New Roman"/>
          <w:color w:val="000000"/>
        </w:rPr>
        <w:t>2022</w:t>
      </w:r>
      <w:r>
        <w:rPr>
          <w:rFonts w:ascii="楷体" w:hAnsi="楷体" w:eastAsia="楷体" w:cs="楷体"/>
          <w:color w:val="000000"/>
        </w:rPr>
        <w:t>年第八届全国道德模范。面对极其恶劣的自然环境，新时代卫国戍边英雄官兵扎根高原、奉献青春，在雪域边关以身铸界碑；面对严峻复杂的现实考验，他们常备不懈、枕戈待旦，有理有利有节斗争，坚决捍卫祖国领土主权和边境地区和平安宁；面对疯狂挑衅和暴力攻击，他们毫不畏惧、团结战斗，以誓死挥卫祖国领土的赤胆忠诚和一不怕苦、二不怕死的战斗精神，践行了“大好河山、寸土不让”的铿锵誓言，谱写了一曲撼天动地的英雄壮歌。</w:t>
      </w:r>
    </w:p>
    <w:p w14:paraId="0FE364F6">
      <w:pPr>
        <w:spacing w:line="360" w:lineRule="auto"/>
        <w:jc w:val="left"/>
        <w:textAlignment w:val="center"/>
        <w:rPr>
          <w:color w:val="000000"/>
        </w:rPr>
      </w:pPr>
      <w:r>
        <w:rPr>
          <w:color w:val="000000"/>
        </w:rPr>
        <w:t>（1）</w:t>
      </w:r>
      <w:r>
        <w:rPr>
          <w:rFonts w:ascii="宋体" w:hAnsi="宋体" w:eastAsia="宋体" w:cs="宋体"/>
          <w:color w:val="000000"/>
        </w:rPr>
        <w:t>从上述卫国戍边英雄官兵身上，你汲取了哪些成长的力量？（要求结合材料，答出两点即可。）</w:t>
      </w:r>
    </w:p>
    <w:p w14:paraId="055849F1">
      <w:pPr>
        <w:spacing w:line="360" w:lineRule="auto"/>
        <w:jc w:val="left"/>
        <w:textAlignment w:val="center"/>
        <w:rPr>
          <w:color w:val="000000"/>
        </w:rPr>
      </w:pPr>
      <w:r>
        <w:rPr>
          <w:color w:val="000000"/>
        </w:rPr>
        <w:t>（2）</w:t>
      </w:r>
      <w:r>
        <w:rPr>
          <w:rFonts w:ascii="宋体" w:hAnsi="宋体" w:eastAsia="宋体" w:cs="宋体"/>
          <w:color w:val="000000"/>
        </w:rPr>
        <w:t>运用凝聚价值追求的相关知识，谈谈你如何把所汲取的力量化为自身成长的实际行动。（答出三点即可。）</w:t>
      </w:r>
    </w:p>
    <w:p w14:paraId="74B3650B">
      <w:pPr>
        <w:spacing w:line="360" w:lineRule="auto"/>
        <w:jc w:val="left"/>
        <w:textAlignment w:val="center"/>
        <w:rPr>
          <w:color w:val="000000"/>
        </w:rPr>
      </w:pPr>
      <w:r>
        <w:rPr>
          <w:color w:val="000000"/>
        </w:rPr>
        <w:t xml:space="preserve">27. </w:t>
      </w:r>
      <w:r>
        <w:rPr>
          <w:rFonts w:ascii="宋体" w:hAnsi="宋体" w:eastAsia="宋体" w:cs="宋体"/>
          <w:color w:val="000000"/>
        </w:rPr>
        <w:t>家国情怀学思践悟</w:t>
      </w:r>
    </w:p>
    <w:p w14:paraId="0BC0497B">
      <w:pPr>
        <w:spacing w:line="360" w:lineRule="auto"/>
        <w:jc w:val="left"/>
        <w:textAlignment w:val="center"/>
        <w:rPr>
          <w:color w:val="000000"/>
        </w:rPr>
      </w:pPr>
      <w:r>
        <w:rPr>
          <w:rFonts w:ascii="宋体" w:hAnsi="宋体" w:eastAsia="宋体" w:cs="宋体"/>
          <w:color w:val="000000"/>
        </w:rPr>
        <w:t>简要回答下列材料所体现《道德与法治》课</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基本观点或道理。</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515"/>
        <w:gridCol w:w="2460"/>
      </w:tblGrid>
      <w:tr w14:paraId="7AD00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CB158C">
            <w:pPr>
              <w:spacing w:line="360" w:lineRule="auto"/>
              <w:ind w:firstLine="420"/>
              <w:jc w:val="center"/>
              <w:textAlignment w:val="center"/>
              <w:rPr>
                <w:color w:val="000000"/>
              </w:rPr>
            </w:pPr>
            <w:r>
              <w:rPr>
                <w:rFonts w:ascii="宋体" w:hAnsi="宋体" w:eastAsia="宋体" w:cs="宋体"/>
                <w:color w:val="000000"/>
              </w:rPr>
              <w:t>材料</w:t>
            </w:r>
          </w:p>
        </w:tc>
        <w:tc>
          <w:tcPr>
            <w:tcW w:w="2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19816">
            <w:pPr>
              <w:spacing w:line="360" w:lineRule="auto"/>
              <w:jc w:val="left"/>
              <w:textAlignment w:val="center"/>
              <w:rPr>
                <w:color w:val="000000"/>
              </w:rPr>
            </w:pPr>
            <w:r>
              <w:rPr>
                <w:rFonts w:ascii="宋体" w:hAnsi="宋体" w:eastAsia="宋体" w:cs="宋体"/>
                <w:color w:val="000000"/>
              </w:rPr>
              <w:t>体现的基本观点或道理</w:t>
            </w:r>
          </w:p>
        </w:tc>
      </w:tr>
      <w:tr w14:paraId="37079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955FB9">
            <w:pPr>
              <w:spacing w:line="360" w:lineRule="auto"/>
              <w:ind w:firstLine="420"/>
              <w:jc w:val="left"/>
              <w:textAlignment w:val="center"/>
              <w:rPr>
                <w:color w:val="000000"/>
              </w:rPr>
            </w:pPr>
            <w:r>
              <w:rPr>
                <w:rFonts w:ascii="宋体" w:hAnsi="宋体" w:eastAsia="宋体" w:cs="宋体"/>
                <w:color w:val="000000"/>
              </w:rPr>
              <w:t>大国之大，也有大国之重。千头万绪的事，说到底是千家万户的事。我调研了一些地方，看了不少情况，很有启发和收获。每到群众家中，常会问一问，还有什么困难，父老乡亲的话我都记在心里。——摘自习近平主席</w:t>
            </w:r>
            <w:r>
              <w:rPr>
                <w:rFonts w:ascii="Times New Roman" w:hAnsi="Times New Roman" w:eastAsia="Times New Roman" w:cs="Times New Roman"/>
                <w:color w:val="000000"/>
              </w:rPr>
              <w:t>2022</w:t>
            </w:r>
            <w:r>
              <w:rPr>
                <w:rFonts w:ascii="宋体" w:hAnsi="宋体" w:eastAsia="宋体" w:cs="宋体"/>
                <w:color w:val="000000"/>
              </w:rPr>
              <w:t>新年贺词</w:t>
            </w:r>
          </w:p>
        </w:tc>
        <w:tc>
          <w:tcPr>
            <w:tcW w:w="2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7619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tc>
      </w:tr>
      <w:tr w14:paraId="22DB2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BE9EEC">
            <w:pPr>
              <w:spacing w:line="360" w:lineRule="auto"/>
              <w:ind w:firstLine="420"/>
              <w:jc w:val="left"/>
              <w:textAlignment w:val="center"/>
              <w:rPr>
                <w:color w:val="000000"/>
              </w:rPr>
            </w:pPr>
            <w:r>
              <w:rPr>
                <w:rFonts w:ascii="Times New Roman" w:hAnsi="Times New Roman" w:eastAsia="Times New Roman" w:cs="Times New Roman"/>
                <w:color w:val="000000"/>
              </w:rPr>
              <w:t>2021</w:t>
            </w:r>
            <w:r>
              <w:rPr>
                <w:rFonts w:ascii="宋体" w:hAnsi="宋体" w:eastAsia="宋体" w:cs="宋体"/>
                <w:color w:val="000000"/>
              </w:rPr>
              <w:t>年，创新能力进一步增强。国家战略科技力量加快壮大。关键核心技术攻关取得重要进展，载人航天、火星探测、资源勘探、能源工程等领域实现新突破。企业研发经费增长</w:t>
            </w:r>
            <w:r>
              <w:rPr>
                <w:rFonts w:ascii="Times New Roman" w:hAnsi="Times New Roman" w:eastAsia="Times New Roman" w:cs="Times New Roman"/>
                <w:color w:val="000000"/>
              </w:rPr>
              <w:t>15.5%</w:t>
            </w:r>
            <w:r>
              <w:rPr>
                <w:rFonts w:ascii="宋体" w:hAnsi="宋体" w:eastAsia="宋体" w:cs="宋体"/>
                <w:color w:val="000000"/>
              </w:rPr>
              <w:t>。数字技术与实体经济加速融和。——摘自</w:t>
            </w:r>
            <w:r>
              <w:rPr>
                <w:rFonts w:ascii="Times New Roman" w:hAnsi="Times New Roman" w:eastAsia="Times New Roman" w:cs="Times New Roman"/>
                <w:color w:val="000000"/>
              </w:rPr>
              <w:t>2022</w:t>
            </w:r>
            <w:r>
              <w:rPr>
                <w:rFonts w:ascii="宋体" w:hAnsi="宋体" w:eastAsia="宋体" w:cs="宋体"/>
                <w:color w:val="000000"/>
              </w:rPr>
              <w:t>年政府工作报告</w:t>
            </w:r>
          </w:p>
        </w:tc>
        <w:tc>
          <w:tcPr>
            <w:tcW w:w="2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AF41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tc>
      </w:tr>
      <w:tr w14:paraId="15615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2D53C">
            <w:pPr>
              <w:spacing w:line="360" w:lineRule="auto"/>
              <w:ind w:firstLine="420"/>
              <w:jc w:val="left"/>
              <w:textAlignment w:val="center"/>
              <w:rPr>
                <w:color w:val="000000"/>
              </w:rPr>
            </w:pPr>
            <w:r>
              <w:rPr>
                <w:rFonts w:ascii="宋体" w:hAnsi="宋体" w:eastAsia="宋体" w:cs="宋体"/>
                <w:color w:val="000000"/>
              </w:rPr>
              <w:t>北京的冬奥会、冬残奥会既是体育赛事，又是盛大的文化交流活动，吉祥物、会徽、火炬、奖牌、体育图标、体育场馆……所有的设计细节都融入了鲜明的中华文化元素。二十四节气倒数、“黄河之水”倾泻而下、破冰而出的奥运五环、焰火打造“空中迎客松”、十二生肖冰嬉、折柳寄情……以“中国风”托起“奥运范”，极好的把中华文化最闪亮的元素和奥林匹克体育赛事完美融合在一起，使“中国之美”与“五环之美”交相辉映，让中华文化释放出璀璨光芒。</w:t>
            </w:r>
          </w:p>
        </w:tc>
        <w:tc>
          <w:tcPr>
            <w:tcW w:w="2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DFD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tc>
      </w:tr>
    </w:tbl>
    <w:p w14:paraId="7BE0647E">
      <w:pPr>
        <w:spacing w:line="360" w:lineRule="auto"/>
        <w:jc w:val="left"/>
        <w:textAlignment w:val="center"/>
        <w:rPr>
          <w:color w:val="000000"/>
        </w:rPr>
      </w:pPr>
    </w:p>
    <w:p w14:paraId="2B5F95C0">
      <w:pPr>
        <w:spacing w:line="360" w:lineRule="auto"/>
        <w:jc w:val="left"/>
        <w:textAlignment w:val="center"/>
        <w:rPr>
          <w:color w:val="000000"/>
        </w:rPr>
      </w:pPr>
      <w:r>
        <w:rPr>
          <w:color w:val="000000"/>
        </w:rPr>
        <w:t xml:space="preserve">28. </w:t>
      </w:r>
      <w:r>
        <w:rPr>
          <w:rFonts w:ascii="宋体" w:hAnsi="宋体" w:eastAsia="宋体" w:cs="宋体"/>
          <w:color w:val="000000"/>
        </w:rPr>
        <w:t>崇尚法治与法同行</w:t>
      </w:r>
    </w:p>
    <w:p w14:paraId="4F6C44B2">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《中华人民共和国家庭教育法（草案）》（以下简称草案）于</w:t>
      </w: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20</w:t>
      </w:r>
      <w:r>
        <w:rPr>
          <w:rFonts w:ascii="楷体" w:hAnsi="楷体" w:eastAsia="楷体" w:cs="楷体"/>
          <w:color w:val="000000"/>
        </w:rPr>
        <w:t>日提请全国人大常委会会议审议，之后两次在中国人大网公开征求意见。针对家庭教育法的名称、家庭教育的内容等意见，草案作出了</w:t>
      </w:r>
      <w:r>
        <w:rPr>
          <w:rFonts w:ascii="Times New Roman" w:hAnsi="Times New Roman" w:eastAsia="Times New Roman" w:cs="Times New Roman"/>
          <w:color w:val="000000"/>
        </w:rPr>
        <w:t>7</w:t>
      </w:r>
      <w:r>
        <w:rPr>
          <w:rFonts w:ascii="楷体" w:hAnsi="楷体" w:eastAsia="楷体" w:cs="楷体"/>
          <w:color w:val="000000"/>
        </w:rPr>
        <w:t>个方面的主要修改。</w:t>
      </w: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日，第十三届全国人大常委会第三十一次会议审议通过了《中华人民共和国家庭教育促进法》。今后，家长如何更好地“依法带娃”，“为何教”“教什么”“怎么教”等困惑，将逐步得到解决。</w:t>
      </w:r>
    </w:p>
    <w:p w14:paraId="1FCE432D">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2021</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全国人大常委会委员长栗战书在《家庭教育促进法》实施座谈会上强调：一是全面落实政府的法定职责，协同推进覆盖城乡的家庭教育指导服务体系建设，为家庭教育提供帮助。二是运用多种形式加强对法律的宣传教育普及，有针对性地解疑释惑。三是广大人民群众真正理解、拥护、践行这部法律，自觉承担各自应尽的职责。</w:t>
      </w:r>
    </w:p>
    <w:p w14:paraId="795B9D26">
      <w:pPr>
        <w:spacing w:line="360" w:lineRule="auto"/>
        <w:jc w:val="left"/>
        <w:textAlignment w:val="center"/>
        <w:rPr>
          <w:color w:val="000000"/>
        </w:rPr>
      </w:pPr>
      <w:r>
        <w:rPr>
          <w:color w:val="000000"/>
        </w:rPr>
        <w:t>（1）</w:t>
      </w:r>
      <w:r>
        <w:rPr>
          <w:rFonts w:ascii="宋体" w:hAnsi="宋体" w:eastAsia="宋体" w:cs="宋体"/>
          <w:color w:val="000000"/>
        </w:rPr>
        <w:t>有人认为，家庭教育是每个家庭的“家事”，没有必要上升到国家法治层面的“国事”。请你对此作简要评析。</w:t>
      </w:r>
    </w:p>
    <w:p w14:paraId="5E7009CC">
      <w:pPr>
        <w:spacing w:line="360" w:lineRule="auto"/>
        <w:jc w:val="left"/>
        <w:textAlignment w:val="center"/>
        <w:rPr>
          <w:color w:val="000000"/>
        </w:rPr>
      </w:pPr>
      <w:r>
        <w:rPr>
          <w:color w:val="000000"/>
        </w:rPr>
        <w:t>（2）</w:t>
      </w:r>
      <w:r>
        <w:rPr>
          <w:rFonts w:ascii="宋体" w:hAnsi="宋体" w:eastAsia="宋体" w:cs="宋体"/>
          <w:color w:val="000000"/>
        </w:rPr>
        <w:t>结合材料，谈谈如何确保家庭教育促进法的有效实施。</w:t>
      </w:r>
    </w:p>
    <w:p w14:paraId="7B4BF3D9">
      <w:pPr>
        <w:spacing w:line="360" w:lineRule="auto"/>
        <w:jc w:val="left"/>
        <w:textAlignment w:val="center"/>
        <w:rPr>
          <w:color w:val="000000"/>
        </w:rPr>
      </w:pPr>
      <w:r>
        <w:rPr>
          <w:color w:val="000000"/>
        </w:rPr>
        <w:t xml:space="preserve">29. </w:t>
      </w:r>
      <w:r>
        <w:rPr>
          <w:rFonts w:ascii="宋体" w:hAnsi="宋体" w:eastAsia="宋体" w:cs="宋体"/>
          <w:color w:val="000000"/>
        </w:rPr>
        <w:t>在知爱建强市有我</w:t>
      </w:r>
    </w:p>
    <w:p w14:paraId="27244D7E">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2021</w:t>
      </w:r>
      <w:r>
        <w:rPr>
          <w:rFonts w:ascii="楷体" w:hAnsi="楷体" w:eastAsia="楷体" w:cs="楷体"/>
          <w:color w:val="000000"/>
        </w:rPr>
        <w:t>年，以习近平同志为核心的党中央沉着应对百年变局和世纪疫情，团结带领全党全国各族人民勤力同心、艰苦奋斗，奋力完成改革发展艰巨任务，实现了“十四五”良好开局。一年来，我国经济发展和疫情防控保持全球领先地位，国家战略科技力量加快壮大，产业链韧性得到提升，改革开放向纵深推进，民生保障有力有效，生态文明建设持续推进，构建新发展格局迈出新步伐，高质量发展取得新成效。</w:t>
      </w:r>
    </w:p>
    <w:p w14:paraId="15C49A0C">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2022</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28</w:t>
      </w:r>
      <w:r>
        <w:rPr>
          <w:rFonts w:ascii="楷体" w:hAnsi="楷体" w:eastAsia="楷体" w:cs="楷体"/>
          <w:color w:val="000000"/>
        </w:rPr>
        <w:t>日，“山东走在前，滨州怎么办”解放思想大讨论暨“在滨州、知滨州、爱滨州、建滨州”主题实践活动动员大会在滨州召开。市委书记宋永祥指出，要以创新为主导，解放思想、创新突破，成就“走在前”的担当，成就“民富市强”的样子，成就更高水平富强滨州的蓝图愿景。同时，要以“更高水平富强滨州，提升‘八个品质（发展品质更高、科创品质更强、开放品质更活、服务品质更优、文化品质更好、环境品质更美、民生品质更实、平安品质更稳）’”为主题，长期开展、全域开展、全员开展、全民开展“在知爱建”实践活动。“在知爱建”最终落脚点是“建滨州”，鼓励更多人深入了解滨州、深切爱上滨州、深情奉献滨州，让“在知爱建”化为全民行动自觉，让“在知爱建”有理由、有底气、有自信、有环境、有舞台。</w:t>
      </w:r>
    </w:p>
    <w:p w14:paraId="14C8CF0A">
      <w:pPr>
        <w:spacing w:line="360" w:lineRule="auto"/>
        <w:jc w:val="left"/>
        <w:textAlignment w:val="center"/>
        <w:rPr>
          <w:color w:val="000000"/>
        </w:rPr>
      </w:pPr>
      <w:r>
        <w:rPr>
          <w:color w:val="000000"/>
        </w:rPr>
        <w:t>（1）</w:t>
      </w:r>
      <w:r>
        <w:rPr>
          <w:rFonts w:ascii="宋体" w:hAnsi="宋体" w:eastAsia="宋体" w:cs="宋体"/>
          <w:color w:val="000000"/>
        </w:rPr>
        <w:t>请你高度概括材料一所传递的主要信息。</w:t>
      </w:r>
    </w:p>
    <w:p w14:paraId="65370838">
      <w:pPr>
        <w:spacing w:line="360" w:lineRule="auto"/>
        <w:jc w:val="left"/>
        <w:textAlignment w:val="center"/>
        <w:rPr>
          <w:color w:val="000000"/>
        </w:rPr>
      </w:pPr>
      <w:r>
        <w:rPr>
          <w:color w:val="000000"/>
        </w:rPr>
        <w:t>（2）</w:t>
      </w:r>
      <w:r>
        <w:rPr>
          <w:rFonts w:ascii="宋体" w:hAnsi="宋体" w:eastAsia="宋体" w:cs="宋体"/>
          <w:color w:val="000000"/>
        </w:rPr>
        <w:t>请你结合上述材料，运用共圆中国梦的有关知识，谈谈如何成就更高水平富强滨州的蓝图愿景。</w:t>
      </w:r>
    </w:p>
    <w:p w14:paraId="2DA7241E">
      <w:pPr>
        <w:spacing w:line="360" w:lineRule="auto"/>
        <w:jc w:val="left"/>
        <w:textAlignment w:val="center"/>
        <w:rPr>
          <w:color w:val="000000"/>
        </w:rPr>
      </w:pPr>
      <w:r>
        <w:rPr>
          <w:color w:val="000000"/>
        </w:rPr>
        <w:t>（3）</w:t>
      </w:r>
      <w:r>
        <w:rPr>
          <w:rFonts w:ascii="宋体" w:hAnsi="宋体" w:eastAsia="宋体" w:cs="宋体"/>
          <w:color w:val="000000"/>
        </w:rPr>
        <w:t>为了以实际行动响应市委市政府“在知爱建”动员大会精神，你所在的学校准备组织以“在知爱建·我在行动”为主题的演讲比赛，请你拟出演讲提纲。</w:t>
      </w:r>
    </w:p>
    <w:p w14:paraId="1904683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6534EF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3E09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2C2B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0088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CA45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7BB5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14BCE"/>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3E720A"/>
    <w:rsid w:val="38274566"/>
    <w:rsid w:val="3D6631D7"/>
    <w:rsid w:val="426A32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6174</Words>
  <Characters>6563</Characters>
  <Lines>0</Lines>
  <Paragraphs>0</Paragraphs>
  <TotalTime>4</TotalTime>
  <ScaleCrop>false</ScaleCrop>
  <LinksUpToDate>false</LinksUpToDate>
  <CharactersWithSpaces>6973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2022-09-27T13:37:00Z</dcterms:created>
  <dc:creator>学科网试题生产平台</dc:creator>
  <dc:description>3073433846292480</dc:description>
  <cp:lastModifiedBy>上帝掷骰子吗</cp:lastModifiedBy>
  <dcterms:modified xsi:type="dcterms:W3CDTF">2024-07-20T16:15:28Z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51C6FD870AA94E04828C2F4F1D109C07</vt:lpwstr>
  </property>
</Properties>
</file>