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91670D">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10833100</wp:posOffset>
            </wp:positionH>
            <wp:positionV relativeFrom="topMargin">
              <wp:posOffset>11887200</wp:posOffset>
            </wp:positionV>
            <wp:extent cx="304800" cy="431800"/>
            <wp:effectExtent l="0" t="0" r="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04800" cy="431800"/>
                    </a:xfrm>
                    <a:prstGeom prst="rect">
                      <a:avLst/>
                    </a:prstGeom>
                  </pic:spPr>
                </pic:pic>
              </a:graphicData>
            </a:graphic>
          </wp:anchor>
        </w:drawing>
      </w:r>
      <w:r>
        <w:rPr>
          <w:rFonts w:ascii="宋体" w:hAnsi="宋体" w:eastAsia="宋体" w:cs="宋体"/>
          <w:b/>
          <w:color w:val="auto"/>
          <w:sz w:val="32"/>
        </w:rPr>
        <w:t>柳州市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年初中学业水平考试试卷</w:t>
      </w:r>
    </w:p>
    <w:p w14:paraId="28DD1147">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w:t>
      </w:r>
    </w:p>
    <w:p w14:paraId="67282964">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（考试时间：道德与法治、历史共</w:t>
      </w:r>
      <w:r>
        <w:rPr>
          <w:rFonts w:ascii="Times New Roman" w:hAnsi="Times New Roman" w:eastAsia="Times New Roman" w:cs="Times New Roman"/>
          <w:b/>
          <w:color w:val="auto"/>
          <w:sz w:val="24"/>
        </w:rPr>
        <w:t>120</w:t>
      </w:r>
      <w:r>
        <w:rPr>
          <w:rFonts w:ascii="宋体" w:hAnsi="宋体" w:eastAsia="宋体" w:cs="宋体"/>
          <w:b/>
          <w:color w:val="auto"/>
          <w:sz w:val="24"/>
        </w:rPr>
        <w:t>分钟，道德与法治总分</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03DB87CB">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5CEE085B">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．答题前，考生先用黑色字迹的签字笔将自己的姓名、准考证号填写在试卷及答题卡的指定位置，然后将条形码准确粘贴在答题卡的“贴条形码区”内。</w:t>
      </w:r>
    </w:p>
    <w:p w14:paraId="0BAFBC94">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铅笔填涂；非选择题必须使用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毫米黑色字迹的签字笔书写，字体工整，笔迹清楚。</w:t>
      </w:r>
    </w:p>
    <w:p w14:paraId="31D03A25">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．按照题号顺序在答题卡相应区域内作答，超出答题区域书写的答案无效。</w:t>
      </w:r>
    </w:p>
    <w:p w14:paraId="1BC5332C">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．在草稿纸、试卷上答题无效。</w:t>
      </w:r>
    </w:p>
    <w:p w14:paraId="7F6AE7F3">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3F196F40">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一、选择题（请从各小题四个备选答策中选出最符合题意的一项。共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341199ED">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“谁言寸草心，报得三春晖”“孝悌也者，为仁之本”。这些古语告诉我们要（</w:t>
      </w:r>
      <w:r>
        <w:rPr>
          <w:rFonts w:ascii="Times New Roman" w:hAnsi="Times New Roman" w:eastAsia="Times New Roman" w:cs="Times New Roman"/>
          <w:color w:val="auto"/>
        </w:rPr>
        <w:t xml:space="preserve">    </w:t>
      </w:r>
      <w:r>
        <w:rPr>
          <w:rFonts w:ascii="宋体" w:hAnsi="宋体" w:eastAsia="宋体" w:cs="宋体"/>
          <w:color w:val="auto"/>
        </w:rPr>
        <w:t>）</w:t>
      </w:r>
    </w:p>
    <w:p w14:paraId="3DDA521F">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尊重他人</w:t>
      </w:r>
      <w:r>
        <w:rPr>
          <w:rFonts w:hint="eastAsia"/>
        </w:rPr>
        <w:tab/>
      </w:r>
      <w:r>
        <w:rPr>
          <w:rFonts w:hint="eastAsia"/>
        </w:rPr>
        <w:t xml:space="preserve">B. </w:t>
      </w:r>
      <w:r>
        <w:rPr>
          <w:rFonts w:ascii="宋体" w:hAnsi="宋体" w:eastAsia="宋体" w:cs="宋体"/>
          <w:color w:val="auto"/>
        </w:rPr>
        <w:t>孝亲敬长</w:t>
      </w:r>
      <w:r>
        <w:rPr>
          <w:rFonts w:hint="eastAsia"/>
        </w:rPr>
        <w:tab/>
      </w:r>
      <w:r>
        <w:rPr>
          <w:rFonts w:hint="eastAsia"/>
        </w:rPr>
        <w:t xml:space="preserve">C. </w:t>
      </w:r>
      <w:r>
        <w:rPr>
          <w:rFonts w:ascii="宋体" w:hAnsi="宋体" w:eastAsia="宋体" w:cs="宋体"/>
          <w:color w:val="auto"/>
        </w:rPr>
        <w:t>遵纪守法</w:t>
      </w:r>
      <w:r>
        <w:rPr>
          <w:rFonts w:hint="eastAsia"/>
        </w:rPr>
        <w:tab/>
      </w:r>
      <w:r>
        <w:rPr>
          <w:rFonts w:hint="eastAsia"/>
        </w:rPr>
        <w:t xml:space="preserve">D. </w:t>
      </w:r>
      <w:r>
        <w:rPr>
          <w:rFonts w:ascii="宋体" w:hAnsi="宋体" w:eastAsia="宋体" w:cs="宋体"/>
          <w:color w:val="auto"/>
        </w:rPr>
        <w:t>诚实守信</w:t>
      </w:r>
    </w:p>
    <w:p w14:paraId="63B0CE0F">
      <w:pPr>
        <w:spacing w:line="360" w:lineRule="auto"/>
        <w:textAlignment w:val="center"/>
        <w:rPr>
          <w:color w:val="000000"/>
        </w:rPr>
      </w:pPr>
      <w:r>
        <w:rPr>
          <w:color w:val="2E75B6"/>
        </w:rPr>
        <w:t>【答案】</w:t>
      </w:r>
      <w:r>
        <w:rPr>
          <w:color w:val="000000"/>
        </w:rPr>
        <w:t>B</w:t>
      </w:r>
    </w:p>
    <w:p w14:paraId="39D49A3D">
      <w:pPr>
        <w:spacing w:line="360" w:lineRule="auto"/>
        <w:textAlignment w:val="center"/>
        <w:rPr>
          <w:color w:val="000000"/>
        </w:rPr>
      </w:pPr>
      <w:r>
        <w:rPr>
          <w:color w:val="2E75B6"/>
        </w:rPr>
        <w:t>【解析】</w:t>
      </w:r>
    </w:p>
    <w:p w14:paraId="687AFD1C">
      <w:pPr>
        <w:spacing w:line="360" w:lineRule="auto"/>
        <w:jc w:val="left"/>
        <w:textAlignment w:val="center"/>
        <w:rPr>
          <w:color w:val="000000"/>
        </w:rPr>
      </w:pPr>
      <w:r>
        <w:rPr>
          <w:color w:val="000000"/>
        </w:rPr>
        <w:t>【详解】本题考查孝亲敬长。</w:t>
      </w:r>
    </w:p>
    <w:p w14:paraId="77411E27">
      <w:pPr>
        <w:spacing w:line="360" w:lineRule="auto"/>
        <w:jc w:val="left"/>
        <w:textAlignment w:val="center"/>
        <w:rPr>
          <w:color w:val="000000"/>
        </w:rPr>
      </w:pPr>
      <w:r>
        <w:rPr>
          <w:color w:val="000000"/>
        </w:rPr>
        <w:t>B：“谁言寸草心，报得三春晖”是孝敬父母的名句，“孝悌也者，其为仁之本欤”意思是对父母孝顺，对兄弟友爱，这些古语告诉我们要孝亲敬长，故B正确；</w:t>
      </w:r>
    </w:p>
    <w:p w14:paraId="44E203A7">
      <w:pPr>
        <w:spacing w:line="360" w:lineRule="auto"/>
        <w:jc w:val="left"/>
        <w:textAlignment w:val="center"/>
        <w:rPr>
          <w:color w:val="000000"/>
        </w:rPr>
      </w:pPr>
      <w:r>
        <w:rPr>
          <w:color w:val="000000"/>
        </w:rPr>
        <w:t>ACD：题干中未涉及尊重他人、遵纪守爱、诚实守信，故排除ACD；</w:t>
      </w:r>
    </w:p>
    <w:p w14:paraId="3BE58441">
      <w:pPr>
        <w:spacing w:line="360" w:lineRule="auto"/>
        <w:jc w:val="left"/>
        <w:textAlignment w:val="center"/>
        <w:rPr>
          <w:color w:val="000000"/>
        </w:rPr>
      </w:pPr>
      <w:r>
        <w:rPr>
          <w:color w:val="000000"/>
        </w:rPr>
        <w:t>故本题选B。</w:t>
      </w:r>
    </w:p>
    <w:p w14:paraId="4269AA73">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遇到困难，你可以来小店，告诉本店人员，来份‘单人套餐’直接拿走，不必客气。”疫情期间，一家小店向困难人群推出免费“单人套餐”，温暖了很多人，也赢得了无数，网友的点赞。小店的暖心做法说明（</w:t>
      </w:r>
      <w:r>
        <w:rPr>
          <w:rFonts w:ascii="Times New Roman" w:hAnsi="Times New Roman" w:eastAsia="Times New Roman" w:cs="Times New Roman"/>
          <w:color w:val="000000"/>
        </w:rPr>
        <w:t xml:space="preserve">    </w:t>
      </w:r>
      <w:r>
        <w:rPr>
          <w:rFonts w:ascii="宋体" w:hAnsi="宋体" w:eastAsia="宋体" w:cs="宋体"/>
          <w:color w:val="000000"/>
        </w:rPr>
        <w:t>）</w:t>
      </w:r>
    </w:p>
    <w:p w14:paraId="1379E719">
      <w:pPr>
        <w:spacing w:line="360" w:lineRule="auto"/>
        <w:jc w:val="left"/>
        <w:textAlignment w:val="center"/>
        <w:rPr>
          <w:rFonts w:ascii="宋体" w:hAnsi="宋体" w:eastAsia="宋体" w:cs="宋体"/>
          <w:color w:val="000000"/>
        </w:rPr>
      </w:pPr>
      <w:r>
        <w:rPr>
          <w:rFonts w:ascii="宋体" w:hAnsi="宋体" w:eastAsia="宋体" w:cs="宋体"/>
          <w:color w:val="000000"/>
        </w:rPr>
        <w:t>①市场规则是可以不用遵守的</w:t>
      </w:r>
      <w:r>
        <w:rPr>
          <w:rFonts w:ascii="Times New Roman" w:hAnsi="Times New Roman" w:eastAsia="Times New Roman" w:cs="Times New Roman"/>
          <w:color w:val="000000"/>
        </w:rPr>
        <w:t xml:space="preserve">     </w:t>
      </w:r>
      <w:r>
        <w:rPr>
          <w:rFonts w:ascii="宋体" w:hAnsi="宋体" w:eastAsia="宋体" w:cs="宋体"/>
          <w:color w:val="000000"/>
        </w:rPr>
        <w:t>②对生命的敬畏是我们内心的自愿选择</w:t>
      </w:r>
    </w:p>
    <w:p w14:paraId="048537C2">
      <w:pPr>
        <w:spacing w:line="360" w:lineRule="auto"/>
        <w:jc w:val="left"/>
        <w:textAlignment w:val="center"/>
        <w:rPr>
          <w:rFonts w:ascii="宋体" w:hAnsi="宋体" w:eastAsia="宋体" w:cs="宋体"/>
          <w:color w:val="000000"/>
        </w:rPr>
      </w:pPr>
      <w:r>
        <w:rPr>
          <w:rFonts w:ascii="宋体" w:hAnsi="宋体" w:eastAsia="宋体" w:cs="宋体"/>
          <w:color w:val="000000"/>
        </w:rPr>
        <w:t>③他人的生命比自己的生命更重要</w:t>
      </w:r>
      <w:r>
        <w:rPr>
          <w:rFonts w:ascii="Times New Roman" w:hAnsi="Times New Roman" w:eastAsia="Times New Roman" w:cs="Times New Roman"/>
          <w:color w:val="000000"/>
        </w:rPr>
        <w:t xml:space="preserve">     </w:t>
      </w:r>
      <w:r>
        <w:rPr>
          <w:rFonts w:ascii="宋体" w:hAnsi="宋体" w:eastAsia="宋体" w:cs="宋体"/>
          <w:color w:val="000000"/>
        </w:rPr>
        <w:t>④我们要关怀和善待身边的每一个人</w:t>
      </w:r>
    </w:p>
    <w:p w14:paraId="2712E731">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D9A3E5B">
      <w:pPr>
        <w:spacing w:line="360" w:lineRule="auto"/>
        <w:textAlignment w:val="center"/>
        <w:rPr>
          <w:color w:val="000000"/>
        </w:rPr>
      </w:pPr>
      <w:r>
        <w:rPr>
          <w:color w:val="2E75B6"/>
        </w:rPr>
        <w:t>【答案】</w:t>
      </w:r>
      <w:r>
        <w:rPr>
          <w:color w:val="000000"/>
        </w:rPr>
        <w:t>C</w:t>
      </w:r>
    </w:p>
    <w:p w14:paraId="071869CA">
      <w:pPr>
        <w:spacing w:line="360" w:lineRule="auto"/>
        <w:textAlignment w:val="center"/>
        <w:rPr>
          <w:color w:val="000000"/>
        </w:rPr>
      </w:pPr>
      <w:r>
        <w:rPr>
          <w:color w:val="2E75B6"/>
        </w:rPr>
        <w:t>【解析】</w:t>
      </w:r>
    </w:p>
    <w:p w14:paraId="75B5297D">
      <w:pPr>
        <w:spacing w:line="360" w:lineRule="auto"/>
        <w:jc w:val="left"/>
        <w:textAlignment w:val="center"/>
        <w:rPr>
          <w:color w:val="000000"/>
        </w:rPr>
      </w:pPr>
      <w:r>
        <w:rPr>
          <w:color w:val="000000"/>
        </w:rPr>
        <w:t>【详解】本题考查敬畏生命、尊重他人、关爱他人。</w:t>
      </w:r>
    </w:p>
    <w:p w14:paraId="5518B778">
      <w:pPr>
        <w:spacing w:line="360" w:lineRule="auto"/>
        <w:jc w:val="left"/>
        <w:textAlignment w:val="center"/>
        <w:rPr>
          <w:color w:val="000000"/>
        </w:rPr>
      </w:pPr>
      <w:r>
        <w:rPr>
          <w:color w:val="000000"/>
        </w:rPr>
        <w:t>②④：一家小店向困难人群推出免费“单人套餐”，用巧妙</w:t>
      </w:r>
      <w:r>
        <w:rPr>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暗语化解了潜在的尴尬，带来了暖意，该做法传递了尊重他人的温情暖意，是对生命的敬畏是我们内心的自愿选择，说明我们要关怀和善待身边的每一个人，所以②④正确；</w:t>
      </w:r>
    </w:p>
    <w:p w14:paraId="2AFB0359">
      <w:pPr>
        <w:spacing w:line="360" w:lineRule="auto"/>
        <w:jc w:val="left"/>
        <w:textAlignment w:val="center"/>
        <w:rPr>
          <w:color w:val="000000"/>
        </w:rPr>
      </w:pPr>
      <w:r>
        <w:rPr>
          <w:color w:val="000000"/>
        </w:rPr>
        <w:t>①：市场规则要遵守，所以①排除；</w:t>
      </w:r>
    </w:p>
    <w:p w14:paraId="7857024F">
      <w:pPr>
        <w:spacing w:line="360" w:lineRule="auto"/>
        <w:jc w:val="left"/>
        <w:textAlignment w:val="center"/>
        <w:rPr>
          <w:color w:val="000000"/>
        </w:rPr>
      </w:pPr>
      <w:r>
        <w:rPr>
          <w:color w:val="000000"/>
        </w:rPr>
        <w:t>③：每个人的生命都重要，所以③排除；</w:t>
      </w:r>
    </w:p>
    <w:p w14:paraId="04E70B28">
      <w:pPr>
        <w:spacing w:line="360" w:lineRule="auto"/>
        <w:jc w:val="left"/>
        <w:textAlignment w:val="center"/>
        <w:rPr>
          <w:color w:val="000000"/>
        </w:rPr>
      </w:pPr>
      <w:r>
        <w:rPr>
          <w:color w:val="000000"/>
        </w:rPr>
        <w:t>故本题选C。</w:t>
      </w:r>
    </w:p>
    <w:p w14:paraId="3405C01E">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处于青春期的我们，身心会发生一些变化。面对这些变化，下列同学的表现值得肯定的是（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5B32CF9">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小美脸上长痘痘了，她不愿接受这一生理变化</w:t>
      </w:r>
    </w:p>
    <w:p w14:paraId="77103DAE">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小华产生强烈的成人感，想完全摆脱对父母的依赖</w:t>
      </w:r>
    </w:p>
    <w:p w14:paraId="2324C550">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小浩希望得到他人的关心和理解，却又把自己的内心封闭起来</w:t>
      </w:r>
    </w:p>
    <w:p w14:paraId="7856CE3A">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小玲既有自己独到的见解，又能接纳他人合理、正确的意见</w:t>
      </w:r>
    </w:p>
    <w:p w14:paraId="3404FEB3">
      <w:pPr>
        <w:spacing w:line="360" w:lineRule="auto"/>
        <w:textAlignment w:val="center"/>
        <w:rPr>
          <w:color w:val="000000"/>
        </w:rPr>
      </w:pPr>
      <w:r>
        <w:rPr>
          <w:color w:val="2E75B6"/>
        </w:rPr>
        <w:t>【答案】</w:t>
      </w:r>
      <w:r>
        <w:rPr>
          <w:color w:val="000000"/>
        </w:rPr>
        <w:t>D</w:t>
      </w:r>
    </w:p>
    <w:p w14:paraId="7BAED2CB">
      <w:pPr>
        <w:spacing w:line="360" w:lineRule="auto"/>
        <w:textAlignment w:val="center"/>
        <w:rPr>
          <w:color w:val="000000"/>
        </w:rPr>
      </w:pPr>
      <w:r>
        <w:rPr>
          <w:color w:val="2E75B6"/>
        </w:rPr>
        <w:t>【解析】</w:t>
      </w:r>
    </w:p>
    <w:p w14:paraId="26381001">
      <w:pPr>
        <w:spacing w:line="360" w:lineRule="auto"/>
        <w:jc w:val="left"/>
        <w:textAlignment w:val="center"/>
        <w:rPr>
          <w:color w:val="000000"/>
        </w:rPr>
      </w:pPr>
      <w:r>
        <w:rPr>
          <w:color w:val="000000"/>
        </w:rPr>
        <w:t>【详解】本题考查青春的邀约。</w:t>
      </w:r>
    </w:p>
    <w:p w14:paraId="070B9E3F">
      <w:pPr>
        <w:spacing w:line="360" w:lineRule="auto"/>
        <w:jc w:val="left"/>
        <w:textAlignment w:val="center"/>
        <w:rPr>
          <w:color w:val="000000"/>
        </w:rPr>
      </w:pPr>
      <w:r>
        <w:rPr>
          <w:color w:val="000000"/>
        </w:rPr>
        <w:t>D：处于青春期的我们，身心会发生一些变化，都是正常现象，要合理解决，小玲既有自己独到的见解，又能接纳他人合理、正确的意见，这是值得肯定的，所以D正确；</w:t>
      </w:r>
    </w:p>
    <w:p w14:paraId="62F6D0AA">
      <w:pPr>
        <w:spacing w:line="360" w:lineRule="auto"/>
        <w:jc w:val="left"/>
        <w:textAlignment w:val="center"/>
        <w:rPr>
          <w:color w:val="000000"/>
        </w:rPr>
      </w:pPr>
      <w:r>
        <w:rPr>
          <w:color w:val="000000"/>
        </w:rPr>
        <w:t>A：脸上长痘痘了，要接受这一生理变化，这是正常现象，所以A排除；</w:t>
      </w:r>
    </w:p>
    <w:p w14:paraId="3D626AF9">
      <w:pPr>
        <w:spacing w:line="360" w:lineRule="auto"/>
        <w:jc w:val="left"/>
        <w:textAlignment w:val="center"/>
        <w:rPr>
          <w:color w:val="000000"/>
        </w:rPr>
      </w:pPr>
      <w:r>
        <w:rPr>
          <w:color w:val="000000"/>
        </w:rPr>
        <w:t>B：“完全摆脱”的做法太绝对，所以B排除；</w:t>
      </w:r>
    </w:p>
    <w:p w14:paraId="7489CFB9">
      <w:pPr>
        <w:spacing w:line="360" w:lineRule="auto"/>
        <w:jc w:val="left"/>
        <w:textAlignment w:val="center"/>
        <w:rPr>
          <w:color w:val="000000"/>
        </w:rPr>
      </w:pPr>
      <w:r>
        <w:rPr>
          <w:color w:val="000000"/>
        </w:rPr>
        <w:t>C：把自己的内心封闭起来的做法是错误的，是闭锁心理的表现，所以C排除；</w:t>
      </w:r>
    </w:p>
    <w:p w14:paraId="08D0A115">
      <w:pPr>
        <w:spacing w:line="360" w:lineRule="auto"/>
        <w:jc w:val="left"/>
        <w:textAlignment w:val="center"/>
        <w:rPr>
          <w:color w:val="000000"/>
        </w:rPr>
      </w:pPr>
      <w:r>
        <w:rPr>
          <w:color w:val="000000"/>
        </w:rPr>
        <w:t>故本题选D。</w:t>
      </w:r>
    </w:p>
    <w:p w14:paraId="4C2E28F6">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在</w:t>
      </w:r>
      <w:r>
        <w:rPr>
          <w:rFonts w:ascii="Times New Roman" w:hAnsi="Times New Roman" w:eastAsia="Times New Roman" w:cs="Times New Roman"/>
          <w:color w:val="000000"/>
        </w:rPr>
        <w:t>2022</w:t>
      </w:r>
      <w:r>
        <w:rPr>
          <w:rFonts w:ascii="宋体" w:hAnsi="宋体" w:eastAsia="宋体" w:cs="宋体"/>
          <w:color w:val="000000"/>
        </w:rPr>
        <w:t>年北京冬奥会上，</w:t>
      </w:r>
      <w:r>
        <w:rPr>
          <w:rFonts w:ascii="Times New Roman" w:hAnsi="Times New Roman" w:eastAsia="Times New Roman" w:cs="Times New Roman"/>
          <w:color w:val="000000"/>
        </w:rPr>
        <w:t>5G</w:t>
      </w:r>
      <w:r>
        <w:rPr>
          <w:rFonts w:ascii="宋体" w:hAnsi="宋体" w:eastAsia="宋体" w:cs="宋体"/>
          <w:color w:val="000000"/>
        </w:rPr>
        <w:t>通信、云转播等新兴科技投入使用，让置身千里之外的观众获得身临其境的赛事观看体验；面向听障人士的</w:t>
      </w:r>
      <w:r>
        <w:rPr>
          <w:rFonts w:ascii="Times New Roman" w:hAnsi="Times New Roman" w:eastAsia="Times New Roman" w:cs="Times New Roman"/>
          <w:color w:val="000000"/>
        </w:rPr>
        <w:t>AI</w:t>
      </w:r>
      <w:r>
        <w:rPr>
          <w:rFonts w:ascii="宋体" w:hAnsi="宋体" w:eastAsia="宋体" w:cs="宋体"/>
          <w:color w:val="000000"/>
        </w:rPr>
        <w:t>手语解说，让处于无声世界的特殊人群更好地参与到这场盛事之中。上述材料表明（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62E1EB4F">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我们的生活因创新变得便捷，创新让生活更美好</w:t>
      </w:r>
    </w:p>
    <w:p w14:paraId="7B741CE6">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时代呼唤创新，线上观赛已经完全取代线下观赛</w:t>
      </w:r>
    </w:p>
    <w:p w14:paraId="7172B1D7">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创新是推动发展的唯一动力，创新决定一切</w:t>
      </w:r>
    </w:p>
    <w:p w14:paraId="3EC3A0F8">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我国的整体创新能力最强，科技发展总体水平最高</w:t>
      </w:r>
    </w:p>
    <w:p w14:paraId="41C9D74F">
      <w:pPr>
        <w:spacing w:line="360" w:lineRule="auto"/>
        <w:textAlignment w:val="center"/>
        <w:rPr>
          <w:color w:val="000000"/>
        </w:rPr>
      </w:pPr>
      <w:r>
        <w:rPr>
          <w:color w:val="2E75B6"/>
        </w:rPr>
        <w:t>【答案】</w:t>
      </w:r>
      <w:r>
        <w:rPr>
          <w:color w:val="000000"/>
        </w:rPr>
        <w:t>A</w:t>
      </w:r>
    </w:p>
    <w:p w14:paraId="0C77E551">
      <w:pPr>
        <w:spacing w:line="360" w:lineRule="auto"/>
        <w:textAlignment w:val="center"/>
        <w:rPr>
          <w:color w:val="000000"/>
        </w:rPr>
      </w:pPr>
      <w:r>
        <w:rPr>
          <w:color w:val="2E75B6"/>
        </w:rPr>
        <w:t>【解析】</w:t>
      </w:r>
    </w:p>
    <w:p w14:paraId="2F0337C6">
      <w:pPr>
        <w:spacing w:line="360" w:lineRule="auto"/>
        <w:jc w:val="left"/>
        <w:textAlignment w:val="center"/>
        <w:rPr>
          <w:color w:val="000000"/>
        </w:rPr>
      </w:pPr>
      <w:r>
        <w:rPr>
          <w:color w:val="000000"/>
        </w:rPr>
        <w:t>【详解】本题考查创新驱动发展。</w:t>
      </w:r>
    </w:p>
    <w:p w14:paraId="57C8E73D">
      <w:pPr>
        <w:spacing w:line="360" w:lineRule="auto"/>
        <w:jc w:val="left"/>
        <w:textAlignment w:val="center"/>
        <w:rPr>
          <w:color w:val="000000"/>
        </w:rPr>
      </w:pPr>
      <w:r>
        <w:rPr>
          <w:color w:val="000000"/>
        </w:rPr>
        <w:t>A：题旨说明我们的生活因创新变得便捷，创新让生活更美好，所以A正确；</w:t>
      </w:r>
    </w:p>
    <w:p w14:paraId="68939B6D">
      <w:pPr>
        <w:spacing w:line="360" w:lineRule="auto"/>
        <w:jc w:val="left"/>
        <w:textAlignment w:val="center"/>
        <w:rPr>
          <w:color w:val="000000"/>
        </w:rPr>
      </w:pPr>
      <w:r>
        <w:rPr>
          <w:color w:val="000000"/>
        </w:rPr>
        <w:t>B：“完全取代”太绝对，不符合现实，所以B排除；</w:t>
      </w:r>
    </w:p>
    <w:p w14:paraId="6F48D925">
      <w:pPr>
        <w:spacing w:line="360" w:lineRule="auto"/>
        <w:jc w:val="left"/>
        <w:textAlignment w:val="center"/>
        <w:rPr>
          <w:color w:val="000000"/>
        </w:rPr>
      </w:pPr>
      <w:r>
        <w:rPr>
          <w:color w:val="000000"/>
        </w:rPr>
        <w:t>C：“唯一、决定一切”太绝对，创新是推动发展的动力，所以C错误；</w:t>
      </w:r>
    </w:p>
    <w:p w14:paraId="28B35FA1">
      <w:pPr>
        <w:spacing w:line="360" w:lineRule="auto"/>
        <w:jc w:val="left"/>
        <w:textAlignment w:val="center"/>
        <w:rPr>
          <w:color w:val="000000"/>
        </w:rPr>
      </w:pPr>
      <w:r>
        <w:rPr>
          <w:color w:val="000000"/>
        </w:rPr>
        <w:t>D：“最强、最高”的说法不符合现实，我国整体创新能力同发达国家相比仍有差距，所以D排除；</w:t>
      </w:r>
    </w:p>
    <w:p w14:paraId="3BBE282A">
      <w:pPr>
        <w:spacing w:line="360" w:lineRule="auto"/>
        <w:jc w:val="left"/>
        <w:textAlignment w:val="center"/>
        <w:rPr>
          <w:color w:val="000000"/>
        </w:rPr>
      </w:pPr>
      <w:r>
        <w:rPr>
          <w:color w:val="000000"/>
        </w:rPr>
        <w:t>故本题选A。</w:t>
      </w:r>
    </w:p>
    <w:p w14:paraId="0F815847">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近年来，某地对进入制造业、现代农业、服务业等领域的小微企业实施税收减免和贷款优惠，对从事高新技术产品研发的小微企业给予研发资金补贴，对守法经营、信誉良好的小微企业提供多渠道资金支持。这说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21F2A253">
      <w:pPr>
        <w:spacing w:line="360" w:lineRule="auto"/>
        <w:jc w:val="left"/>
        <w:textAlignment w:val="center"/>
        <w:rPr>
          <w:rFonts w:ascii="宋体" w:hAnsi="宋体" w:eastAsia="宋体" w:cs="宋体"/>
          <w:color w:val="000000"/>
        </w:rPr>
      </w:pPr>
      <w:r>
        <w:rPr>
          <w:rFonts w:ascii="宋体" w:hAnsi="宋体" w:eastAsia="宋体" w:cs="宋体"/>
          <w:color w:val="000000"/>
        </w:rPr>
        <w:t>①进行科学宏观调控，激发市场主体活力</w:t>
      </w:r>
      <w:r>
        <w:rPr>
          <w:rFonts w:ascii="Times New Roman" w:hAnsi="Times New Roman" w:eastAsia="Times New Roman" w:cs="Times New Roman"/>
          <w:color w:val="000000"/>
        </w:rPr>
        <w:t xml:space="preserve">     </w:t>
      </w:r>
      <w:r>
        <w:rPr>
          <w:rFonts w:ascii="宋体" w:hAnsi="宋体" w:eastAsia="宋体" w:cs="宋体"/>
          <w:color w:val="000000"/>
        </w:rPr>
        <w:t>②非公有制经济在国民经济中占主体地位</w:t>
      </w:r>
    </w:p>
    <w:p w14:paraId="5B04C6B5">
      <w:pPr>
        <w:spacing w:line="360" w:lineRule="auto"/>
        <w:jc w:val="left"/>
        <w:textAlignment w:val="center"/>
        <w:rPr>
          <w:rFonts w:ascii="宋体" w:hAnsi="宋体" w:eastAsia="宋体" w:cs="宋体"/>
          <w:color w:val="000000"/>
        </w:rPr>
      </w:pPr>
      <w:r>
        <w:rPr>
          <w:rFonts w:ascii="宋体" w:hAnsi="宋体" w:eastAsia="宋体" w:cs="宋体"/>
          <w:color w:val="000000"/>
        </w:rPr>
        <w:t>③社会主义市场经济体制已经十分完善</w:t>
      </w:r>
      <w:r>
        <w:rPr>
          <w:rFonts w:ascii="Times New Roman" w:hAnsi="Times New Roman" w:eastAsia="Times New Roman" w:cs="Times New Roman"/>
          <w:color w:val="000000"/>
        </w:rPr>
        <w:t xml:space="preserve">     </w:t>
      </w:r>
      <w:r>
        <w:rPr>
          <w:rFonts w:ascii="宋体" w:hAnsi="宋体" w:eastAsia="宋体" w:cs="宋体"/>
          <w:color w:val="000000"/>
        </w:rPr>
        <w:t>④鼓励、支持、引导非公有制经济发展</w:t>
      </w:r>
    </w:p>
    <w:p w14:paraId="293E5A3D">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665F70D4">
      <w:pPr>
        <w:spacing w:line="360" w:lineRule="auto"/>
        <w:textAlignment w:val="center"/>
        <w:rPr>
          <w:color w:val="000000"/>
        </w:rPr>
      </w:pPr>
      <w:r>
        <w:rPr>
          <w:color w:val="2E75B6"/>
        </w:rPr>
        <w:t>【答案】</w:t>
      </w:r>
      <w:r>
        <w:rPr>
          <w:color w:val="000000"/>
        </w:rPr>
        <w:t>B</w:t>
      </w:r>
    </w:p>
    <w:p w14:paraId="03EF3F62">
      <w:pPr>
        <w:spacing w:line="360" w:lineRule="auto"/>
        <w:textAlignment w:val="center"/>
        <w:rPr>
          <w:color w:val="000000"/>
        </w:rPr>
      </w:pPr>
      <w:r>
        <w:rPr>
          <w:color w:val="2E75B6"/>
        </w:rPr>
        <w:t>【解析】</w:t>
      </w:r>
    </w:p>
    <w:p w14:paraId="6B2681CE">
      <w:pPr>
        <w:spacing w:line="360" w:lineRule="auto"/>
        <w:jc w:val="left"/>
        <w:textAlignment w:val="center"/>
        <w:rPr>
          <w:color w:val="000000"/>
        </w:rPr>
      </w:pPr>
      <w:r>
        <w:rPr>
          <w:color w:val="000000"/>
        </w:rPr>
        <w:t>【详解】本题考查我国基本经济制度。</w:t>
      </w:r>
    </w:p>
    <w:p w14:paraId="08E3C1C9">
      <w:pPr>
        <w:spacing w:line="360" w:lineRule="auto"/>
        <w:jc w:val="left"/>
        <w:textAlignment w:val="center"/>
        <w:rPr>
          <w:color w:val="000000"/>
        </w:rPr>
      </w:pPr>
      <w:r>
        <w:rPr>
          <w:color w:val="000000"/>
        </w:rPr>
        <w:t>①④：题旨中对小微企业实施税收减免和贷款优惠等措施说明国家进行科学宏观调控，激发市场主体活力，鼓励、支持、引导非公有制经济发展，所以①④正确；</w:t>
      </w:r>
    </w:p>
    <w:p w14:paraId="6A934F56">
      <w:pPr>
        <w:spacing w:line="360" w:lineRule="auto"/>
        <w:jc w:val="left"/>
        <w:textAlignment w:val="center"/>
        <w:rPr>
          <w:color w:val="000000"/>
        </w:rPr>
      </w:pPr>
      <w:r>
        <w:rPr>
          <w:color w:val="000000"/>
        </w:rPr>
        <w:t>②：非公有制经济在国民经济中的重要组成部分，所以②排除；</w:t>
      </w:r>
    </w:p>
    <w:p w14:paraId="31E836B8">
      <w:pPr>
        <w:spacing w:line="360" w:lineRule="auto"/>
        <w:jc w:val="left"/>
        <w:textAlignment w:val="center"/>
        <w:rPr>
          <w:color w:val="000000"/>
        </w:rPr>
      </w:pPr>
      <w:r>
        <w:rPr>
          <w:color w:val="000000"/>
        </w:rPr>
        <w:t>③：社会主义市场经济体制尚不够完善，所以③排除；</w:t>
      </w:r>
    </w:p>
    <w:p w14:paraId="06DE9B6E">
      <w:pPr>
        <w:spacing w:line="360" w:lineRule="auto"/>
        <w:jc w:val="left"/>
        <w:textAlignment w:val="center"/>
        <w:rPr>
          <w:color w:val="000000"/>
        </w:rPr>
      </w:pPr>
      <w:r>
        <w:rPr>
          <w:color w:val="000000"/>
        </w:rPr>
        <w:t>故本题选B。</w:t>
      </w:r>
    </w:p>
    <w:p w14:paraId="2B88035F">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某省积极推行民生实事项目人大代表票决制。在“征集民意——项目票决——实施监督——效果评价”框架要求下，民生实事由“政府自己定自己办”转变为“群众提、代表决、政府办、人大评”，政府决策由“为民作主”变为“由民作主”。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158724BA">
      <w:pPr>
        <w:spacing w:line="360" w:lineRule="auto"/>
        <w:jc w:val="left"/>
        <w:textAlignment w:val="center"/>
        <w:rPr>
          <w:rFonts w:ascii="宋体" w:hAnsi="宋体" w:eastAsia="宋体" w:cs="宋体"/>
          <w:color w:val="000000"/>
        </w:rPr>
      </w:pPr>
      <w:r>
        <w:rPr>
          <w:rFonts w:ascii="宋体" w:hAnsi="宋体" w:eastAsia="宋体" w:cs="宋体"/>
          <w:color w:val="000000"/>
        </w:rPr>
        <w:t>①人民群众直接行使国家权力</w:t>
      </w:r>
      <w:r>
        <w:rPr>
          <w:rFonts w:ascii="Times New Roman" w:hAnsi="Times New Roman" w:eastAsia="Times New Roman" w:cs="Times New Roman"/>
          <w:color w:val="000000"/>
        </w:rPr>
        <w:t xml:space="preserve">     </w:t>
      </w:r>
      <w:r>
        <w:rPr>
          <w:rFonts w:ascii="宋体" w:hAnsi="宋体" w:eastAsia="宋体" w:cs="宋体"/>
          <w:color w:val="000000"/>
        </w:rPr>
        <w:t>②群众反映的问题都能得到解决</w:t>
      </w:r>
    </w:p>
    <w:p w14:paraId="6F7E738F">
      <w:pPr>
        <w:spacing w:line="360" w:lineRule="auto"/>
        <w:jc w:val="left"/>
        <w:textAlignment w:val="center"/>
        <w:rPr>
          <w:rFonts w:ascii="宋体" w:hAnsi="宋体" w:eastAsia="宋体" w:cs="宋体"/>
          <w:color w:val="000000"/>
        </w:rPr>
      </w:pPr>
      <w:r>
        <w:rPr>
          <w:rFonts w:ascii="宋体" w:hAnsi="宋体" w:eastAsia="宋体" w:cs="宋体"/>
          <w:color w:val="000000"/>
        </w:rPr>
        <w:t>③人民民主是一种全过程的民主</w:t>
      </w:r>
      <w:r>
        <w:rPr>
          <w:rFonts w:ascii="Times New Roman" w:hAnsi="Times New Roman" w:eastAsia="Times New Roman" w:cs="Times New Roman"/>
          <w:color w:val="000000"/>
        </w:rPr>
        <w:t xml:space="preserve">     </w:t>
      </w:r>
      <w:r>
        <w:rPr>
          <w:rFonts w:ascii="宋体" w:hAnsi="宋体" w:eastAsia="宋体" w:cs="宋体"/>
          <w:color w:val="000000"/>
        </w:rPr>
        <w:t>④政府全心全意为人民服务</w:t>
      </w:r>
    </w:p>
    <w:p w14:paraId="4DCFF086">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63C5C1C">
      <w:pPr>
        <w:spacing w:line="360" w:lineRule="auto"/>
        <w:textAlignment w:val="center"/>
        <w:rPr>
          <w:color w:val="000000"/>
        </w:rPr>
      </w:pPr>
      <w:r>
        <w:rPr>
          <w:color w:val="2E75B6"/>
        </w:rPr>
        <w:t>【答案】</w:t>
      </w:r>
      <w:r>
        <w:rPr>
          <w:color w:val="000000"/>
        </w:rPr>
        <w:t>D</w:t>
      </w:r>
    </w:p>
    <w:p w14:paraId="51D0E377">
      <w:pPr>
        <w:spacing w:line="360" w:lineRule="auto"/>
        <w:textAlignment w:val="center"/>
        <w:rPr>
          <w:color w:val="000000"/>
        </w:rPr>
      </w:pPr>
      <w:r>
        <w:rPr>
          <w:color w:val="2E75B6"/>
        </w:rPr>
        <w:t>【解析】</w:t>
      </w:r>
    </w:p>
    <w:p w14:paraId="597348D4">
      <w:pPr>
        <w:spacing w:line="360" w:lineRule="auto"/>
        <w:jc w:val="left"/>
        <w:textAlignment w:val="center"/>
        <w:rPr>
          <w:color w:val="000000"/>
        </w:rPr>
      </w:pPr>
      <w:r>
        <w:rPr>
          <w:color w:val="000000"/>
        </w:rPr>
        <w:t>【详解】本题考查社会主义民主。</w:t>
      </w:r>
    </w:p>
    <w:p w14:paraId="3C1E44A7">
      <w:pPr>
        <w:spacing w:line="360" w:lineRule="auto"/>
        <w:jc w:val="left"/>
        <w:textAlignment w:val="center"/>
        <w:rPr>
          <w:color w:val="000000"/>
        </w:rPr>
      </w:pPr>
      <w:r>
        <w:rPr>
          <w:color w:val="000000"/>
        </w:rPr>
        <w:t>③④：推行民生实事项目人大代表票决制的做法体现了我国是人民当家作主的国家，政府决策由“为民作主”变为“由民作主”，说明人民民主是一种全过程的民主，政府全心全意为人民服务，所以③④正确；</w:t>
      </w:r>
    </w:p>
    <w:p w14:paraId="72B6ECB8">
      <w:pPr>
        <w:spacing w:line="360" w:lineRule="auto"/>
        <w:jc w:val="left"/>
        <w:textAlignment w:val="center"/>
        <w:rPr>
          <w:color w:val="000000"/>
        </w:rPr>
      </w:pPr>
      <w:r>
        <w:rPr>
          <w:color w:val="000000"/>
        </w:rPr>
        <w:t>①：人民群众不能直接行使国家权力，所以①排除；</w:t>
      </w:r>
    </w:p>
    <w:p w14:paraId="662C7AA8">
      <w:pPr>
        <w:spacing w:line="360" w:lineRule="auto"/>
        <w:jc w:val="left"/>
        <w:textAlignment w:val="center"/>
        <w:rPr>
          <w:color w:val="000000"/>
        </w:rPr>
      </w:pPr>
      <w:r>
        <w:rPr>
          <w:color w:val="000000"/>
        </w:rPr>
        <w:t>②：“都能”的说法太绝对，所以②排除；</w:t>
      </w:r>
    </w:p>
    <w:p w14:paraId="0C632A3E">
      <w:pPr>
        <w:spacing w:line="360" w:lineRule="auto"/>
        <w:jc w:val="left"/>
        <w:textAlignment w:val="center"/>
        <w:rPr>
          <w:color w:val="000000"/>
        </w:rPr>
      </w:pPr>
      <w:r>
        <w:rPr>
          <w:color w:val="000000"/>
        </w:rPr>
        <w:t>故本题选D。</w:t>
      </w:r>
    </w:p>
    <w:p w14:paraId="11A02C7C">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西藏各地以“演出</w:t>
      </w:r>
      <w:r>
        <w:rPr>
          <w:rFonts w:ascii="Times New Roman" w:hAnsi="Times New Roman" w:eastAsia="Times New Roman" w:cs="Times New Roman"/>
          <w:color w:val="000000"/>
        </w:rPr>
        <w:t>+</w:t>
      </w:r>
      <w:r>
        <w:rPr>
          <w:rFonts w:ascii="宋体" w:hAnsi="宋体" w:eastAsia="宋体" w:cs="宋体"/>
          <w:color w:val="000000"/>
        </w:rPr>
        <w:t>宣讲”“融媒体</w:t>
      </w:r>
      <w:r>
        <w:rPr>
          <w:rFonts w:ascii="Times New Roman" w:hAnsi="Times New Roman" w:eastAsia="Times New Roman" w:cs="Times New Roman"/>
          <w:color w:val="000000"/>
        </w:rPr>
        <w:t>+</w:t>
      </w:r>
      <w:r>
        <w:rPr>
          <w:rFonts w:ascii="宋体" w:hAnsi="宋体" w:eastAsia="宋体" w:cs="宋体"/>
          <w:color w:val="000000"/>
        </w:rPr>
        <w:t>宣传”等形式，把党的十九届六中全会精神融入到当地群众喜闻乐见的歌舞、小品等文艺节目中，让身处高原的农牧民群众更好了解国家的大政方针和民族政策。这一做法有利于（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642B7ABC">
      <w:pPr>
        <w:spacing w:line="360" w:lineRule="auto"/>
        <w:jc w:val="left"/>
        <w:textAlignment w:val="center"/>
        <w:rPr>
          <w:rFonts w:ascii="宋体" w:hAnsi="宋体" w:eastAsia="宋体" w:cs="宋体"/>
          <w:color w:val="000000"/>
        </w:rPr>
      </w:pPr>
      <w:r>
        <w:rPr>
          <w:rFonts w:ascii="宋体" w:hAnsi="宋体" w:eastAsia="宋体" w:cs="宋体"/>
          <w:color w:val="000000"/>
        </w:rPr>
        <w:t>①贯彻落实党和国家的方针政策</w:t>
      </w:r>
      <w:r>
        <w:rPr>
          <w:rFonts w:ascii="Times New Roman" w:hAnsi="Times New Roman" w:eastAsia="Times New Roman" w:cs="Times New Roman"/>
          <w:color w:val="000000"/>
        </w:rPr>
        <w:t xml:space="preserve">     </w:t>
      </w:r>
      <w:r>
        <w:rPr>
          <w:rFonts w:ascii="宋体" w:hAnsi="宋体" w:eastAsia="宋体" w:cs="宋体"/>
          <w:color w:val="000000"/>
        </w:rPr>
        <w:t>②促进各民族文化融为一体</w:t>
      </w:r>
    </w:p>
    <w:p w14:paraId="678F4515">
      <w:pPr>
        <w:spacing w:line="360" w:lineRule="auto"/>
        <w:jc w:val="left"/>
        <w:textAlignment w:val="center"/>
        <w:rPr>
          <w:rFonts w:ascii="宋体" w:hAnsi="宋体" w:eastAsia="宋体" w:cs="宋体"/>
          <w:color w:val="000000"/>
        </w:rPr>
      </w:pPr>
      <w:r>
        <w:rPr>
          <w:rFonts w:ascii="宋体" w:hAnsi="宋体" w:eastAsia="宋体" w:cs="宋体"/>
          <w:color w:val="000000"/>
        </w:rPr>
        <w:t>③推动民族地区经济社会发展</w:t>
      </w:r>
      <w:r>
        <w:rPr>
          <w:rFonts w:ascii="Times New Roman" w:hAnsi="Times New Roman" w:eastAsia="Times New Roman" w:cs="Times New Roman"/>
          <w:color w:val="000000"/>
        </w:rPr>
        <w:t xml:space="preserve">     </w:t>
      </w:r>
      <w:r>
        <w:rPr>
          <w:rFonts w:ascii="宋体" w:hAnsi="宋体" w:eastAsia="宋体" w:cs="宋体"/>
          <w:color w:val="000000"/>
        </w:rPr>
        <w:t>④铸牢中华民族共同体意识</w:t>
      </w:r>
    </w:p>
    <w:p w14:paraId="6B176A3A">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AAD4550">
      <w:pPr>
        <w:spacing w:line="360" w:lineRule="auto"/>
        <w:textAlignment w:val="center"/>
        <w:rPr>
          <w:color w:val="000000"/>
        </w:rPr>
      </w:pPr>
      <w:r>
        <w:rPr>
          <w:color w:val="2E75B6"/>
        </w:rPr>
        <w:t>【答案】</w:t>
      </w:r>
      <w:r>
        <w:rPr>
          <w:color w:val="000000"/>
        </w:rPr>
        <w:t>C</w:t>
      </w:r>
    </w:p>
    <w:p w14:paraId="383A3370">
      <w:pPr>
        <w:spacing w:line="360" w:lineRule="auto"/>
        <w:textAlignment w:val="center"/>
        <w:rPr>
          <w:color w:val="000000"/>
        </w:rPr>
      </w:pPr>
      <w:r>
        <w:rPr>
          <w:color w:val="2E75B6"/>
        </w:rPr>
        <w:t>【解析】</w:t>
      </w:r>
    </w:p>
    <w:p w14:paraId="3C16B045">
      <w:pPr>
        <w:spacing w:line="360" w:lineRule="auto"/>
        <w:jc w:val="left"/>
        <w:textAlignment w:val="center"/>
        <w:rPr>
          <w:color w:val="000000"/>
        </w:rPr>
      </w:pPr>
      <w:r>
        <w:rPr>
          <w:color w:val="000000"/>
        </w:rPr>
        <w:t>【详解】本题主要考查促进民族团结的相关知识。</w:t>
      </w:r>
    </w:p>
    <w:p w14:paraId="78870EBD">
      <w:pPr>
        <w:spacing w:line="360" w:lineRule="auto"/>
        <w:jc w:val="left"/>
        <w:textAlignment w:val="center"/>
        <w:rPr>
          <w:color w:val="000000"/>
        </w:rPr>
      </w:pPr>
      <w:r>
        <w:rPr>
          <w:color w:val="000000"/>
        </w:rPr>
        <w:t>①③④：题干中西藏的宣传工作有利于铸牢中华民族共同体意识，推动民族地区经济社会发展，是贯彻落实党和国家方针政策的做法，故①③④选项说法正确；</w:t>
      </w:r>
    </w:p>
    <w:p w14:paraId="7D9D698B">
      <w:pPr>
        <w:spacing w:line="360" w:lineRule="auto"/>
        <w:jc w:val="left"/>
        <w:textAlignment w:val="center"/>
        <w:rPr>
          <w:color w:val="000000"/>
        </w:rPr>
      </w:pPr>
      <w:r>
        <w:rPr>
          <w:color w:val="000000"/>
        </w:rPr>
        <w:t>②：我国各民族文化各具特色，不应完全融为一体，故②选项说法错误；</w:t>
      </w:r>
    </w:p>
    <w:p w14:paraId="66B2A96D">
      <w:pPr>
        <w:spacing w:line="360" w:lineRule="auto"/>
        <w:jc w:val="left"/>
        <w:textAlignment w:val="center"/>
        <w:rPr>
          <w:color w:val="000000"/>
        </w:rPr>
      </w:pPr>
      <w:r>
        <w:rPr>
          <w:color w:val="000000"/>
        </w:rPr>
        <w:t>故本题选C。</w:t>
      </w:r>
    </w:p>
    <w:p w14:paraId="6072C707">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国家主席习近平在“</w:t>
      </w:r>
      <w:r>
        <w:rPr>
          <w:rFonts w:ascii="Times New Roman" w:hAnsi="Times New Roman" w:eastAsia="Times New Roman" w:cs="Times New Roman"/>
          <w:color w:val="000000"/>
        </w:rPr>
        <w:t>2022</w:t>
      </w:r>
      <w:r>
        <w:rPr>
          <w:rFonts w:ascii="宋体" w:hAnsi="宋体" w:eastAsia="宋体" w:cs="宋体"/>
          <w:color w:val="000000"/>
        </w:rPr>
        <w:t>年世界经济论坛”视频会议上指出：“在全球性危机的惊涛骇浪里，各国不是乘坐在</w:t>
      </w:r>
      <w:r>
        <w:rPr>
          <w:rFonts w:ascii="Times New Roman" w:hAnsi="Times New Roman" w:eastAsia="Times New Roman" w:cs="Times New Roman"/>
          <w:color w:val="000000"/>
        </w:rPr>
        <w:t>190</w:t>
      </w:r>
      <w:r>
        <w:rPr>
          <w:rFonts w:ascii="宋体" w:hAnsi="宋体" w:eastAsia="宋体" w:cs="宋体"/>
          <w:color w:val="000000"/>
        </w:rPr>
        <w:t>多条小船上，而是乘坐在一条命运与共的大船上。小船经不起风浪，巨舰才能顶住惊涛骇浪。”这告诉我们，在全球性危机面前（</w:t>
      </w:r>
      <w:r>
        <w:rPr>
          <w:rFonts w:ascii="Times New Roman" w:hAnsi="Times New Roman" w:eastAsia="Times New Roman" w:cs="Times New Roman"/>
          <w:color w:val="000000"/>
        </w:rPr>
        <w:t xml:space="preserve">    </w:t>
      </w:r>
      <w:r>
        <w:rPr>
          <w:rFonts w:ascii="宋体" w:hAnsi="宋体" w:eastAsia="宋体" w:cs="宋体"/>
          <w:color w:val="000000"/>
        </w:rPr>
        <w:t>）</w:t>
      </w:r>
    </w:p>
    <w:p w14:paraId="5836F0BD">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国际环境缓和的大趋势完全改变</w:t>
      </w:r>
      <w:r>
        <w:rPr>
          <w:color w:val="000000"/>
        </w:rPr>
        <w:tab/>
      </w:r>
      <w:r>
        <w:rPr>
          <w:color w:val="000000"/>
        </w:rPr>
        <w:t xml:space="preserve">B. </w:t>
      </w:r>
      <w:r>
        <w:rPr>
          <w:rFonts w:ascii="宋体" w:hAnsi="宋体" w:eastAsia="宋体" w:cs="宋体"/>
          <w:color w:val="000000"/>
        </w:rPr>
        <w:t>各国应只求合作放弃竞争</w:t>
      </w:r>
    </w:p>
    <w:p w14:paraId="2A85CBBC">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和平与发展不再是当今时代主题</w:t>
      </w:r>
      <w:r>
        <w:rPr>
          <w:color w:val="000000"/>
        </w:rPr>
        <w:tab/>
      </w:r>
      <w:r>
        <w:rPr>
          <w:color w:val="000000"/>
        </w:rPr>
        <w:t xml:space="preserve">D. </w:t>
      </w:r>
      <w:r>
        <w:rPr>
          <w:rFonts w:ascii="宋体" w:hAnsi="宋体" w:eastAsia="宋体" w:cs="宋体"/>
          <w:color w:val="000000"/>
        </w:rPr>
        <w:t>各国应构建人类命运共同体</w:t>
      </w:r>
    </w:p>
    <w:p w14:paraId="07A28193">
      <w:pPr>
        <w:spacing w:line="360" w:lineRule="auto"/>
        <w:textAlignment w:val="center"/>
        <w:rPr>
          <w:color w:val="000000"/>
        </w:rPr>
      </w:pPr>
      <w:r>
        <w:rPr>
          <w:color w:val="2E75B6"/>
        </w:rPr>
        <w:t>【答案】</w:t>
      </w:r>
      <w:r>
        <w:rPr>
          <w:color w:val="000000"/>
        </w:rPr>
        <w:t>D</w:t>
      </w:r>
    </w:p>
    <w:p w14:paraId="727F4A8A">
      <w:pPr>
        <w:spacing w:line="360" w:lineRule="auto"/>
        <w:textAlignment w:val="center"/>
        <w:rPr>
          <w:color w:val="000000"/>
        </w:rPr>
      </w:pPr>
      <w:r>
        <w:rPr>
          <w:color w:val="2E75B6"/>
        </w:rPr>
        <w:t>【解析】</w:t>
      </w:r>
    </w:p>
    <w:p w14:paraId="0A77EE8A">
      <w:pPr>
        <w:spacing w:line="360" w:lineRule="auto"/>
        <w:jc w:val="left"/>
        <w:textAlignment w:val="center"/>
        <w:rPr>
          <w:color w:val="000000"/>
        </w:rPr>
      </w:pPr>
      <w:r>
        <w:rPr>
          <w:color w:val="000000"/>
        </w:rPr>
        <w:t>【详解】本题考查构建人类命运共同体。</w:t>
      </w:r>
    </w:p>
    <w:p w14:paraId="693B0A81">
      <w:pPr>
        <w:spacing w:line="360" w:lineRule="auto"/>
        <w:jc w:val="left"/>
        <w:textAlignment w:val="center"/>
        <w:rPr>
          <w:color w:val="000000"/>
        </w:rPr>
      </w:pPr>
      <w:r>
        <w:rPr>
          <w:color w:val="000000"/>
        </w:rPr>
        <w:t>D：当今世界各国是紧密联系的。题干中，在全球性危机面前各国应构建人类命运共同体，故D正确；</w:t>
      </w:r>
    </w:p>
    <w:p w14:paraId="574F1E6F">
      <w:pPr>
        <w:spacing w:line="360" w:lineRule="auto"/>
        <w:jc w:val="left"/>
        <w:textAlignment w:val="center"/>
        <w:rPr>
          <w:color w:val="000000"/>
        </w:rPr>
      </w:pPr>
      <w:r>
        <w:rPr>
          <w:color w:val="000000"/>
        </w:rPr>
        <w:t>A：国际环境缓和的大趋势没有完全改变，故排除A；</w:t>
      </w:r>
    </w:p>
    <w:p w14:paraId="1AAFFDCD">
      <w:pPr>
        <w:spacing w:line="360" w:lineRule="auto"/>
        <w:jc w:val="left"/>
        <w:textAlignment w:val="center"/>
        <w:rPr>
          <w:color w:val="000000"/>
        </w:rPr>
      </w:pPr>
      <w:r>
        <w:rPr>
          <w:color w:val="000000"/>
        </w:rPr>
        <w:t>B：各国既要合作，也要竞争，故排除B；</w:t>
      </w:r>
    </w:p>
    <w:p w14:paraId="51AA5971">
      <w:pPr>
        <w:spacing w:line="360" w:lineRule="auto"/>
        <w:jc w:val="left"/>
        <w:textAlignment w:val="center"/>
        <w:rPr>
          <w:color w:val="000000"/>
        </w:rPr>
      </w:pPr>
      <w:r>
        <w:rPr>
          <w:color w:val="000000"/>
        </w:rPr>
        <w:t>C：和平与发展仍然是当今时代主题，故排除C；</w:t>
      </w:r>
    </w:p>
    <w:p w14:paraId="2921823A">
      <w:pPr>
        <w:spacing w:line="360" w:lineRule="auto"/>
        <w:jc w:val="left"/>
        <w:textAlignment w:val="center"/>
        <w:rPr>
          <w:color w:val="000000"/>
        </w:rPr>
      </w:pPr>
      <w:r>
        <w:rPr>
          <w:color w:val="000000"/>
        </w:rPr>
        <w:t>故本题选D。</w:t>
      </w:r>
    </w:p>
    <w:p w14:paraId="73B57B5C">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月，第</w:t>
      </w:r>
      <w:r>
        <w:rPr>
          <w:rFonts w:ascii="Times New Roman" w:hAnsi="Times New Roman" w:eastAsia="Times New Roman" w:cs="Times New Roman"/>
          <w:color w:val="000000"/>
        </w:rPr>
        <w:t>130</w:t>
      </w:r>
      <w:r>
        <w:rPr>
          <w:rFonts w:ascii="宋体" w:hAnsi="宋体" w:eastAsia="宋体" w:cs="宋体"/>
          <w:color w:val="000000"/>
        </w:rPr>
        <w:t>届中国进出口商品交易会线上线下融合举办，为服务国际贸易、促进内外联通、推动经济发展作出了重要贡献。这体现中国（</w:t>
      </w:r>
      <w:r>
        <w:rPr>
          <w:rFonts w:ascii="Times New Roman" w:hAnsi="Times New Roman" w:eastAsia="Times New Roman" w:cs="Times New Roman"/>
          <w:color w:val="000000"/>
        </w:rPr>
        <w:t xml:space="preserve">    </w:t>
      </w:r>
      <w:r>
        <w:rPr>
          <w:rFonts w:ascii="宋体" w:hAnsi="宋体" w:eastAsia="宋体" w:cs="宋体"/>
          <w:color w:val="000000"/>
        </w:rPr>
        <w:t>）</w:t>
      </w:r>
    </w:p>
    <w:p w14:paraId="6EDB2179">
      <w:pPr>
        <w:spacing w:line="360" w:lineRule="auto"/>
        <w:jc w:val="left"/>
        <w:textAlignment w:val="center"/>
        <w:rPr>
          <w:rFonts w:ascii="宋体" w:hAnsi="宋体" w:eastAsia="宋体" w:cs="宋体"/>
          <w:color w:val="000000"/>
        </w:rPr>
      </w:pPr>
      <w:r>
        <w:rPr>
          <w:rFonts w:ascii="宋体" w:hAnsi="宋体" w:eastAsia="宋体" w:cs="宋体"/>
          <w:color w:val="000000"/>
        </w:rPr>
        <w:t>①坚持合作共赢的发展理念</w:t>
      </w:r>
      <w:r>
        <w:rPr>
          <w:rFonts w:ascii="Times New Roman" w:hAnsi="Times New Roman" w:eastAsia="Times New Roman" w:cs="Times New Roman"/>
          <w:color w:val="000000"/>
        </w:rPr>
        <w:t xml:space="preserve">     </w:t>
      </w:r>
      <w:r>
        <w:rPr>
          <w:rFonts w:ascii="宋体" w:hAnsi="宋体" w:eastAsia="宋体" w:cs="宋体"/>
          <w:color w:val="000000"/>
        </w:rPr>
        <w:t>②抢占了全球经济发展的制高点</w:t>
      </w:r>
    </w:p>
    <w:p w14:paraId="6107BF30">
      <w:pPr>
        <w:spacing w:line="360" w:lineRule="auto"/>
        <w:jc w:val="left"/>
        <w:textAlignment w:val="center"/>
        <w:rPr>
          <w:rFonts w:ascii="宋体" w:hAnsi="宋体" w:eastAsia="宋体" w:cs="宋体"/>
          <w:color w:val="000000"/>
        </w:rPr>
      </w:pPr>
      <w:r>
        <w:rPr>
          <w:rFonts w:ascii="宋体" w:hAnsi="宋体" w:eastAsia="宋体" w:cs="宋体"/>
          <w:color w:val="000000"/>
        </w:rPr>
        <w:t>③与世界各国分享发展机遇</w:t>
      </w:r>
      <w:r>
        <w:rPr>
          <w:rFonts w:ascii="Times New Roman" w:hAnsi="Times New Roman" w:eastAsia="Times New Roman" w:cs="Times New Roman"/>
          <w:color w:val="000000"/>
        </w:rPr>
        <w:t xml:space="preserve">     </w:t>
      </w:r>
      <w:r>
        <w:rPr>
          <w:rFonts w:ascii="宋体" w:hAnsi="宋体" w:eastAsia="宋体" w:cs="宋体"/>
          <w:color w:val="000000"/>
        </w:rPr>
        <w:t>④在全球经济复苏中起主导作用</w:t>
      </w:r>
    </w:p>
    <w:p w14:paraId="5DA0ACC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93216D7">
      <w:pPr>
        <w:spacing w:line="360" w:lineRule="auto"/>
        <w:textAlignment w:val="center"/>
        <w:rPr>
          <w:color w:val="000000"/>
        </w:rPr>
      </w:pPr>
      <w:r>
        <w:rPr>
          <w:color w:val="2E75B6"/>
        </w:rPr>
        <w:t>【答案】</w:t>
      </w:r>
      <w:r>
        <w:rPr>
          <w:color w:val="000000"/>
        </w:rPr>
        <w:t>B</w:t>
      </w:r>
    </w:p>
    <w:p w14:paraId="23ADFEFC">
      <w:pPr>
        <w:spacing w:line="360" w:lineRule="auto"/>
        <w:textAlignment w:val="center"/>
        <w:rPr>
          <w:color w:val="000000"/>
        </w:rPr>
      </w:pPr>
      <w:r>
        <w:rPr>
          <w:color w:val="2E75B6"/>
        </w:rPr>
        <w:t>【解析】</w:t>
      </w:r>
    </w:p>
    <w:p w14:paraId="141DD4EC">
      <w:pPr>
        <w:spacing w:line="360" w:lineRule="auto"/>
        <w:jc w:val="left"/>
        <w:textAlignment w:val="center"/>
        <w:rPr>
          <w:color w:val="000000"/>
        </w:rPr>
      </w:pPr>
      <w:r>
        <w:rPr>
          <w:color w:val="000000"/>
        </w:rPr>
        <w:t>【详解】本题考查与世界共发展。</w:t>
      </w:r>
    </w:p>
    <w:p w14:paraId="6037E09D">
      <w:pPr>
        <w:spacing w:line="360" w:lineRule="auto"/>
        <w:jc w:val="left"/>
        <w:textAlignment w:val="center"/>
        <w:rPr>
          <w:color w:val="000000"/>
        </w:rPr>
      </w:pPr>
      <w:r>
        <w:rPr>
          <w:color w:val="000000"/>
        </w:rPr>
        <w:t>①③：中国为服务国际贸易、促进内外联通、推动经济发展作出了重要贡献。这体现中国坚持合作共赢的发展理念 ，与世界各国分享发展机遇，所以①③正确；</w:t>
      </w:r>
    </w:p>
    <w:p w14:paraId="51A19C31">
      <w:pPr>
        <w:spacing w:line="360" w:lineRule="auto"/>
        <w:jc w:val="left"/>
        <w:textAlignment w:val="center"/>
        <w:rPr>
          <w:color w:val="000000"/>
        </w:rPr>
      </w:pPr>
      <w:r>
        <w:rPr>
          <w:color w:val="000000"/>
        </w:rPr>
        <w:t>②：积极抢占全球经济发展的制高点，不是“抢占了”，所以②排除；</w:t>
      </w:r>
    </w:p>
    <w:p w14:paraId="007382B3">
      <w:pPr>
        <w:spacing w:line="360" w:lineRule="auto"/>
        <w:jc w:val="left"/>
        <w:textAlignment w:val="center"/>
        <w:rPr>
          <w:color w:val="000000"/>
        </w:rPr>
      </w:pPr>
      <w:r>
        <w:rPr>
          <w:color w:val="000000"/>
        </w:rPr>
        <w:t>④：在全球经济复苏中起重要作用，不是主导作用，所以④排除；</w:t>
      </w:r>
    </w:p>
    <w:p w14:paraId="7A712A84">
      <w:pPr>
        <w:spacing w:line="360" w:lineRule="auto"/>
        <w:jc w:val="left"/>
        <w:textAlignment w:val="center"/>
        <w:rPr>
          <w:color w:val="000000"/>
        </w:rPr>
      </w:pPr>
      <w:r>
        <w:rPr>
          <w:color w:val="000000"/>
        </w:rPr>
        <w:t>故本题选B。</w:t>
      </w:r>
    </w:p>
    <w:p w14:paraId="1BC842F6">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金某拾得董某遗失的新手机并将其占为己有。董某报案后经查看监控找到了金某，要求其返还，金某拒绝归还。董某向人民法院起诉，法院判决金某限期归还手机。金某的行为属于（</w:t>
      </w:r>
      <w:r>
        <w:rPr>
          <w:rFonts w:ascii="Times New Roman" w:hAnsi="Times New Roman" w:eastAsia="Times New Roman" w:cs="Times New Roman"/>
          <w:color w:val="000000"/>
        </w:rPr>
        <w:t xml:space="preserve">    </w:t>
      </w:r>
      <w:r>
        <w:rPr>
          <w:rFonts w:ascii="宋体" w:hAnsi="宋体" w:eastAsia="宋体" w:cs="宋体"/>
          <w:color w:val="000000"/>
        </w:rPr>
        <w:t>）</w:t>
      </w:r>
    </w:p>
    <w:p w14:paraId="1EAA31F0">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刑事违法行为</w:t>
      </w:r>
      <w:r>
        <w:rPr>
          <w:color w:val="000000"/>
        </w:rPr>
        <w:tab/>
      </w:r>
      <w:r>
        <w:rPr>
          <w:color w:val="000000"/>
        </w:rPr>
        <w:t xml:space="preserve">B. </w:t>
      </w:r>
      <w:r>
        <w:rPr>
          <w:rFonts w:ascii="宋体" w:hAnsi="宋体" w:eastAsia="宋体" w:cs="宋体"/>
          <w:color w:val="000000"/>
        </w:rPr>
        <w:t>行政违法行为</w:t>
      </w:r>
      <w:r>
        <w:rPr>
          <w:color w:val="000000"/>
        </w:rPr>
        <w:tab/>
      </w:r>
      <w:r>
        <w:rPr>
          <w:color w:val="000000"/>
        </w:rPr>
        <w:t xml:space="preserve">C. </w:t>
      </w:r>
      <w:r>
        <w:rPr>
          <w:rFonts w:ascii="宋体" w:hAnsi="宋体" w:eastAsia="宋体" w:cs="宋体"/>
          <w:color w:val="000000"/>
        </w:rPr>
        <w:t>民事违法行为</w:t>
      </w:r>
      <w:r>
        <w:rPr>
          <w:color w:val="000000"/>
        </w:rPr>
        <w:tab/>
      </w:r>
      <w:r>
        <w:rPr>
          <w:color w:val="000000"/>
        </w:rPr>
        <w:t xml:space="preserve">D. </w:t>
      </w:r>
      <w:r>
        <w:rPr>
          <w:rFonts w:ascii="宋体" w:hAnsi="宋体" w:eastAsia="宋体" w:cs="宋体"/>
          <w:color w:val="000000"/>
        </w:rPr>
        <w:t>严重违法行为</w:t>
      </w:r>
    </w:p>
    <w:p w14:paraId="6720CDF8">
      <w:pPr>
        <w:spacing w:line="360" w:lineRule="auto"/>
        <w:textAlignment w:val="center"/>
        <w:rPr>
          <w:color w:val="000000"/>
        </w:rPr>
      </w:pPr>
      <w:r>
        <w:rPr>
          <w:color w:val="2E75B6"/>
        </w:rPr>
        <w:t>【答案】</w:t>
      </w:r>
      <w:r>
        <w:rPr>
          <w:color w:val="000000"/>
        </w:rPr>
        <w:t>C</w:t>
      </w:r>
    </w:p>
    <w:p w14:paraId="47DDC4FD">
      <w:pPr>
        <w:spacing w:line="360" w:lineRule="auto"/>
        <w:textAlignment w:val="center"/>
        <w:rPr>
          <w:color w:val="000000"/>
        </w:rPr>
      </w:pPr>
      <w:r>
        <w:rPr>
          <w:color w:val="2E75B6"/>
        </w:rPr>
        <w:t>【解析】</w:t>
      </w:r>
    </w:p>
    <w:p w14:paraId="207DA969">
      <w:pPr>
        <w:spacing w:line="360" w:lineRule="auto"/>
        <w:jc w:val="left"/>
        <w:textAlignment w:val="center"/>
        <w:rPr>
          <w:color w:val="000000"/>
        </w:rPr>
      </w:pPr>
      <w:r>
        <w:rPr>
          <w:color w:val="000000"/>
        </w:rPr>
        <w:t>【详解】本题考查法不可违。</w:t>
      </w:r>
    </w:p>
    <w:p w14:paraId="367D66FF">
      <w:pPr>
        <w:spacing w:line="360" w:lineRule="auto"/>
        <w:jc w:val="left"/>
        <w:textAlignment w:val="center"/>
        <w:rPr>
          <w:color w:val="000000"/>
        </w:rPr>
      </w:pPr>
      <w:r>
        <w:rPr>
          <w:color w:val="000000"/>
        </w:rPr>
        <w:t>C：民事违法行为是违反法律规范和侵犯民事权利的行为。根据中国《民法通则》第106条的规定，民事违法行为的内容括三类：一是违反合同或者不履行其他义务；二是侵犯国家的、集体的财产；三是侵犯他人的财产和人身权利。由题干信息可知，金某的行为侵犯他人的财产，违反了民事法律法规，属于民事违法行为，所以C正确；</w:t>
      </w:r>
    </w:p>
    <w:p w14:paraId="63AE655D">
      <w:pPr>
        <w:spacing w:line="360" w:lineRule="auto"/>
        <w:jc w:val="left"/>
        <w:textAlignment w:val="center"/>
        <w:rPr>
          <w:color w:val="000000"/>
        </w:rPr>
      </w:pPr>
      <w:r>
        <w:rPr>
          <w:color w:val="000000"/>
        </w:rPr>
        <w:t>AB：宋某的行为不属于刑事违法行为、行政违法行为，所以AB排除；</w:t>
      </w:r>
    </w:p>
    <w:p w14:paraId="544AE857">
      <w:pPr>
        <w:spacing w:line="360" w:lineRule="auto"/>
        <w:jc w:val="left"/>
        <w:textAlignment w:val="center"/>
        <w:rPr>
          <w:color w:val="000000"/>
        </w:rPr>
      </w:pPr>
      <w:r>
        <w:rPr>
          <w:color w:val="000000"/>
        </w:rPr>
        <w:t>D：宋某的行为属于一般违法行为，所以D排除；</w:t>
      </w:r>
    </w:p>
    <w:p w14:paraId="5AB6AF75">
      <w:pPr>
        <w:spacing w:line="360" w:lineRule="auto"/>
        <w:jc w:val="left"/>
        <w:textAlignment w:val="center"/>
        <w:rPr>
          <w:color w:val="000000"/>
        </w:rPr>
      </w:pPr>
      <w:r>
        <w:rPr>
          <w:color w:val="000000"/>
        </w:rPr>
        <w:t>故本题选C。</w:t>
      </w:r>
    </w:p>
    <w:p w14:paraId="0708D295">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如图漫画《法律保障》说明（</w:t>
      </w:r>
      <w:r>
        <w:rPr>
          <w:rFonts w:ascii="Times New Roman" w:hAnsi="Times New Roman" w:eastAsia="Times New Roman" w:cs="Times New Roman"/>
          <w:color w:val="000000"/>
        </w:rPr>
        <w:t xml:space="preserve">    </w:t>
      </w:r>
      <w:r>
        <w:rPr>
          <w:rFonts w:ascii="宋体" w:hAnsi="宋体" w:eastAsia="宋体" w:cs="宋体"/>
          <w:color w:val="000000"/>
        </w:rPr>
        <w:t>）</w:t>
      </w:r>
    </w:p>
    <w:p w14:paraId="1E06E205">
      <w:pPr>
        <w:spacing w:line="360" w:lineRule="auto"/>
        <w:jc w:val="left"/>
        <w:textAlignment w:val="center"/>
        <w:rPr>
          <w:color w:val="000000"/>
        </w:rPr>
      </w:pPr>
      <w:r>
        <w:rPr>
          <w:color w:val="000000"/>
        </w:rPr>
        <w:drawing>
          <wp:inline distT="0" distB="0" distL="114300" distR="114300">
            <wp:extent cx="3067050" cy="2228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067050" cy="2228850"/>
                    </a:xfrm>
                    <a:prstGeom prst="rect">
                      <a:avLst/>
                    </a:prstGeom>
                  </pic:spPr>
                </pic:pic>
              </a:graphicData>
            </a:graphic>
          </wp:inline>
        </w:drawing>
      </w:r>
      <w:r>
        <w:rPr>
          <w:color w:val="000000"/>
        </w:rPr>
        <w:br w:type="textWrapping"/>
      </w:r>
    </w:p>
    <w:p w14:paraId="672A7D86">
      <w:pPr>
        <w:spacing w:line="360" w:lineRule="auto"/>
        <w:jc w:val="left"/>
        <w:textAlignment w:val="center"/>
        <w:rPr>
          <w:rFonts w:ascii="宋体" w:hAnsi="宋体" w:eastAsia="宋体" w:cs="宋体"/>
          <w:color w:val="000000"/>
        </w:rPr>
      </w:pPr>
      <w:r>
        <w:rPr>
          <w:rFonts w:ascii="宋体" w:hAnsi="宋体" w:eastAsia="宋体" w:cs="宋体"/>
          <w:color w:val="000000"/>
        </w:rPr>
        <w:t>①公民需要增强个人信息保护意识</w:t>
      </w:r>
      <w:r>
        <w:rPr>
          <w:rFonts w:ascii="Times New Roman" w:hAnsi="Times New Roman" w:eastAsia="Times New Roman" w:cs="Times New Roman"/>
          <w:color w:val="000000"/>
        </w:rPr>
        <w:t xml:space="preserve">     </w:t>
      </w:r>
      <w:r>
        <w:rPr>
          <w:rFonts w:ascii="宋体" w:hAnsi="宋体" w:eastAsia="宋体" w:cs="宋体"/>
          <w:color w:val="000000"/>
        </w:rPr>
        <w:t>②任何组织、个人不得收集个人信息</w:t>
      </w:r>
    </w:p>
    <w:p w14:paraId="5A4C79D5">
      <w:pPr>
        <w:spacing w:line="360" w:lineRule="auto"/>
        <w:jc w:val="left"/>
        <w:textAlignment w:val="center"/>
        <w:rPr>
          <w:rFonts w:ascii="宋体" w:hAnsi="宋体" w:eastAsia="宋体" w:cs="宋体"/>
          <w:color w:val="000000"/>
        </w:rPr>
      </w:pPr>
      <w:r>
        <w:rPr>
          <w:rFonts w:ascii="宋体" w:hAnsi="宋体" w:eastAsia="宋体" w:cs="宋体"/>
          <w:color w:val="000000"/>
        </w:rPr>
        <w:t>③国家为个人信息保护构筑法律保障</w:t>
      </w:r>
      <w:r>
        <w:rPr>
          <w:rFonts w:ascii="Times New Roman" w:hAnsi="Times New Roman" w:eastAsia="Times New Roman" w:cs="Times New Roman"/>
          <w:color w:val="000000"/>
        </w:rPr>
        <w:t xml:space="preserve">     </w:t>
      </w:r>
      <w:r>
        <w:rPr>
          <w:rFonts w:ascii="宋体" w:hAnsi="宋体" w:eastAsia="宋体" w:cs="宋体"/>
          <w:color w:val="000000"/>
        </w:rPr>
        <w:t>④公民个人信息权不再受到侵害</w:t>
      </w:r>
    </w:p>
    <w:p w14:paraId="3225FEB6">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E364562">
      <w:pPr>
        <w:spacing w:line="360" w:lineRule="auto"/>
        <w:textAlignment w:val="center"/>
        <w:rPr>
          <w:color w:val="000000"/>
        </w:rPr>
      </w:pPr>
      <w:r>
        <w:rPr>
          <w:color w:val="2E75B6"/>
        </w:rPr>
        <w:t>【答案】</w:t>
      </w:r>
      <w:r>
        <w:rPr>
          <w:color w:val="000000"/>
        </w:rPr>
        <w:t>A</w:t>
      </w:r>
    </w:p>
    <w:p w14:paraId="0B32CD03">
      <w:pPr>
        <w:spacing w:line="360" w:lineRule="auto"/>
        <w:textAlignment w:val="center"/>
        <w:rPr>
          <w:color w:val="000000"/>
        </w:rPr>
      </w:pPr>
      <w:r>
        <w:rPr>
          <w:color w:val="2E75B6"/>
        </w:rPr>
        <w:t>【解析】</w:t>
      </w:r>
    </w:p>
    <w:p w14:paraId="60F3D77E">
      <w:pPr>
        <w:spacing w:line="360" w:lineRule="auto"/>
        <w:jc w:val="left"/>
        <w:textAlignment w:val="center"/>
        <w:rPr>
          <w:color w:val="000000"/>
        </w:rPr>
      </w:pPr>
      <w:r>
        <w:rPr>
          <w:color w:val="000000"/>
        </w:rPr>
        <w:t>【详解】本题考查法律的作用。</w:t>
      </w:r>
    </w:p>
    <w:p w14:paraId="1FDCFC0A">
      <w:pPr>
        <w:spacing w:line="360" w:lineRule="auto"/>
        <w:jc w:val="left"/>
        <w:textAlignment w:val="center"/>
        <w:rPr>
          <w:color w:val="000000"/>
        </w:rPr>
      </w:pPr>
      <w:r>
        <w:rPr>
          <w:color w:val="000000"/>
        </w:rPr>
        <w:t>①③：国家高度重视民生问题。漫画中《个人信息保护法》对某平台过度收集个人信息的行为进行法律保障，这说明公民需要增强个人信息保护意识，国家为个人信息保护构筑法律保障，故①③正确；</w:t>
      </w:r>
    </w:p>
    <w:p w14:paraId="39C38A24">
      <w:pPr>
        <w:spacing w:line="360" w:lineRule="auto"/>
        <w:jc w:val="left"/>
        <w:textAlignment w:val="center"/>
        <w:rPr>
          <w:color w:val="000000"/>
        </w:rPr>
      </w:pPr>
      <w:r>
        <w:rPr>
          <w:color w:val="000000"/>
        </w:rPr>
        <w:t>②：选项说法不符合题意，故排除②；</w:t>
      </w:r>
    </w:p>
    <w:p w14:paraId="515E571B">
      <w:pPr>
        <w:spacing w:line="360" w:lineRule="auto"/>
        <w:jc w:val="left"/>
        <w:textAlignment w:val="center"/>
        <w:rPr>
          <w:color w:val="000000"/>
        </w:rPr>
      </w:pPr>
      <w:r>
        <w:rPr>
          <w:color w:val="000000"/>
        </w:rPr>
        <w:t>④：不再受到侵害，说法绝对，故排除④；</w:t>
      </w:r>
    </w:p>
    <w:p w14:paraId="74DFC9F4">
      <w:pPr>
        <w:spacing w:line="360" w:lineRule="auto"/>
        <w:jc w:val="left"/>
        <w:textAlignment w:val="center"/>
        <w:rPr>
          <w:color w:val="000000"/>
        </w:rPr>
      </w:pPr>
      <w:r>
        <w:rPr>
          <w:color w:val="000000"/>
        </w:rPr>
        <w:t>故本题选A。</w:t>
      </w:r>
    </w:p>
    <w:p w14:paraId="28C389F9">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月，第十三届全国人民代表大会第五次会议听取和审议了国务院总理李克强所作的政府工作报告。这是全国人大行使（</w:t>
      </w:r>
      <w:r>
        <w:rPr>
          <w:rFonts w:ascii="Times New Roman" w:hAnsi="Times New Roman" w:eastAsia="Times New Roman" w:cs="Times New Roman"/>
          <w:color w:val="000000"/>
        </w:rPr>
        <w:t xml:space="preserve">    </w:t>
      </w:r>
      <w:r>
        <w:rPr>
          <w:rFonts w:ascii="宋体" w:hAnsi="宋体" w:eastAsia="宋体" w:cs="宋体"/>
          <w:color w:val="000000"/>
        </w:rPr>
        <w:t>）</w:t>
      </w:r>
    </w:p>
    <w:p w14:paraId="218B19E3">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立法权</w:t>
      </w:r>
      <w:r>
        <w:rPr>
          <w:color w:val="000000"/>
        </w:rPr>
        <w:tab/>
      </w:r>
      <w:r>
        <w:rPr>
          <w:color w:val="000000"/>
        </w:rPr>
        <w:t xml:space="preserve">B. </w:t>
      </w:r>
      <w:r>
        <w:rPr>
          <w:rFonts w:ascii="宋体" w:hAnsi="宋体" w:eastAsia="宋体" w:cs="宋体"/>
          <w:color w:val="000000"/>
        </w:rPr>
        <w:t>决定权</w:t>
      </w:r>
      <w:r>
        <w:rPr>
          <w:color w:val="000000"/>
        </w:rPr>
        <w:tab/>
      </w:r>
      <w:r>
        <w:rPr>
          <w:color w:val="000000"/>
        </w:rPr>
        <w:t xml:space="preserve">C. </w:t>
      </w:r>
      <w:r>
        <w:rPr>
          <w:rFonts w:ascii="宋体" w:hAnsi="宋体" w:eastAsia="宋体" w:cs="宋体"/>
          <w:color w:val="000000"/>
        </w:rPr>
        <w:t>监督权</w:t>
      </w:r>
      <w:r>
        <w:rPr>
          <w:color w:val="000000"/>
        </w:rPr>
        <w:tab/>
      </w:r>
      <w:r>
        <w:rPr>
          <w:color w:val="000000"/>
        </w:rPr>
        <w:t xml:space="preserve">D. </w:t>
      </w:r>
      <w:r>
        <w:rPr>
          <w:rFonts w:ascii="宋体" w:hAnsi="宋体" w:eastAsia="宋体" w:cs="宋体"/>
          <w:color w:val="000000"/>
        </w:rPr>
        <w:t>任免权</w:t>
      </w:r>
    </w:p>
    <w:p w14:paraId="0FC72137">
      <w:pPr>
        <w:spacing w:line="360" w:lineRule="auto"/>
        <w:textAlignment w:val="center"/>
        <w:rPr>
          <w:color w:val="000000"/>
        </w:rPr>
      </w:pPr>
      <w:r>
        <w:rPr>
          <w:color w:val="2E75B6"/>
        </w:rPr>
        <w:t>【答案】</w:t>
      </w:r>
      <w:r>
        <w:rPr>
          <w:color w:val="000000"/>
        </w:rPr>
        <w:t>C</w:t>
      </w:r>
    </w:p>
    <w:p w14:paraId="69833003">
      <w:pPr>
        <w:spacing w:line="360" w:lineRule="auto"/>
        <w:textAlignment w:val="center"/>
        <w:rPr>
          <w:color w:val="000000"/>
        </w:rPr>
      </w:pPr>
      <w:r>
        <w:rPr>
          <w:color w:val="2E75B6"/>
        </w:rPr>
        <w:t>【解析】</w:t>
      </w:r>
    </w:p>
    <w:p w14:paraId="3AFAC774">
      <w:pPr>
        <w:spacing w:line="360" w:lineRule="auto"/>
        <w:jc w:val="left"/>
        <w:textAlignment w:val="center"/>
        <w:rPr>
          <w:color w:val="000000"/>
        </w:rPr>
      </w:pPr>
      <w:r>
        <w:rPr>
          <w:color w:val="000000"/>
        </w:rPr>
        <w:t>【详解】本题考查全国人大的职权。</w:t>
      </w:r>
    </w:p>
    <w:p w14:paraId="4A809D44">
      <w:pPr>
        <w:spacing w:line="360" w:lineRule="auto"/>
        <w:jc w:val="left"/>
        <w:textAlignment w:val="center"/>
        <w:rPr>
          <w:color w:val="000000"/>
        </w:rPr>
      </w:pPr>
      <w:r>
        <w:rPr>
          <w:color w:val="000000"/>
        </w:rPr>
        <w:t>ABCD：第十三届全国人民代表大会第五次会议听取和审议了国务院总理李克强所作的政府工作报告，这是全国人大在行使监督权，不是立法权、 决定权、 任免权，所以ABD不符合题意，C符合题意；</w:t>
      </w:r>
    </w:p>
    <w:p w14:paraId="297007FF">
      <w:pPr>
        <w:spacing w:line="360" w:lineRule="auto"/>
        <w:jc w:val="left"/>
        <w:textAlignment w:val="center"/>
        <w:rPr>
          <w:color w:val="000000"/>
        </w:rPr>
      </w:pPr>
      <w:r>
        <w:rPr>
          <w:color w:val="000000"/>
        </w:rPr>
        <w:t>故本题选C。</w:t>
      </w:r>
    </w:p>
    <w:p w14:paraId="620CFD2C">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新修订的《中华人民共和国噪声污染防治法》明确规定，禁止广场舞噪声扰民，如果经劝阻、调解和处理未能制止的，由公安机关依法给予治安管理处罚。这一规定说明（</w:t>
      </w:r>
      <w:r>
        <w:rPr>
          <w:rFonts w:ascii="Times New Roman" w:hAnsi="Times New Roman" w:eastAsia="Times New Roman" w:cs="Times New Roman"/>
          <w:color w:val="000000"/>
        </w:rPr>
        <w:t xml:space="preserve">    </w:t>
      </w:r>
      <w:r>
        <w:rPr>
          <w:rFonts w:ascii="宋体" w:hAnsi="宋体" w:eastAsia="宋体" w:cs="宋体"/>
          <w:color w:val="000000"/>
        </w:rPr>
        <w:t>）</w:t>
      </w:r>
    </w:p>
    <w:p w14:paraId="78068DEE">
      <w:pPr>
        <w:spacing w:line="360" w:lineRule="auto"/>
        <w:jc w:val="left"/>
        <w:textAlignment w:val="center"/>
        <w:rPr>
          <w:rFonts w:ascii="宋体" w:hAnsi="宋体" w:eastAsia="宋体" w:cs="宋体"/>
          <w:color w:val="000000"/>
        </w:rPr>
      </w:pPr>
      <w:r>
        <w:rPr>
          <w:rFonts w:ascii="宋体" w:hAnsi="宋体" w:eastAsia="宋体" w:cs="宋体"/>
          <w:color w:val="000000"/>
        </w:rPr>
        <w:t>①法律规范着全体社会成员的行为</w:t>
      </w:r>
      <w:r>
        <w:rPr>
          <w:rFonts w:ascii="Times New Roman" w:hAnsi="Times New Roman" w:eastAsia="Times New Roman" w:cs="Times New Roman"/>
          <w:color w:val="000000"/>
        </w:rPr>
        <w:t xml:space="preserve">     </w:t>
      </w:r>
      <w:r>
        <w:rPr>
          <w:rFonts w:ascii="宋体" w:hAnsi="宋体" w:eastAsia="宋体" w:cs="宋体"/>
          <w:color w:val="000000"/>
        </w:rPr>
        <w:t>②法治既规范自由又保障自由</w:t>
      </w:r>
    </w:p>
    <w:p w14:paraId="72E41F8D">
      <w:pPr>
        <w:spacing w:line="360" w:lineRule="auto"/>
        <w:jc w:val="left"/>
        <w:textAlignment w:val="center"/>
        <w:rPr>
          <w:rFonts w:ascii="宋体" w:hAnsi="宋体" w:eastAsia="宋体" w:cs="宋体"/>
          <w:color w:val="000000"/>
        </w:rPr>
      </w:pPr>
      <w:r>
        <w:rPr>
          <w:rFonts w:ascii="宋体" w:hAnsi="宋体" w:eastAsia="宋体" w:cs="宋体"/>
          <w:color w:val="000000"/>
        </w:rPr>
        <w:t>③违反法律必须承担相应的法律责任</w:t>
      </w:r>
      <w:r>
        <w:rPr>
          <w:rFonts w:ascii="Times New Roman" w:hAnsi="Times New Roman" w:eastAsia="Times New Roman" w:cs="Times New Roman"/>
          <w:color w:val="000000"/>
        </w:rPr>
        <w:t xml:space="preserve">     </w:t>
      </w:r>
      <w:r>
        <w:rPr>
          <w:rFonts w:ascii="宋体" w:hAnsi="宋体" w:eastAsia="宋体" w:cs="宋体"/>
          <w:color w:val="000000"/>
        </w:rPr>
        <w:t>④法律可以杜绝一切违法犯罪</w:t>
      </w:r>
    </w:p>
    <w:p w14:paraId="702AFCEE">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75E0FFB">
      <w:pPr>
        <w:spacing w:line="360" w:lineRule="auto"/>
        <w:textAlignment w:val="center"/>
        <w:rPr>
          <w:color w:val="000000"/>
        </w:rPr>
      </w:pPr>
      <w:r>
        <w:rPr>
          <w:color w:val="2E75B6"/>
        </w:rPr>
        <w:t>【答案】</w:t>
      </w:r>
      <w:r>
        <w:rPr>
          <w:color w:val="000000"/>
        </w:rPr>
        <w:t>A</w:t>
      </w:r>
    </w:p>
    <w:p w14:paraId="7DC4588D">
      <w:pPr>
        <w:spacing w:line="360" w:lineRule="auto"/>
        <w:textAlignment w:val="center"/>
        <w:rPr>
          <w:color w:val="000000"/>
        </w:rPr>
      </w:pPr>
      <w:r>
        <w:rPr>
          <w:color w:val="2E75B6"/>
        </w:rPr>
        <w:t>【解析】</w:t>
      </w:r>
    </w:p>
    <w:p w14:paraId="0B996B47">
      <w:pPr>
        <w:spacing w:line="360" w:lineRule="auto"/>
        <w:jc w:val="left"/>
        <w:textAlignment w:val="center"/>
        <w:rPr>
          <w:color w:val="000000"/>
        </w:rPr>
      </w:pPr>
      <w:r>
        <w:rPr>
          <w:color w:val="000000"/>
        </w:rPr>
        <w:t>【详解】本题考查法律的作用。</w:t>
      </w:r>
    </w:p>
    <w:p w14:paraId="0A6BC5E1">
      <w:pPr>
        <w:spacing w:line="360" w:lineRule="auto"/>
        <w:jc w:val="left"/>
        <w:textAlignment w:val="center"/>
        <w:rPr>
          <w:color w:val="000000"/>
        </w:rPr>
      </w:pPr>
      <w:r>
        <w:rPr>
          <w:color w:val="000000"/>
        </w:rPr>
        <w:t>①②③：新修订的《中华人民共和国噪声污染防治法》明确规定说明法律规范着全体社会成员的行为，法治既规范自由又保障自由，违反法律必须承担相应的法律责任，所以①②③正确；</w:t>
      </w:r>
    </w:p>
    <w:p w14:paraId="5FE6ECDE">
      <w:pPr>
        <w:spacing w:line="360" w:lineRule="auto"/>
        <w:jc w:val="left"/>
        <w:textAlignment w:val="center"/>
        <w:rPr>
          <w:color w:val="000000"/>
        </w:rPr>
      </w:pPr>
      <w:r>
        <w:rPr>
          <w:color w:val="000000"/>
        </w:rPr>
        <w:t>④：“杜绝一切”的说法太绝对，所以④排除；</w:t>
      </w:r>
    </w:p>
    <w:p w14:paraId="0D007CD1">
      <w:pPr>
        <w:spacing w:line="360" w:lineRule="auto"/>
        <w:jc w:val="left"/>
        <w:textAlignment w:val="center"/>
        <w:rPr>
          <w:color w:val="000000"/>
        </w:rPr>
      </w:pPr>
      <w:r>
        <w:rPr>
          <w:color w:val="000000"/>
        </w:rPr>
        <w:t>故本题选A。</w:t>
      </w:r>
    </w:p>
    <w:p w14:paraId="7872CA9D">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“一次不公正</w:t>
      </w:r>
      <w:r>
        <w:rPr>
          <w:rFonts w:ascii="宋体" w:hAnsi="宋体" w:eastAsia="宋体" w:cs="宋体"/>
          <w:color w:val="000000"/>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审判，其恶果甚至超过十次犯罪。因为犯罪虽是无视法律——好比污染了水流，而不公正的审判则毁坏法律——好比污染了水源”。这句话表明（</w:t>
      </w:r>
      <w:r>
        <w:rPr>
          <w:rFonts w:ascii="Times New Roman" w:hAnsi="Times New Roman" w:eastAsia="Times New Roman" w:cs="Times New Roman"/>
          <w:color w:val="000000"/>
        </w:rPr>
        <w:t xml:space="preserve">    </w:t>
      </w:r>
      <w:r>
        <w:rPr>
          <w:rFonts w:ascii="宋体" w:hAnsi="宋体" w:eastAsia="宋体" w:cs="宋体"/>
          <w:color w:val="000000"/>
        </w:rPr>
        <w:t>）</w:t>
      </w:r>
    </w:p>
    <w:p w14:paraId="3C2029DA">
      <w:pPr>
        <w:spacing w:line="360" w:lineRule="auto"/>
        <w:jc w:val="left"/>
        <w:textAlignment w:val="center"/>
        <w:rPr>
          <w:rFonts w:ascii="宋体" w:hAnsi="宋体" w:eastAsia="宋体" w:cs="宋体"/>
          <w:color w:val="000000"/>
        </w:rPr>
      </w:pPr>
      <w:r>
        <w:rPr>
          <w:rFonts w:ascii="宋体" w:hAnsi="宋体" w:eastAsia="宋体" w:cs="宋体"/>
          <w:color w:val="000000"/>
        </w:rPr>
        <w:t>①司法机关要依法独立公正行使司法权</w:t>
      </w:r>
      <w:r>
        <w:rPr>
          <w:rFonts w:ascii="Times New Roman" w:hAnsi="Times New Roman" w:eastAsia="Times New Roman" w:cs="Times New Roman"/>
          <w:color w:val="000000"/>
        </w:rPr>
        <w:t xml:space="preserve">     </w:t>
      </w:r>
      <w:r>
        <w:rPr>
          <w:rFonts w:ascii="宋体" w:hAnsi="宋体" w:eastAsia="宋体" w:cs="宋体"/>
          <w:color w:val="000000"/>
        </w:rPr>
        <w:t>②所有的司法案件都必须公开审理</w:t>
      </w:r>
    </w:p>
    <w:p w14:paraId="4ED0CF38">
      <w:pPr>
        <w:spacing w:line="360" w:lineRule="auto"/>
        <w:jc w:val="left"/>
        <w:textAlignment w:val="center"/>
        <w:rPr>
          <w:rFonts w:ascii="宋体" w:hAnsi="宋体" w:eastAsia="宋体" w:cs="宋体"/>
          <w:color w:val="000000"/>
        </w:rPr>
      </w:pPr>
      <w:r>
        <w:rPr>
          <w:rFonts w:ascii="宋体" w:hAnsi="宋体" w:eastAsia="宋体" w:cs="宋体"/>
          <w:color w:val="000000"/>
        </w:rPr>
        <w:t>③司法机关要接受所有国家机关的监督</w:t>
      </w:r>
      <w:r>
        <w:rPr>
          <w:rFonts w:ascii="Times New Roman" w:hAnsi="Times New Roman" w:eastAsia="Times New Roman" w:cs="Times New Roman"/>
          <w:color w:val="000000"/>
        </w:rPr>
        <w:t xml:space="preserve">     </w:t>
      </w:r>
      <w:r>
        <w:rPr>
          <w:rFonts w:ascii="宋体" w:hAnsi="宋体" w:eastAsia="宋体" w:cs="宋体"/>
          <w:color w:val="000000"/>
        </w:rPr>
        <w:t>④司法是捍卫社会公平正义的最后一道防线</w:t>
      </w:r>
    </w:p>
    <w:p w14:paraId="7F9B4B0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1A4928E">
      <w:pPr>
        <w:spacing w:line="360" w:lineRule="auto"/>
        <w:textAlignment w:val="center"/>
        <w:rPr>
          <w:color w:val="000000"/>
        </w:rPr>
      </w:pPr>
      <w:r>
        <w:rPr>
          <w:color w:val="2E75B6"/>
        </w:rPr>
        <w:t>【答案】</w:t>
      </w:r>
      <w:r>
        <w:rPr>
          <w:color w:val="000000"/>
        </w:rPr>
        <w:t>B</w:t>
      </w:r>
    </w:p>
    <w:p w14:paraId="4F0F34D2">
      <w:pPr>
        <w:spacing w:line="360" w:lineRule="auto"/>
        <w:textAlignment w:val="center"/>
        <w:rPr>
          <w:color w:val="000000"/>
        </w:rPr>
      </w:pPr>
      <w:r>
        <w:rPr>
          <w:color w:val="2E75B6"/>
        </w:rPr>
        <w:t>【解析】</w:t>
      </w:r>
    </w:p>
    <w:p w14:paraId="0E8CB434">
      <w:pPr>
        <w:spacing w:line="360" w:lineRule="auto"/>
        <w:jc w:val="left"/>
        <w:textAlignment w:val="center"/>
        <w:rPr>
          <w:color w:val="000000"/>
        </w:rPr>
      </w:pPr>
      <w:r>
        <w:rPr>
          <w:color w:val="000000"/>
        </w:rPr>
        <w:t>【详解】本题主要考查维护公平正义的相关知识。</w:t>
      </w:r>
    </w:p>
    <w:p w14:paraId="4860BA3E">
      <w:pPr>
        <w:spacing w:line="360" w:lineRule="auto"/>
        <w:jc w:val="left"/>
        <w:textAlignment w:val="center"/>
        <w:rPr>
          <w:color w:val="000000"/>
        </w:rPr>
      </w:pPr>
      <w:r>
        <w:rPr>
          <w:color w:val="000000"/>
        </w:rPr>
        <w:t>①④：“一次不公正的审判，其恶果甚至超过十次犯罪”体现了司法是捍卫社会公平正义的最后一道防线，我们需要坚持公正司法，司法机关要依法独立公正行使司法权，故①④选项说法正确；</w:t>
      </w:r>
    </w:p>
    <w:p w14:paraId="07276BBD">
      <w:pPr>
        <w:spacing w:line="360" w:lineRule="auto"/>
        <w:jc w:val="left"/>
        <w:textAlignment w:val="center"/>
        <w:rPr>
          <w:color w:val="000000"/>
        </w:rPr>
      </w:pPr>
      <w:r>
        <w:rPr>
          <w:color w:val="000000"/>
        </w:rPr>
        <w:t>②：题干信息强调公正司法，但并不意味着所有的司法案件都必须公开审理，故②选项说法错误；</w:t>
      </w:r>
    </w:p>
    <w:p w14:paraId="351BDD91">
      <w:pPr>
        <w:spacing w:line="360" w:lineRule="auto"/>
        <w:jc w:val="left"/>
        <w:textAlignment w:val="center"/>
        <w:rPr>
          <w:color w:val="000000"/>
        </w:rPr>
      </w:pPr>
      <w:r>
        <w:rPr>
          <w:color w:val="000000"/>
        </w:rPr>
        <w:t>③：司法机关行使职权应该受人民代表大会的监督，故③选项说法错误；</w:t>
      </w:r>
    </w:p>
    <w:p w14:paraId="3DC54552">
      <w:pPr>
        <w:spacing w:line="360" w:lineRule="auto"/>
        <w:jc w:val="left"/>
        <w:textAlignment w:val="center"/>
        <w:rPr>
          <w:color w:val="000000"/>
        </w:rPr>
      </w:pPr>
      <w:r>
        <w:rPr>
          <w:color w:val="000000"/>
        </w:rPr>
        <w:t>故本题选B。</w:t>
      </w:r>
    </w:p>
    <w:p w14:paraId="5444B4CB">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2023D333">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二、简答题（要求紧扣题意，简明扼要。共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41353D35">
      <w:pPr>
        <w:spacing w:line="360" w:lineRule="auto"/>
        <w:ind w:firstLine="420"/>
        <w:jc w:val="left"/>
        <w:textAlignment w:val="center"/>
        <w:rPr>
          <w:rFonts w:ascii="楷体" w:hAnsi="楷体" w:eastAsia="楷体" w:cs="楷体"/>
          <w:color w:val="000000"/>
        </w:rPr>
      </w:pPr>
      <w:r>
        <w:rPr>
          <w:color w:val="000000"/>
        </w:rPr>
        <w:t xml:space="preserve">15. </w:t>
      </w:r>
      <w:r>
        <w:rPr>
          <w:rFonts w:ascii="楷体" w:hAnsi="楷体" w:eastAsia="楷体" w:cs="楷体"/>
          <w:color w:val="000000"/>
        </w:rPr>
        <w:t>在庆祝中国共产主义青年团成立100周年大会上，习近平总书记发表重要讲话。一百年来，共青团不忘初心、牢记使命，组织引导一代又一代青年为争取民族独立、人民解放和实现国家富强、人民幸福而贡献力量，谱写了中华民族伟大复兴进程中激昂的青春乐章。</w:t>
      </w:r>
    </w:p>
    <w:p w14:paraId="67123AF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广大团员青年在新民主主义革命时期，不怕牺牲、浴血斗争，经受住了生与死的考验；在社会主义革命和建设时期，向科学进军，向困难进军，向荒原进军，主动作为、勇挑重担；在改革开放和社会主义现代化建设新时期，勇立潮头，敢闯敢干、引领风尚；在中国特色社会主义新时代，脱贫攻坚战场上摸爬滚打，科技攻关岗位上奋力攀登，疫情防控一线披甲出征，让青春在实现中华民族伟大复兴的中国梦中绽放异彩！</w:t>
      </w:r>
    </w:p>
    <w:p w14:paraId="3962D11C">
      <w:pPr>
        <w:spacing w:line="360" w:lineRule="auto"/>
        <w:jc w:val="left"/>
        <w:textAlignment w:val="center"/>
        <w:rPr>
          <w:rFonts w:ascii="宋体" w:hAnsi="宋体" w:eastAsia="宋体" w:cs="宋体"/>
          <w:color w:val="000000"/>
        </w:rPr>
      </w:pPr>
      <w:r>
        <w:rPr>
          <w:rFonts w:ascii="宋体" w:hAnsi="宋体" w:eastAsia="宋体" w:cs="宋体"/>
          <w:color w:val="000000"/>
        </w:rPr>
        <w:t>为国贡献的广大团员青年绽放了怎样的青春风采？</w:t>
      </w:r>
    </w:p>
    <w:p w14:paraId="4198043B">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①爱国主义，奉献家国；②不俱困难，勇担责任；③自信自强，坚持不解；④追求卓越，止于至善。</w:t>
      </w:r>
    </w:p>
    <w:p w14:paraId="7D3C351A">
      <w:pPr>
        <w:spacing w:line="360" w:lineRule="auto"/>
        <w:textAlignment w:val="center"/>
        <w:rPr>
          <w:color w:val="000000"/>
        </w:rPr>
      </w:pPr>
      <w:r>
        <w:rPr>
          <w:color w:val="2E75B6"/>
        </w:rPr>
        <w:t>【解析】</w:t>
      </w:r>
    </w:p>
    <w:p w14:paraId="4DC0907C">
      <w:pPr>
        <w:spacing w:line="360" w:lineRule="auto"/>
        <w:jc w:val="left"/>
        <w:textAlignment w:val="center"/>
        <w:rPr>
          <w:color w:val="000000"/>
        </w:rPr>
      </w:pPr>
      <w:r>
        <w:rPr>
          <w:color w:val="000000"/>
        </w:rPr>
        <w:t>【分析】考点考查：自信自强、止于至善、爱国主义的相关知识</w:t>
      </w:r>
    </w:p>
    <w:p w14:paraId="3B2C4F2D">
      <w:pPr>
        <w:spacing w:line="360" w:lineRule="auto"/>
        <w:jc w:val="left"/>
        <w:textAlignment w:val="center"/>
        <w:rPr>
          <w:color w:val="000000"/>
        </w:rPr>
      </w:pPr>
      <w:r>
        <w:rPr>
          <w:color w:val="000000"/>
        </w:rPr>
        <w:t>能力考查：调动和运用知识、描述和阐述事物</w:t>
      </w:r>
    </w:p>
    <w:p w14:paraId="37743ADC">
      <w:pPr>
        <w:spacing w:line="360" w:lineRule="auto"/>
        <w:jc w:val="left"/>
        <w:textAlignment w:val="center"/>
        <w:rPr>
          <w:color w:val="000000"/>
        </w:rPr>
      </w:pPr>
      <w:r>
        <w:rPr>
          <w:color w:val="000000"/>
        </w:rPr>
        <w:t>核心素养：道德修养</w:t>
      </w:r>
    </w:p>
    <w:p w14:paraId="281C7C54">
      <w:pPr>
        <w:spacing w:line="360" w:lineRule="auto"/>
        <w:jc w:val="left"/>
        <w:textAlignment w:val="center"/>
        <w:rPr>
          <w:color w:val="000000"/>
        </w:rPr>
      </w:pPr>
      <w:r>
        <w:rPr>
          <w:color w:val="000000"/>
        </w:rPr>
        <w:t>【详解】第一步：审设问，明确主体、作答范围及作答角度。本题的设问主体为公民个人， 需要运用自信自强、止于至善、爱国主义的有关知识，从分析类习题的角度进行作答。</w:t>
      </w:r>
    </w:p>
    <w:p w14:paraId="6980EAB8">
      <w:pPr>
        <w:spacing w:line="360" w:lineRule="auto"/>
        <w:jc w:val="left"/>
        <w:textAlignment w:val="center"/>
        <w:rPr>
          <w:color w:val="000000"/>
        </w:rPr>
      </w:pPr>
      <w:r>
        <w:rPr>
          <w:color w:val="000000"/>
        </w:rPr>
        <w:t>第二步：审材料，提取关键词，链接教材知识。</w:t>
      </w:r>
    </w:p>
    <w:p w14:paraId="3BF3E56A">
      <w:pPr>
        <w:spacing w:line="360" w:lineRule="auto"/>
        <w:jc w:val="left"/>
        <w:textAlignment w:val="center"/>
        <w:rPr>
          <w:color w:val="000000"/>
        </w:rPr>
      </w:pPr>
      <w:r>
        <w:rPr>
          <w:color w:val="000000"/>
        </w:rPr>
        <w:t>关键词：青团不忘初心、牢记使命，组织引导一代又一代青年为争取民族独立、人民解放和实现国家富强、人民幸福而贡献力量→爱国主义、不俱困难、自信自强、止于至善。</w:t>
      </w:r>
    </w:p>
    <w:p w14:paraId="55CADD1E">
      <w:pPr>
        <w:spacing w:line="360" w:lineRule="auto"/>
        <w:jc w:val="left"/>
        <w:textAlignment w:val="center"/>
        <w:rPr>
          <w:color w:val="000000"/>
        </w:rPr>
      </w:pPr>
      <w:r>
        <w:rPr>
          <w:color w:val="000000"/>
        </w:rPr>
        <w:t>第三步：整合信息，组织答案。</w:t>
      </w:r>
    </w:p>
    <w:p w14:paraId="12E419F9">
      <w:pPr>
        <w:spacing w:line="360" w:lineRule="auto"/>
        <w:jc w:val="left"/>
        <w:textAlignment w:val="center"/>
        <w:rPr>
          <w:rFonts w:ascii="楷体" w:hAnsi="楷体" w:eastAsia="楷体" w:cs="楷体"/>
          <w:color w:val="000000"/>
        </w:rPr>
      </w:pPr>
      <w:r>
        <w:rPr>
          <w:color w:val="000000"/>
        </w:rPr>
        <w:t xml:space="preserve">16. </w:t>
      </w:r>
      <w:r>
        <w:rPr>
          <w:rFonts w:ascii="楷体" w:hAnsi="楷体" w:eastAsia="楷体" w:cs="楷体"/>
          <w:color w:val="000000"/>
        </w:rPr>
        <w:t>以画为媒，山水传情。2022年央视春晚创意节目《忆江南》，采用特效技术，集诗、书、画于一身，在传统山水画意境之中融入歌舞等演出形式，将散落祖国两岸的中国传世名作《富春山居图》合壁团圆。运用现代科技手段让画卷灵动再现，用匠心让千年古画活起来，给人“一卷在手，江山无限”的沉浸式美感体验，受到了两岸亿万观众的好评。</w:t>
      </w:r>
    </w:p>
    <w:p w14:paraId="7705D440">
      <w:pPr>
        <w:spacing w:line="360" w:lineRule="auto"/>
        <w:jc w:val="left"/>
        <w:textAlignment w:val="center"/>
        <w:rPr>
          <w:color w:val="000000"/>
        </w:rPr>
      </w:pPr>
      <w:r>
        <w:rPr>
          <w:color w:val="000000"/>
        </w:rPr>
        <w:drawing>
          <wp:inline distT="0" distB="0" distL="114300" distR="114300">
            <wp:extent cx="3952875" cy="1285875"/>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952875" cy="1285875"/>
                    </a:xfrm>
                    <a:prstGeom prst="rect">
                      <a:avLst/>
                    </a:prstGeom>
                  </pic:spPr>
                </pic:pic>
              </a:graphicData>
            </a:graphic>
          </wp:inline>
        </w:drawing>
      </w:r>
      <w:r>
        <w:rPr>
          <w:color w:val="000000"/>
        </w:rPr>
        <w:br w:type="textWrapping"/>
      </w:r>
    </w:p>
    <w:p w14:paraId="68C248F7">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央视春晚创意节目《忆江南》表达了全体中华儿女怎样的愿望？</w:t>
      </w:r>
    </w:p>
    <w:p w14:paraId="6EFCE581">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结合材料并运用所学知识，谈谈《忆江南》节目对两岸同胞弘扬中华文化</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启示。</w:t>
      </w:r>
    </w:p>
    <w:p w14:paraId="35EC7CE2">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渴望解决台湾问题，实现祖国完全统一。</w:t>
      </w:r>
      <w:r>
        <w:rPr>
          <w:color w:val="000000"/>
        </w:rPr>
        <w:t xml:space="preserve">    </w:t>
      </w:r>
    </w:p>
    <w:p w14:paraId="066406DC">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中华文化是两岸同胞共同的精神财富，也是两岸同胞血脉相连的精神纽带；两岸同胞要增强文化认同，加强文化交流，传承和弘扬中华文化。②中华优秀传统文化是中华文化的重要组成部分，两岸同胞要推动中华优秀传统文化创造性转化、创新性发展。</w:t>
      </w:r>
    </w:p>
    <w:p w14:paraId="2C15571D">
      <w:pPr>
        <w:spacing w:line="360" w:lineRule="auto"/>
        <w:textAlignment w:val="center"/>
        <w:rPr>
          <w:color w:val="000000"/>
        </w:rPr>
      </w:pPr>
      <w:r>
        <w:rPr>
          <w:color w:val="2E75B6"/>
        </w:rPr>
        <w:t>【解析】</w:t>
      </w:r>
    </w:p>
    <w:p w14:paraId="3317CFED">
      <w:pPr>
        <w:spacing w:line="360" w:lineRule="auto"/>
        <w:jc w:val="left"/>
        <w:textAlignment w:val="center"/>
        <w:rPr>
          <w:color w:val="000000"/>
        </w:rPr>
      </w:pPr>
      <w:r>
        <w:rPr>
          <w:color w:val="000000"/>
        </w:rPr>
        <w:t>【分析】考点考查：维护国家统一、中华文化的相关知识</w:t>
      </w:r>
    </w:p>
    <w:p w14:paraId="30989F63">
      <w:pPr>
        <w:spacing w:line="360" w:lineRule="auto"/>
        <w:jc w:val="left"/>
        <w:textAlignment w:val="center"/>
        <w:rPr>
          <w:color w:val="000000"/>
        </w:rPr>
      </w:pPr>
      <w:r>
        <w:rPr>
          <w:color w:val="000000"/>
        </w:rPr>
        <w:t>能力考查：调动和运用知识、描述和阐述事物</w:t>
      </w:r>
    </w:p>
    <w:p w14:paraId="309CFB04">
      <w:pPr>
        <w:spacing w:line="360" w:lineRule="auto"/>
        <w:jc w:val="left"/>
        <w:textAlignment w:val="center"/>
        <w:rPr>
          <w:color w:val="000000"/>
        </w:rPr>
      </w:pPr>
      <w:r>
        <w:rPr>
          <w:color w:val="000000"/>
        </w:rPr>
        <w:t>核心素养：国家意识</w:t>
      </w:r>
    </w:p>
    <w:p w14:paraId="0875C3F8">
      <w:pPr>
        <w:spacing w:line="360" w:lineRule="auto"/>
        <w:jc w:val="left"/>
        <w:textAlignment w:val="center"/>
        <w:rPr>
          <w:color w:val="000000"/>
        </w:rPr>
      </w:pPr>
      <w:r>
        <w:rPr>
          <w:color w:val="000000"/>
        </w:rPr>
        <w:t>【小问1详解】</w:t>
      </w:r>
    </w:p>
    <w:p w14:paraId="0C3A95BD">
      <w:pPr>
        <w:spacing w:line="360" w:lineRule="auto"/>
        <w:jc w:val="left"/>
        <w:textAlignment w:val="center"/>
        <w:rPr>
          <w:color w:val="000000"/>
        </w:rPr>
      </w:pPr>
      <w:r>
        <w:rPr>
          <w:color w:val="000000"/>
        </w:rPr>
        <w:t>第一步：审设问，明确主体、作答范围及作答角度。本题的设问主体为国家， 需要运用维护祖国统一的有关知识，从分析类习题的角度进行作答。</w:t>
      </w:r>
    </w:p>
    <w:p w14:paraId="128A3E77">
      <w:pPr>
        <w:spacing w:line="360" w:lineRule="auto"/>
        <w:jc w:val="left"/>
        <w:textAlignment w:val="center"/>
        <w:rPr>
          <w:color w:val="000000"/>
        </w:rPr>
      </w:pPr>
      <w:r>
        <w:rPr>
          <w:color w:val="000000"/>
        </w:rPr>
        <w:t>第二步：审材料，提取关键词，链接教材知识。</w:t>
      </w:r>
    </w:p>
    <w:p w14:paraId="68726D17">
      <w:pPr>
        <w:spacing w:line="360" w:lineRule="auto"/>
        <w:jc w:val="left"/>
        <w:textAlignment w:val="center"/>
        <w:rPr>
          <w:color w:val="000000"/>
        </w:rPr>
      </w:pPr>
      <w:r>
        <w:rPr>
          <w:color w:val="000000"/>
        </w:rPr>
        <w:t>关键词：《忆江南》将散落祖国两岸的中国传世名作《富春山居图》合壁团圆→渴望解决台湾问题，实现祖国完全统一。</w:t>
      </w:r>
    </w:p>
    <w:p w14:paraId="3B3AA1EA">
      <w:pPr>
        <w:spacing w:line="360" w:lineRule="auto"/>
        <w:jc w:val="left"/>
        <w:textAlignment w:val="center"/>
        <w:rPr>
          <w:color w:val="000000"/>
        </w:rPr>
      </w:pPr>
      <w:r>
        <w:rPr>
          <w:color w:val="000000"/>
        </w:rPr>
        <w:t>第三步：整合信息，组织答案。</w:t>
      </w:r>
    </w:p>
    <w:p w14:paraId="7037BF3F">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4"/>
                    <a:stretch>
                      <a:fillRect/>
                    </a:stretch>
                  </pic:blipFill>
                  <pic:spPr>
                    <a:xfrm>
                      <a:off x="0" y="0"/>
                      <a:ext cx="95250" cy="171450"/>
                    </a:xfrm>
                    <a:prstGeom prst="rect">
                      <a:avLst/>
                    </a:prstGeom>
                  </pic:spPr>
                </pic:pic>
              </a:graphicData>
            </a:graphic>
          </wp:inline>
        </w:drawing>
      </w:r>
      <w:r>
        <w:rPr>
          <w:color w:val="000000"/>
        </w:rPr>
        <w:t>小问2详解】</w:t>
      </w:r>
    </w:p>
    <w:p w14:paraId="7762A3CF">
      <w:pPr>
        <w:spacing w:line="360" w:lineRule="auto"/>
        <w:jc w:val="left"/>
        <w:textAlignment w:val="center"/>
        <w:rPr>
          <w:color w:val="000000"/>
        </w:rPr>
      </w:pPr>
      <w:r>
        <w:rPr>
          <w:color w:val="000000"/>
        </w:rPr>
        <w:t>第一步：审设问，明确主体、作答范围及作答角度。本题的设问主体为国家， 需要运用中华文化的有关知识，从分析类习题的角度进行作答。</w:t>
      </w:r>
    </w:p>
    <w:p w14:paraId="389E3E29">
      <w:pPr>
        <w:spacing w:line="360" w:lineRule="auto"/>
        <w:jc w:val="left"/>
        <w:textAlignment w:val="center"/>
        <w:rPr>
          <w:color w:val="000000"/>
        </w:rPr>
      </w:pPr>
      <w:r>
        <w:rPr>
          <w:color w:val="000000"/>
        </w:rPr>
        <w:t>第二步：审材料，提取关键词，链接教材知识。</w:t>
      </w:r>
    </w:p>
    <w:p w14:paraId="266BE0CA">
      <w:pPr>
        <w:spacing w:line="360" w:lineRule="auto"/>
        <w:jc w:val="left"/>
        <w:textAlignment w:val="center"/>
        <w:rPr>
          <w:color w:val="000000"/>
        </w:rPr>
      </w:pPr>
      <w:r>
        <w:rPr>
          <w:color w:val="000000"/>
        </w:rPr>
        <w:t>关键词①：《忆江南》采用特效技术，集诗、书、画于一身，在传统山水画意境之中融入歌舞等演出形式→推动中华优秀传统文化创造性转化、创新性发展。</w:t>
      </w:r>
    </w:p>
    <w:p w14:paraId="0F174142">
      <w:pPr>
        <w:spacing w:line="360" w:lineRule="auto"/>
        <w:jc w:val="left"/>
        <w:textAlignment w:val="center"/>
        <w:rPr>
          <w:color w:val="000000"/>
        </w:rPr>
      </w:pPr>
      <w:r>
        <w:rPr>
          <w:color w:val="000000"/>
        </w:rPr>
        <w:t>关键词②：将散落祖国两岸的中国传世名作《富春山居图》合壁团圆→两岸同胞要增强文化认同，加强文化交流，传承和弘扬中华文化。</w:t>
      </w:r>
    </w:p>
    <w:p w14:paraId="3DB1AA0B">
      <w:pPr>
        <w:spacing w:line="360" w:lineRule="auto"/>
        <w:jc w:val="left"/>
        <w:textAlignment w:val="center"/>
        <w:rPr>
          <w:color w:val="000000"/>
        </w:rPr>
      </w:pPr>
      <w:r>
        <w:rPr>
          <w:color w:val="000000"/>
        </w:rPr>
        <w:t>第三步：整合信息，组织答案。</w:t>
      </w:r>
    </w:p>
    <w:p w14:paraId="7EC8BED0">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三、分析说明题（要求运用所学知识，紧扣题意。</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381A29FC">
      <w:pPr>
        <w:spacing w:line="360" w:lineRule="auto"/>
        <w:ind w:firstLine="420"/>
        <w:jc w:val="left"/>
        <w:textAlignment w:val="center"/>
        <w:rPr>
          <w:rFonts w:ascii="楷体" w:hAnsi="楷体" w:eastAsia="楷体" w:cs="楷体"/>
          <w:color w:val="000000"/>
        </w:rPr>
      </w:pPr>
      <w:r>
        <w:rPr>
          <w:color w:val="000000"/>
        </w:rPr>
        <w:t xml:space="preserve">17. </w:t>
      </w:r>
      <w:r>
        <w:rPr>
          <w:rFonts w:ascii="楷体" w:hAnsi="楷体" w:eastAsia="楷体" w:cs="楷体"/>
          <w:color w:val="000000"/>
        </w:rPr>
        <w:t>材料一  2021年经济形势比预见的复杂、困难得多。我国坚持党中央集中统一领导，坚持高质量发展，交出了一份亮眼成绩单。2021年，我国国内生产总值达到114万亿元，增长8.1%，稳居世界第二；城镇新增就业1269万人；居民人均可支配收入实际增长8.1%；基本养老、基本医疗、社会救助等保障力度加大，人民幸福感不断增强。</w:t>
      </w:r>
    </w:p>
    <w:p w14:paraId="6A132B4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为持续提升人民幸福感，柳州市坚持贯彻落实新发展理念。推动传统产业转型升级，拥有了一大批国家级绿色工业园区；新能源汽车推广应用的“柳州模式”走向全国和海外；重点支持北部三县大力发展县域经济，统筹城乡一体化的发展，扎实推进共同富裕。</w:t>
      </w:r>
    </w:p>
    <w:p w14:paraId="76839EB7">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结合材料一并运用所学知识，说明我国取得这份亮眼成绩单的原因。</w:t>
      </w:r>
    </w:p>
    <w:p w14:paraId="074EFC79">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结合材料二并运用所学知识，分析我市是如何贯彻落实新发展理念以持续提升人民幸福感的。</w:t>
      </w:r>
    </w:p>
    <w:p w14:paraId="3B0FFC27">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①坚持中国共产党的正确领导；②党和政府坚持以人民为中心的发展思想；③提高就业质量和人民收入水平，完善社会保障制度。</w:t>
      </w:r>
      <w:r>
        <w:rPr>
          <w:color w:val="000000"/>
        </w:rPr>
        <w:t xml:space="preserve">    </w:t>
      </w:r>
    </w:p>
    <w:p w14:paraId="1F7AA98A">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柳州市推动传统产业转型升级，体现了创新发展理念；②拥有了一大批国家级绿色工业园区，体现了绿色发展理念；③新能源汽车推广应用的“柳州模式”走向全国和海外，体现了开放发展理念；④统筹城乡一体化的发展，体现了协调发展理念；⑤重点支持北部三县大力发展县域经济，扎实推进共同富裕，体现了共享发展理念。</w:t>
      </w:r>
    </w:p>
    <w:p w14:paraId="2757ECD2">
      <w:pPr>
        <w:spacing w:line="360" w:lineRule="auto"/>
        <w:textAlignment w:val="center"/>
        <w:rPr>
          <w:color w:val="000000"/>
        </w:rPr>
      </w:pPr>
      <w:r>
        <w:rPr>
          <w:color w:val="2E75B6"/>
        </w:rPr>
        <w:t>【解析】</w:t>
      </w:r>
    </w:p>
    <w:p w14:paraId="50443D40">
      <w:pPr>
        <w:spacing w:line="360" w:lineRule="auto"/>
        <w:jc w:val="left"/>
        <w:textAlignment w:val="center"/>
        <w:rPr>
          <w:color w:val="000000"/>
        </w:rPr>
      </w:pPr>
      <w:r>
        <w:rPr>
          <w:color w:val="000000"/>
        </w:rPr>
        <w:t>【分析】考点考查：坚持以人民为中心的发展思想、坚持改革开放、共享发展成果</w:t>
      </w:r>
    </w:p>
    <w:p w14:paraId="059275D5">
      <w:pPr>
        <w:spacing w:line="360" w:lineRule="auto"/>
        <w:jc w:val="left"/>
        <w:textAlignment w:val="center"/>
        <w:rPr>
          <w:color w:val="000000"/>
        </w:rPr>
      </w:pPr>
      <w:r>
        <w:rPr>
          <w:color w:val="000000"/>
        </w:rPr>
        <w:t>能力考查：调动和运用知识阐述事实，解决问题的能力</w:t>
      </w:r>
    </w:p>
    <w:p w14:paraId="3799E7C5">
      <w:pPr>
        <w:spacing w:line="360" w:lineRule="auto"/>
        <w:jc w:val="left"/>
        <w:textAlignment w:val="center"/>
        <w:rPr>
          <w:color w:val="000000"/>
        </w:rPr>
      </w:pPr>
      <w:r>
        <w:rPr>
          <w:color w:val="000000"/>
        </w:rPr>
        <w:t>核心素养：政治认同</w:t>
      </w:r>
    </w:p>
    <w:p w14:paraId="6074D2A9">
      <w:pPr>
        <w:spacing w:line="360" w:lineRule="auto"/>
        <w:jc w:val="left"/>
        <w:textAlignment w:val="center"/>
        <w:rPr>
          <w:color w:val="000000"/>
        </w:rPr>
      </w:pPr>
      <w:r>
        <w:rPr>
          <w:color w:val="000000"/>
        </w:rPr>
        <w:t>【小问1详解】</w:t>
      </w:r>
    </w:p>
    <w:p w14:paraId="3B1D3D17">
      <w:pPr>
        <w:spacing w:line="360" w:lineRule="auto"/>
        <w:jc w:val="left"/>
        <w:textAlignment w:val="center"/>
        <w:rPr>
          <w:color w:val="000000"/>
        </w:rPr>
      </w:pPr>
      <w:r>
        <w:rPr>
          <w:color w:val="000000"/>
        </w:rPr>
        <w:t>第一步：审设问，明确主体、作答范围及作答角度。</w:t>
      </w:r>
    </w:p>
    <w:p w14:paraId="4E9DF4EA">
      <w:pPr>
        <w:spacing w:line="360" w:lineRule="auto"/>
        <w:jc w:val="left"/>
        <w:textAlignment w:val="center"/>
        <w:rPr>
          <w:color w:val="000000"/>
        </w:rPr>
      </w:pPr>
      <w:r>
        <w:rPr>
          <w:color w:val="000000"/>
        </w:rPr>
        <w:t>本题的设问主体为国家，需要运用坚持以人民为中心的发展思想、坚持改革开放的有关知识，从原因类习题的角度进行作答。</w:t>
      </w:r>
    </w:p>
    <w:p w14:paraId="64327E0E">
      <w:pPr>
        <w:spacing w:line="360" w:lineRule="auto"/>
        <w:jc w:val="left"/>
        <w:textAlignment w:val="center"/>
        <w:rPr>
          <w:color w:val="000000"/>
        </w:rPr>
      </w:pPr>
      <w:r>
        <w:rPr>
          <w:color w:val="000000"/>
        </w:rPr>
        <w:t>第二步：审材料，提取关键词，链接教材知识。</w:t>
      </w:r>
    </w:p>
    <w:p w14:paraId="3B15591E">
      <w:pPr>
        <w:spacing w:line="360" w:lineRule="auto"/>
        <w:jc w:val="left"/>
        <w:textAlignment w:val="center"/>
        <w:rPr>
          <w:color w:val="000000"/>
        </w:rPr>
      </w:pPr>
      <w:r>
        <w:rPr>
          <w:color w:val="000000"/>
        </w:rPr>
        <w:t>关键词①：坚持党中央集中统一领导→可链接坚持中国共产党的正确领导。</w:t>
      </w:r>
    </w:p>
    <w:p w14:paraId="11029DF4">
      <w:pPr>
        <w:spacing w:line="360" w:lineRule="auto"/>
        <w:jc w:val="left"/>
        <w:textAlignment w:val="center"/>
        <w:rPr>
          <w:color w:val="000000"/>
        </w:rPr>
      </w:pPr>
      <w:r>
        <w:rPr>
          <w:color w:val="000000"/>
        </w:rPr>
        <w:t>关键词②：新增就业1269万人、居民人均可支配收入实际增长8.1%→可链接党和政府坚持以人民为中心的发展思想。</w:t>
      </w:r>
    </w:p>
    <w:p w14:paraId="6661C7F6">
      <w:pPr>
        <w:spacing w:line="360" w:lineRule="auto"/>
        <w:jc w:val="left"/>
        <w:textAlignment w:val="center"/>
        <w:rPr>
          <w:color w:val="000000"/>
        </w:rPr>
      </w:pPr>
      <w:r>
        <w:rPr>
          <w:color w:val="000000"/>
        </w:rPr>
        <w:t>关键词③：基本养老、基本医疗、社会救助等保障力度加大、人民幸福感不断增强→可链接完善社会保障制度。</w:t>
      </w:r>
    </w:p>
    <w:p w14:paraId="16128161">
      <w:pPr>
        <w:spacing w:line="360" w:lineRule="auto"/>
        <w:jc w:val="left"/>
        <w:textAlignment w:val="center"/>
        <w:rPr>
          <w:color w:val="000000"/>
        </w:rPr>
      </w:pPr>
      <w:r>
        <w:rPr>
          <w:color w:val="000000"/>
        </w:rPr>
        <w:t>第三步：整合信息，组织答案。</w:t>
      </w:r>
    </w:p>
    <w:p w14:paraId="24FE3BBC">
      <w:pPr>
        <w:spacing w:line="360" w:lineRule="auto"/>
        <w:jc w:val="left"/>
        <w:textAlignment w:val="center"/>
        <w:rPr>
          <w:color w:val="000000"/>
        </w:rPr>
      </w:pPr>
      <w:r>
        <w:rPr>
          <w:color w:val="000000"/>
        </w:rPr>
        <w:t>【小问2详解】</w:t>
      </w:r>
    </w:p>
    <w:p w14:paraId="52D1B51E">
      <w:pPr>
        <w:spacing w:line="360" w:lineRule="auto"/>
        <w:jc w:val="left"/>
        <w:textAlignment w:val="center"/>
        <w:rPr>
          <w:color w:val="000000"/>
        </w:rPr>
      </w:pPr>
      <w:r>
        <w:rPr>
          <w:color w:val="000000"/>
        </w:rPr>
        <w:t>第一步：审设问，明确主体、作答范围及作答角度。</w:t>
      </w:r>
    </w:p>
    <w:p w14:paraId="3B1B3FC7">
      <w:pPr>
        <w:spacing w:line="360" w:lineRule="auto"/>
        <w:jc w:val="left"/>
        <w:textAlignment w:val="center"/>
        <w:rPr>
          <w:color w:val="000000"/>
        </w:rPr>
      </w:pPr>
      <w:r>
        <w:rPr>
          <w:color w:val="000000"/>
        </w:rPr>
        <w:t>本题的设问主体为政府，需要运用共享发展成果、创新、新发展理念等的有关知识，从体现类习题的角度进行作答。</w:t>
      </w:r>
    </w:p>
    <w:p w14:paraId="0335FD78">
      <w:pPr>
        <w:spacing w:line="360" w:lineRule="auto"/>
        <w:jc w:val="left"/>
        <w:textAlignment w:val="center"/>
        <w:rPr>
          <w:color w:val="000000"/>
        </w:rPr>
      </w:pPr>
      <w:r>
        <w:rPr>
          <w:color w:val="000000"/>
        </w:rPr>
        <w:t>第二步：审材料，提取关键词，链接教材知识。</w:t>
      </w:r>
    </w:p>
    <w:p w14:paraId="65AAF6BD">
      <w:pPr>
        <w:spacing w:line="360" w:lineRule="auto"/>
        <w:jc w:val="left"/>
        <w:textAlignment w:val="center"/>
        <w:rPr>
          <w:color w:val="000000"/>
        </w:rPr>
      </w:pPr>
      <w:r>
        <w:rPr>
          <w:color w:val="000000"/>
        </w:rPr>
        <w:t>关键词①：推动传统产业转型升级→可链接创新发展理念。</w:t>
      </w:r>
    </w:p>
    <w:p w14:paraId="5FC20DC2">
      <w:pPr>
        <w:spacing w:line="360" w:lineRule="auto"/>
        <w:jc w:val="left"/>
        <w:textAlignment w:val="center"/>
        <w:rPr>
          <w:color w:val="000000"/>
        </w:rPr>
      </w:pPr>
      <w:r>
        <w:rPr>
          <w:color w:val="000000"/>
        </w:rPr>
        <w:t>关键词②：“柳州模式”走向全国和海外→可链接开放发展理念。</w:t>
      </w:r>
    </w:p>
    <w:p w14:paraId="60ABF2B7">
      <w:pPr>
        <w:spacing w:line="360" w:lineRule="auto"/>
        <w:jc w:val="left"/>
        <w:textAlignment w:val="center"/>
        <w:rPr>
          <w:color w:val="000000"/>
        </w:rPr>
      </w:pPr>
      <w:r>
        <w:rPr>
          <w:color w:val="000000"/>
        </w:rPr>
        <w:t>关键词③：统筹城乡一体化→可链接协调发展理念。</w:t>
      </w:r>
    </w:p>
    <w:p w14:paraId="4029F312">
      <w:pPr>
        <w:spacing w:line="360" w:lineRule="auto"/>
        <w:jc w:val="left"/>
        <w:textAlignment w:val="center"/>
        <w:rPr>
          <w:color w:val="000000"/>
        </w:rPr>
      </w:pPr>
      <w:r>
        <w:rPr>
          <w:color w:val="000000"/>
        </w:rPr>
        <w:t>关键词④：国家级绿色工业园区→可链接绿色发展理念。</w:t>
      </w:r>
    </w:p>
    <w:p w14:paraId="467FDCBD">
      <w:pPr>
        <w:spacing w:line="360" w:lineRule="auto"/>
        <w:jc w:val="left"/>
        <w:textAlignment w:val="center"/>
        <w:rPr>
          <w:color w:val="000000"/>
        </w:rPr>
      </w:pPr>
      <w:r>
        <w:rPr>
          <w:color w:val="000000"/>
        </w:rPr>
        <w:t>关键词⑤：扎实推进共同富裕→可链接共享发展理念。</w:t>
      </w:r>
    </w:p>
    <w:p w14:paraId="39F1031A">
      <w:pPr>
        <w:spacing w:line="360" w:lineRule="auto"/>
        <w:jc w:val="left"/>
        <w:textAlignment w:val="center"/>
        <w:rPr>
          <w:color w:val="000000"/>
        </w:rPr>
      </w:pPr>
      <w:r>
        <w:rPr>
          <w:color w:val="000000"/>
        </w:rPr>
        <w:t>第三步：整合信息，组织答案</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p>
    <w:p w14:paraId="6528E0FA">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四、实践探究题（要求紧扣题意，结合社会生活实际，鼓励创新。</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6A4DF9F9">
      <w:pPr>
        <w:spacing w:line="360" w:lineRule="auto"/>
        <w:ind w:firstLine="420"/>
        <w:jc w:val="left"/>
        <w:textAlignment w:val="center"/>
        <w:rPr>
          <w:rFonts w:ascii="楷体" w:hAnsi="楷体" w:eastAsia="楷体" w:cs="楷体"/>
          <w:color w:val="000000"/>
        </w:rPr>
      </w:pPr>
      <w:r>
        <w:rPr>
          <w:color w:val="000000"/>
        </w:rPr>
        <w:t xml:space="preserve">18. </w:t>
      </w:r>
      <w:r>
        <w:rPr>
          <w:rFonts w:ascii="楷体" w:hAnsi="楷体" w:eastAsia="楷体" w:cs="楷体"/>
          <w:color w:val="000000"/>
        </w:rPr>
        <w:t>推进法治中国建设是每个人的责任和义务，作为国家未来的建设者，我们要努力为法治中国建设贡献自己的力量。为此，某校组织学生分组开展法律实践活动，请你参与其中。</w:t>
      </w:r>
    </w:p>
    <w:p w14:paraId="54C3748A">
      <w:pPr>
        <w:spacing w:line="360" w:lineRule="auto"/>
        <w:jc w:val="left"/>
        <w:textAlignment w:val="center"/>
        <w:rPr>
          <w:rFonts w:ascii="楷体" w:hAnsi="楷体" w:eastAsia="楷体" w:cs="楷体"/>
          <w:color w:val="000000"/>
        </w:rPr>
      </w:pPr>
      <w:r>
        <w:rPr>
          <w:rFonts w:ascii="楷体" w:hAnsi="楷体" w:eastAsia="楷体" w:cs="楷体"/>
          <w:color w:val="000000"/>
        </w:rPr>
        <w:t>【普法宣传】普法小组设计了如下的普法宣传单。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29"/>
        <w:gridCol w:w="5657"/>
      </w:tblGrid>
      <w:tr w14:paraId="13E30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C963A3">
            <w:pPr>
              <w:spacing w:line="360" w:lineRule="auto"/>
              <w:jc w:val="left"/>
              <w:textAlignment w:val="center"/>
              <w:rPr>
                <w:rFonts w:ascii="楷体" w:hAnsi="楷体" w:eastAsia="楷体" w:cs="楷体"/>
                <w:color w:val="000000"/>
              </w:rPr>
            </w:pPr>
            <w:r>
              <w:rPr>
                <w:rFonts w:ascii="楷体" w:hAnsi="楷体" w:eastAsia="楷体" w:cs="楷体"/>
                <w:color w:val="000000"/>
              </w:rPr>
              <w:t>法律或政策名称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1CAD53">
            <w:pPr>
              <w:spacing w:line="360" w:lineRule="auto"/>
              <w:jc w:val="left"/>
              <w:textAlignment w:val="center"/>
              <w:rPr>
                <w:rFonts w:ascii="楷体" w:hAnsi="楷体" w:eastAsia="楷体" w:cs="楷体"/>
                <w:color w:val="000000"/>
              </w:rPr>
            </w:pPr>
            <w:r>
              <w:rPr>
                <w:rFonts w:ascii="楷体" w:hAnsi="楷体" w:eastAsia="楷体" w:cs="楷体"/>
                <w:color w:val="000000"/>
              </w:rPr>
              <w:t>法律或政策内容</w:t>
            </w:r>
          </w:p>
        </w:tc>
      </w:tr>
      <w:tr w14:paraId="10858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90856">
            <w:pPr>
              <w:spacing w:line="360" w:lineRule="auto"/>
              <w:jc w:val="left"/>
              <w:textAlignment w:val="center"/>
              <w:rPr>
                <w:rFonts w:ascii="楷体" w:hAnsi="楷体" w:eastAsia="楷体" w:cs="楷体"/>
                <w:color w:val="000000"/>
              </w:rPr>
            </w:pPr>
            <w:r>
              <w:rPr>
                <w:rFonts w:ascii="楷体" w:hAnsi="楷体" w:eastAsia="楷体" w:cs="楷体"/>
                <w:color w:val="000000"/>
              </w:rPr>
              <w:t>《中华人民共和国_________》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A2AE7D">
            <w:pPr>
              <w:spacing w:line="360" w:lineRule="auto"/>
              <w:jc w:val="left"/>
              <w:textAlignment w:val="center"/>
              <w:rPr>
                <w:rFonts w:ascii="楷体" w:hAnsi="楷体" w:eastAsia="楷体" w:cs="楷体"/>
                <w:color w:val="000000"/>
              </w:rPr>
            </w:pPr>
            <w:r>
              <w:rPr>
                <w:rFonts w:ascii="楷体" w:hAnsi="楷体" w:eastAsia="楷体" w:cs="楷体"/>
                <w:color w:val="000000"/>
              </w:rPr>
              <w:t>该法规定我国的国家性质、根本制度、根本任务、公民的基本权利和义务等国家生活中的根本问题。</w:t>
            </w:r>
          </w:p>
        </w:tc>
      </w:tr>
      <w:tr w14:paraId="5333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F00B2F">
            <w:pPr>
              <w:spacing w:line="360" w:lineRule="auto"/>
              <w:jc w:val="left"/>
              <w:textAlignment w:val="center"/>
              <w:rPr>
                <w:rFonts w:ascii="楷体" w:hAnsi="楷体" w:eastAsia="楷体" w:cs="楷体"/>
                <w:color w:val="000000"/>
              </w:rPr>
            </w:pPr>
            <w:r>
              <w:rPr>
                <w:rFonts w:ascii="楷体" w:hAnsi="楷体" w:eastAsia="楷体" w:cs="楷体"/>
                <w:color w:val="000000"/>
              </w:rPr>
              <w:t>《中华人民共和国未成年人保护法》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6E284B">
            <w:pPr>
              <w:spacing w:line="360" w:lineRule="auto"/>
              <w:jc w:val="left"/>
              <w:textAlignment w:val="center"/>
              <w:rPr>
                <w:rFonts w:ascii="楷体" w:hAnsi="楷体" w:eastAsia="楷体" w:cs="楷体"/>
                <w:color w:val="000000"/>
              </w:rPr>
            </w:pPr>
            <w:r>
              <w:rPr>
                <w:rFonts w:ascii="楷体" w:hAnsi="楷体" w:eastAsia="楷体" w:cs="楷体"/>
                <w:color w:val="000000"/>
              </w:rPr>
              <w:t>学校应当全面贯彻国家教育方针，坚持立德树人，实施素质教育，提高教育质量，促进未成年学生全面发展。</w:t>
            </w:r>
          </w:p>
        </w:tc>
      </w:tr>
      <w:tr w14:paraId="1E72A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92F025">
            <w:pPr>
              <w:spacing w:line="360" w:lineRule="auto"/>
              <w:jc w:val="left"/>
              <w:textAlignment w:val="center"/>
              <w:rPr>
                <w:rFonts w:ascii="楷体" w:hAnsi="楷体" w:eastAsia="楷体" w:cs="楷体"/>
                <w:color w:val="000000"/>
              </w:rPr>
            </w:pPr>
            <w:r>
              <w:rPr>
                <w:rFonts w:ascii="楷体" w:hAnsi="楷体" w:eastAsia="楷体" w:cs="楷体"/>
                <w:color w:val="000000"/>
              </w:rPr>
              <w:t>《中华人民共和国家庭教育促进法》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2583A9">
            <w:pPr>
              <w:spacing w:line="360" w:lineRule="auto"/>
              <w:jc w:val="left"/>
              <w:textAlignment w:val="center"/>
              <w:rPr>
                <w:rFonts w:ascii="楷体" w:hAnsi="楷体" w:eastAsia="楷体" w:cs="楷体"/>
                <w:color w:val="000000"/>
              </w:rPr>
            </w:pPr>
            <w:r>
              <w:rPr>
                <w:rFonts w:ascii="楷体" w:hAnsi="楷体" w:eastAsia="楷体" w:cs="楷体"/>
                <w:color w:val="000000"/>
              </w:rPr>
              <w:t>未成年人的父母或者其他监护人应当合理安排未成年人学习、休息、娱乐和体育锻炼的时间，避免加重未成年人学习负担，预防未成年人沉迷网络。</w:t>
            </w:r>
          </w:p>
        </w:tc>
      </w:tr>
      <w:tr w14:paraId="247DB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916397">
            <w:pPr>
              <w:spacing w:line="360" w:lineRule="auto"/>
              <w:jc w:val="left"/>
              <w:textAlignment w:val="center"/>
              <w:rPr>
                <w:rFonts w:ascii="楷体" w:hAnsi="楷体" w:eastAsia="楷体" w:cs="楷体"/>
                <w:color w:val="000000"/>
              </w:rPr>
            </w:pPr>
            <w:r>
              <w:rPr>
                <w:rFonts w:ascii="楷体" w:hAnsi="楷体" w:eastAsia="楷体" w:cs="楷体"/>
                <w:color w:val="000000"/>
              </w:rPr>
              <w:t>《关于进一步减轻义务教育阶段学生作业负担和校外培训负担的意见》（以下简称“双减”政策）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BDC79C">
            <w:pPr>
              <w:spacing w:line="360" w:lineRule="auto"/>
              <w:jc w:val="left"/>
              <w:textAlignment w:val="center"/>
              <w:rPr>
                <w:rFonts w:ascii="楷体" w:hAnsi="楷体" w:eastAsia="楷体" w:cs="楷体"/>
                <w:color w:val="000000"/>
              </w:rPr>
            </w:pPr>
            <w:r>
              <w:rPr>
                <w:rFonts w:ascii="楷体" w:hAnsi="楷体" w:eastAsia="楷体" w:cs="楷体"/>
                <w:color w:val="000000"/>
              </w:rPr>
              <w:t>要统筹校内和校外两个方面，严格执行义务教育法、未成年人保护法等法律规定，遵循教育规律，着眼学生身心健康成长。</w:t>
            </w:r>
          </w:p>
        </w:tc>
      </w:tr>
    </w:tbl>
    <w:p w14:paraId="18BF16E2">
      <w:pPr>
        <w:spacing w:line="360" w:lineRule="auto"/>
        <w:jc w:val="left"/>
        <w:textAlignment w:val="center"/>
        <w:rPr>
          <w:color w:val="000000"/>
        </w:rPr>
      </w:pPr>
    </w:p>
    <w:p w14:paraId="0468DC7D">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请你在横线上补充完整相关法律的名称并说明判断依据。</w:t>
      </w:r>
    </w:p>
    <w:p w14:paraId="4F8060CA">
      <w:pPr>
        <w:spacing w:line="360" w:lineRule="auto"/>
        <w:jc w:val="left"/>
        <w:textAlignment w:val="center"/>
        <w:rPr>
          <w:rFonts w:ascii="宋体" w:hAnsi="宋体" w:eastAsia="宋体" w:cs="宋体"/>
          <w:color w:val="000000"/>
        </w:rPr>
      </w:pPr>
      <w:r>
        <w:rPr>
          <w:rFonts w:ascii="宋体" w:hAnsi="宋体" w:eastAsia="宋体" w:cs="宋体"/>
          <w:color w:val="000000"/>
        </w:rPr>
        <w:t>【依法治教】</w:t>
      </w:r>
    </w:p>
    <w:p w14:paraId="1A34873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调查小组搜集到部分义务教育阶段学校在“双减”政策实施后，为促进未成年学生全面发展采取的创新做法。</w:t>
      </w:r>
    </w:p>
    <w:p w14:paraId="652FC0F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甲校：以“向课堂40分钟要质量”的教学改革为抓手，打造以问题为导向的高效课堂，不断增强学生的学习力、专注力和创造力。</w:t>
      </w:r>
    </w:p>
    <w:p w14:paraId="7148A46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乙校：以“作业辅导+赋能课程”的形式扎实开展课后延时服务，学生可以选择自已喜欢的体育、科技、艺术、劳动等特色课程，为成长赋能，实现综合育人。</w:t>
      </w:r>
    </w:p>
    <w:p w14:paraId="720D59C5">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结合材料说明上述学校的创新做法对落实未成年人保护法的作用。</w:t>
      </w:r>
    </w:p>
    <w:p w14:paraId="364B1A2F">
      <w:pPr>
        <w:spacing w:line="360" w:lineRule="auto"/>
        <w:jc w:val="left"/>
        <w:textAlignment w:val="center"/>
        <w:rPr>
          <w:rFonts w:ascii="宋体" w:hAnsi="宋体" w:eastAsia="宋体" w:cs="宋体"/>
          <w:color w:val="000000"/>
        </w:rPr>
      </w:pPr>
      <w:r>
        <w:rPr>
          <w:rFonts w:ascii="宋体" w:hAnsi="宋体" w:eastAsia="宋体" w:cs="宋体"/>
          <w:color w:val="000000"/>
        </w:rPr>
        <w:t>【学法用法】</w:t>
      </w:r>
    </w:p>
    <w:p w14:paraId="280FC6C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学习了家庭教育促进法之后，为了让父母更好地承担家庭教育的主体责任，请你和父母做一次亲子交流。</w:t>
      </w:r>
    </w:p>
    <w:p w14:paraId="11ECA926">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运用所学的法律知识向父母提出两条合理化建议并说明理由。</w:t>
      </w:r>
    </w:p>
    <w:p w14:paraId="73F849EE">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名称：宪法</w:t>
      </w:r>
    </w:p>
    <w:p w14:paraId="31AAF915">
      <w:pPr>
        <w:spacing w:line="360" w:lineRule="auto"/>
        <w:jc w:val="left"/>
        <w:textAlignment w:val="center"/>
        <w:rPr>
          <w:rFonts w:ascii="宋体" w:hAnsi="宋体" w:eastAsia="宋体" w:cs="宋体"/>
          <w:color w:val="000000"/>
        </w:rPr>
      </w:pPr>
      <w:r>
        <w:rPr>
          <w:rFonts w:ascii="宋体" w:hAnsi="宋体" w:eastAsia="宋体" w:cs="宋体"/>
          <w:color w:val="000000"/>
        </w:rPr>
        <w:t>依据：①我国宪法是党和人民意志的集中体现，是国家的根本法；②宪法规定的内容是国家生活中带有全局性、根本性的问题。</w:t>
      </w:r>
      <w:r>
        <w:rPr>
          <w:color w:val="000000"/>
        </w:rPr>
        <w:t xml:space="preserve">    </w:t>
      </w:r>
    </w:p>
    <w:p w14:paraId="2E200838">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①甲校通过打造高效课堂的做法，提升学生学习能力，提高学习效率，有利于落实未成年人保护法对提高教育质量的要求；②乙校通过开展“作业辅导</w:t>
      </w:r>
      <w:r>
        <w:rPr>
          <w:rFonts w:ascii="Times New Roman" w:hAnsi="Times New Roman" w:eastAsia="Times New Roman" w:cs="Times New Roman"/>
          <w:color w:val="000000"/>
        </w:rPr>
        <w:t>+</w:t>
      </w:r>
      <w:r>
        <w:rPr>
          <w:rFonts w:ascii="宋体" w:hAnsi="宋体" w:eastAsia="宋体" w:cs="宋体"/>
          <w:color w:val="000000"/>
        </w:rPr>
        <w:t>赋能课程”实施素质教育，有利于落实未成年人保护法对促进未成年学生全面发展的要求。</w:t>
      </w:r>
      <w:r>
        <w:rPr>
          <w:color w:val="000000"/>
        </w:rPr>
        <w:t xml:space="preserve">    </w:t>
      </w:r>
    </w:p>
    <w:p w14:paraId="51D34485">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建议：①希望父母学习相关的法律，增强法律意识。②希望父母转变教育观念，不仅关注我们的学习，还要关注我们的身心健康，合理安排我们的学习、休息、娱乐和体育锻炼的时间，注意引导我们合理使用网络。</w:t>
      </w:r>
    </w:p>
    <w:p w14:paraId="357E63B1">
      <w:pPr>
        <w:spacing w:line="360" w:lineRule="auto"/>
        <w:jc w:val="left"/>
        <w:textAlignment w:val="center"/>
        <w:rPr>
          <w:rFonts w:ascii="宋体" w:hAnsi="宋体" w:eastAsia="宋体" w:cs="宋体"/>
          <w:color w:val="000000"/>
        </w:rPr>
      </w:pPr>
      <w:r>
        <w:rPr>
          <w:rFonts w:ascii="宋体" w:hAnsi="宋体" w:eastAsia="宋体" w:cs="宋体"/>
          <w:color w:val="000000"/>
        </w:rPr>
        <w:t>理由：①依据未成年人保护法、家庭教育促进法等法律的要求及“双减”政策的要求。②未成年人身心发育尚不成熟；未成年人的生存和发展事关人类的未来，需要给予特殊的关爱和保护。</w:t>
      </w:r>
    </w:p>
    <w:p w14:paraId="7CC5E8A4">
      <w:pPr>
        <w:spacing w:line="360" w:lineRule="auto"/>
        <w:textAlignment w:val="center"/>
        <w:rPr>
          <w:color w:val="000000"/>
        </w:rPr>
      </w:pPr>
      <w:r>
        <w:rPr>
          <w:color w:val="2E75B6"/>
        </w:rPr>
        <w:t>【解析】</w:t>
      </w:r>
    </w:p>
    <w:p w14:paraId="6CEEFBFA">
      <w:pPr>
        <w:spacing w:line="360" w:lineRule="auto"/>
        <w:jc w:val="left"/>
        <w:textAlignment w:val="center"/>
        <w:rPr>
          <w:color w:val="000000"/>
        </w:rPr>
      </w:pPr>
      <w:r>
        <w:rPr>
          <w:color w:val="000000"/>
        </w:rPr>
        <w:t>【分析】考点考查：宪法、法律为我们护航</w:t>
      </w:r>
    </w:p>
    <w:p w14:paraId="054FCE7D">
      <w:pPr>
        <w:spacing w:line="360" w:lineRule="auto"/>
        <w:jc w:val="left"/>
        <w:textAlignment w:val="center"/>
        <w:rPr>
          <w:color w:val="000000"/>
        </w:rPr>
      </w:pPr>
      <w:r>
        <w:rPr>
          <w:color w:val="000000"/>
        </w:rPr>
        <w:t>能力考查：调动和运用知识，描述和阐述事物</w:t>
      </w:r>
    </w:p>
    <w:p w14:paraId="28456C09">
      <w:pPr>
        <w:spacing w:line="360" w:lineRule="auto"/>
        <w:jc w:val="left"/>
        <w:textAlignment w:val="center"/>
        <w:rPr>
          <w:color w:val="000000"/>
        </w:rPr>
      </w:pPr>
      <w:r>
        <w:rPr>
          <w:color w:val="000000"/>
        </w:rPr>
        <w:t>核心素养：政治认同、法治观念</w:t>
      </w:r>
    </w:p>
    <w:p w14:paraId="726036E0">
      <w:pPr>
        <w:spacing w:line="360" w:lineRule="auto"/>
        <w:jc w:val="left"/>
        <w:textAlignment w:val="center"/>
        <w:rPr>
          <w:color w:val="000000"/>
        </w:rPr>
      </w:pPr>
      <w:r>
        <w:rPr>
          <w:color w:val="000000"/>
        </w:rPr>
        <w:t>【小问1详解】</w:t>
      </w:r>
    </w:p>
    <w:p w14:paraId="79169FA5">
      <w:pPr>
        <w:spacing w:line="360" w:lineRule="auto"/>
        <w:jc w:val="left"/>
        <w:textAlignment w:val="center"/>
        <w:rPr>
          <w:color w:val="000000"/>
        </w:rPr>
      </w:pPr>
      <w:r>
        <w:rPr>
          <w:color w:val="000000"/>
        </w:rPr>
        <w:t>第一步：审设问，明确主体、作答范围及作答角度。</w:t>
      </w:r>
    </w:p>
    <w:p w14:paraId="2D73D86B">
      <w:pPr>
        <w:spacing w:line="360" w:lineRule="auto"/>
        <w:jc w:val="left"/>
        <w:textAlignment w:val="center"/>
        <w:rPr>
          <w:color w:val="000000"/>
        </w:rPr>
      </w:pPr>
      <w:r>
        <w:rPr>
          <w:color w:val="000000"/>
        </w:rPr>
        <w:t>本题的设问主体为宪法， 需要运用宪法的有关知识，从原因、说明类习题的角度进行作答。</w:t>
      </w:r>
    </w:p>
    <w:p w14:paraId="0B03B3EA">
      <w:pPr>
        <w:spacing w:line="360" w:lineRule="auto"/>
        <w:jc w:val="left"/>
        <w:textAlignment w:val="center"/>
        <w:rPr>
          <w:color w:val="000000"/>
        </w:rPr>
      </w:pPr>
      <w:r>
        <w:rPr>
          <w:color w:val="000000"/>
        </w:rPr>
        <w:t>第二步：审材料，提取关键词，链接教材知识。</w:t>
      </w:r>
    </w:p>
    <w:p w14:paraId="36A83687">
      <w:pPr>
        <w:spacing w:line="360" w:lineRule="auto"/>
        <w:jc w:val="left"/>
        <w:textAlignment w:val="center"/>
        <w:rPr>
          <w:color w:val="000000"/>
        </w:rPr>
      </w:pPr>
      <w:r>
        <w:rPr>
          <w:color w:val="000000"/>
        </w:rPr>
        <w:t>关键词①：该法规定国家生活中的根本问题→符合宪法的内容。</w:t>
      </w:r>
    </w:p>
    <w:p w14:paraId="43961A12">
      <w:pPr>
        <w:spacing w:line="360" w:lineRule="auto"/>
        <w:jc w:val="left"/>
        <w:textAlignment w:val="center"/>
        <w:rPr>
          <w:color w:val="000000"/>
        </w:rPr>
      </w:pPr>
      <w:r>
        <w:rPr>
          <w:color w:val="000000"/>
        </w:rPr>
        <w:t>关键词②：判断依据→可以结合宪法是我国根本法的教材知识作答。</w:t>
      </w:r>
    </w:p>
    <w:p w14:paraId="19BC208F">
      <w:pPr>
        <w:spacing w:line="360" w:lineRule="auto"/>
        <w:jc w:val="left"/>
        <w:textAlignment w:val="center"/>
        <w:rPr>
          <w:color w:val="000000"/>
        </w:rPr>
      </w:pPr>
      <w:r>
        <w:rPr>
          <w:color w:val="000000"/>
        </w:rPr>
        <w:t>第三步：整合信息，组织答案。</w:t>
      </w:r>
    </w:p>
    <w:p w14:paraId="7A428FE3">
      <w:pPr>
        <w:spacing w:line="360" w:lineRule="auto"/>
        <w:jc w:val="left"/>
        <w:textAlignment w:val="center"/>
        <w:rPr>
          <w:color w:val="000000"/>
        </w:rPr>
      </w:pPr>
      <w:r>
        <w:rPr>
          <w:color w:val="000000"/>
        </w:rPr>
        <w:t>【小问2详解】</w:t>
      </w:r>
    </w:p>
    <w:p w14:paraId="09C436BC">
      <w:pPr>
        <w:spacing w:line="360" w:lineRule="auto"/>
        <w:jc w:val="left"/>
        <w:textAlignment w:val="center"/>
        <w:rPr>
          <w:color w:val="000000"/>
        </w:rPr>
      </w:pPr>
      <w:r>
        <w:rPr>
          <w:color w:val="000000"/>
        </w:rPr>
        <w:t>第一步：审设问，明确主体、作答范围及作答角度。</w:t>
      </w:r>
    </w:p>
    <w:p w14:paraId="13157B8A">
      <w:pPr>
        <w:spacing w:line="360" w:lineRule="auto"/>
        <w:jc w:val="left"/>
        <w:textAlignment w:val="center"/>
        <w:rPr>
          <w:color w:val="000000"/>
        </w:rPr>
      </w:pPr>
      <w:r>
        <w:rPr>
          <w:color w:val="000000"/>
        </w:rPr>
        <w:t>本题的设问主体为学校， 需要运用法律为我们护航的有关知识，从作用类习题的角度进行作答。</w:t>
      </w:r>
    </w:p>
    <w:p w14:paraId="04F7A7BE">
      <w:pPr>
        <w:spacing w:line="360" w:lineRule="auto"/>
        <w:jc w:val="left"/>
        <w:textAlignment w:val="center"/>
        <w:rPr>
          <w:color w:val="000000"/>
        </w:rPr>
      </w:pPr>
      <w:r>
        <w:rPr>
          <w:color w:val="000000"/>
        </w:rPr>
        <w:t>第二步：审材料，提取关键词，链接教材知识。</w:t>
      </w:r>
    </w:p>
    <w:p w14:paraId="1676FE47">
      <w:pPr>
        <w:spacing w:line="360" w:lineRule="auto"/>
        <w:jc w:val="left"/>
        <w:textAlignment w:val="center"/>
        <w:rPr>
          <w:color w:val="000000"/>
        </w:rPr>
      </w:pPr>
      <w:r>
        <w:rPr>
          <w:color w:val="000000"/>
        </w:rPr>
        <w:t>关键词①：甲校注重增强学生的学习力、专注力和创造力→有利于促进学生学习，落实未成年人保护的要求。</w:t>
      </w:r>
    </w:p>
    <w:p w14:paraId="2AC7101C">
      <w:pPr>
        <w:spacing w:line="360" w:lineRule="auto"/>
        <w:jc w:val="left"/>
        <w:textAlignment w:val="center"/>
        <w:rPr>
          <w:color w:val="000000"/>
        </w:rPr>
      </w:pPr>
      <w:r>
        <w:rPr>
          <w:color w:val="000000"/>
        </w:rPr>
        <w:t>关键词②：乙校坚持实现综合育人→有利于促进学生全面发展，落实未成年人保护的要求。</w:t>
      </w:r>
    </w:p>
    <w:p w14:paraId="23756F2C">
      <w:pPr>
        <w:spacing w:line="360" w:lineRule="auto"/>
        <w:jc w:val="left"/>
        <w:textAlignment w:val="center"/>
        <w:rPr>
          <w:color w:val="000000"/>
        </w:rPr>
      </w:pPr>
      <w:r>
        <w:rPr>
          <w:color w:val="000000"/>
        </w:rPr>
        <w:t>第三步：整合信息，组织答案。</w:t>
      </w:r>
    </w:p>
    <w:p w14:paraId="55A1BF6E">
      <w:pPr>
        <w:spacing w:line="360" w:lineRule="auto"/>
        <w:jc w:val="left"/>
        <w:textAlignment w:val="center"/>
        <w:rPr>
          <w:color w:val="000000"/>
        </w:rPr>
      </w:pPr>
      <w:r>
        <w:rPr>
          <w:color w:val="000000"/>
        </w:rPr>
        <w:t>【小问3详解】</w:t>
      </w:r>
    </w:p>
    <w:p w14:paraId="0803FAE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本题为开放性试题，结合法律知识提出合理化建议与理由即可。</w:t>
      </w:r>
    </w:p>
    <w:p w14:paraId="4BE5385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FFE4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DA19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691F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545C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2D81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DE2C84"/>
    <w:rsid w:val="2377278B"/>
    <w:rsid w:val="24E17A95"/>
    <w:rsid w:val="2E8A789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8640</Words>
  <Characters>8808</Characters>
  <Lines>0</Lines>
  <Paragraphs>0</Paragraphs>
  <TotalTime>0</TotalTime>
  <ScaleCrop>false</ScaleCrop>
  <LinksUpToDate>false</LinksUpToDate>
  <CharactersWithSpaces>9081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2022-07-08T11:07:00Z</dcterms:created>
  <dc:creator>学科网试题生产平台</dc:creator>
  <dc:description>3017548223553536</dc:description>
  <cp:lastModifiedBy>上帝掷骰子吗</cp:lastModifiedBy>
  <dcterms:modified xsi:type="dcterms:W3CDTF">2024-07-20T16:15:41Z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3ED9CEBDBC26483F9F713761F9E24672</vt:lpwstr>
  </property>
</Properties>
</file>