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F2E30">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10515600</wp:posOffset>
            </wp:positionV>
            <wp:extent cx="469900" cy="3175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3175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年初中毕业、升学统一考试道德与法治试题</w:t>
      </w:r>
    </w:p>
    <w:p w14:paraId="704A46B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说明：</w:t>
      </w:r>
    </w:p>
    <w:p w14:paraId="5E8A5DEF">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4</w:t>
      </w:r>
      <w:r>
        <w:rPr>
          <w:rFonts w:ascii="宋体" w:hAnsi="宋体" w:eastAsia="宋体" w:cs="宋体"/>
          <w:b/>
          <w:color w:val="auto"/>
          <w:sz w:val="24"/>
        </w:rPr>
        <w:t>页，包括选择题（第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25</w:t>
      </w:r>
      <w:r>
        <w:rPr>
          <w:rFonts w:ascii="宋体" w:hAnsi="宋体" w:eastAsia="宋体" w:cs="宋体"/>
          <w:b/>
          <w:color w:val="auto"/>
          <w:sz w:val="24"/>
        </w:rPr>
        <w:t>题）和非选择题（第</w:t>
      </w:r>
      <w:r>
        <w:rPr>
          <w:rFonts w:ascii="Times New Roman" w:hAnsi="Times New Roman" w:eastAsia="Times New Roman" w:cs="Times New Roman"/>
          <w:b/>
          <w:color w:val="auto"/>
          <w:sz w:val="24"/>
        </w:rPr>
        <w:t>26</w:t>
      </w:r>
      <w:r>
        <w:rPr>
          <w:rFonts w:ascii="宋体" w:hAnsi="宋体" w:eastAsia="宋体" w:cs="宋体"/>
          <w:b/>
          <w:color w:val="auto"/>
          <w:sz w:val="24"/>
        </w:rPr>
        <w:t>至</w:t>
      </w:r>
      <w:r>
        <w:rPr>
          <w:rFonts w:ascii="Times New Roman" w:hAnsi="Times New Roman" w:eastAsia="Times New Roman" w:cs="Times New Roman"/>
          <w:b/>
          <w:color w:val="auto"/>
          <w:sz w:val="24"/>
        </w:rPr>
        <w:t>28</w:t>
      </w:r>
      <w:r>
        <w:rPr>
          <w:rFonts w:ascii="宋体" w:hAnsi="宋体" w:eastAsia="宋体" w:cs="宋体"/>
          <w:b/>
          <w:color w:val="auto"/>
          <w:sz w:val="24"/>
        </w:rPr>
        <w:t>题）两部分。本卷考试形式为开卷，满分为</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分钟。考试结束后，请将本卷和答题卡一并交回。</w:t>
      </w:r>
    </w:p>
    <w:p w14:paraId="46431CE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．答题前，考生务必将本人姓名、准考证号填写在答题卡相应的位置上，同时务必在试卷的装订线内将本人姓名、准考证号、毕业学校填写好，并在试卷第一面的右下角填写好座位号。</w:t>
      </w:r>
    </w:p>
    <w:p w14:paraId="352B8373">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．所有试题都必须在专用“答题卡”上指定的答题区域内作答。选择题用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铅笔作答，非选择题用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毫米黑色水笔作答。在试卷或草稿纸上答题一律无效。</w:t>
      </w:r>
    </w:p>
    <w:p w14:paraId="11C9021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一、单项选择题（下列各题只有一个最符合题意的答案，请将所选答案填涂在答题卡上相应的答题栏内。每小题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479AAFE7">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月，在北京举行并审议通过《中共中央关于党的百年奋斗重大成就和历史经验的决议》的会议是（</w:t>
      </w:r>
      <w:r>
        <w:rPr>
          <w:rFonts w:ascii="Times New Roman" w:hAnsi="Times New Roman" w:eastAsia="Times New Roman" w:cs="Times New Roman"/>
          <w:color w:val="auto"/>
        </w:rPr>
        <w:t xml:space="preserve">    </w:t>
      </w:r>
      <w:r>
        <w:rPr>
          <w:rFonts w:ascii="宋体" w:hAnsi="宋体" w:eastAsia="宋体" w:cs="宋体"/>
          <w:color w:val="auto"/>
        </w:rPr>
        <w:t>）</w:t>
      </w:r>
    </w:p>
    <w:p w14:paraId="42FDB6B4">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中央经济工作会议</w:t>
      </w:r>
      <w:r>
        <w:rPr>
          <w:rFonts w:hint="eastAsia"/>
        </w:rPr>
        <w:tab/>
      </w:r>
      <w:r>
        <w:rPr>
          <w:rFonts w:hint="eastAsia"/>
        </w:rPr>
        <w:t xml:space="preserve">B. </w:t>
      </w:r>
      <w:r>
        <w:rPr>
          <w:rFonts w:ascii="宋体" w:hAnsi="宋体" w:eastAsia="宋体" w:cs="宋体"/>
          <w:color w:val="auto"/>
        </w:rPr>
        <w:t>中央农村工作会议</w:t>
      </w:r>
    </w:p>
    <w:p w14:paraId="07C08CBF">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中国共产党第十九届中央委员会第五次全体会议</w:t>
      </w:r>
      <w:r>
        <w:rPr>
          <w:rFonts w:hint="eastAsia"/>
        </w:rPr>
        <w:tab/>
      </w:r>
      <w:r>
        <w:rPr>
          <w:rFonts w:hint="eastAsia"/>
        </w:rPr>
        <w:t xml:space="preserve">D. </w:t>
      </w:r>
      <w:r>
        <w:rPr>
          <w:rFonts w:ascii="宋体" w:hAnsi="宋体" w:eastAsia="宋体" w:cs="宋体"/>
          <w:color w:val="auto"/>
        </w:rPr>
        <w:t>中国共产党第十九届中央委员会第六次全体会议</w:t>
      </w:r>
    </w:p>
    <w:p w14:paraId="6BE0B001">
      <w:pPr>
        <w:spacing w:line="360" w:lineRule="auto"/>
        <w:textAlignment w:val="center"/>
        <w:rPr>
          <w:color w:val="000000"/>
        </w:rPr>
      </w:pPr>
      <w:r>
        <w:rPr>
          <w:color w:val="2E75B6"/>
        </w:rPr>
        <w:t>【答案】</w:t>
      </w:r>
      <w:r>
        <w:rPr>
          <w:color w:val="000000"/>
        </w:rPr>
        <w:t>D</w:t>
      </w:r>
    </w:p>
    <w:p w14:paraId="0F646763">
      <w:pPr>
        <w:spacing w:line="360" w:lineRule="auto"/>
        <w:textAlignment w:val="center"/>
        <w:rPr>
          <w:color w:val="000000"/>
        </w:rPr>
      </w:pPr>
      <w:r>
        <w:rPr>
          <w:color w:val="2E75B6"/>
        </w:rPr>
        <w:t>【解析】</w:t>
      </w:r>
    </w:p>
    <w:p w14:paraId="2C88AE8F">
      <w:pPr>
        <w:spacing w:line="360" w:lineRule="auto"/>
        <w:jc w:val="left"/>
        <w:textAlignment w:val="center"/>
        <w:rPr>
          <w:color w:val="000000"/>
        </w:rPr>
      </w:pPr>
      <w:r>
        <w:rPr>
          <w:color w:val="000000"/>
        </w:rPr>
        <w:t>【详解】本题为时政题，解析略。</w:t>
      </w:r>
    </w:p>
    <w:p w14:paraId="1E66CCA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他是感动中国</w:t>
      </w:r>
      <w:r>
        <w:rPr>
          <w:rFonts w:ascii="Times New Roman" w:hAnsi="Times New Roman" w:eastAsia="Times New Roman" w:cs="Times New Roman"/>
          <w:color w:val="000000"/>
        </w:rPr>
        <w:t>2021</w:t>
      </w:r>
      <w:r>
        <w:rPr>
          <w:rFonts w:ascii="宋体" w:hAnsi="宋体" w:eastAsia="宋体" w:cs="宋体"/>
          <w:color w:val="000000"/>
        </w:rPr>
        <w:t>年度人物。他致力于飞机设计研究，是中国自行设计、制造的高空高速歼击机的主要技术负责人之一，也是该机以后改型的总设计师。他是（</w:t>
      </w:r>
      <w:r>
        <w:rPr>
          <w:rFonts w:ascii="Times New Roman" w:hAnsi="Times New Roman" w:eastAsia="Times New Roman" w:cs="Times New Roman"/>
          <w:color w:val="000000"/>
        </w:rPr>
        <w:t xml:space="preserve">    </w:t>
      </w:r>
      <w:r>
        <w:rPr>
          <w:rFonts w:ascii="宋体" w:hAnsi="宋体" w:eastAsia="宋体" w:cs="宋体"/>
          <w:color w:val="000000"/>
        </w:rPr>
        <w:t>）</w:t>
      </w:r>
    </w:p>
    <w:p w14:paraId="549B50A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杨振宁</w:t>
      </w:r>
      <w:r>
        <w:rPr>
          <w:color w:val="000000"/>
        </w:rPr>
        <w:tab/>
      </w:r>
      <w:r>
        <w:rPr>
          <w:color w:val="000000"/>
        </w:rPr>
        <w:t xml:space="preserve">B. </w:t>
      </w:r>
      <w:r>
        <w:rPr>
          <w:rFonts w:ascii="宋体" w:hAnsi="宋体" w:eastAsia="宋体" w:cs="宋体"/>
          <w:color w:val="000000"/>
        </w:rPr>
        <w:t>顾诵芬</w:t>
      </w:r>
      <w:r>
        <w:rPr>
          <w:color w:val="000000"/>
        </w:rPr>
        <w:tab/>
      </w:r>
      <w:r>
        <w:rPr>
          <w:color w:val="000000"/>
        </w:rPr>
        <w:t xml:space="preserve">C. </w:t>
      </w:r>
      <w:r>
        <w:rPr>
          <w:rFonts w:ascii="宋体" w:hAnsi="宋体" w:eastAsia="宋体" w:cs="宋体"/>
          <w:color w:val="000000"/>
        </w:rPr>
        <w:t>吴天一</w:t>
      </w:r>
      <w:r>
        <w:rPr>
          <w:color w:val="000000"/>
        </w:rPr>
        <w:tab/>
      </w:r>
      <w:r>
        <w:rPr>
          <w:color w:val="000000"/>
        </w:rPr>
        <w:t xml:space="preserve">D. </w:t>
      </w:r>
      <w:r>
        <w:rPr>
          <w:rFonts w:ascii="宋体" w:hAnsi="宋体" w:eastAsia="宋体" w:cs="宋体"/>
          <w:color w:val="000000"/>
        </w:rPr>
        <w:t>彭士禄</w:t>
      </w:r>
    </w:p>
    <w:p w14:paraId="275A9698">
      <w:pPr>
        <w:spacing w:line="360" w:lineRule="auto"/>
        <w:textAlignment w:val="center"/>
        <w:rPr>
          <w:color w:val="000000"/>
        </w:rPr>
      </w:pPr>
      <w:r>
        <w:rPr>
          <w:color w:val="2E75B6"/>
        </w:rPr>
        <w:t>【答案】</w:t>
      </w:r>
      <w:r>
        <w:rPr>
          <w:color w:val="000000"/>
        </w:rPr>
        <w:t>B</w:t>
      </w:r>
    </w:p>
    <w:p w14:paraId="3654CD77">
      <w:pPr>
        <w:spacing w:line="360" w:lineRule="auto"/>
        <w:textAlignment w:val="center"/>
        <w:rPr>
          <w:color w:val="000000"/>
        </w:rPr>
      </w:pPr>
      <w:r>
        <w:rPr>
          <w:color w:val="2E75B6"/>
        </w:rPr>
        <w:t>【解析】</w:t>
      </w:r>
    </w:p>
    <w:p w14:paraId="64C1D052">
      <w:pPr>
        <w:spacing w:line="360" w:lineRule="auto"/>
        <w:jc w:val="left"/>
        <w:textAlignment w:val="center"/>
        <w:rPr>
          <w:color w:val="000000"/>
        </w:rPr>
      </w:pPr>
      <w:r>
        <w:rPr>
          <w:color w:val="000000"/>
        </w:rPr>
        <w:t>【详解】时政题，解析略</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39AFB9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两则时事共同主题为（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9"/>
        <w:gridCol w:w="5507"/>
      </w:tblGrid>
      <w:tr w14:paraId="6096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3FD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2021</w:t>
            </w:r>
            <w:r>
              <w:rPr>
                <w:rFonts w:ascii="宋体" w:hAnsi="宋体" w:eastAsia="宋体" w:cs="宋体"/>
                <w:color w:val="000000"/>
              </w:rPr>
              <w:t>年</w:t>
            </w:r>
            <w:r>
              <w:rPr>
                <w:rFonts w:ascii="Calibri" w:hAnsi="Calibri" w:eastAsia="Calibri" w:cs="Calibri"/>
                <w:color w:val="000000"/>
              </w:rPr>
              <w:t>11</w:t>
            </w:r>
            <w:r>
              <w:rPr>
                <w:rFonts w:ascii="宋体" w:hAnsi="宋体" w:eastAsia="宋体" w:cs="宋体"/>
                <w:color w:val="000000"/>
              </w:rPr>
              <w:t>月，国家科学技术奖励大会在北京召开。这是党中央、国务院连续</w:t>
            </w:r>
            <w:r>
              <w:rPr>
                <w:rFonts w:ascii="Calibri" w:hAnsi="Calibri" w:eastAsia="Calibri" w:cs="Calibri"/>
                <w:color w:val="000000"/>
              </w:rPr>
              <w:t>21</w:t>
            </w:r>
            <w:r>
              <w:rPr>
                <w:rFonts w:ascii="宋体" w:hAnsi="宋体" w:eastAsia="宋体" w:cs="宋体"/>
                <w:color w:val="000000"/>
              </w:rPr>
              <w:t>年举办该大会。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D51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2021</w:t>
            </w:r>
            <w:r>
              <w:rPr>
                <w:rFonts w:ascii="宋体" w:hAnsi="宋体" w:eastAsia="宋体" w:cs="宋体"/>
                <w:color w:val="000000"/>
              </w:rPr>
              <w:t>年</w:t>
            </w:r>
            <w:r>
              <w:rPr>
                <w:rFonts w:ascii="Calibri" w:hAnsi="Calibri" w:eastAsia="Calibri" w:cs="Calibri"/>
                <w:color w:val="000000"/>
              </w:rPr>
              <w:t>7</w:t>
            </w:r>
            <w:r>
              <w:rPr>
                <w:rFonts w:ascii="宋体" w:hAnsi="宋体" w:eastAsia="宋体" w:cs="宋体"/>
                <w:color w:val="000000"/>
              </w:rPr>
              <w:t>月，中共中央办公厅、国务院办公厅印发《关于进一步减轻义务教育阶段学生作业负担和校外培训负担的意见》。</w:t>
            </w:r>
          </w:p>
        </w:tc>
      </w:tr>
    </w:tbl>
    <w:p w14:paraId="798F3E54">
      <w:pPr>
        <w:spacing w:line="360" w:lineRule="auto"/>
        <w:jc w:val="left"/>
        <w:textAlignment w:val="center"/>
        <w:rPr>
          <w:color w:val="000000"/>
        </w:rPr>
      </w:pPr>
    </w:p>
    <w:p w14:paraId="34B75DD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落实科教兴国战略</w:t>
      </w:r>
      <w:r>
        <w:rPr>
          <w:color w:val="000000"/>
        </w:rPr>
        <w:tab/>
      </w:r>
      <w:r>
        <w:rPr>
          <w:color w:val="000000"/>
        </w:rPr>
        <w:t xml:space="preserve">B. </w:t>
      </w:r>
      <w:r>
        <w:rPr>
          <w:rFonts w:ascii="宋体" w:hAnsi="宋体" w:eastAsia="宋体" w:cs="宋体"/>
          <w:color w:val="000000"/>
        </w:rPr>
        <w:t>推进依法治国战略</w:t>
      </w:r>
    </w:p>
    <w:p w14:paraId="57490D0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实施健康中国战略</w:t>
      </w:r>
      <w:r>
        <w:rPr>
          <w:color w:val="000000"/>
        </w:rPr>
        <w:tab/>
      </w:r>
      <w:r>
        <w:rPr>
          <w:color w:val="000000"/>
        </w:rPr>
        <w:t xml:space="preserve">D. </w:t>
      </w:r>
      <w:r>
        <w:rPr>
          <w:rFonts w:ascii="宋体" w:hAnsi="宋体" w:eastAsia="宋体" w:cs="宋体"/>
          <w:color w:val="000000"/>
        </w:rPr>
        <w:t>完善数字中国战略</w:t>
      </w:r>
    </w:p>
    <w:p w14:paraId="75113110">
      <w:pPr>
        <w:spacing w:line="360" w:lineRule="auto"/>
        <w:textAlignment w:val="center"/>
        <w:rPr>
          <w:color w:val="000000"/>
        </w:rPr>
      </w:pPr>
      <w:r>
        <w:rPr>
          <w:color w:val="2E75B6"/>
        </w:rPr>
        <w:t>【答案】</w:t>
      </w:r>
      <w:r>
        <w:rPr>
          <w:color w:val="000000"/>
        </w:rPr>
        <w:t>A</w:t>
      </w:r>
    </w:p>
    <w:p w14:paraId="630F1BAD">
      <w:pPr>
        <w:spacing w:line="360" w:lineRule="auto"/>
        <w:textAlignment w:val="center"/>
        <w:rPr>
          <w:color w:val="000000"/>
        </w:rPr>
      </w:pPr>
      <w:r>
        <w:rPr>
          <w:color w:val="2E75B6"/>
        </w:rPr>
        <w:t>【解析】</w:t>
      </w:r>
    </w:p>
    <w:p w14:paraId="6AD32EBA">
      <w:pPr>
        <w:spacing w:line="360" w:lineRule="auto"/>
        <w:jc w:val="left"/>
        <w:textAlignment w:val="center"/>
        <w:rPr>
          <w:color w:val="000000"/>
        </w:rPr>
      </w:pPr>
      <w:r>
        <w:rPr>
          <w:color w:val="000000"/>
        </w:rPr>
        <w:t>【详解】本题考查科教兴国战略。</w:t>
      </w:r>
    </w:p>
    <w:p w14:paraId="4C55907F">
      <w:pPr>
        <w:spacing w:line="360" w:lineRule="auto"/>
        <w:jc w:val="left"/>
        <w:textAlignment w:val="center"/>
        <w:rPr>
          <w:color w:val="000000"/>
        </w:rPr>
      </w:pPr>
      <w:r>
        <w:rPr>
          <w:color w:val="000000"/>
        </w:rPr>
        <w:t>A：依据题文描述，题文中国家科学技术奖励大会的召开，表明我国重视人才；国务院办公厅印发“双减”政策，保障了学生的受教育权，共同表明我国落实科教兴国战略，故A符合题意；</w:t>
      </w:r>
    </w:p>
    <w:p w14:paraId="04B84D64">
      <w:pPr>
        <w:spacing w:line="360" w:lineRule="auto"/>
        <w:jc w:val="left"/>
        <w:textAlignment w:val="center"/>
        <w:rPr>
          <w:color w:val="000000"/>
        </w:rPr>
      </w:pPr>
      <w:r>
        <w:rPr>
          <w:color w:val="000000"/>
        </w:rPr>
        <w:t>B：依法治国是党领导人民治理国家的基本方略，故B说法错误；</w:t>
      </w:r>
    </w:p>
    <w:p w14:paraId="022B697D">
      <w:pPr>
        <w:spacing w:line="360" w:lineRule="auto"/>
        <w:jc w:val="left"/>
        <w:textAlignment w:val="center"/>
        <w:rPr>
          <w:color w:val="000000"/>
        </w:rPr>
      </w:pPr>
      <w:r>
        <w:rPr>
          <w:color w:val="000000"/>
        </w:rPr>
        <w:t>CD：健康中国、数字中国在题文中没有体现，故排除CD；</w:t>
      </w:r>
    </w:p>
    <w:p w14:paraId="4B140AFC">
      <w:pPr>
        <w:spacing w:line="360" w:lineRule="auto"/>
        <w:jc w:val="left"/>
        <w:textAlignment w:val="center"/>
        <w:rPr>
          <w:color w:val="000000"/>
        </w:rPr>
      </w:pPr>
      <w:r>
        <w:rPr>
          <w:color w:val="000000"/>
        </w:rPr>
        <w:t>故本题选A。</w:t>
      </w:r>
    </w:p>
    <w:p w14:paraId="788A5AED">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月，中共中央、国务院发布《关于完整准确全面贯彻新发展理念做好碳达峰碳中和工作的意见》，明确碳中和目标实现的时间为（</w:t>
      </w:r>
      <w:r>
        <w:rPr>
          <w:rFonts w:ascii="Times New Roman" w:hAnsi="Times New Roman" w:eastAsia="Times New Roman" w:cs="Times New Roman"/>
          <w:color w:val="000000"/>
        </w:rPr>
        <w:t xml:space="preserve">    </w:t>
      </w:r>
      <w:r>
        <w:rPr>
          <w:rFonts w:ascii="宋体" w:hAnsi="宋体" w:eastAsia="宋体" w:cs="宋体"/>
          <w:color w:val="000000"/>
        </w:rPr>
        <w:t>）</w:t>
      </w:r>
    </w:p>
    <w:p w14:paraId="4EAC2E1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2025</w:t>
      </w:r>
      <w:r>
        <w:rPr>
          <w:rFonts w:ascii="宋体" w:hAnsi="宋体" w:eastAsia="宋体" w:cs="宋体"/>
          <w:color w:val="000000"/>
        </w:rPr>
        <w:t>年</w:t>
      </w:r>
      <w:r>
        <w:rPr>
          <w:color w:val="000000"/>
        </w:rPr>
        <w:tab/>
      </w:r>
      <w:r>
        <w:rPr>
          <w:color w:val="000000"/>
        </w:rPr>
        <w:t xml:space="preserve">B. </w:t>
      </w:r>
      <w:r>
        <w:rPr>
          <w:rFonts w:ascii="Times New Roman" w:hAnsi="Times New Roman" w:eastAsia="Times New Roman" w:cs="Times New Roman"/>
          <w:color w:val="000000"/>
        </w:rPr>
        <w:t>2030</w:t>
      </w:r>
      <w:r>
        <w:rPr>
          <w:rFonts w:ascii="宋体" w:hAnsi="宋体" w:eastAsia="宋体" w:cs="宋体"/>
          <w:color w:val="000000"/>
        </w:rPr>
        <w:t>年</w:t>
      </w:r>
      <w:r>
        <w:rPr>
          <w:color w:val="000000"/>
        </w:rPr>
        <w:tab/>
      </w:r>
      <w:r>
        <w:rPr>
          <w:color w:val="000000"/>
        </w:rPr>
        <w:t xml:space="preserve">C. </w:t>
      </w:r>
      <w:r>
        <w:rPr>
          <w:rFonts w:ascii="Times New Roman" w:hAnsi="Times New Roman" w:eastAsia="Times New Roman" w:cs="Times New Roman"/>
          <w:color w:val="000000"/>
        </w:rPr>
        <w:t>2035</w:t>
      </w:r>
      <w:r>
        <w:rPr>
          <w:rFonts w:ascii="宋体" w:hAnsi="宋体" w:eastAsia="宋体" w:cs="宋体"/>
          <w:color w:val="000000"/>
        </w:rPr>
        <w:t>年</w:t>
      </w:r>
      <w:r>
        <w:rPr>
          <w:color w:val="000000"/>
        </w:rPr>
        <w:tab/>
      </w:r>
      <w:r>
        <w:rPr>
          <w:color w:val="000000"/>
        </w:rPr>
        <w:t xml:space="preserve">D. </w:t>
      </w:r>
      <w:r>
        <w:rPr>
          <w:rFonts w:ascii="Times New Roman" w:hAnsi="Times New Roman" w:eastAsia="Times New Roman" w:cs="Times New Roman"/>
          <w:color w:val="000000"/>
        </w:rPr>
        <w:t>2060</w:t>
      </w:r>
      <w:r>
        <w:rPr>
          <w:rFonts w:ascii="宋体" w:hAnsi="宋体" w:eastAsia="宋体" w:cs="宋体"/>
          <w:color w:val="000000"/>
        </w:rPr>
        <w:t>年</w:t>
      </w:r>
    </w:p>
    <w:p w14:paraId="60C7D257">
      <w:pPr>
        <w:spacing w:line="360" w:lineRule="auto"/>
        <w:textAlignment w:val="center"/>
        <w:rPr>
          <w:color w:val="000000"/>
        </w:rPr>
      </w:pPr>
      <w:r>
        <w:rPr>
          <w:color w:val="2E75B6"/>
        </w:rPr>
        <w:t>【答案】</w:t>
      </w:r>
      <w:r>
        <w:rPr>
          <w:color w:val="000000"/>
        </w:rPr>
        <w:t>D</w:t>
      </w:r>
    </w:p>
    <w:p w14:paraId="37899F0A">
      <w:pPr>
        <w:spacing w:line="360" w:lineRule="auto"/>
        <w:textAlignment w:val="center"/>
        <w:rPr>
          <w:color w:val="000000"/>
        </w:rPr>
      </w:pPr>
      <w:r>
        <w:rPr>
          <w:color w:val="2E75B6"/>
        </w:rPr>
        <w:t>【解析】</w:t>
      </w:r>
    </w:p>
    <w:p w14:paraId="7FED99F1">
      <w:pPr>
        <w:spacing w:line="360" w:lineRule="auto"/>
        <w:jc w:val="left"/>
        <w:textAlignment w:val="center"/>
        <w:rPr>
          <w:color w:val="000000"/>
        </w:rPr>
      </w:pPr>
      <w:r>
        <w:rPr>
          <w:color w:val="000000"/>
        </w:rPr>
        <w:t>【详解】时政题，解析略。</w:t>
      </w:r>
    </w:p>
    <w:p w14:paraId="1C3A5EEF">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日，江苏里运河</w:t>
      </w:r>
      <w:r>
        <w:rPr>
          <w:rFonts w:ascii="Times New Roman" w:hAnsi="Times New Roman" w:eastAsia="Times New Roman" w:cs="Times New Roman"/>
          <w:color w:val="000000"/>
        </w:rPr>
        <w:t>-</w:t>
      </w:r>
      <w:r>
        <w:rPr>
          <w:rFonts w:ascii="宋体" w:hAnsi="宋体" w:eastAsia="宋体" w:cs="宋体"/>
          <w:color w:val="000000"/>
        </w:rPr>
        <w:t>高邮灌区成功入选</w:t>
      </w:r>
      <w:r>
        <w:rPr>
          <w:rFonts w:ascii="Times New Roman" w:hAnsi="Times New Roman" w:eastAsia="Times New Roman" w:cs="Times New Roman"/>
          <w:color w:val="000000"/>
        </w:rPr>
        <w:t>2021</w:t>
      </w:r>
      <w:r>
        <w:rPr>
          <w:rFonts w:ascii="宋体" w:hAnsi="宋体" w:eastAsia="宋体" w:cs="宋体"/>
          <w:color w:val="000000"/>
        </w:rPr>
        <w:t>年度（第八批）（</w:t>
      </w:r>
      <w:r>
        <w:rPr>
          <w:rFonts w:ascii="Times New Roman" w:hAnsi="Times New Roman" w:eastAsia="Times New Roman" w:cs="Times New Roman"/>
          <w:color w:val="000000"/>
        </w:rPr>
        <w:t xml:space="preserve">    </w:t>
      </w:r>
      <w:r>
        <w:rPr>
          <w:rFonts w:ascii="宋体" w:hAnsi="宋体" w:eastAsia="宋体" w:cs="宋体"/>
          <w:color w:val="000000"/>
        </w:rPr>
        <w:t>）</w:t>
      </w:r>
    </w:p>
    <w:p w14:paraId="19865D5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世界自然遗产名录</w:t>
      </w:r>
      <w:r>
        <w:rPr>
          <w:color w:val="000000"/>
        </w:rPr>
        <w:tab/>
      </w:r>
      <w:r>
        <w:rPr>
          <w:color w:val="000000"/>
        </w:rPr>
        <w:t xml:space="preserve">B. </w:t>
      </w:r>
      <w:r>
        <w:rPr>
          <w:rFonts w:ascii="宋体" w:hAnsi="宋体" w:eastAsia="宋体" w:cs="宋体"/>
          <w:color w:val="000000"/>
        </w:rPr>
        <w:t>世界河道运输遗产名录</w:t>
      </w:r>
    </w:p>
    <w:p w14:paraId="5777D15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世界灌溉工程遗产名录</w:t>
      </w:r>
      <w:r>
        <w:rPr>
          <w:color w:val="000000"/>
        </w:rPr>
        <w:tab/>
      </w:r>
      <w:r>
        <w:rPr>
          <w:color w:val="000000"/>
        </w:rPr>
        <w:t xml:space="preserve">D. </w:t>
      </w:r>
      <w:r>
        <w:rPr>
          <w:rFonts w:ascii="宋体" w:hAnsi="宋体" w:eastAsia="宋体" w:cs="宋体"/>
          <w:color w:val="000000"/>
        </w:rPr>
        <w:t>世界非物质文化遗产名录</w:t>
      </w:r>
    </w:p>
    <w:p w14:paraId="7E640E9C">
      <w:pPr>
        <w:spacing w:line="360" w:lineRule="auto"/>
        <w:textAlignment w:val="center"/>
        <w:rPr>
          <w:color w:val="000000"/>
        </w:rPr>
      </w:pPr>
      <w:r>
        <w:rPr>
          <w:color w:val="2E75B6"/>
        </w:rPr>
        <w:t>【答案】</w:t>
      </w:r>
      <w:r>
        <w:rPr>
          <w:color w:val="000000"/>
        </w:rPr>
        <w:t>C</w:t>
      </w:r>
    </w:p>
    <w:p w14:paraId="06FF3083">
      <w:pPr>
        <w:spacing w:line="360" w:lineRule="auto"/>
        <w:textAlignment w:val="center"/>
        <w:rPr>
          <w:color w:val="000000"/>
        </w:rPr>
      </w:pPr>
      <w:r>
        <w:rPr>
          <w:color w:val="2E75B6"/>
        </w:rPr>
        <w:t>【解析】</w:t>
      </w:r>
    </w:p>
    <w:p w14:paraId="3E55F2C9">
      <w:pPr>
        <w:spacing w:line="360" w:lineRule="auto"/>
        <w:jc w:val="left"/>
        <w:textAlignment w:val="center"/>
        <w:rPr>
          <w:color w:val="000000"/>
        </w:rPr>
      </w:pPr>
      <w:r>
        <w:rPr>
          <w:color w:val="000000"/>
        </w:rPr>
        <w:t>【详解】时政题，解析略。</w:t>
      </w:r>
    </w:p>
    <w:p w14:paraId="10469AA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作为好友的小杨应（</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10"/>
      </w:tblGrid>
      <w:tr w14:paraId="4FCD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FF5E5">
            <w:pPr>
              <w:spacing w:line="360" w:lineRule="auto"/>
              <w:jc w:val="left"/>
              <w:textAlignment w:val="center"/>
              <w:rPr>
                <w:rFonts w:ascii="宋体" w:hAnsi="宋体" w:eastAsia="宋体" w:cs="宋体"/>
                <w:color w:val="000000"/>
              </w:rPr>
            </w:pPr>
            <w:r>
              <w:rPr>
                <w:rFonts w:ascii="宋体" w:hAnsi="宋体" w:eastAsia="宋体" w:cs="宋体"/>
                <w:color w:val="000000"/>
              </w:rPr>
              <w:t>小杨：你今天一直眉头紧锁，下课发呆，问你也不告诉我发生了什么事，我很担心。</w:t>
            </w:r>
          </w:p>
          <w:p w14:paraId="1104FF0D">
            <w:pPr>
              <w:spacing w:line="360" w:lineRule="auto"/>
              <w:jc w:val="left"/>
              <w:textAlignment w:val="center"/>
              <w:rPr>
                <w:rFonts w:ascii="宋体" w:hAnsi="宋体" w:eastAsia="宋体" w:cs="宋体"/>
                <w:color w:val="000000"/>
              </w:rPr>
            </w:pPr>
            <w:r>
              <w:rPr>
                <w:rFonts w:ascii="宋体" w:hAnsi="宋体" w:eastAsia="宋体" w:cs="宋体"/>
                <w:color w:val="000000"/>
              </w:rPr>
              <w:t>小江：你不要再问了，我不想说。</w:t>
            </w:r>
          </w:p>
        </w:tc>
      </w:tr>
    </w:tbl>
    <w:p w14:paraId="6A93A37A">
      <w:pPr>
        <w:spacing w:line="360" w:lineRule="auto"/>
        <w:jc w:val="left"/>
        <w:textAlignment w:val="center"/>
        <w:rPr>
          <w:color w:val="000000"/>
        </w:rPr>
      </w:pPr>
    </w:p>
    <w:p w14:paraId="7CE9376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持续行动，继续追问</w:t>
      </w:r>
      <w:r>
        <w:rPr>
          <w:color w:val="000000"/>
        </w:rPr>
        <w:tab/>
      </w:r>
      <w:r>
        <w:rPr>
          <w:color w:val="000000"/>
        </w:rPr>
        <w:t xml:space="preserve">B. </w:t>
      </w:r>
      <w:r>
        <w:rPr>
          <w:rFonts w:ascii="宋体" w:hAnsi="宋体" w:eastAsia="宋体" w:cs="宋体"/>
          <w:color w:val="000000"/>
        </w:rPr>
        <w:t>尊重对方，给予空间</w:t>
      </w:r>
    </w:p>
    <w:p w14:paraId="1817BB9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保持冷静，结束友谊</w:t>
      </w:r>
      <w:r>
        <w:rPr>
          <w:color w:val="000000"/>
        </w:rPr>
        <w:tab/>
      </w:r>
      <w:r>
        <w:rPr>
          <w:color w:val="000000"/>
        </w:rPr>
        <w:t xml:space="preserve">D. </w:t>
      </w:r>
      <w:r>
        <w:rPr>
          <w:rFonts w:ascii="宋体" w:hAnsi="宋体" w:eastAsia="宋体" w:cs="宋体"/>
          <w:color w:val="000000"/>
        </w:rPr>
        <w:t>不辨是非，指责埋怨</w:t>
      </w:r>
    </w:p>
    <w:p w14:paraId="0D14B94C">
      <w:pPr>
        <w:spacing w:line="360" w:lineRule="auto"/>
        <w:textAlignment w:val="center"/>
        <w:rPr>
          <w:color w:val="000000"/>
        </w:rPr>
      </w:pPr>
      <w:r>
        <w:rPr>
          <w:color w:val="2E75B6"/>
        </w:rPr>
        <w:t>【答案】</w:t>
      </w:r>
      <w:r>
        <w:rPr>
          <w:color w:val="000000"/>
        </w:rPr>
        <w:t>B</w:t>
      </w:r>
    </w:p>
    <w:p w14:paraId="356E6B54">
      <w:pPr>
        <w:spacing w:line="360" w:lineRule="auto"/>
        <w:textAlignment w:val="center"/>
        <w:rPr>
          <w:color w:val="000000"/>
        </w:rPr>
      </w:pPr>
      <w:r>
        <w:rPr>
          <w:color w:val="2E75B6"/>
        </w:rPr>
        <w:t>【解析】</w:t>
      </w:r>
    </w:p>
    <w:p w14:paraId="6329E758">
      <w:pPr>
        <w:spacing w:line="360" w:lineRule="auto"/>
        <w:jc w:val="left"/>
        <w:textAlignment w:val="center"/>
        <w:rPr>
          <w:color w:val="000000"/>
        </w:rPr>
      </w:pPr>
      <w:r>
        <w:rPr>
          <w:color w:val="000000"/>
        </w:rPr>
        <w:t>【详解】本题考查呵护友谊的方法。</w:t>
      </w:r>
    </w:p>
    <w:p w14:paraId="7DEFC993">
      <w:pPr>
        <w:spacing w:line="360" w:lineRule="auto"/>
        <w:jc w:val="left"/>
        <w:textAlignment w:val="center"/>
        <w:rPr>
          <w:color w:val="000000"/>
        </w:rPr>
      </w:pPr>
      <w:r>
        <w:rPr>
          <w:color w:val="000000"/>
        </w:rPr>
        <w:t>B：据所学知识，呵护友谊，需要学会尊重对方。每个人都是独立的个体，要给朋友一些空间，把握好彼此的界限和分寸。朋友间需要坦诚相待，但这并不意味着毫无保留。分析题干小杨面对小江不想说的事，要学会尊重对方，给予空间，不再继续追问下去，故B说法符合题意；</w:t>
      </w:r>
    </w:p>
    <w:p w14:paraId="346EB045">
      <w:pPr>
        <w:spacing w:line="360" w:lineRule="auto"/>
        <w:jc w:val="left"/>
        <w:textAlignment w:val="center"/>
        <w:rPr>
          <w:color w:val="000000"/>
        </w:rPr>
      </w:pPr>
      <w:r>
        <w:rPr>
          <w:color w:val="000000"/>
        </w:rPr>
        <w:t>A：面对朋友不愿说的事，不要继续追问，要学会尊重对方，给予空间，故A说法错误；</w:t>
      </w:r>
    </w:p>
    <w:p w14:paraId="5E705A59">
      <w:pPr>
        <w:spacing w:line="360" w:lineRule="auto"/>
        <w:jc w:val="left"/>
        <w:textAlignment w:val="center"/>
        <w:rPr>
          <w:color w:val="000000"/>
        </w:rPr>
      </w:pPr>
      <w:r>
        <w:rPr>
          <w:color w:val="000000"/>
        </w:rPr>
        <w:t>C：结束友谊是错误做法，故C说法错误；</w:t>
      </w:r>
    </w:p>
    <w:p w14:paraId="7F4D656D">
      <w:pPr>
        <w:spacing w:line="360" w:lineRule="auto"/>
        <w:jc w:val="left"/>
        <w:textAlignment w:val="center"/>
        <w:rPr>
          <w:color w:val="000000"/>
        </w:rPr>
      </w:pPr>
      <w:r>
        <w:rPr>
          <w:color w:val="000000"/>
        </w:rPr>
        <w:t>D：“不辨是非，指责埋怨”容易伤害友谊，不可取，故D说法错误；</w:t>
      </w:r>
    </w:p>
    <w:p w14:paraId="3CDB64C1">
      <w:pPr>
        <w:spacing w:line="360" w:lineRule="auto"/>
        <w:jc w:val="left"/>
        <w:textAlignment w:val="center"/>
        <w:rPr>
          <w:color w:val="000000"/>
        </w:rPr>
      </w:pPr>
      <w:r>
        <w:rPr>
          <w:color w:val="000000"/>
        </w:rPr>
        <w:t>故本题选B。</w:t>
      </w:r>
    </w:p>
    <w:p w14:paraId="1F756393">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13</w:t>
      </w:r>
      <w:r>
        <w:rPr>
          <w:rFonts w:ascii="宋体" w:hAnsi="宋体" w:eastAsia="宋体" w:cs="宋体"/>
          <w:color w:val="000000"/>
        </w:rPr>
        <w:t>岁的小梅在网上聊天时认识一位网友。她经常和网友讲述自己的生活，畅谈自己的心里话，并对网友越来越好奇。正巧对方发出邀请，想在周末和她见面。你对小梅的建议是（</w:t>
      </w:r>
      <w:r>
        <w:rPr>
          <w:rFonts w:ascii="Times New Roman" w:hAnsi="Times New Roman" w:eastAsia="Times New Roman" w:cs="Times New Roman"/>
          <w:color w:val="000000"/>
        </w:rPr>
        <w:t xml:space="preserve">    </w:t>
      </w:r>
      <w:r>
        <w:rPr>
          <w:rFonts w:ascii="宋体" w:hAnsi="宋体" w:eastAsia="宋体" w:cs="宋体"/>
          <w:color w:val="000000"/>
        </w:rPr>
        <w:t>）</w:t>
      </w:r>
    </w:p>
    <w:p w14:paraId="260E9C7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理性慎重</w:t>
      </w:r>
      <w:r>
        <w:rPr>
          <w:color w:val="000000"/>
        </w:rPr>
        <w:tab/>
      </w:r>
      <w:r>
        <w:rPr>
          <w:color w:val="000000"/>
        </w:rPr>
        <w:t xml:space="preserve">B. </w:t>
      </w:r>
      <w:r>
        <w:rPr>
          <w:rFonts w:ascii="宋体" w:hAnsi="宋体" w:eastAsia="宋体" w:cs="宋体"/>
          <w:color w:val="000000"/>
        </w:rPr>
        <w:t>欣然接受</w:t>
      </w:r>
      <w:r>
        <w:rPr>
          <w:color w:val="000000"/>
        </w:rPr>
        <w:tab/>
      </w:r>
      <w:r>
        <w:rPr>
          <w:color w:val="000000"/>
        </w:rPr>
        <w:t xml:space="preserve">C. </w:t>
      </w:r>
      <w:r>
        <w:rPr>
          <w:rFonts w:ascii="宋体" w:hAnsi="宋体" w:eastAsia="宋体" w:cs="宋体"/>
          <w:color w:val="000000"/>
        </w:rPr>
        <w:t>断然拒绝</w:t>
      </w:r>
      <w:r>
        <w:rPr>
          <w:color w:val="000000"/>
        </w:rPr>
        <w:tab/>
      </w:r>
      <w:r>
        <w:rPr>
          <w:color w:val="000000"/>
        </w:rPr>
        <w:t xml:space="preserve">D. </w:t>
      </w:r>
      <w:r>
        <w:rPr>
          <w:rFonts w:ascii="宋体" w:hAnsi="宋体" w:eastAsia="宋体" w:cs="宋体"/>
          <w:color w:val="000000"/>
        </w:rPr>
        <w:t>顺其自然</w:t>
      </w:r>
    </w:p>
    <w:p w14:paraId="79E289D0">
      <w:pPr>
        <w:spacing w:line="360" w:lineRule="auto"/>
        <w:textAlignment w:val="center"/>
        <w:rPr>
          <w:color w:val="000000"/>
        </w:rPr>
      </w:pPr>
      <w:r>
        <w:rPr>
          <w:color w:val="2E75B6"/>
        </w:rPr>
        <w:t>【答案】</w:t>
      </w:r>
      <w:r>
        <w:rPr>
          <w:color w:val="000000"/>
        </w:rPr>
        <w:t>A</w:t>
      </w:r>
    </w:p>
    <w:p w14:paraId="6640D83D">
      <w:pPr>
        <w:spacing w:line="360" w:lineRule="auto"/>
        <w:textAlignment w:val="center"/>
        <w:rPr>
          <w:color w:val="000000"/>
        </w:rPr>
      </w:pPr>
      <w:r>
        <w:rPr>
          <w:color w:val="2E75B6"/>
        </w:rPr>
        <w:t>【解析】</w:t>
      </w:r>
    </w:p>
    <w:p w14:paraId="7B38BAAE">
      <w:pPr>
        <w:spacing w:line="360" w:lineRule="auto"/>
        <w:jc w:val="left"/>
        <w:textAlignment w:val="center"/>
        <w:rPr>
          <w:color w:val="000000"/>
        </w:rPr>
      </w:pPr>
      <w:r>
        <w:rPr>
          <w:color w:val="000000"/>
        </w:rPr>
        <w:t>【详解】本题考查对网络交友的正确认识。</w:t>
      </w:r>
    </w:p>
    <w:p w14:paraId="171C1F6D">
      <w:pPr>
        <w:spacing w:line="360" w:lineRule="auto"/>
        <w:jc w:val="left"/>
        <w:textAlignment w:val="center"/>
        <w:rPr>
          <w:color w:val="000000"/>
        </w:rPr>
      </w:pPr>
      <w:r>
        <w:rPr>
          <w:color w:val="000000"/>
        </w:rPr>
        <w:t>AB：虚拟世界的交往，带有很多不确定因素，我们要有一定的自我保护意识。例如，对陌生人的邀请，不轻易接受；将网上的朋友转化为现实中的朋友，需要慎重。A说法正确，B说法错误；</w:t>
      </w:r>
    </w:p>
    <w:p w14:paraId="51CAB913">
      <w:pPr>
        <w:spacing w:line="360" w:lineRule="auto"/>
        <w:jc w:val="left"/>
        <w:textAlignment w:val="center"/>
        <w:rPr>
          <w:color w:val="000000"/>
        </w:rPr>
      </w:pPr>
      <w:r>
        <w:rPr>
          <w:color w:val="000000"/>
        </w:rPr>
        <w:t>CD：断然拒绝、顺其自然的做法都不利于网络交往，C、D说法错误；</w:t>
      </w:r>
    </w:p>
    <w:p w14:paraId="020208A6">
      <w:pPr>
        <w:spacing w:line="360" w:lineRule="auto"/>
        <w:jc w:val="left"/>
        <w:textAlignment w:val="center"/>
        <w:rPr>
          <w:color w:val="000000"/>
        </w:rPr>
      </w:pPr>
      <w:r>
        <w:rPr>
          <w:color w:val="000000"/>
        </w:rPr>
        <w:t>故本题选A。</w:t>
      </w:r>
      <w:r>
        <w:rPr>
          <w:color w:val="000000"/>
        </w:rPr>
        <w:br w:type="textWrapping"/>
      </w:r>
    </w:p>
    <w:p w14:paraId="2BB20F8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在北京冬残奥会上，我国运动员胸怀梦想，顽强拼搏，超越自我，取得了</w:t>
      </w:r>
      <w:r>
        <w:rPr>
          <w:rFonts w:ascii="Times New Roman" w:hAnsi="Times New Roman" w:eastAsia="Times New Roman" w:cs="Times New Roman"/>
          <w:color w:val="000000"/>
        </w:rPr>
        <w:t>18</w:t>
      </w:r>
      <w:r>
        <w:rPr>
          <w:rFonts w:ascii="宋体" w:hAnsi="宋体" w:eastAsia="宋体" w:cs="宋体"/>
          <w:color w:val="000000"/>
        </w:rPr>
        <w:t>金</w:t>
      </w:r>
      <w:r>
        <w:rPr>
          <w:rFonts w:ascii="Times New Roman" w:hAnsi="Times New Roman" w:eastAsia="Times New Roman" w:cs="Times New Roman"/>
          <w:color w:val="000000"/>
        </w:rPr>
        <w:t>20</w:t>
      </w:r>
      <w:r>
        <w:rPr>
          <w:rFonts w:ascii="宋体" w:hAnsi="宋体" w:eastAsia="宋体" w:cs="宋体"/>
          <w:color w:val="000000"/>
        </w:rPr>
        <w:t>银</w:t>
      </w:r>
      <w:r>
        <w:rPr>
          <w:rFonts w:ascii="Times New Roman" w:hAnsi="Times New Roman" w:eastAsia="Times New Roman" w:cs="Times New Roman"/>
          <w:color w:val="000000"/>
        </w:rPr>
        <w:t>23</w:t>
      </w:r>
      <w:r>
        <w:rPr>
          <w:rFonts w:ascii="宋体" w:hAnsi="宋体" w:eastAsia="宋体" w:cs="宋体"/>
          <w:color w:val="000000"/>
        </w:rPr>
        <w:t>铜</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优异成绩。这说明绽放生命之花需要（</w:t>
      </w:r>
      <w:r>
        <w:rPr>
          <w:rFonts w:ascii="Times New Roman" w:hAnsi="Times New Roman" w:eastAsia="Times New Roman" w:cs="Times New Roman"/>
          <w:color w:val="000000"/>
        </w:rPr>
        <w:t xml:space="preserve">    </w:t>
      </w:r>
      <w:r>
        <w:rPr>
          <w:rFonts w:ascii="宋体" w:hAnsi="宋体" w:eastAsia="宋体" w:cs="宋体"/>
          <w:color w:val="000000"/>
        </w:rPr>
        <w:t>）</w:t>
      </w:r>
    </w:p>
    <w:p w14:paraId="118EADC0">
      <w:pPr>
        <w:spacing w:line="360" w:lineRule="auto"/>
        <w:jc w:val="left"/>
        <w:textAlignment w:val="center"/>
        <w:rPr>
          <w:rFonts w:ascii="宋体" w:hAnsi="宋体" w:eastAsia="宋体" w:cs="宋体"/>
          <w:color w:val="000000"/>
        </w:rPr>
      </w:pPr>
      <w:r>
        <w:rPr>
          <w:rFonts w:ascii="宋体" w:hAnsi="宋体" w:eastAsia="宋体" w:cs="宋体"/>
          <w:color w:val="000000"/>
        </w:rPr>
        <w:t>①拥有健全身体</w:t>
      </w:r>
      <w:r>
        <w:rPr>
          <w:rFonts w:ascii="Times New Roman" w:hAnsi="Times New Roman" w:eastAsia="Times New Roman" w:cs="Times New Roman"/>
          <w:color w:val="000000"/>
        </w:rPr>
        <w:t xml:space="preserve">     </w:t>
      </w:r>
      <w:r>
        <w:rPr>
          <w:rFonts w:ascii="宋体" w:hAnsi="宋体" w:eastAsia="宋体" w:cs="宋体"/>
          <w:color w:val="000000"/>
        </w:rPr>
        <w:t>②直面人生挫折</w:t>
      </w:r>
      <w:r>
        <w:rPr>
          <w:rFonts w:ascii="Times New Roman" w:hAnsi="Times New Roman" w:eastAsia="Times New Roman" w:cs="Times New Roman"/>
          <w:color w:val="000000"/>
        </w:rPr>
        <w:t xml:space="preserve">     </w:t>
      </w:r>
      <w:r>
        <w:rPr>
          <w:rFonts w:ascii="宋体" w:hAnsi="宋体" w:eastAsia="宋体" w:cs="宋体"/>
          <w:color w:val="000000"/>
        </w:rPr>
        <w:t>③拒绝贫乏人生</w:t>
      </w:r>
      <w:r>
        <w:rPr>
          <w:rFonts w:ascii="Times New Roman" w:hAnsi="Times New Roman" w:eastAsia="Times New Roman" w:cs="Times New Roman"/>
          <w:color w:val="000000"/>
        </w:rPr>
        <w:t xml:space="preserve">     </w:t>
      </w:r>
      <w:r>
        <w:rPr>
          <w:rFonts w:ascii="宋体" w:hAnsi="宋体" w:eastAsia="宋体" w:cs="宋体"/>
          <w:color w:val="000000"/>
        </w:rPr>
        <w:t>④掩饰自身缺陷</w:t>
      </w:r>
    </w:p>
    <w:p w14:paraId="12CC585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2001726">
      <w:pPr>
        <w:spacing w:line="360" w:lineRule="auto"/>
        <w:textAlignment w:val="center"/>
        <w:rPr>
          <w:color w:val="000000"/>
        </w:rPr>
      </w:pPr>
      <w:r>
        <w:rPr>
          <w:color w:val="2E75B6"/>
        </w:rPr>
        <w:t>【答案】</w:t>
      </w:r>
      <w:r>
        <w:rPr>
          <w:color w:val="000000"/>
        </w:rPr>
        <w:t>C</w:t>
      </w:r>
    </w:p>
    <w:p w14:paraId="5B04D42A">
      <w:pPr>
        <w:spacing w:line="360" w:lineRule="auto"/>
        <w:textAlignment w:val="center"/>
        <w:rPr>
          <w:color w:val="000000"/>
        </w:rPr>
      </w:pPr>
      <w:r>
        <w:rPr>
          <w:color w:val="2E75B6"/>
        </w:rPr>
        <w:t>【解析】</w:t>
      </w:r>
    </w:p>
    <w:p w14:paraId="6262B8F8">
      <w:pPr>
        <w:spacing w:line="360" w:lineRule="auto"/>
        <w:jc w:val="left"/>
        <w:textAlignment w:val="center"/>
        <w:rPr>
          <w:color w:val="000000"/>
        </w:rPr>
      </w:pPr>
      <w:r>
        <w:rPr>
          <w:color w:val="000000"/>
        </w:rPr>
        <w:t>【详解】本题考查挫折和生命。</w:t>
      </w:r>
    </w:p>
    <w:p w14:paraId="3805E6EE">
      <w:pPr>
        <w:spacing w:line="360" w:lineRule="auto"/>
        <w:jc w:val="left"/>
        <w:textAlignment w:val="center"/>
        <w:rPr>
          <w:color w:val="000000"/>
        </w:rPr>
      </w:pPr>
      <w:r>
        <w:rPr>
          <w:color w:val="000000"/>
        </w:rPr>
        <w:t>①④：北京冬残奥会上运动员的表现与拥有健全身体、掩饰自己缺陷无关，故排除①④；</w:t>
      </w:r>
    </w:p>
    <w:p w14:paraId="5C7F5089">
      <w:pPr>
        <w:spacing w:line="360" w:lineRule="auto"/>
        <w:jc w:val="left"/>
        <w:textAlignment w:val="center"/>
        <w:rPr>
          <w:color w:val="000000"/>
        </w:rPr>
      </w:pPr>
      <w:r>
        <w:rPr>
          <w:color w:val="000000"/>
        </w:rPr>
        <w:t>②③：依据教材知识，北京冬残奥会我国运动员取得的成就，表明绽放生命之花需要直面人生挫折，拒绝贫乏人生，故②③说法正确；</w:t>
      </w:r>
    </w:p>
    <w:p w14:paraId="039CD800">
      <w:pPr>
        <w:spacing w:line="360" w:lineRule="auto"/>
        <w:jc w:val="left"/>
        <w:textAlignment w:val="center"/>
        <w:rPr>
          <w:color w:val="000000"/>
        </w:rPr>
      </w:pPr>
      <w:r>
        <w:rPr>
          <w:color w:val="000000"/>
        </w:rPr>
        <w:t>故本题选C。</w:t>
      </w:r>
    </w:p>
    <w:p w14:paraId="53668D31">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面对疫情，我国采取“动态清零”措施。下侧漫画充分体现了我国坚持（</w:t>
      </w:r>
      <w:r>
        <w:rPr>
          <w:rFonts w:ascii="Times New Roman" w:hAnsi="Times New Roman" w:eastAsia="Times New Roman" w:cs="Times New Roman"/>
          <w:color w:val="000000"/>
        </w:rPr>
        <w:t xml:space="preserve">    </w:t>
      </w:r>
      <w:r>
        <w:rPr>
          <w:rFonts w:ascii="宋体" w:hAnsi="宋体" w:eastAsia="宋体" w:cs="宋体"/>
          <w:color w:val="000000"/>
        </w:rPr>
        <w:t>）</w:t>
      </w:r>
    </w:p>
    <w:p w14:paraId="06EECA03">
      <w:pPr>
        <w:spacing w:line="360" w:lineRule="auto"/>
        <w:jc w:val="left"/>
        <w:textAlignment w:val="center"/>
        <w:rPr>
          <w:color w:val="000000"/>
        </w:rPr>
      </w:pPr>
      <w:r>
        <w:rPr>
          <w:color w:val="000000"/>
        </w:rPr>
        <w:drawing>
          <wp:inline distT="0" distB="0" distL="114300" distR="114300">
            <wp:extent cx="5238750" cy="47231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4723606"/>
                    </a:xfrm>
                    <a:prstGeom prst="rect">
                      <a:avLst/>
                    </a:prstGeom>
                  </pic:spPr>
                </pic:pic>
              </a:graphicData>
            </a:graphic>
          </wp:inline>
        </w:drawing>
      </w:r>
      <w:r>
        <w:rPr>
          <w:color w:val="000000"/>
        </w:rPr>
        <w:br w:type="textWrapping"/>
      </w:r>
    </w:p>
    <w:p w14:paraId="4AFE06B2">
      <w:pPr>
        <w:spacing w:line="360" w:lineRule="auto"/>
        <w:jc w:val="left"/>
        <w:textAlignment w:val="center"/>
        <w:rPr>
          <w:rFonts w:ascii="宋体" w:hAnsi="宋体" w:eastAsia="宋体" w:cs="宋体"/>
          <w:color w:val="000000"/>
        </w:rPr>
      </w:pPr>
      <w:r>
        <w:rPr>
          <w:rFonts w:ascii="宋体" w:hAnsi="宋体" w:eastAsia="宋体" w:cs="宋体"/>
          <w:color w:val="000000"/>
        </w:rPr>
        <w:t>①人民利益至上</w:t>
      </w:r>
      <w:r>
        <w:rPr>
          <w:rFonts w:ascii="Times New Roman" w:hAnsi="Times New Roman" w:eastAsia="Times New Roman" w:cs="Times New Roman"/>
          <w:color w:val="000000"/>
        </w:rPr>
        <w:t xml:space="preserve">     </w:t>
      </w:r>
      <w:r>
        <w:rPr>
          <w:rFonts w:ascii="宋体" w:hAnsi="宋体" w:eastAsia="宋体" w:cs="宋体"/>
          <w:color w:val="000000"/>
        </w:rPr>
        <w:t>②百姓生命至上</w:t>
      </w:r>
      <w:r>
        <w:rPr>
          <w:rFonts w:ascii="Times New Roman" w:hAnsi="Times New Roman" w:eastAsia="Times New Roman" w:cs="Times New Roman"/>
          <w:color w:val="000000"/>
        </w:rPr>
        <w:t xml:space="preserve">     </w:t>
      </w:r>
      <w:r>
        <w:rPr>
          <w:rFonts w:ascii="宋体" w:hAnsi="宋体" w:eastAsia="宋体" w:cs="宋体"/>
          <w:color w:val="000000"/>
        </w:rPr>
        <w:t>③经济利益至上</w:t>
      </w:r>
      <w:r>
        <w:rPr>
          <w:rFonts w:ascii="Times New Roman" w:hAnsi="Times New Roman" w:eastAsia="Times New Roman" w:cs="Times New Roman"/>
          <w:color w:val="000000"/>
        </w:rPr>
        <w:t xml:space="preserve">     </w:t>
      </w:r>
      <w:r>
        <w:rPr>
          <w:rFonts w:ascii="宋体" w:hAnsi="宋体" w:eastAsia="宋体" w:cs="宋体"/>
          <w:color w:val="000000"/>
        </w:rPr>
        <w:t>④发展速度至上</w:t>
      </w:r>
    </w:p>
    <w:p w14:paraId="1A50249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EC40E38">
      <w:pPr>
        <w:spacing w:line="360" w:lineRule="auto"/>
        <w:textAlignment w:val="center"/>
        <w:rPr>
          <w:color w:val="000000"/>
        </w:rPr>
      </w:pPr>
      <w:r>
        <w:rPr>
          <w:color w:val="2E75B6"/>
        </w:rPr>
        <w:t>【答案】</w:t>
      </w:r>
      <w:r>
        <w:rPr>
          <w:color w:val="000000"/>
        </w:rPr>
        <w:t>A</w:t>
      </w:r>
    </w:p>
    <w:p w14:paraId="337A6FD2">
      <w:pPr>
        <w:spacing w:line="360" w:lineRule="auto"/>
        <w:textAlignment w:val="center"/>
        <w:rPr>
          <w:color w:val="000000"/>
        </w:rPr>
      </w:pPr>
      <w:r>
        <w:rPr>
          <w:color w:val="2E75B6"/>
        </w:rPr>
        <w:t>【解析】</w:t>
      </w:r>
    </w:p>
    <w:p w14:paraId="5F87CEAC">
      <w:pPr>
        <w:spacing w:line="360" w:lineRule="auto"/>
        <w:jc w:val="left"/>
        <w:textAlignment w:val="center"/>
        <w:rPr>
          <w:color w:val="000000"/>
        </w:rPr>
      </w:pPr>
      <w:r>
        <w:rPr>
          <w:color w:val="000000"/>
        </w:rPr>
        <w:t>【详解】本题考查对生命至上、以人民为中心的认识。</w:t>
      </w:r>
    </w:p>
    <w:p w14:paraId="42483C94">
      <w:pPr>
        <w:spacing w:line="360" w:lineRule="auto"/>
        <w:jc w:val="left"/>
        <w:textAlignment w:val="center"/>
        <w:rPr>
          <w:color w:val="000000"/>
        </w:rPr>
      </w:pPr>
      <w:r>
        <w:rPr>
          <w:color w:val="000000"/>
        </w:rPr>
        <w:t>①②：依据教材知识，题文中</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关键信息“因为我们也是国家的宝贝”，体现了我国坚持人民利益至上、百姓生命至上，故①②说法正确；</w:t>
      </w:r>
    </w:p>
    <w:p w14:paraId="3EA430AA">
      <w:pPr>
        <w:spacing w:line="360" w:lineRule="auto"/>
        <w:jc w:val="left"/>
        <w:textAlignment w:val="center"/>
        <w:rPr>
          <w:color w:val="000000"/>
        </w:rPr>
      </w:pPr>
      <w:r>
        <w:rPr>
          <w:color w:val="000000"/>
        </w:rPr>
        <w:t>③④：都没有正确理解漫画寓意，故③④说法错误；</w:t>
      </w:r>
    </w:p>
    <w:p w14:paraId="188B47CA">
      <w:pPr>
        <w:spacing w:line="360" w:lineRule="auto"/>
        <w:jc w:val="left"/>
        <w:textAlignment w:val="center"/>
        <w:rPr>
          <w:color w:val="000000"/>
        </w:rPr>
      </w:pPr>
      <w:r>
        <w:rPr>
          <w:color w:val="000000"/>
        </w:rPr>
        <w:t>故本题选A。</w:t>
      </w:r>
    </w:p>
    <w:p w14:paraId="6190393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老师帮助小维同学调控情绪的方法属于（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70"/>
      </w:tblGrid>
      <w:tr w14:paraId="597B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E02C6">
            <w:pPr>
              <w:spacing w:line="360" w:lineRule="auto"/>
              <w:jc w:val="left"/>
              <w:textAlignment w:val="center"/>
              <w:rPr>
                <w:rFonts w:ascii="宋体" w:hAnsi="宋体" w:eastAsia="宋体" w:cs="宋体"/>
                <w:color w:val="000000"/>
              </w:rPr>
            </w:pPr>
            <w:r>
              <w:rPr>
                <w:rFonts w:ascii="宋体" w:hAnsi="宋体" w:eastAsia="宋体" w:cs="宋体"/>
                <w:color w:val="000000"/>
              </w:rPr>
              <w:t>小维：老师，我马上参与一场演讲，我感到很紧张。</w:t>
            </w:r>
          </w:p>
          <w:p w14:paraId="0D7004AE">
            <w:pPr>
              <w:spacing w:line="360" w:lineRule="auto"/>
              <w:jc w:val="left"/>
              <w:textAlignment w:val="center"/>
              <w:rPr>
                <w:rFonts w:ascii="宋体" w:hAnsi="宋体" w:eastAsia="宋体" w:cs="宋体"/>
                <w:color w:val="000000"/>
              </w:rPr>
            </w:pPr>
            <w:r>
              <w:rPr>
                <w:rFonts w:ascii="宋体" w:hAnsi="宋体" w:eastAsia="宋体" w:cs="宋体"/>
                <w:color w:val="000000"/>
              </w:rPr>
              <w:t>老师：你试着深呼吸几下。</w:t>
            </w:r>
          </w:p>
        </w:tc>
      </w:tr>
    </w:tbl>
    <w:p w14:paraId="2D442EDA">
      <w:pPr>
        <w:spacing w:line="360" w:lineRule="auto"/>
        <w:jc w:val="left"/>
        <w:textAlignment w:val="center"/>
        <w:rPr>
          <w:color w:val="000000"/>
        </w:rPr>
      </w:pPr>
    </w:p>
    <w:p w14:paraId="2B00F21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转移注意</w:t>
      </w:r>
      <w:r>
        <w:rPr>
          <w:color w:val="000000"/>
        </w:rPr>
        <w:tab/>
      </w:r>
      <w:r>
        <w:rPr>
          <w:color w:val="000000"/>
        </w:rPr>
        <w:t xml:space="preserve">B. </w:t>
      </w:r>
      <w:r>
        <w:rPr>
          <w:rFonts w:ascii="宋体" w:hAnsi="宋体" w:eastAsia="宋体" w:cs="宋体"/>
          <w:color w:val="000000"/>
        </w:rPr>
        <w:t>放松训练</w:t>
      </w:r>
      <w:r>
        <w:rPr>
          <w:color w:val="000000"/>
        </w:rPr>
        <w:tab/>
      </w:r>
      <w:r>
        <w:rPr>
          <w:color w:val="000000"/>
        </w:rPr>
        <w:t xml:space="preserve">C. </w:t>
      </w:r>
      <w:r>
        <w:rPr>
          <w:rFonts w:ascii="宋体" w:hAnsi="宋体" w:eastAsia="宋体" w:cs="宋体"/>
          <w:color w:val="000000"/>
        </w:rPr>
        <w:t>合理宣泄</w:t>
      </w:r>
      <w:r>
        <w:rPr>
          <w:color w:val="000000"/>
        </w:rPr>
        <w:tab/>
      </w:r>
      <w:r>
        <w:rPr>
          <w:color w:val="000000"/>
        </w:rPr>
        <w:t xml:space="preserve">D. </w:t>
      </w:r>
      <w:r>
        <w:rPr>
          <w:rFonts w:ascii="宋体" w:hAnsi="宋体" w:eastAsia="宋体" w:cs="宋体"/>
          <w:color w:val="000000"/>
        </w:rPr>
        <w:t>改变认知评价</w:t>
      </w:r>
    </w:p>
    <w:p w14:paraId="571B3857">
      <w:pPr>
        <w:spacing w:line="360" w:lineRule="auto"/>
        <w:textAlignment w:val="center"/>
        <w:rPr>
          <w:color w:val="000000"/>
        </w:rPr>
      </w:pPr>
      <w:r>
        <w:rPr>
          <w:color w:val="2E75B6"/>
        </w:rPr>
        <w:t>【答案】</w:t>
      </w:r>
      <w:r>
        <w:rPr>
          <w:color w:val="000000"/>
        </w:rPr>
        <w:t>B</w:t>
      </w:r>
    </w:p>
    <w:p w14:paraId="0CA00358">
      <w:pPr>
        <w:spacing w:line="360" w:lineRule="auto"/>
        <w:textAlignment w:val="center"/>
        <w:rPr>
          <w:color w:val="000000"/>
        </w:rPr>
      </w:pPr>
      <w:r>
        <w:rPr>
          <w:color w:val="2E75B6"/>
        </w:rPr>
        <w:t>【解析】</w:t>
      </w:r>
    </w:p>
    <w:p w14:paraId="4C32E177">
      <w:pPr>
        <w:spacing w:line="360" w:lineRule="auto"/>
        <w:jc w:val="left"/>
        <w:textAlignment w:val="center"/>
        <w:rPr>
          <w:color w:val="000000"/>
        </w:rPr>
      </w:pPr>
      <w:r>
        <w:rPr>
          <w:color w:val="000000"/>
        </w:rPr>
        <w:t>【详解】本题考查正确认识调节情绪的方法。</w:t>
      </w:r>
    </w:p>
    <w:p w14:paraId="7940EB2D">
      <w:pPr>
        <w:spacing w:line="360" w:lineRule="auto"/>
        <w:jc w:val="left"/>
        <w:textAlignment w:val="center"/>
        <w:rPr>
          <w:color w:val="000000"/>
        </w:rPr>
      </w:pPr>
      <w:r>
        <w:rPr>
          <w:color w:val="000000"/>
        </w:rPr>
        <w:t>B：通过深呼吸调解紧张情绪属于放松训练，B说法正确；</w:t>
      </w:r>
    </w:p>
    <w:p w14:paraId="293C9783">
      <w:pPr>
        <w:spacing w:line="360" w:lineRule="auto"/>
        <w:jc w:val="left"/>
        <w:textAlignment w:val="center"/>
        <w:rPr>
          <w:color w:val="000000"/>
        </w:rPr>
      </w:pPr>
      <w:r>
        <w:rPr>
          <w:color w:val="000000"/>
        </w:rPr>
        <w:t>ACD：我们可以通过转移注意、合理宣泄、改变认知评价等方法调节情绪，但题文中没有体现，A、C、D说法与题不符；</w:t>
      </w:r>
    </w:p>
    <w:p w14:paraId="0E623304">
      <w:pPr>
        <w:spacing w:line="360" w:lineRule="auto"/>
        <w:jc w:val="left"/>
        <w:textAlignment w:val="center"/>
        <w:rPr>
          <w:color w:val="000000"/>
        </w:rPr>
      </w:pPr>
      <w:r>
        <w:rPr>
          <w:color w:val="000000"/>
        </w:rPr>
        <w:t>故本题选B。</w:t>
      </w:r>
      <w:r>
        <w:rPr>
          <w:color w:val="000000"/>
        </w:rPr>
        <w:br w:type="textWrapping"/>
      </w:r>
    </w:p>
    <w:p w14:paraId="45094F4E">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1938</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月，武汉失守。日本侵略者的铁蹄猖狂地践踏中国大地。在这一背景下，艾青写下了《我爱这土地》（如图）。以下诗词能体现这种情怀的有（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tblGrid>
      <w:tr w14:paraId="1F11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D3717">
            <w:pPr>
              <w:spacing w:line="360" w:lineRule="auto"/>
              <w:jc w:val="center"/>
              <w:textAlignment w:val="center"/>
              <w:rPr>
                <w:rFonts w:ascii="宋体" w:hAnsi="宋体" w:eastAsia="宋体" w:cs="宋体"/>
                <w:color w:val="000000"/>
              </w:rPr>
            </w:pPr>
            <w:r>
              <w:rPr>
                <w:rFonts w:ascii="宋体" w:hAnsi="宋体" w:eastAsia="宋体" w:cs="宋体"/>
                <w:color w:val="000000"/>
              </w:rPr>
              <w:t>我爱这土地（节选）</w:t>
            </w:r>
          </w:p>
          <w:p w14:paraId="16A1A5C3">
            <w:pPr>
              <w:spacing w:line="360" w:lineRule="auto"/>
              <w:jc w:val="left"/>
              <w:textAlignment w:val="center"/>
              <w:rPr>
                <w:rFonts w:ascii="宋体" w:hAnsi="宋体" w:eastAsia="宋体" w:cs="宋体"/>
                <w:color w:val="000000"/>
              </w:rPr>
            </w:pPr>
            <w:r>
              <w:rPr>
                <w:rFonts w:ascii="宋体" w:hAnsi="宋体" w:eastAsia="宋体" w:cs="宋体"/>
                <w:color w:val="000000"/>
              </w:rPr>
              <w:t>假如我是一只鸟</w:t>
            </w:r>
          </w:p>
          <w:p w14:paraId="4F3D3567">
            <w:pPr>
              <w:spacing w:line="360" w:lineRule="auto"/>
              <w:jc w:val="left"/>
              <w:textAlignment w:val="center"/>
              <w:rPr>
                <w:rFonts w:ascii="宋体" w:hAnsi="宋体" w:eastAsia="宋体" w:cs="宋体"/>
                <w:color w:val="000000"/>
              </w:rPr>
            </w:pPr>
            <w:r>
              <w:rPr>
                <w:rFonts w:ascii="宋体" w:hAnsi="宋体" w:eastAsia="宋体" w:cs="宋体"/>
                <w:color w:val="000000"/>
              </w:rPr>
              <w:t>我也应该用嘶哑的喉咙歌唱</w:t>
            </w:r>
          </w:p>
          <w:p w14:paraId="6207FF81">
            <w:pPr>
              <w:spacing w:line="360" w:lineRule="auto"/>
              <w:jc w:val="left"/>
              <w:textAlignment w:val="center"/>
              <w:rPr>
                <w:rFonts w:ascii="宋体" w:hAnsi="宋体" w:eastAsia="宋体" w:cs="宋体"/>
                <w:color w:val="000000"/>
              </w:rPr>
            </w:pPr>
            <w:r>
              <w:rPr>
                <w:rFonts w:ascii="宋体" w:hAnsi="宋体" w:eastAsia="宋体" w:cs="宋体"/>
                <w:color w:val="000000"/>
              </w:rPr>
              <w:t>这被暴风而所打击的土地</w:t>
            </w:r>
          </w:p>
          <w:p w14:paraId="5C4D369E">
            <w:pPr>
              <w:spacing w:line="360" w:lineRule="auto"/>
              <w:jc w:val="left"/>
              <w:textAlignment w:val="center"/>
              <w:rPr>
                <w:rFonts w:ascii="宋体" w:hAnsi="宋体" w:eastAsia="宋体" w:cs="宋体"/>
                <w:color w:val="000000"/>
              </w:rPr>
            </w:pPr>
            <w:r>
              <w:rPr>
                <w:rFonts w:ascii="宋体" w:hAnsi="宋体" w:eastAsia="宋体" w:cs="宋体"/>
                <w:color w:val="000000"/>
              </w:rPr>
              <w:t>……</w:t>
            </w:r>
          </w:p>
          <w:p w14:paraId="368DB146">
            <w:pPr>
              <w:spacing w:line="360" w:lineRule="auto"/>
              <w:jc w:val="left"/>
              <w:textAlignment w:val="center"/>
              <w:rPr>
                <w:rFonts w:ascii="宋体" w:hAnsi="宋体" w:eastAsia="宋体" w:cs="宋体"/>
                <w:color w:val="000000"/>
              </w:rPr>
            </w:pPr>
            <w:r>
              <w:rPr>
                <w:rFonts w:ascii="宋体" w:hAnsi="宋体" w:eastAsia="宋体" w:cs="宋体"/>
                <w:color w:val="000000"/>
              </w:rPr>
              <w:t>为什么我的眼里常含泪水</w:t>
            </w:r>
          </w:p>
          <w:p w14:paraId="4B8A5BBA">
            <w:pPr>
              <w:spacing w:line="360" w:lineRule="auto"/>
              <w:jc w:val="left"/>
              <w:textAlignment w:val="center"/>
              <w:rPr>
                <w:rFonts w:ascii="宋体" w:hAnsi="宋体" w:eastAsia="宋体" w:cs="宋体"/>
                <w:color w:val="000000"/>
              </w:rPr>
            </w:pPr>
            <w:r>
              <w:rPr>
                <w:rFonts w:ascii="宋体" w:hAnsi="宋体" w:eastAsia="宋体" w:cs="宋体"/>
                <w:color w:val="000000"/>
              </w:rPr>
              <w:t>因为我对这土地爱得深沉</w:t>
            </w:r>
          </w:p>
        </w:tc>
      </w:tr>
    </w:tbl>
    <w:p w14:paraId="459644D0">
      <w:pPr>
        <w:spacing w:line="360" w:lineRule="auto"/>
        <w:jc w:val="left"/>
        <w:textAlignment w:val="center"/>
        <w:rPr>
          <w:rFonts w:ascii="宋体" w:hAnsi="宋体" w:eastAsia="宋体" w:cs="宋体"/>
          <w:color w:val="000000"/>
        </w:rPr>
      </w:pPr>
      <w:r>
        <w:rPr>
          <w:rFonts w:ascii="宋体" w:hAnsi="宋体" w:eastAsia="宋体" w:cs="宋体"/>
          <w:color w:val="000000"/>
        </w:rPr>
        <w:t>①莫愁前路无知己，天下谁人不识君</w:t>
      </w:r>
      <w:r>
        <w:rPr>
          <w:rFonts w:ascii="Times New Roman" w:hAnsi="Times New Roman" w:eastAsia="Times New Roman" w:cs="Times New Roman"/>
          <w:color w:val="000000"/>
        </w:rPr>
        <w:t xml:space="preserve">     </w:t>
      </w:r>
      <w:r>
        <w:rPr>
          <w:rFonts w:ascii="宋体" w:hAnsi="宋体" w:eastAsia="宋体" w:cs="宋体"/>
          <w:color w:val="000000"/>
        </w:rPr>
        <w:t>②寄意寒星荃不察，我以我血荐轩辕</w:t>
      </w:r>
    </w:p>
    <w:p w14:paraId="3BCA2E9C">
      <w:pPr>
        <w:spacing w:line="360" w:lineRule="auto"/>
        <w:jc w:val="left"/>
        <w:textAlignment w:val="center"/>
        <w:rPr>
          <w:rFonts w:ascii="宋体" w:hAnsi="宋体" w:eastAsia="宋体" w:cs="宋体"/>
          <w:color w:val="000000"/>
        </w:rPr>
      </w:pPr>
      <w:r>
        <w:rPr>
          <w:rFonts w:ascii="宋体" w:hAnsi="宋体" w:eastAsia="宋体" w:cs="宋体"/>
          <w:color w:val="000000"/>
        </w:rPr>
        <w:t>③锦绣河山收拾好，万民尽作主人翁</w:t>
      </w:r>
      <w:r>
        <w:rPr>
          <w:rFonts w:ascii="Times New Roman" w:hAnsi="Times New Roman" w:eastAsia="Times New Roman" w:cs="Times New Roman"/>
          <w:color w:val="000000"/>
        </w:rPr>
        <w:t xml:space="preserve">     </w:t>
      </w:r>
      <w:r>
        <w:rPr>
          <w:rFonts w:ascii="宋体" w:hAnsi="宋体" w:eastAsia="宋体" w:cs="宋体"/>
          <w:color w:val="000000"/>
        </w:rPr>
        <w:t>④暖风熏得游人醉，直把杭州作汴州</w:t>
      </w:r>
    </w:p>
    <w:p w14:paraId="7263686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56317CB">
      <w:pPr>
        <w:spacing w:line="360" w:lineRule="auto"/>
        <w:textAlignment w:val="center"/>
        <w:rPr>
          <w:color w:val="000000"/>
        </w:rPr>
      </w:pPr>
      <w:r>
        <w:rPr>
          <w:color w:val="2E75B6"/>
        </w:rPr>
        <w:t>【答案】</w:t>
      </w:r>
      <w:r>
        <w:rPr>
          <w:color w:val="000000"/>
        </w:rPr>
        <w:t>C</w:t>
      </w:r>
    </w:p>
    <w:p w14:paraId="2B377A05">
      <w:pPr>
        <w:spacing w:line="360" w:lineRule="auto"/>
        <w:textAlignment w:val="center"/>
        <w:rPr>
          <w:color w:val="000000"/>
        </w:rPr>
      </w:pPr>
      <w:r>
        <w:rPr>
          <w:color w:val="2E75B6"/>
        </w:rPr>
        <w:t>【解析】</w:t>
      </w:r>
    </w:p>
    <w:p w14:paraId="1175E55B">
      <w:pPr>
        <w:spacing w:line="360" w:lineRule="auto"/>
        <w:jc w:val="left"/>
        <w:textAlignment w:val="center"/>
        <w:rPr>
          <w:color w:val="000000"/>
        </w:rPr>
      </w:pPr>
      <w:r>
        <w:rPr>
          <w:color w:val="000000"/>
        </w:rPr>
        <w:t>【详解】本题考查弘扬民族精神。</w:t>
      </w:r>
    </w:p>
    <w:p w14:paraId="1A7ABBF3">
      <w:pPr>
        <w:spacing w:line="360" w:lineRule="auto"/>
        <w:jc w:val="left"/>
        <w:textAlignment w:val="center"/>
        <w:rPr>
          <w:color w:val="000000"/>
        </w:rPr>
      </w:pPr>
      <w:r>
        <w:rPr>
          <w:color w:val="000000"/>
        </w:rPr>
        <w:t>②③：《我爱这土地》表达了强烈的爱国主义情怀。“寄意寒星荃不察，我以我血荐轩辕”的意思是我把我的心意寄托给人民，然而人民却难以察觉，我愿意把我毕生的精力托付给我的祖国。表达了作者对祖国的深厚情感。“锦绣河山收拾好，万民尽作主人翁”的意思是我们一定要把祖国的锦绣河山建设得更加美好，因为我国劳动人民都是祖国大地的主人翁了。表达了爱国情感。②③符合题意；</w:t>
      </w:r>
    </w:p>
    <w:p w14:paraId="34AA3FED">
      <w:pPr>
        <w:spacing w:line="360" w:lineRule="auto"/>
        <w:jc w:val="left"/>
        <w:textAlignment w:val="center"/>
        <w:rPr>
          <w:color w:val="000000"/>
        </w:rPr>
      </w:pPr>
      <w:r>
        <w:rPr>
          <w:color w:val="000000"/>
        </w:rPr>
        <w:t>①：“莫愁前路无知己，天下谁人不识君”不要担心往后不会遇到知己，天下还有谁不认识你呢？与爱国无关，不符合题意；</w:t>
      </w:r>
    </w:p>
    <w:p w14:paraId="59E076C4">
      <w:pPr>
        <w:spacing w:line="360" w:lineRule="auto"/>
        <w:jc w:val="left"/>
        <w:textAlignment w:val="center"/>
        <w:rPr>
          <w:color w:val="000000"/>
        </w:rPr>
      </w:pPr>
      <w:r>
        <w:rPr>
          <w:color w:val="000000"/>
        </w:rPr>
        <w:t>④：“暖风熏得游人醉，直把杭州作汴州”的意思是暖洋洋的香风吹得贵人如醉，简直是把杭州当成了那汴州。与题干中表达的反抗侵略，热爱祖国的情怀不符，排除；</w:t>
      </w:r>
    </w:p>
    <w:p w14:paraId="66CB6C57">
      <w:pPr>
        <w:spacing w:line="360" w:lineRule="auto"/>
        <w:jc w:val="left"/>
        <w:textAlignment w:val="center"/>
        <w:rPr>
          <w:color w:val="000000"/>
        </w:rPr>
      </w:pPr>
      <w:r>
        <w:rPr>
          <w:color w:val="000000"/>
        </w:rPr>
        <w:t>故本题选C。</w:t>
      </w:r>
    </w:p>
    <w:p w14:paraId="7DA2046B">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日，女足亚洲杯中国队与韩国队决赛中，中国队在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落后的情况下，全体队员立志为国争光，密切配合，众志成城，连扳三球，终以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取胜。这说明（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C04700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个体依赖集体就能获得成功</w:t>
      </w:r>
      <w:r>
        <w:rPr>
          <w:color w:val="000000"/>
        </w:rPr>
        <w:tab/>
      </w:r>
      <w:r>
        <w:rPr>
          <w:color w:val="000000"/>
        </w:rPr>
        <w:t xml:space="preserve">B. </w:t>
      </w:r>
      <w:r>
        <w:rPr>
          <w:rFonts w:ascii="宋体" w:hAnsi="宋体" w:eastAsia="宋体" w:cs="宋体"/>
          <w:color w:val="000000"/>
        </w:rPr>
        <w:t>美好的集体充满关怀和友爱</w:t>
      </w:r>
    </w:p>
    <w:p w14:paraId="1D8044C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只有群体才能战胜所有对手</w:t>
      </w:r>
      <w:r>
        <w:rPr>
          <w:color w:val="000000"/>
        </w:rPr>
        <w:tab/>
      </w:r>
      <w:r>
        <w:rPr>
          <w:color w:val="000000"/>
        </w:rPr>
        <w:t xml:space="preserve">D. </w:t>
      </w:r>
      <w:r>
        <w:rPr>
          <w:rFonts w:ascii="宋体" w:hAnsi="宋体" w:eastAsia="宋体" w:cs="宋体"/>
          <w:color w:val="000000"/>
        </w:rPr>
        <w:t>共同愿景引领集体团结一致</w:t>
      </w:r>
    </w:p>
    <w:p w14:paraId="3BA4B520">
      <w:pPr>
        <w:spacing w:line="360" w:lineRule="auto"/>
        <w:textAlignment w:val="center"/>
        <w:rPr>
          <w:color w:val="000000"/>
        </w:rPr>
      </w:pPr>
      <w:r>
        <w:rPr>
          <w:color w:val="2E75B6"/>
        </w:rPr>
        <w:t>【答案】</w:t>
      </w:r>
      <w:r>
        <w:rPr>
          <w:color w:val="000000"/>
        </w:rPr>
        <w:t>D</w:t>
      </w:r>
    </w:p>
    <w:p w14:paraId="08A05D97">
      <w:pPr>
        <w:spacing w:line="360" w:lineRule="auto"/>
        <w:textAlignment w:val="center"/>
        <w:rPr>
          <w:color w:val="000000"/>
        </w:rPr>
      </w:pPr>
      <w:r>
        <w:rPr>
          <w:color w:val="2E75B6"/>
        </w:rPr>
        <w:t>【解析】</w:t>
      </w:r>
    </w:p>
    <w:p w14:paraId="56EA7BEC">
      <w:pPr>
        <w:spacing w:line="360" w:lineRule="auto"/>
        <w:jc w:val="left"/>
        <w:textAlignment w:val="center"/>
        <w:rPr>
          <w:color w:val="000000"/>
        </w:rPr>
      </w:pPr>
      <w:r>
        <w:rPr>
          <w:color w:val="000000"/>
        </w:rPr>
        <w:t>【详解】本题主要考查集体的相关知识。</w:t>
      </w:r>
    </w:p>
    <w:p w14:paraId="55FD3DFA">
      <w:pPr>
        <w:spacing w:line="360" w:lineRule="auto"/>
        <w:jc w:val="left"/>
        <w:textAlignment w:val="center"/>
        <w:rPr>
          <w:color w:val="000000"/>
        </w:rPr>
      </w:pPr>
      <w:r>
        <w:rPr>
          <w:color w:val="000000"/>
        </w:rPr>
        <w:t>D：根据教材可知，共同的愿景引领集体成员团结一致，开拓进取，题干信息中女足队员立志为国争光，密切配合，众志成城，连扳三球最终取胜体现了共同的愿景引领她们团结一致取得胜利，故D选项说法正确；</w:t>
      </w:r>
    </w:p>
    <w:p w14:paraId="0E4DD30F">
      <w:pPr>
        <w:spacing w:line="360" w:lineRule="auto"/>
        <w:jc w:val="left"/>
        <w:textAlignment w:val="center"/>
        <w:rPr>
          <w:color w:val="000000"/>
        </w:rPr>
      </w:pPr>
      <w:r>
        <w:rPr>
          <w:color w:val="000000"/>
        </w:rPr>
        <w:t>A：个体不是只依赖集体就能获得成功，“个体依赖集体就能获得成功”过于夸大了集体的作用，故A选项说法错误；</w:t>
      </w:r>
    </w:p>
    <w:p w14:paraId="41FC1CA3">
      <w:pPr>
        <w:spacing w:line="360" w:lineRule="auto"/>
        <w:jc w:val="left"/>
        <w:textAlignment w:val="center"/>
        <w:rPr>
          <w:color w:val="000000"/>
        </w:rPr>
      </w:pPr>
      <w:r>
        <w:rPr>
          <w:color w:val="000000"/>
        </w:rPr>
        <w:t>B：题干信息主要体现了女足队员们团结一心取得胜利，体现了共同愿景的作用，与美好的集体充满关怀和友爱无关，故B选项不合题意；</w:t>
      </w:r>
    </w:p>
    <w:p w14:paraId="1CAC6D94">
      <w:pPr>
        <w:spacing w:line="360" w:lineRule="auto"/>
        <w:jc w:val="left"/>
        <w:textAlignment w:val="center"/>
        <w:rPr>
          <w:color w:val="000000"/>
        </w:rPr>
      </w:pPr>
      <w:r>
        <w:rPr>
          <w:color w:val="000000"/>
        </w:rPr>
        <w:t>C：“只有群体才能战胜所有对手”说法过于绝对，故C选项排除；</w:t>
      </w:r>
    </w:p>
    <w:p w14:paraId="7A6A65BF">
      <w:pPr>
        <w:spacing w:line="360" w:lineRule="auto"/>
        <w:jc w:val="left"/>
        <w:textAlignment w:val="center"/>
        <w:rPr>
          <w:color w:val="000000"/>
        </w:rPr>
      </w:pPr>
      <w:r>
        <w:rPr>
          <w:color w:val="000000"/>
        </w:rPr>
        <w:t>故本题选D。</w:t>
      </w:r>
    </w:p>
    <w:p w14:paraId="1221028C">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年是中国共产主义青年团成立</w:t>
      </w:r>
      <w:r>
        <w:rPr>
          <w:rFonts w:ascii="Times New Roman" w:hAnsi="Times New Roman" w:eastAsia="Times New Roman" w:cs="Times New Roman"/>
          <w:color w:val="000000"/>
        </w:rPr>
        <w:t>100</w:t>
      </w:r>
      <w:r>
        <w:rPr>
          <w:rFonts w:ascii="宋体" w:hAnsi="宋体" w:eastAsia="宋体" w:cs="宋体"/>
          <w:color w:val="000000"/>
        </w:rPr>
        <w:t>周年。千秋伟业，百年只是序章，广大青少年要不断追求更高的道德境界。这要求我们能够（</w:t>
      </w:r>
      <w:r>
        <w:rPr>
          <w:rFonts w:ascii="Times New Roman" w:hAnsi="Times New Roman" w:eastAsia="Times New Roman" w:cs="Times New Roman"/>
          <w:color w:val="000000"/>
        </w:rPr>
        <w:t xml:space="preserve">    </w:t>
      </w:r>
      <w:r>
        <w:rPr>
          <w:rFonts w:ascii="宋体" w:hAnsi="宋体" w:eastAsia="宋体" w:cs="宋体"/>
          <w:color w:val="000000"/>
        </w:rPr>
        <w:t>）</w:t>
      </w:r>
    </w:p>
    <w:p w14:paraId="1D6B7E2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自我省察</w:t>
      </w:r>
      <w:r>
        <w:rPr>
          <w:rFonts w:ascii="Times New Roman" w:hAnsi="Times New Roman" w:eastAsia="Times New Roman" w:cs="Times New Roman"/>
          <w:color w:val="000000"/>
        </w:rPr>
        <w:t xml:space="preserve">  </w:t>
      </w:r>
      <w:r>
        <w:rPr>
          <w:rFonts w:ascii="宋体" w:hAnsi="宋体" w:eastAsia="宋体" w:cs="宋体"/>
          <w:color w:val="000000"/>
        </w:rPr>
        <w:t>孤芳自赏</w:t>
      </w:r>
      <w:r>
        <w:rPr>
          <w:color w:val="000000"/>
        </w:rPr>
        <w:tab/>
      </w:r>
      <w:r>
        <w:rPr>
          <w:color w:val="000000"/>
        </w:rPr>
        <w:t xml:space="preserve">B. </w:t>
      </w:r>
      <w:r>
        <w:rPr>
          <w:rFonts w:ascii="宋体" w:hAnsi="宋体" w:eastAsia="宋体" w:cs="宋体"/>
          <w:color w:val="000000"/>
        </w:rPr>
        <w:t>积德行善</w:t>
      </w:r>
      <w:r>
        <w:rPr>
          <w:rFonts w:ascii="Times New Roman" w:hAnsi="Times New Roman" w:eastAsia="Times New Roman" w:cs="Times New Roman"/>
          <w:color w:val="000000"/>
        </w:rPr>
        <w:t xml:space="preserve">  </w:t>
      </w:r>
      <w:r>
        <w:rPr>
          <w:rFonts w:ascii="宋体" w:hAnsi="宋体" w:eastAsia="宋体" w:cs="宋体"/>
          <w:color w:val="000000"/>
        </w:rPr>
        <w:t>取悦他人</w:t>
      </w:r>
    </w:p>
    <w:p w14:paraId="6AA2551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特立独行</w:t>
      </w:r>
      <w:r>
        <w:rPr>
          <w:rFonts w:ascii="Times New Roman" w:hAnsi="Times New Roman" w:eastAsia="Times New Roman" w:cs="Times New Roman"/>
          <w:color w:val="000000"/>
        </w:rPr>
        <w:t xml:space="preserve">  </w:t>
      </w:r>
      <w:r>
        <w:rPr>
          <w:rFonts w:ascii="宋体" w:hAnsi="宋体" w:eastAsia="宋体" w:cs="宋体"/>
          <w:color w:val="000000"/>
        </w:rPr>
        <w:t>独善其身</w:t>
      </w:r>
      <w:r>
        <w:rPr>
          <w:color w:val="000000"/>
        </w:rPr>
        <w:tab/>
      </w:r>
      <w:r>
        <w:rPr>
          <w:color w:val="000000"/>
        </w:rPr>
        <w:t xml:space="preserve">D. </w:t>
      </w:r>
      <w:r>
        <w:rPr>
          <w:rFonts w:ascii="宋体" w:hAnsi="宋体" w:eastAsia="宋体" w:cs="宋体"/>
          <w:color w:val="000000"/>
        </w:rPr>
        <w:t>行己有耻</w:t>
      </w:r>
      <w:r>
        <w:rPr>
          <w:rFonts w:ascii="Times New Roman" w:hAnsi="Times New Roman" w:eastAsia="Times New Roman" w:cs="Times New Roman"/>
          <w:color w:val="000000"/>
        </w:rPr>
        <w:t xml:space="preserve">  </w:t>
      </w:r>
      <w:r>
        <w:rPr>
          <w:rFonts w:ascii="宋体" w:hAnsi="宋体" w:eastAsia="宋体" w:cs="宋体"/>
          <w:color w:val="000000"/>
        </w:rPr>
        <w:t>止于至善</w:t>
      </w:r>
    </w:p>
    <w:p w14:paraId="30E3EBA6">
      <w:pPr>
        <w:spacing w:line="360" w:lineRule="auto"/>
        <w:textAlignment w:val="center"/>
        <w:rPr>
          <w:color w:val="000000"/>
        </w:rPr>
      </w:pPr>
      <w:r>
        <w:rPr>
          <w:color w:val="2E75B6"/>
        </w:rPr>
        <w:t>【答案】</w:t>
      </w:r>
      <w:r>
        <w:rPr>
          <w:color w:val="000000"/>
        </w:rPr>
        <w:t>D</w:t>
      </w:r>
    </w:p>
    <w:p w14:paraId="0930EC09">
      <w:pPr>
        <w:spacing w:line="360" w:lineRule="auto"/>
        <w:textAlignment w:val="center"/>
        <w:rPr>
          <w:color w:val="000000"/>
        </w:rPr>
      </w:pPr>
      <w:r>
        <w:rPr>
          <w:color w:val="2E75B6"/>
        </w:rPr>
        <w:t>【解析】</w:t>
      </w:r>
    </w:p>
    <w:p w14:paraId="4BA972B0">
      <w:pPr>
        <w:spacing w:line="360" w:lineRule="auto"/>
        <w:jc w:val="left"/>
        <w:textAlignment w:val="center"/>
        <w:rPr>
          <w:color w:val="000000"/>
        </w:rPr>
      </w:pPr>
      <w:r>
        <w:rPr>
          <w:color w:val="000000"/>
        </w:rPr>
        <w:t>【详解】本题考查青春有格</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8A7AD27">
      <w:pPr>
        <w:spacing w:line="360" w:lineRule="auto"/>
        <w:jc w:val="left"/>
        <w:textAlignment w:val="center"/>
        <w:rPr>
          <w:color w:val="000000"/>
        </w:rPr>
      </w:pPr>
      <w:r>
        <w:rPr>
          <w:color w:val="000000"/>
        </w:rPr>
        <w:t>D：广大青少年要不断追求更高的道德境界。这要求我们能够行己有耻，知廉耻，懂荣辱，有所为，有所不为。还要做到止于至善，勿以恶小而为之，勿以善小而不为。积小成多，积善成德。D说法正确，符合题意；</w:t>
      </w:r>
    </w:p>
    <w:p w14:paraId="44851A3D">
      <w:pPr>
        <w:spacing w:line="360" w:lineRule="auto"/>
        <w:jc w:val="left"/>
        <w:textAlignment w:val="center"/>
        <w:rPr>
          <w:color w:val="000000"/>
        </w:rPr>
      </w:pPr>
      <w:r>
        <w:rPr>
          <w:color w:val="000000"/>
        </w:rPr>
        <w:t>A：错误， 孤芳自赏比喻自命清高，自我欣赏，这是自负的表现，不可取，排除；</w:t>
      </w:r>
    </w:p>
    <w:p w14:paraId="5C0D70B8">
      <w:pPr>
        <w:spacing w:line="360" w:lineRule="auto"/>
        <w:jc w:val="left"/>
        <w:textAlignment w:val="center"/>
        <w:rPr>
          <w:color w:val="000000"/>
        </w:rPr>
      </w:pPr>
      <w:r>
        <w:rPr>
          <w:color w:val="000000"/>
        </w:rPr>
        <w:t>B：错误，取悦他人不可取，我们要活出自我，排除；</w:t>
      </w:r>
    </w:p>
    <w:p w14:paraId="133D4F74">
      <w:pPr>
        <w:spacing w:line="360" w:lineRule="auto"/>
        <w:jc w:val="left"/>
        <w:textAlignment w:val="center"/>
        <w:rPr>
          <w:color w:val="000000"/>
        </w:rPr>
      </w:pPr>
      <w:r>
        <w:rPr>
          <w:color w:val="000000"/>
        </w:rPr>
        <w:t>C：错误，独善其身现多指只顾自己好，而不管别人的个人处世哲学。是自私的表现，排除；</w:t>
      </w:r>
    </w:p>
    <w:p w14:paraId="2F78CDCE">
      <w:pPr>
        <w:spacing w:line="360" w:lineRule="auto"/>
        <w:jc w:val="left"/>
        <w:textAlignment w:val="center"/>
        <w:rPr>
          <w:color w:val="000000"/>
        </w:rPr>
      </w:pPr>
      <w:r>
        <w:rPr>
          <w:color w:val="000000"/>
        </w:rPr>
        <w:t>故本题选D。</w:t>
      </w:r>
    </w:p>
    <w:p w14:paraId="4D94765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针对下列行为，“评议”正确的是（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020"/>
        <w:gridCol w:w="3390"/>
      </w:tblGrid>
      <w:tr w14:paraId="1968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9B11A">
            <w:pPr>
              <w:spacing w:line="360" w:lineRule="auto"/>
              <w:jc w:val="center"/>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FD94B">
            <w:pPr>
              <w:spacing w:line="360" w:lineRule="auto"/>
              <w:jc w:val="center"/>
              <w:textAlignment w:val="center"/>
              <w:rPr>
                <w:rFonts w:ascii="宋体" w:hAnsi="宋体" w:eastAsia="宋体" w:cs="宋体"/>
                <w:color w:val="000000"/>
              </w:rPr>
            </w:pPr>
            <w:r>
              <w:rPr>
                <w:rFonts w:ascii="宋体" w:hAnsi="宋体" w:eastAsia="宋体" w:cs="宋体"/>
                <w:color w:val="000000"/>
              </w:rPr>
              <w:t>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B32A1">
            <w:pPr>
              <w:spacing w:line="360" w:lineRule="auto"/>
              <w:jc w:val="center"/>
              <w:textAlignment w:val="center"/>
              <w:rPr>
                <w:rFonts w:ascii="宋体" w:hAnsi="宋体" w:eastAsia="宋体" w:cs="宋体"/>
                <w:color w:val="000000"/>
              </w:rPr>
            </w:pPr>
            <w:r>
              <w:rPr>
                <w:rFonts w:ascii="宋体" w:hAnsi="宋体" w:eastAsia="宋体" w:cs="宋体"/>
                <w:color w:val="000000"/>
              </w:rPr>
              <w:t>评议</w:t>
            </w:r>
          </w:p>
        </w:tc>
      </w:tr>
      <w:tr w14:paraId="6E66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27394">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F5077">
            <w:pPr>
              <w:spacing w:line="360" w:lineRule="auto"/>
              <w:jc w:val="center"/>
              <w:textAlignment w:val="center"/>
              <w:rPr>
                <w:rFonts w:ascii="宋体" w:hAnsi="宋体" w:eastAsia="宋体" w:cs="宋体"/>
                <w:color w:val="000000"/>
              </w:rPr>
            </w:pPr>
            <w:r>
              <w:rPr>
                <w:rFonts w:ascii="宋体" w:hAnsi="宋体" w:eastAsia="宋体" w:cs="宋体"/>
                <w:color w:val="000000"/>
              </w:rPr>
              <w:t>在旅游景点的文物上刻“到此一游”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65C63">
            <w:pPr>
              <w:spacing w:line="360" w:lineRule="auto"/>
              <w:jc w:val="center"/>
              <w:textAlignment w:val="center"/>
              <w:rPr>
                <w:rFonts w:ascii="宋体" w:hAnsi="宋体" w:eastAsia="宋体" w:cs="宋体"/>
                <w:color w:val="000000"/>
              </w:rPr>
            </w:pPr>
            <w:r>
              <w:rPr>
                <w:rFonts w:ascii="宋体" w:hAnsi="宋体" w:eastAsia="宋体" w:cs="宋体"/>
                <w:color w:val="000000"/>
              </w:rPr>
              <w:t>要说服教育，不必进行法律处罚</w:t>
            </w:r>
          </w:p>
        </w:tc>
      </w:tr>
      <w:tr w14:paraId="726B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4E81A">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17B4B">
            <w:pPr>
              <w:spacing w:line="360" w:lineRule="auto"/>
              <w:jc w:val="center"/>
              <w:textAlignment w:val="center"/>
              <w:rPr>
                <w:rFonts w:ascii="宋体" w:hAnsi="宋体" w:eastAsia="宋体" w:cs="宋体"/>
                <w:color w:val="000000"/>
              </w:rPr>
            </w:pPr>
            <w:r>
              <w:rPr>
                <w:rFonts w:ascii="宋体" w:hAnsi="宋体" w:eastAsia="宋体" w:cs="宋体"/>
                <w:color w:val="000000"/>
              </w:rPr>
              <w:t>未成年人的犯罪记录要档案封存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6819B">
            <w:pPr>
              <w:spacing w:line="360" w:lineRule="auto"/>
              <w:jc w:val="center"/>
              <w:textAlignment w:val="center"/>
              <w:rPr>
                <w:rFonts w:ascii="宋体" w:hAnsi="宋体" w:eastAsia="宋体" w:cs="宋体"/>
                <w:color w:val="000000"/>
              </w:rPr>
            </w:pPr>
            <w:r>
              <w:rPr>
                <w:rFonts w:ascii="宋体" w:hAnsi="宋体" w:eastAsia="宋体" w:cs="宋体"/>
                <w:color w:val="000000"/>
              </w:rPr>
              <w:t>体现对未成年人的特殊保护</w:t>
            </w:r>
          </w:p>
        </w:tc>
      </w:tr>
      <w:tr w14:paraId="5EC2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1FEDC">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B916B">
            <w:pPr>
              <w:spacing w:line="360" w:lineRule="auto"/>
              <w:jc w:val="center"/>
              <w:textAlignment w:val="center"/>
              <w:rPr>
                <w:rFonts w:ascii="宋体" w:hAnsi="宋体" w:eastAsia="宋体" w:cs="宋体"/>
                <w:color w:val="000000"/>
              </w:rPr>
            </w:pPr>
            <w:r>
              <w:rPr>
                <w:rFonts w:ascii="宋体" w:hAnsi="宋体" w:eastAsia="宋体" w:cs="宋体"/>
                <w:color w:val="000000"/>
              </w:rPr>
              <w:t>疫情期间进入商场，配合接受查验健康码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EC256">
            <w:pPr>
              <w:spacing w:line="360" w:lineRule="auto"/>
              <w:jc w:val="center"/>
              <w:textAlignment w:val="center"/>
              <w:rPr>
                <w:rFonts w:ascii="宋体" w:hAnsi="宋体" w:eastAsia="宋体" w:cs="宋体"/>
                <w:color w:val="000000"/>
              </w:rPr>
            </w:pPr>
            <w:r>
              <w:rPr>
                <w:rFonts w:ascii="宋体" w:hAnsi="宋体" w:eastAsia="宋体" w:cs="宋体"/>
                <w:color w:val="000000"/>
              </w:rPr>
              <w:t>树立规则意识，自觉遵守法律法规</w:t>
            </w:r>
          </w:p>
        </w:tc>
      </w:tr>
      <w:tr w14:paraId="7920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9B320">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5D278">
            <w:pPr>
              <w:spacing w:line="360" w:lineRule="auto"/>
              <w:jc w:val="center"/>
              <w:textAlignment w:val="center"/>
              <w:rPr>
                <w:rFonts w:ascii="宋体" w:hAnsi="宋体" w:eastAsia="宋体" w:cs="宋体"/>
                <w:color w:val="000000"/>
              </w:rPr>
            </w:pPr>
            <w:r>
              <w:rPr>
                <w:rFonts w:ascii="宋体" w:hAnsi="宋体" w:eastAsia="宋体" w:cs="宋体"/>
                <w:color w:val="000000"/>
              </w:rPr>
              <w:t>小程同学被高年级男生堵截索要钱物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A77B6">
            <w:pPr>
              <w:spacing w:line="360" w:lineRule="auto"/>
              <w:jc w:val="center"/>
              <w:textAlignment w:val="center"/>
              <w:rPr>
                <w:rFonts w:ascii="宋体" w:hAnsi="宋体" w:eastAsia="宋体" w:cs="宋体"/>
                <w:color w:val="000000"/>
              </w:rPr>
            </w:pPr>
            <w:r>
              <w:rPr>
                <w:rFonts w:ascii="宋体" w:hAnsi="宋体" w:eastAsia="宋体" w:cs="宋体"/>
                <w:color w:val="000000"/>
              </w:rPr>
              <w:t>小程同学可以“以暴制暴”</w:t>
            </w:r>
          </w:p>
        </w:tc>
      </w:tr>
    </w:tbl>
    <w:p w14:paraId="789DE747">
      <w:pPr>
        <w:spacing w:line="360" w:lineRule="auto"/>
        <w:jc w:val="left"/>
        <w:textAlignment w:val="center"/>
        <w:rPr>
          <w:color w:val="000000"/>
        </w:rPr>
      </w:pPr>
    </w:p>
    <w:p w14:paraId="3325B94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9E4E876">
      <w:pPr>
        <w:spacing w:line="360" w:lineRule="auto"/>
        <w:textAlignment w:val="center"/>
        <w:rPr>
          <w:color w:val="000000"/>
        </w:rPr>
      </w:pPr>
      <w:r>
        <w:rPr>
          <w:color w:val="2E75B6"/>
        </w:rPr>
        <w:t>【答案】</w:t>
      </w:r>
      <w:r>
        <w:rPr>
          <w:color w:val="000000"/>
        </w:rPr>
        <w:t>C</w:t>
      </w:r>
    </w:p>
    <w:p w14:paraId="216329A7">
      <w:pPr>
        <w:spacing w:line="360" w:lineRule="auto"/>
        <w:textAlignment w:val="center"/>
        <w:rPr>
          <w:color w:val="000000"/>
        </w:rPr>
      </w:pPr>
      <w:r>
        <w:rPr>
          <w:color w:val="2E75B6"/>
        </w:rPr>
        <w:t>【解析】</w:t>
      </w:r>
    </w:p>
    <w:p w14:paraId="3B9700D0">
      <w:pPr>
        <w:spacing w:line="360" w:lineRule="auto"/>
        <w:jc w:val="left"/>
        <w:textAlignment w:val="center"/>
        <w:rPr>
          <w:color w:val="000000"/>
        </w:rPr>
      </w:pPr>
      <w:r>
        <w:rPr>
          <w:color w:val="000000"/>
        </w:rPr>
        <w:t>【详解】本题考查规则、未成年人保护的相关知识。</w:t>
      </w:r>
    </w:p>
    <w:p w14:paraId="50D7F67D">
      <w:pPr>
        <w:spacing w:line="360" w:lineRule="auto"/>
        <w:jc w:val="left"/>
        <w:textAlignment w:val="center"/>
        <w:rPr>
          <w:color w:val="000000"/>
        </w:rPr>
      </w:pPr>
      <w:r>
        <w:rPr>
          <w:color w:val="000000"/>
        </w:rPr>
        <w:t>①：在旅游景点的文物上刻“到此一游”，既是不道德行为，也是违法行为，故排除①；</w:t>
      </w:r>
    </w:p>
    <w:p w14:paraId="3350F4B8">
      <w:pPr>
        <w:spacing w:line="360" w:lineRule="auto"/>
        <w:jc w:val="left"/>
        <w:textAlignment w:val="center"/>
        <w:rPr>
          <w:color w:val="000000"/>
        </w:rPr>
      </w:pPr>
      <w:r>
        <w:rPr>
          <w:color w:val="000000"/>
        </w:rPr>
        <w:t>②：未成年人年龄小，需要受到特殊保护。选项中，未成年人的犯罪记录要档案封存，这体现对未成年人的特殊保护，故②正确；</w:t>
      </w:r>
    </w:p>
    <w:p w14:paraId="3E8C9F05">
      <w:pPr>
        <w:spacing w:line="360" w:lineRule="auto"/>
        <w:jc w:val="left"/>
        <w:textAlignment w:val="center"/>
        <w:rPr>
          <w:color w:val="000000"/>
        </w:rPr>
      </w:pPr>
      <w:r>
        <w:rPr>
          <w:color w:val="000000"/>
        </w:rPr>
        <w:t>③；疫情期间进入商场，配合接受查验健康码。这是能够树立规则意识，自觉遵守法律法规，故③正确；</w:t>
      </w:r>
    </w:p>
    <w:p w14:paraId="438D14CE">
      <w:pPr>
        <w:spacing w:line="360" w:lineRule="auto"/>
        <w:jc w:val="left"/>
        <w:textAlignment w:val="center"/>
        <w:rPr>
          <w:color w:val="000000"/>
        </w:rPr>
      </w:pPr>
      <w:r>
        <w:rPr>
          <w:color w:val="000000"/>
        </w:rPr>
        <w:t>④：小程同学可以运用法律武器维护合法权益，不能“以暴制暴”，故排除④；</w:t>
      </w:r>
    </w:p>
    <w:p w14:paraId="32F6AE82">
      <w:pPr>
        <w:spacing w:line="360" w:lineRule="auto"/>
        <w:jc w:val="left"/>
        <w:textAlignment w:val="center"/>
        <w:rPr>
          <w:color w:val="000000"/>
        </w:rPr>
      </w:pPr>
      <w:r>
        <w:rPr>
          <w:color w:val="000000"/>
        </w:rPr>
        <w:t>故本题选C。</w:t>
      </w:r>
    </w:p>
    <w:p w14:paraId="3C073B8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“我妹在家吭哧吭哧打包抗疫物资时，把自己手机也打包给上海人民了。”这条帖子被上海市民纷纷转发。很快这部手机随物流驾驶员一同“返回”扬州。结合下图告诉我们，关爱他人（</w:t>
      </w:r>
      <w:r>
        <w:rPr>
          <w:rFonts w:ascii="Times New Roman" w:hAnsi="Times New Roman" w:eastAsia="Times New Roman" w:cs="Times New Roman"/>
          <w:color w:val="000000"/>
        </w:rPr>
        <w:t xml:space="preserve">    </w:t>
      </w:r>
      <w:r>
        <w:rPr>
          <w:rFonts w:ascii="宋体" w:hAnsi="宋体" w:eastAsia="宋体" w:cs="宋体"/>
          <w:color w:val="000000"/>
        </w:rPr>
        <w:t>）</w:t>
      </w:r>
    </w:p>
    <w:p w14:paraId="472EC345">
      <w:pPr>
        <w:spacing w:line="360" w:lineRule="auto"/>
        <w:jc w:val="left"/>
        <w:textAlignment w:val="center"/>
        <w:rPr>
          <w:color w:val="000000"/>
        </w:rPr>
      </w:pPr>
      <w:r>
        <w:rPr>
          <w:color w:val="000000"/>
        </w:rPr>
        <w:drawing>
          <wp:inline distT="0" distB="0" distL="114300" distR="114300">
            <wp:extent cx="3467100" cy="2181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67100" cy="2181225"/>
                    </a:xfrm>
                    <a:prstGeom prst="rect">
                      <a:avLst/>
                    </a:prstGeom>
                  </pic:spPr>
                </pic:pic>
              </a:graphicData>
            </a:graphic>
          </wp:inline>
        </w:drawing>
      </w:r>
      <w:r>
        <w:rPr>
          <w:color w:val="000000"/>
        </w:rPr>
        <w:br w:type="textWrapping"/>
      </w:r>
    </w:p>
    <w:p w14:paraId="257B1E8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为了有回报</w:t>
      </w:r>
      <w:r>
        <w:rPr>
          <w:color w:val="000000"/>
        </w:rPr>
        <w:tab/>
      </w:r>
      <w:r>
        <w:rPr>
          <w:color w:val="000000"/>
        </w:rPr>
        <w:t xml:space="preserve">B. </w:t>
      </w:r>
      <w:r>
        <w:rPr>
          <w:rFonts w:ascii="宋体" w:hAnsi="宋体" w:eastAsia="宋体" w:cs="宋体"/>
          <w:color w:val="000000"/>
        </w:rPr>
        <w:t>能赢得尊重</w:t>
      </w:r>
      <w:r>
        <w:rPr>
          <w:color w:val="000000"/>
        </w:rPr>
        <w:tab/>
      </w:r>
      <w:r>
        <w:rPr>
          <w:color w:val="000000"/>
        </w:rPr>
        <w:t xml:space="preserve">C. </w:t>
      </w:r>
      <w:r>
        <w:rPr>
          <w:rFonts w:ascii="宋体" w:hAnsi="宋体" w:eastAsia="宋体" w:cs="宋体"/>
          <w:color w:val="000000"/>
        </w:rPr>
        <w:t>只讲求奉献</w:t>
      </w:r>
      <w:r>
        <w:rPr>
          <w:color w:val="000000"/>
        </w:rPr>
        <w:tab/>
      </w:r>
      <w:r>
        <w:rPr>
          <w:color w:val="000000"/>
        </w:rPr>
        <w:t xml:space="preserve">D. </w:t>
      </w:r>
      <w:r>
        <w:rPr>
          <w:rFonts w:ascii="宋体" w:hAnsi="宋体" w:eastAsia="宋体" w:cs="宋体"/>
          <w:color w:val="000000"/>
        </w:rPr>
        <w:t>要亏待自己</w:t>
      </w:r>
    </w:p>
    <w:p w14:paraId="2EE69712">
      <w:pPr>
        <w:spacing w:line="360" w:lineRule="auto"/>
        <w:textAlignment w:val="center"/>
        <w:rPr>
          <w:color w:val="000000"/>
        </w:rPr>
      </w:pPr>
      <w:r>
        <w:rPr>
          <w:color w:val="2E75B6"/>
        </w:rPr>
        <w:t>【答案】</w:t>
      </w:r>
      <w:r>
        <w:rPr>
          <w:color w:val="000000"/>
        </w:rPr>
        <w:t>B</w:t>
      </w:r>
    </w:p>
    <w:p w14:paraId="468DFDFE">
      <w:pPr>
        <w:spacing w:line="360" w:lineRule="auto"/>
        <w:textAlignment w:val="center"/>
        <w:rPr>
          <w:color w:val="000000"/>
        </w:rPr>
      </w:pPr>
      <w:r>
        <w:rPr>
          <w:color w:val="2E75B6"/>
        </w:rPr>
        <w:t>【解析】</w:t>
      </w:r>
    </w:p>
    <w:p w14:paraId="6035482D">
      <w:pPr>
        <w:spacing w:line="360" w:lineRule="auto"/>
        <w:jc w:val="left"/>
        <w:textAlignment w:val="center"/>
        <w:rPr>
          <w:color w:val="000000"/>
        </w:rPr>
      </w:pPr>
      <w:r>
        <w:rPr>
          <w:color w:val="000000"/>
        </w:rPr>
        <w:t>【详解】本题考查关爱他人。</w:t>
      </w:r>
    </w:p>
    <w:p w14:paraId="1C19ECDD">
      <w:pPr>
        <w:spacing w:line="360" w:lineRule="auto"/>
        <w:jc w:val="left"/>
        <w:textAlignment w:val="center"/>
        <w:rPr>
          <w:color w:val="000000"/>
        </w:rPr>
      </w:pPr>
      <w:r>
        <w:rPr>
          <w:color w:val="000000"/>
        </w:rPr>
        <w:t>A：关爱他人不是为了回报，故A说法错误；</w:t>
      </w:r>
    </w:p>
    <w:p w14:paraId="3975DB46">
      <w:pPr>
        <w:spacing w:line="360" w:lineRule="auto"/>
        <w:jc w:val="left"/>
        <w:textAlignment w:val="center"/>
        <w:rPr>
          <w:color w:val="000000"/>
        </w:rPr>
      </w:pPr>
      <w:r>
        <w:rPr>
          <w:color w:val="000000"/>
        </w:rPr>
        <w:t>B：依据题文描述和漫画内容，手机“一日游”与温暖同行，表明关爱他人能赢得尊重，故B说法正确；</w:t>
      </w:r>
    </w:p>
    <w:p w14:paraId="48754E9F">
      <w:pPr>
        <w:spacing w:line="360" w:lineRule="auto"/>
        <w:jc w:val="left"/>
        <w:textAlignment w:val="center"/>
        <w:rPr>
          <w:color w:val="000000"/>
        </w:rPr>
      </w:pPr>
      <w:r>
        <w:rPr>
          <w:color w:val="000000"/>
        </w:rPr>
        <w:t>CD：只讲求奉献和要亏待自己的观点是错误的，故排除CD；</w:t>
      </w:r>
    </w:p>
    <w:p w14:paraId="00BEC5AD">
      <w:pPr>
        <w:spacing w:line="360" w:lineRule="auto"/>
        <w:jc w:val="left"/>
        <w:textAlignment w:val="center"/>
        <w:rPr>
          <w:color w:val="000000"/>
        </w:rPr>
      </w:pPr>
      <w:r>
        <w:rPr>
          <w:color w:val="000000"/>
        </w:rPr>
        <w:t>故本题选B。</w:t>
      </w:r>
    </w:p>
    <w:p w14:paraId="084A1126">
      <w:pPr>
        <w:spacing w:line="360" w:lineRule="auto"/>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月，第四届中国国际进口博览会首次在网上举办，吸引了海内外近</w:t>
      </w:r>
      <w:r>
        <w:rPr>
          <w:rFonts w:ascii="Times New Roman" w:hAnsi="Times New Roman" w:eastAsia="Times New Roman" w:cs="Times New Roman"/>
          <w:color w:val="000000"/>
        </w:rPr>
        <w:t>2.6</w:t>
      </w:r>
      <w:r>
        <w:rPr>
          <w:rFonts w:ascii="宋体" w:hAnsi="宋体" w:eastAsia="宋体" w:cs="宋体"/>
          <w:color w:val="000000"/>
        </w:rPr>
        <w:t>万家企业参展。本届进博会按一年计累计意向成交金额</w:t>
      </w:r>
      <w:r>
        <w:rPr>
          <w:rFonts w:ascii="Times New Roman" w:hAnsi="Times New Roman" w:eastAsia="Times New Roman" w:cs="Times New Roman"/>
          <w:color w:val="000000"/>
        </w:rPr>
        <w:t>707.2</w:t>
      </w:r>
      <w:r>
        <w:rPr>
          <w:rFonts w:ascii="宋体" w:hAnsi="宋体" w:eastAsia="宋体" w:cs="宋体"/>
          <w:color w:val="000000"/>
        </w:rPr>
        <w:t>亿美元。这表明网络（</w:t>
      </w:r>
      <w:r>
        <w:rPr>
          <w:rFonts w:ascii="Times New Roman" w:hAnsi="Times New Roman" w:eastAsia="Times New Roman" w:cs="Times New Roman"/>
          <w:color w:val="000000"/>
        </w:rPr>
        <w:t xml:space="preserve">    </w:t>
      </w:r>
      <w:r>
        <w:rPr>
          <w:rFonts w:ascii="宋体" w:hAnsi="宋体" w:eastAsia="宋体" w:cs="宋体"/>
          <w:color w:val="000000"/>
        </w:rPr>
        <w:t>）</w:t>
      </w:r>
    </w:p>
    <w:p w14:paraId="33750CF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为文化建设搭建新平台</w:t>
      </w:r>
      <w:r>
        <w:rPr>
          <w:color w:val="000000"/>
        </w:rPr>
        <w:tab/>
      </w:r>
      <w:r>
        <w:rPr>
          <w:color w:val="000000"/>
        </w:rPr>
        <w:t xml:space="preserve">B. </w:t>
      </w:r>
      <w:r>
        <w:rPr>
          <w:rFonts w:ascii="宋体" w:hAnsi="宋体" w:eastAsia="宋体" w:cs="宋体"/>
          <w:color w:val="000000"/>
        </w:rPr>
        <w:t>为民主政治拓展新思路</w:t>
      </w:r>
    </w:p>
    <w:p w14:paraId="714F456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为经济发展注入新活力</w:t>
      </w:r>
      <w:r>
        <w:rPr>
          <w:color w:val="000000"/>
        </w:rPr>
        <w:tab/>
      </w:r>
      <w:r>
        <w:rPr>
          <w:color w:val="000000"/>
        </w:rPr>
        <w:t xml:space="preserve">D. </w:t>
      </w:r>
      <w:r>
        <w:rPr>
          <w:rFonts w:ascii="宋体" w:hAnsi="宋体" w:eastAsia="宋体" w:cs="宋体"/>
          <w:color w:val="000000"/>
        </w:rPr>
        <w:t>为生态建设提供新途径</w:t>
      </w:r>
    </w:p>
    <w:p w14:paraId="293D620F">
      <w:pPr>
        <w:spacing w:line="360" w:lineRule="auto"/>
        <w:textAlignment w:val="center"/>
        <w:rPr>
          <w:color w:val="000000"/>
        </w:rPr>
      </w:pPr>
      <w:r>
        <w:rPr>
          <w:color w:val="2E75B6"/>
        </w:rPr>
        <w:t>【答案】</w:t>
      </w:r>
      <w:r>
        <w:rPr>
          <w:color w:val="000000"/>
        </w:rPr>
        <w:t>C</w:t>
      </w:r>
    </w:p>
    <w:p w14:paraId="1BC7BE5C">
      <w:pPr>
        <w:spacing w:line="360" w:lineRule="auto"/>
        <w:textAlignment w:val="center"/>
        <w:rPr>
          <w:color w:val="000000"/>
        </w:rPr>
      </w:pPr>
      <w:r>
        <w:rPr>
          <w:color w:val="2E75B6"/>
        </w:rPr>
        <w:t>【解析】</w:t>
      </w:r>
    </w:p>
    <w:p w14:paraId="6DE7A697">
      <w:pPr>
        <w:spacing w:line="360" w:lineRule="auto"/>
        <w:jc w:val="left"/>
        <w:textAlignment w:val="center"/>
        <w:rPr>
          <w:color w:val="000000"/>
        </w:rPr>
      </w:pPr>
      <w:r>
        <w:rPr>
          <w:color w:val="000000"/>
        </w:rPr>
        <w:t>【详解】本题考查网络的作用。</w:t>
      </w:r>
    </w:p>
    <w:p w14:paraId="4622BBEC">
      <w:pPr>
        <w:spacing w:line="360" w:lineRule="auto"/>
        <w:jc w:val="left"/>
        <w:textAlignment w:val="center"/>
        <w:rPr>
          <w:color w:val="000000"/>
        </w:rPr>
      </w:pPr>
      <w:r>
        <w:rPr>
          <w:color w:val="000000"/>
        </w:rPr>
        <w:t>C：网络能推动社会进步。题干中，第四届中国国际进口博览会首次在网上举办，进博会按一年计累计意向成交金额707.2亿美元。这表明网络为经济发展注入新活力，故C正确；</w:t>
      </w:r>
    </w:p>
    <w:p w14:paraId="163ECE54">
      <w:pPr>
        <w:spacing w:line="360" w:lineRule="auto"/>
        <w:jc w:val="left"/>
        <w:textAlignment w:val="center"/>
        <w:rPr>
          <w:color w:val="000000"/>
        </w:rPr>
      </w:pPr>
      <w:r>
        <w:rPr>
          <w:color w:val="000000"/>
        </w:rPr>
        <w:t>ABD：材料未涉及网络为文化建设搭建新平台、 为民主政治拓展新思路、 为生态建设提供新途径，故排除ABD；</w:t>
      </w:r>
    </w:p>
    <w:p w14:paraId="58411F79">
      <w:pPr>
        <w:spacing w:line="360" w:lineRule="auto"/>
        <w:jc w:val="left"/>
        <w:textAlignment w:val="center"/>
        <w:rPr>
          <w:color w:val="000000"/>
        </w:rPr>
      </w:pPr>
      <w:r>
        <w:rPr>
          <w:color w:val="000000"/>
        </w:rPr>
        <w:t>故本题选C。</w:t>
      </w:r>
    </w:p>
    <w:p w14:paraId="47906BA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席卷全球的疫情、频发的极端天气、欧洲大陆重燃战火让全球主要粮仓遭遇重创。民为国基，谷为民命。这启示我们要重视（</w:t>
      </w:r>
      <w:r>
        <w:rPr>
          <w:rFonts w:ascii="Times New Roman" w:hAnsi="Times New Roman" w:eastAsia="Times New Roman" w:cs="Times New Roman"/>
          <w:color w:val="000000"/>
        </w:rPr>
        <w:t xml:space="preserve">    </w:t>
      </w:r>
      <w:r>
        <w:rPr>
          <w:rFonts w:ascii="宋体" w:hAnsi="宋体" w:eastAsia="宋体" w:cs="宋体"/>
          <w:color w:val="000000"/>
        </w:rPr>
        <w:t>）</w:t>
      </w:r>
    </w:p>
    <w:p w14:paraId="5ABE20C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粮食安全</w:t>
      </w:r>
      <w:r>
        <w:rPr>
          <w:color w:val="000000"/>
        </w:rPr>
        <w:tab/>
      </w:r>
      <w:r>
        <w:rPr>
          <w:color w:val="000000"/>
        </w:rPr>
        <w:t xml:space="preserve">B. </w:t>
      </w:r>
      <w:r>
        <w:rPr>
          <w:rFonts w:ascii="宋体" w:hAnsi="宋体" w:eastAsia="宋体" w:cs="宋体"/>
          <w:color w:val="000000"/>
        </w:rPr>
        <w:t>军事安全</w:t>
      </w:r>
      <w:r>
        <w:rPr>
          <w:color w:val="000000"/>
        </w:rPr>
        <w:tab/>
      </w:r>
      <w:r>
        <w:rPr>
          <w:color w:val="000000"/>
        </w:rPr>
        <w:t xml:space="preserve">C. </w:t>
      </w:r>
      <w:r>
        <w:rPr>
          <w:rFonts w:ascii="宋体" w:hAnsi="宋体" w:eastAsia="宋体" w:cs="宋体"/>
          <w:color w:val="000000"/>
        </w:rPr>
        <w:t>国土安全</w:t>
      </w:r>
      <w:r>
        <w:rPr>
          <w:color w:val="000000"/>
        </w:rPr>
        <w:tab/>
      </w:r>
      <w:r>
        <w:rPr>
          <w:color w:val="000000"/>
        </w:rPr>
        <w:t xml:space="preserve">D. </w:t>
      </w:r>
      <w:r>
        <w:rPr>
          <w:rFonts w:ascii="宋体" w:hAnsi="宋体" w:eastAsia="宋体" w:cs="宋体"/>
          <w:color w:val="000000"/>
        </w:rPr>
        <w:t>科技安全</w:t>
      </w:r>
    </w:p>
    <w:p w14:paraId="74B3A6E1">
      <w:pPr>
        <w:spacing w:line="360" w:lineRule="auto"/>
        <w:textAlignment w:val="center"/>
        <w:rPr>
          <w:color w:val="000000"/>
        </w:rPr>
      </w:pPr>
      <w:r>
        <w:rPr>
          <w:color w:val="2E75B6"/>
        </w:rPr>
        <w:t>【答案】</w:t>
      </w:r>
      <w:r>
        <w:rPr>
          <w:color w:val="000000"/>
        </w:rPr>
        <w:t>A</w:t>
      </w:r>
    </w:p>
    <w:p w14:paraId="2CC0CE45">
      <w:pPr>
        <w:spacing w:line="360" w:lineRule="auto"/>
        <w:textAlignment w:val="center"/>
        <w:rPr>
          <w:color w:val="000000"/>
        </w:rPr>
      </w:pPr>
      <w:r>
        <w:rPr>
          <w:color w:val="2E75B6"/>
        </w:rPr>
        <w:t>【解析】</w:t>
      </w:r>
    </w:p>
    <w:p w14:paraId="6F7E7595">
      <w:pPr>
        <w:spacing w:line="360" w:lineRule="auto"/>
        <w:jc w:val="left"/>
        <w:textAlignment w:val="center"/>
        <w:rPr>
          <w:color w:val="000000"/>
        </w:rPr>
      </w:pPr>
      <w:r>
        <w:rPr>
          <w:color w:val="000000"/>
        </w:rPr>
        <w:t>【详解】本题考查维护国家安全。</w:t>
      </w:r>
    </w:p>
    <w:p w14:paraId="1AC2FE30">
      <w:pPr>
        <w:spacing w:line="360" w:lineRule="auto"/>
        <w:jc w:val="left"/>
        <w:textAlignment w:val="center"/>
        <w:rPr>
          <w:color w:val="000000"/>
        </w:rPr>
      </w:pPr>
      <w:r>
        <w:rPr>
          <w:color w:val="000000"/>
        </w:rPr>
        <w:t>A：分析题干，“民为国基，谷为民命”“席卷全球的疫情、频发的极端天气、欧洲大陆重燃战火让全球主要粮仓遭遇重创”强调粮食安全，启示我们要重视粮食安全，故A说法符合题意；</w:t>
      </w:r>
    </w:p>
    <w:p w14:paraId="4F5F681E">
      <w:pPr>
        <w:spacing w:line="360" w:lineRule="auto"/>
        <w:jc w:val="left"/>
        <w:textAlignment w:val="center"/>
        <w:rPr>
          <w:color w:val="000000"/>
        </w:rPr>
      </w:pPr>
      <w:r>
        <w:rPr>
          <w:color w:val="000000"/>
        </w:rPr>
        <w:t>BCD：材料没涉及军事安全、国土安全、科技安全，故BCD说法与题意不符，排除；</w:t>
      </w:r>
    </w:p>
    <w:p w14:paraId="416560E2">
      <w:pPr>
        <w:spacing w:line="360" w:lineRule="auto"/>
        <w:jc w:val="left"/>
        <w:textAlignment w:val="center"/>
        <w:rPr>
          <w:color w:val="000000"/>
        </w:rPr>
      </w:pPr>
      <w:r>
        <w:rPr>
          <w:color w:val="000000"/>
        </w:rPr>
        <w:t>故本题选A。</w:t>
      </w:r>
    </w:p>
    <w:p w14:paraId="1186236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钱某与他人开玩笑，将自己呈阴性的核酸检测报告截图修改成阳性并发微信群，引发了恐慌。根据我国治安管理处罚法，钱某被公安机关拘留</w:t>
      </w:r>
      <w:r>
        <w:rPr>
          <w:rFonts w:ascii="Times New Roman" w:hAnsi="Times New Roman" w:eastAsia="Times New Roman" w:cs="Times New Roman"/>
          <w:color w:val="000000"/>
        </w:rPr>
        <w:t>8</w:t>
      </w:r>
      <w:r>
        <w:rPr>
          <w:rFonts w:ascii="宋体" w:hAnsi="宋体" w:eastAsia="宋体" w:cs="宋体"/>
          <w:color w:val="000000"/>
        </w:rPr>
        <w:t>天。钱某的行为是（</w:t>
      </w:r>
      <w:r>
        <w:rPr>
          <w:rFonts w:ascii="Times New Roman" w:hAnsi="Times New Roman" w:eastAsia="Times New Roman" w:cs="Times New Roman"/>
          <w:color w:val="000000"/>
        </w:rPr>
        <w:t xml:space="preserve">    </w:t>
      </w:r>
      <w:r>
        <w:rPr>
          <w:rFonts w:ascii="宋体" w:hAnsi="宋体" w:eastAsia="宋体" w:cs="宋体"/>
          <w:color w:val="000000"/>
        </w:rPr>
        <w:t>）</w:t>
      </w:r>
    </w:p>
    <w:p w14:paraId="2017C202">
      <w:pPr>
        <w:spacing w:line="360" w:lineRule="auto"/>
        <w:jc w:val="left"/>
        <w:textAlignment w:val="center"/>
        <w:rPr>
          <w:rFonts w:ascii="宋体" w:hAnsi="宋体" w:eastAsia="宋体" w:cs="宋体"/>
          <w:color w:val="000000"/>
        </w:rPr>
      </w:pPr>
      <w:r>
        <w:rPr>
          <w:rFonts w:ascii="宋体" w:hAnsi="宋体" w:eastAsia="宋体" w:cs="宋体"/>
          <w:color w:val="000000"/>
        </w:rPr>
        <w:t>①一般违法行为</w:t>
      </w:r>
      <w:r>
        <w:rPr>
          <w:rFonts w:ascii="Times New Roman" w:hAnsi="Times New Roman" w:eastAsia="Times New Roman" w:cs="Times New Roman"/>
          <w:color w:val="000000"/>
        </w:rPr>
        <w:t xml:space="preserve">     </w:t>
      </w:r>
      <w:r>
        <w:rPr>
          <w:rFonts w:ascii="宋体" w:hAnsi="宋体" w:eastAsia="宋体" w:cs="宋体"/>
          <w:color w:val="000000"/>
        </w:rPr>
        <w:t>②民事违法行为</w:t>
      </w:r>
      <w:r>
        <w:rPr>
          <w:rFonts w:ascii="Times New Roman" w:hAnsi="Times New Roman" w:eastAsia="Times New Roman" w:cs="Times New Roman"/>
          <w:color w:val="000000"/>
        </w:rPr>
        <w:t xml:space="preserve">     </w:t>
      </w:r>
      <w:r>
        <w:rPr>
          <w:rFonts w:ascii="宋体" w:hAnsi="宋体" w:eastAsia="宋体" w:cs="宋体"/>
          <w:color w:val="000000"/>
        </w:rPr>
        <w:t>③刑事违法行为</w:t>
      </w:r>
      <w:r>
        <w:rPr>
          <w:rFonts w:ascii="Times New Roman" w:hAnsi="Times New Roman" w:eastAsia="Times New Roman" w:cs="Times New Roman"/>
          <w:color w:val="000000"/>
        </w:rPr>
        <w:t xml:space="preserve">     </w:t>
      </w:r>
      <w:r>
        <w:rPr>
          <w:rFonts w:ascii="宋体" w:hAnsi="宋体" w:eastAsia="宋体" w:cs="宋体"/>
          <w:color w:val="000000"/>
        </w:rPr>
        <w:t>④行政违法行为</w:t>
      </w:r>
    </w:p>
    <w:p w14:paraId="10EA06F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8426F6A">
      <w:pPr>
        <w:spacing w:line="360" w:lineRule="auto"/>
        <w:textAlignment w:val="center"/>
        <w:rPr>
          <w:color w:val="000000"/>
        </w:rPr>
      </w:pPr>
      <w:r>
        <w:rPr>
          <w:color w:val="2E75B6"/>
        </w:rPr>
        <w:t>【答案】</w:t>
      </w:r>
      <w:r>
        <w:rPr>
          <w:color w:val="000000"/>
        </w:rPr>
        <w:t>B</w:t>
      </w:r>
    </w:p>
    <w:p w14:paraId="671D2697">
      <w:pPr>
        <w:spacing w:line="360" w:lineRule="auto"/>
        <w:textAlignment w:val="center"/>
        <w:rPr>
          <w:color w:val="000000"/>
        </w:rPr>
      </w:pPr>
      <w:r>
        <w:rPr>
          <w:color w:val="2E75B6"/>
        </w:rPr>
        <w:t>【解析】</w:t>
      </w:r>
    </w:p>
    <w:p w14:paraId="3F6D7399">
      <w:pPr>
        <w:spacing w:line="360" w:lineRule="auto"/>
        <w:jc w:val="left"/>
        <w:textAlignment w:val="center"/>
        <w:rPr>
          <w:color w:val="000000"/>
        </w:rPr>
      </w:pPr>
      <w:r>
        <w:rPr>
          <w:color w:val="000000"/>
        </w:rPr>
        <w:t>【详解】本题主要考查法不可违的相关知识。</w:t>
      </w:r>
    </w:p>
    <w:p w14:paraId="7B22A287">
      <w:pPr>
        <w:spacing w:line="360" w:lineRule="auto"/>
        <w:jc w:val="left"/>
        <w:textAlignment w:val="center"/>
        <w:rPr>
          <w:color w:val="000000"/>
        </w:rPr>
      </w:pPr>
      <w:r>
        <w:rPr>
          <w:color w:val="000000"/>
        </w:rPr>
        <w:t>①④：钱某违反治安管理处罚法，被公安机关拘留8天，说明钱某违反行政法律规范，受到行政处罚，他的行为属于一般违法行为中的行政违法行为，故①④选项说法正确；</w:t>
      </w:r>
    </w:p>
    <w:p w14:paraId="3D2474FE">
      <w:pPr>
        <w:spacing w:line="360" w:lineRule="auto"/>
        <w:jc w:val="left"/>
        <w:textAlignment w:val="center"/>
        <w:rPr>
          <w:color w:val="000000"/>
        </w:rPr>
      </w:pPr>
      <w:r>
        <w:rPr>
          <w:color w:val="000000"/>
        </w:rPr>
        <w:t>②③：根据题干信息可知，钱某的行为属于行政违法行为，不是民事违法行为、刑事违法行为，故②③选项说法错误；</w:t>
      </w:r>
    </w:p>
    <w:p w14:paraId="2147791B">
      <w:pPr>
        <w:spacing w:line="360" w:lineRule="auto"/>
        <w:jc w:val="left"/>
        <w:textAlignment w:val="center"/>
        <w:rPr>
          <w:color w:val="000000"/>
        </w:rPr>
      </w:pPr>
      <w:r>
        <w:rPr>
          <w:color w:val="000000"/>
        </w:rPr>
        <w:t>故本题选B。</w:t>
      </w:r>
    </w:p>
    <w:p w14:paraId="2443BC1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如图最能体现我国宪法（</w:t>
      </w:r>
      <w:r>
        <w:rPr>
          <w:rFonts w:ascii="Times New Roman" w:hAnsi="Times New Roman" w:eastAsia="Times New Roman" w:cs="Times New Roman"/>
          <w:color w:val="000000"/>
        </w:rPr>
        <w:t xml:space="preserve">    </w:t>
      </w:r>
      <w:r>
        <w:rPr>
          <w:rFonts w:ascii="宋体" w:hAnsi="宋体" w:eastAsia="宋体" w:cs="宋体"/>
          <w:color w:val="000000"/>
        </w:rPr>
        <w:t>）</w:t>
      </w:r>
    </w:p>
    <w:p w14:paraId="0FE197FB">
      <w:pPr>
        <w:spacing w:line="360" w:lineRule="auto"/>
        <w:jc w:val="left"/>
        <w:textAlignment w:val="center"/>
        <w:rPr>
          <w:color w:val="000000"/>
        </w:rPr>
      </w:pPr>
      <w:r>
        <w:rPr>
          <w:color w:val="000000"/>
        </w:rPr>
        <w:drawing>
          <wp:inline distT="0" distB="0" distL="114300" distR="114300">
            <wp:extent cx="16383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38300" cy="1504950"/>
                    </a:xfrm>
                    <a:prstGeom prst="rect">
                      <a:avLst/>
                    </a:prstGeom>
                  </pic:spPr>
                </pic:pic>
              </a:graphicData>
            </a:graphic>
          </wp:inline>
        </w:drawing>
      </w:r>
    </w:p>
    <w:p w14:paraId="03A63CF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具有最高的法律效力</w:t>
      </w:r>
      <w:r>
        <w:rPr>
          <w:color w:val="000000"/>
        </w:rPr>
        <w:tab/>
      </w:r>
      <w:r>
        <w:rPr>
          <w:color w:val="000000"/>
        </w:rPr>
        <w:t xml:space="preserve">B. </w:t>
      </w:r>
      <w:r>
        <w:rPr>
          <w:rFonts w:ascii="宋体" w:hAnsi="宋体" w:eastAsia="宋体" w:cs="宋体"/>
          <w:color w:val="000000"/>
        </w:rPr>
        <w:t>规定了法律具体内容</w:t>
      </w:r>
    </w:p>
    <w:p w14:paraId="148ECEA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规范了权力运行方式</w:t>
      </w:r>
      <w:r>
        <w:rPr>
          <w:color w:val="000000"/>
        </w:rPr>
        <w:tab/>
      </w:r>
      <w:r>
        <w:rPr>
          <w:color w:val="000000"/>
        </w:rPr>
        <w:t xml:space="preserve">D. </w:t>
      </w:r>
      <w:r>
        <w:rPr>
          <w:rFonts w:ascii="宋体" w:hAnsi="宋体" w:eastAsia="宋体" w:cs="宋体"/>
          <w:color w:val="000000"/>
        </w:rPr>
        <w:t>是其他所有法律之和</w:t>
      </w:r>
    </w:p>
    <w:p w14:paraId="54BA368A">
      <w:pPr>
        <w:spacing w:line="360" w:lineRule="auto"/>
        <w:textAlignment w:val="center"/>
        <w:rPr>
          <w:color w:val="000000"/>
        </w:rPr>
      </w:pPr>
      <w:r>
        <w:rPr>
          <w:color w:val="2E75B6"/>
        </w:rPr>
        <w:t>【答案】</w:t>
      </w:r>
      <w:r>
        <w:rPr>
          <w:color w:val="000000"/>
        </w:rPr>
        <w:t>A</w:t>
      </w:r>
    </w:p>
    <w:p w14:paraId="7833A45D">
      <w:pPr>
        <w:spacing w:line="360" w:lineRule="auto"/>
        <w:textAlignment w:val="center"/>
        <w:rPr>
          <w:color w:val="000000"/>
        </w:rPr>
      </w:pPr>
      <w:r>
        <w:rPr>
          <w:color w:val="2E75B6"/>
        </w:rPr>
        <w:t>【解析】</w:t>
      </w:r>
    </w:p>
    <w:p w14:paraId="537A5F60">
      <w:pPr>
        <w:spacing w:line="360" w:lineRule="auto"/>
        <w:jc w:val="left"/>
        <w:textAlignment w:val="center"/>
        <w:rPr>
          <w:color w:val="000000"/>
        </w:rPr>
      </w:pPr>
      <w:r>
        <w:rPr>
          <w:color w:val="000000"/>
        </w:rPr>
        <w:t>【详解】本题考查对宪法的正确认识。</w:t>
      </w:r>
    </w:p>
    <w:p w14:paraId="462B8852">
      <w:pPr>
        <w:spacing w:line="360" w:lineRule="auto"/>
        <w:jc w:val="left"/>
        <w:textAlignment w:val="center"/>
        <w:rPr>
          <w:color w:val="000000"/>
        </w:rPr>
      </w:pPr>
      <w:r>
        <w:rPr>
          <w:color w:val="000000"/>
        </w:rPr>
        <w:t>AD：观察图示可以看出，宪法具有最高的法律效力，是其他法律的立法基础和立法依据，但宪法不等于普通法律之和，A说法正确，D说法错误；</w:t>
      </w:r>
    </w:p>
    <w:p w14:paraId="77876902">
      <w:pPr>
        <w:spacing w:line="360" w:lineRule="auto"/>
        <w:jc w:val="left"/>
        <w:textAlignment w:val="center"/>
        <w:rPr>
          <w:color w:val="000000"/>
        </w:rPr>
      </w:pPr>
      <w:r>
        <w:rPr>
          <w:color w:val="000000"/>
        </w:rPr>
        <w:t>B：宪法规定国家生活中的根本性、全局性的问题，B说法错误；</w:t>
      </w:r>
    </w:p>
    <w:p w14:paraId="1B628EA4">
      <w:pPr>
        <w:spacing w:line="360" w:lineRule="auto"/>
        <w:jc w:val="left"/>
        <w:textAlignment w:val="center"/>
        <w:rPr>
          <w:color w:val="000000"/>
        </w:rPr>
      </w:pPr>
      <w:r>
        <w:rPr>
          <w:color w:val="000000"/>
        </w:rPr>
        <w:t>C：国家权力必须在宪法和法律限定的范围内行使，图示中没有体现权力运行的相关内容，C说法与题不符；</w:t>
      </w:r>
    </w:p>
    <w:p w14:paraId="00B0F928">
      <w:pPr>
        <w:spacing w:line="360" w:lineRule="auto"/>
        <w:jc w:val="left"/>
        <w:textAlignment w:val="center"/>
        <w:rPr>
          <w:color w:val="000000"/>
        </w:rPr>
      </w:pPr>
      <w:r>
        <w:rPr>
          <w:color w:val="000000"/>
        </w:rPr>
        <w:t>故本题选A。</w:t>
      </w:r>
      <w:r>
        <w:rPr>
          <w:color w:val="000000"/>
        </w:rPr>
        <w:br w:type="textWrapping"/>
      </w:r>
    </w:p>
    <w:p w14:paraId="20B89079">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中共中央国务院关于加快建设全国统一大市场的意见》明确：“破”要打破地方保护和市场分割的关键堵点：“立”要构建国内大循环为主体、国内国际双循环相互促进的新发展格局。“破立并举”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CDE4BE4">
      <w:pPr>
        <w:spacing w:line="360" w:lineRule="auto"/>
        <w:jc w:val="left"/>
        <w:textAlignment w:val="center"/>
        <w:rPr>
          <w:rFonts w:ascii="宋体" w:hAnsi="宋体" w:eastAsia="宋体" w:cs="宋体"/>
          <w:color w:val="000000"/>
        </w:rPr>
      </w:pPr>
      <w:r>
        <w:rPr>
          <w:rFonts w:ascii="宋体" w:hAnsi="宋体" w:eastAsia="宋体" w:cs="宋体"/>
          <w:color w:val="000000"/>
        </w:rPr>
        <w:t>①完全由“看不见的手”起作用</w:t>
      </w:r>
      <w:r>
        <w:rPr>
          <w:rFonts w:ascii="Times New Roman" w:hAnsi="Times New Roman" w:eastAsia="Times New Roman" w:cs="Times New Roman"/>
          <w:color w:val="000000"/>
        </w:rPr>
        <w:t xml:space="preserve">     </w:t>
      </w:r>
      <w:r>
        <w:rPr>
          <w:rFonts w:ascii="宋体" w:hAnsi="宋体" w:eastAsia="宋体" w:cs="宋体"/>
          <w:color w:val="000000"/>
        </w:rPr>
        <w:t>②将发展立足点转移到国际市场</w:t>
      </w:r>
    </w:p>
    <w:p w14:paraId="4EFCD561">
      <w:pPr>
        <w:spacing w:line="360" w:lineRule="auto"/>
        <w:jc w:val="left"/>
        <w:textAlignment w:val="center"/>
        <w:rPr>
          <w:rFonts w:ascii="宋体" w:hAnsi="宋体" w:eastAsia="宋体" w:cs="宋体"/>
          <w:color w:val="000000"/>
        </w:rPr>
      </w:pPr>
      <w:r>
        <w:rPr>
          <w:rFonts w:ascii="宋体" w:hAnsi="宋体" w:eastAsia="宋体" w:cs="宋体"/>
          <w:color w:val="000000"/>
        </w:rPr>
        <w:t>③市场对资源配置起决定性作用</w:t>
      </w:r>
      <w:r>
        <w:rPr>
          <w:rFonts w:ascii="Times New Roman" w:hAnsi="Times New Roman" w:eastAsia="Times New Roman" w:cs="Times New Roman"/>
          <w:color w:val="000000"/>
        </w:rPr>
        <w:t xml:space="preserve">     </w:t>
      </w:r>
      <w:r>
        <w:rPr>
          <w:rFonts w:ascii="宋体" w:hAnsi="宋体" w:eastAsia="宋体" w:cs="宋体"/>
          <w:color w:val="000000"/>
        </w:rPr>
        <w:t>④政府对市场进行科学宏观调控</w:t>
      </w:r>
    </w:p>
    <w:p w14:paraId="1456A09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A46B821">
      <w:pPr>
        <w:spacing w:line="360" w:lineRule="auto"/>
        <w:textAlignment w:val="center"/>
        <w:rPr>
          <w:color w:val="000000"/>
        </w:rPr>
      </w:pPr>
      <w:r>
        <w:rPr>
          <w:color w:val="2E75B6"/>
        </w:rPr>
        <w:t>【答案】</w:t>
      </w:r>
      <w:r>
        <w:rPr>
          <w:color w:val="000000"/>
        </w:rPr>
        <w:t>D</w:t>
      </w:r>
    </w:p>
    <w:p w14:paraId="765690D6">
      <w:pPr>
        <w:spacing w:line="360" w:lineRule="auto"/>
        <w:textAlignment w:val="center"/>
        <w:rPr>
          <w:color w:val="000000"/>
        </w:rPr>
      </w:pPr>
      <w:r>
        <w:rPr>
          <w:color w:val="2E75B6"/>
        </w:rPr>
        <w:t>【解析】</w:t>
      </w:r>
    </w:p>
    <w:p w14:paraId="334323F3">
      <w:pPr>
        <w:spacing w:line="360" w:lineRule="auto"/>
        <w:jc w:val="left"/>
        <w:textAlignment w:val="center"/>
        <w:rPr>
          <w:color w:val="000000"/>
        </w:rPr>
      </w:pPr>
      <w:r>
        <w:rPr>
          <w:color w:val="000000"/>
        </w:rPr>
        <w:t>【详解】本题考查市场经济体制。</w:t>
      </w:r>
    </w:p>
    <w:p w14:paraId="14C4C1A8">
      <w:pPr>
        <w:spacing w:line="360" w:lineRule="auto"/>
        <w:jc w:val="left"/>
        <w:textAlignment w:val="center"/>
        <w:rPr>
          <w:color w:val="000000"/>
        </w:rPr>
      </w:pPr>
      <w:r>
        <w:rPr>
          <w:color w:val="000000"/>
        </w:rPr>
        <w:t>①：“完全”观点绝对化，是错误的，故排除①；</w:t>
      </w:r>
    </w:p>
    <w:p w14:paraId="666EAAC1">
      <w:pPr>
        <w:spacing w:line="360" w:lineRule="auto"/>
        <w:jc w:val="left"/>
        <w:textAlignment w:val="center"/>
        <w:rPr>
          <w:color w:val="000000"/>
        </w:rPr>
      </w:pPr>
      <w:r>
        <w:rPr>
          <w:color w:val="000000"/>
        </w:rPr>
        <w:t>②：我国发展的立足点在国内，故②说法错误；</w:t>
      </w:r>
    </w:p>
    <w:p w14:paraId="2AAE24C8">
      <w:pPr>
        <w:spacing w:line="360" w:lineRule="auto"/>
        <w:jc w:val="left"/>
        <w:textAlignment w:val="center"/>
        <w:rPr>
          <w:color w:val="000000"/>
        </w:rPr>
      </w:pPr>
      <w:r>
        <w:rPr>
          <w:color w:val="000000"/>
        </w:rPr>
        <w:t>③④：依据教材知识，题文中“破立并举”有利于市场对资源配置起决定性作用，政府对市场进行科学宏观调控，故③④说法正确；</w:t>
      </w:r>
    </w:p>
    <w:p w14:paraId="0DE46D3E">
      <w:pPr>
        <w:spacing w:line="360" w:lineRule="auto"/>
        <w:jc w:val="left"/>
        <w:textAlignment w:val="center"/>
        <w:rPr>
          <w:color w:val="000000"/>
        </w:rPr>
      </w:pPr>
      <w:r>
        <w:rPr>
          <w:color w:val="000000"/>
        </w:rPr>
        <w:t>故本题选D。</w:t>
      </w:r>
    </w:p>
    <w:p w14:paraId="60E90DD2">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第十三届全国人民代表大会第五次会议通过关于第十四届全国人大代表名额和选举问题的决定。这是我国最高国家权力机关行使（</w:t>
      </w:r>
      <w:r>
        <w:rPr>
          <w:rFonts w:ascii="Times New Roman" w:hAnsi="Times New Roman" w:eastAsia="Times New Roman" w:cs="Times New Roman"/>
          <w:color w:val="000000"/>
        </w:rPr>
        <w:t xml:space="preserve">    </w:t>
      </w:r>
      <w:r>
        <w:rPr>
          <w:rFonts w:ascii="宋体" w:hAnsi="宋体" w:eastAsia="宋体" w:cs="宋体"/>
          <w:color w:val="000000"/>
        </w:rPr>
        <w:t>）</w:t>
      </w:r>
    </w:p>
    <w:p w14:paraId="67988DF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立法权</w:t>
      </w:r>
      <w:r>
        <w:rPr>
          <w:color w:val="000000"/>
        </w:rPr>
        <w:tab/>
      </w:r>
      <w:r>
        <w:rPr>
          <w:color w:val="000000"/>
        </w:rPr>
        <w:t xml:space="preserve">B. </w:t>
      </w:r>
      <w:r>
        <w:rPr>
          <w:rFonts w:ascii="宋体" w:hAnsi="宋体" w:eastAsia="宋体" w:cs="宋体"/>
          <w:color w:val="000000"/>
        </w:rPr>
        <w:t>决定权</w:t>
      </w:r>
      <w:r>
        <w:rPr>
          <w:color w:val="000000"/>
        </w:rPr>
        <w:tab/>
      </w:r>
      <w:r>
        <w:rPr>
          <w:color w:val="000000"/>
        </w:rPr>
        <w:t xml:space="preserve">C. </w:t>
      </w:r>
      <w:r>
        <w:rPr>
          <w:rFonts w:ascii="宋体" w:hAnsi="宋体" w:eastAsia="宋体" w:cs="宋体"/>
          <w:color w:val="000000"/>
        </w:rPr>
        <w:t>任免权</w:t>
      </w:r>
      <w:r>
        <w:rPr>
          <w:color w:val="000000"/>
        </w:rPr>
        <w:tab/>
      </w:r>
      <w:r>
        <w:rPr>
          <w:color w:val="000000"/>
        </w:rPr>
        <w:t xml:space="preserve">D. </w:t>
      </w:r>
      <w:r>
        <w:rPr>
          <w:rFonts w:ascii="宋体" w:hAnsi="宋体" w:eastAsia="宋体" w:cs="宋体"/>
          <w:color w:val="000000"/>
        </w:rPr>
        <w:t>监督权</w:t>
      </w:r>
    </w:p>
    <w:p w14:paraId="372A195C">
      <w:pPr>
        <w:spacing w:line="360" w:lineRule="auto"/>
        <w:textAlignment w:val="center"/>
        <w:rPr>
          <w:color w:val="000000"/>
        </w:rPr>
      </w:pPr>
      <w:r>
        <w:rPr>
          <w:color w:val="2E75B6"/>
        </w:rPr>
        <w:t>【答案】</w:t>
      </w:r>
      <w:r>
        <w:rPr>
          <w:color w:val="000000"/>
        </w:rPr>
        <w:t>B</w:t>
      </w:r>
    </w:p>
    <w:p w14:paraId="313F6840">
      <w:pPr>
        <w:spacing w:line="360" w:lineRule="auto"/>
        <w:textAlignment w:val="center"/>
        <w:rPr>
          <w:color w:val="000000"/>
        </w:rPr>
      </w:pPr>
      <w:r>
        <w:rPr>
          <w:color w:val="2E75B6"/>
        </w:rPr>
        <w:t>【解析】</w:t>
      </w:r>
    </w:p>
    <w:p w14:paraId="15AF287B">
      <w:pPr>
        <w:spacing w:line="360" w:lineRule="auto"/>
        <w:jc w:val="left"/>
        <w:textAlignment w:val="center"/>
        <w:rPr>
          <w:color w:val="000000"/>
        </w:rPr>
      </w:pPr>
      <w:r>
        <w:rPr>
          <w:color w:val="000000"/>
        </w:rPr>
        <w:t>【详解】本题考查正确认识国家机关的职权。</w:t>
      </w:r>
    </w:p>
    <w:p w14:paraId="59C29FD7">
      <w:pPr>
        <w:spacing w:line="360" w:lineRule="auto"/>
        <w:jc w:val="left"/>
        <w:textAlignment w:val="center"/>
        <w:rPr>
          <w:color w:val="000000"/>
        </w:rPr>
      </w:pPr>
      <w:r>
        <w:rPr>
          <w:color w:val="000000"/>
        </w:rPr>
        <w:t>B：全国人民代表大会是我国的最高国家权力机关，通过关于第十四届全国人大代表名额和选举问题的决定体现的是决定权，B说法正确；</w:t>
      </w:r>
    </w:p>
    <w:p w14:paraId="29591F0D">
      <w:pPr>
        <w:spacing w:line="360" w:lineRule="auto"/>
        <w:jc w:val="left"/>
        <w:textAlignment w:val="center"/>
        <w:rPr>
          <w:color w:val="000000"/>
        </w:rPr>
      </w:pPr>
      <w:r>
        <w:rPr>
          <w:color w:val="000000"/>
        </w:rPr>
        <w:t>ACD：全国人民代表大会享有立法权、任免权和监督权，但题文中没有体现，A、C、D说法与题不符；</w:t>
      </w:r>
    </w:p>
    <w:p w14:paraId="340AEF6D">
      <w:pPr>
        <w:spacing w:line="360" w:lineRule="auto"/>
        <w:jc w:val="left"/>
        <w:textAlignment w:val="center"/>
        <w:rPr>
          <w:color w:val="000000"/>
        </w:rPr>
      </w:pPr>
      <w:r>
        <w:rPr>
          <w:color w:val="000000"/>
        </w:rPr>
        <w:t>故本题选B。</w:t>
      </w:r>
      <w:r>
        <w:rPr>
          <w:color w:val="000000"/>
        </w:rPr>
        <w:br w:type="textWrapping"/>
      </w:r>
    </w:p>
    <w:p w14:paraId="55EDBD5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新修订的职业教育法明确规定，职业学校学生在升学、就业、职业发展等方面与同层次普通学校学生享有平等机会。这体现了（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D7C6EE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同等情况同等对待</w:t>
      </w:r>
      <w:r>
        <w:rPr>
          <w:color w:val="000000"/>
        </w:rPr>
        <w:tab/>
      </w:r>
      <w:r>
        <w:rPr>
          <w:color w:val="000000"/>
        </w:rPr>
        <w:t xml:space="preserve">B. </w:t>
      </w:r>
      <w:r>
        <w:rPr>
          <w:rFonts w:ascii="宋体" w:hAnsi="宋体" w:eastAsia="宋体" w:cs="宋体"/>
          <w:color w:val="000000"/>
        </w:rPr>
        <w:t>不同情况差别对待</w:t>
      </w:r>
    </w:p>
    <w:p w14:paraId="3DBA742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特殊情况优先对待</w:t>
      </w:r>
      <w:r>
        <w:rPr>
          <w:color w:val="000000"/>
        </w:rPr>
        <w:tab/>
      </w:r>
      <w:r>
        <w:rPr>
          <w:color w:val="000000"/>
        </w:rPr>
        <w:t xml:space="preserve">D. </w:t>
      </w:r>
      <w:r>
        <w:rPr>
          <w:rFonts w:ascii="宋体" w:hAnsi="宋体" w:eastAsia="宋体" w:cs="宋体"/>
          <w:color w:val="000000"/>
        </w:rPr>
        <w:t>一般情况区别对待</w:t>
      </w:r>
    </w:p>
    <w:p w14:paraId="5D255AF3">
      <w:pPr>
        <w:spacing w:line="360" w:lineRule="auto"/>
        <w:textAlignment w:val="center"/>
        <w:rPr>
          <w:color w:val="000000"/>
        </w:rPr>
      </w:pPr>
      <w:r>
        <w:rPr>
          <w:color w:val="2E75B6"/>
        </w:rPr>
        <w:t>【答案】</w:t>
      </w:r>
      <w:r>
        <w:rPr>
          <w:color w:val="000000"/>
        </w:rPr>
        <w:t>A</w:t>
      </w:r>
    </w:p>
    <w:p w14:paraId="7B60EC8D">
      <w:pPr>
        <w:spacing w:line="360" w:lineRule="auto"/>
        <w:textAlignment w:val="center"/>
        <w:rPr>
          <w:color w:val="000000"/>
        </w:rPr>
      </w:pPr>
      <w:r>
        <w:rPr>
          <w:color w:val="2E75B6"/>
        </w:rPr>
        <w:t>【解析】</w:t>
      </w:r>
    </w:p>
    <w:p w14:paraId="0F97794E">
      <w:pPr>
        <w:spacing w:line="360" w:lineRule="auto"/>
        <w:jc w:val="left"/>
        <w:textAlignment w:val="center"/>
        <w:rPr>
          <w:color w:val="000000"/>
        </w:rPr>
      </w:pPr>
      <w:r>
        <w:rPr>
          <w:color w:val="000000"/>
        </w:rPr>
        <w:t>【详解】本题考查对平等的正确认识。</w:t>
      </w:r>
    </w:p>
    <w:p w14:paraId="7F568FB9">
      <w:pPr>
        <w:spacing w:line="360" w:lineRule="auto"/>
        <w:jc w:val="left"/>
        <w:textAlignment w:val="center"/>
        <w:rPr>
          <w:color w:val="000000"/>
        </w:rPr>
      </w:pPr>
      <w:r>
        <w:rPr>
          <w:color w:val="000000"/>
        </w:rPr>
        <w:t>A：职业学校学生在升学、就业、职业发展等方面与同层次普通学校学生享有平等机会，体现了同等情况同等对待，A说法正确；</w:t>
      </w:r>
    </w:p>
    <w:p w14:paraId="4141FF06">
      <w:pPr>
        <w:spacing w:line="360" w:lineRule="auto"/>
        <w:jc w:val="left"/>
        <w:textAlignment w:val="center"/>
        <w:rPr>
          <w:color w:val="000000"/>
        </w:rPr>
      </w:pPr>
      <w:r>
        <w:rPr>
          <w:color w:val="000000"/>
        </w:rPr>
        <w:t>BCD：平等也包括不同情况差别对待，如老人、儿童、孕妇、残疾人在乘坐公共交通工具时应获得优先权和特殊关照，而不是优先对待，B说法与题不符，C、D说法错误；</w:t>
      </w:r>
    </w:p>
    <w:p w14:paraId="5FE8B702">
      <w:pPr>
        <w:spacing w:line="360" w:lineRule="auto"/>
        <w:jc w:val="left"/>
        <w:textAlignment w:val="center"/>
        <w:rPr>
          <w:color w:val="000000"/>
        </w:rPr>
      </w:pPr>
      <w:r>
        <w:rPr>
          <w:color w:val="000000"/>
        </w:rPr>
        <w:t>故本题选A。</w:t>
      </w:r>
      <w:r>
        <w:rPr>
          <w:color w:val="000000"/>
        </w:rPr>
        <w:br w:type="textWrapping"/>
      </w:r>
    </w:p>
    <w:p w14:paraId="4825E8C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扬州市“最美绣郎”朱军成飞针走线三十五载，被评为非遗传承人。他带领乡亲共同致富，荣获江苏“最美职工”称号。这说明（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3917609">
      <w:pPr>
        <w:spacing w:line="360" w:lineRule="auto"/>
        <w:jc w:val="left"/>
        <w:textAlignment w:val="center"/>
        <w:rPr>
          <w:rFonts w:ascii="宋体" w:hAnsi="宋体" w:eastAsia="宋体" w:cs="宋体"/>
          <w:color w:val="000000"/>
        </w:rPr>
      </w:pPr>
      <w:r>
        <w:rPr>
          <w:rFonts w:ascii="宋体" w:hAnsi="宋体" w:eastAsia="宋体" w:cs="宋体"/>
          <w:color w:val="000000"/>
        </w:rPr>
        <w:t>①职业有分工，身份有贵贱</w:t>
      </w:r>
      <w:r>
        <w:rPr>
          <w:rFonts w:ascii="Times New Roman" w:hAnsi="Times New Roman" w:eastAsia="Times New Roman" w:cs="Times New Roman"/>
          <w:color w:val="000000"/>
        </w:rPr>
        <w:t xml:space="preserve">     </w:t>
      </w:r>
      <w:r>
        <w:rPr>
          <w:rFonts w:ascii="宋体" w:hAnsi="宋体" w:eastAsia="宋体" w:cs="宋体"/>
          <w:color w:val="000000"/>
        </w:rPr>
        <w:t>②针头线脑活，并无大出息</w:t>
      </w:r>
    </w:p>
    <w:p w14:paraId="1140446F">
      <w:pPr>
        <w:spacing w:line="360" w:lineRule="auto"/>
        <w:jc w:val="left"/>
        <w:textAlignment w:val="center"/>
        <w:rPr>
          <w:rFonts w:ascii="宋体" w:hAnsi="宋体" w:eastAsia="宋体" w:cs="宋体"/>
          <w:color w:val="000000"/>
        </w:rPr>
      </w:pPr>
      <w:r>
        <w:rPr>
          <w:rFonts w:ascii="宋体" w:hAnsi="宋体" w:eastAsia="宋体" w:cs="宋体"/>
          <w:color w:val="000000"/>
        </w:rPr>
        <w:t>③三百六十行，行行出状元</w:t>
      </w:r>
      <w:r>
        <w:rPr>
          <w:rFonts w:ascii="Times New Roman" w:hAnsi="Times New Roman" w:eastAsia="Times New Roman" w:cs="Times New Roman"/>
          <w:color w:val="000000"/>
        </w:rPr>
        <w:t xml:space="preserve">     </w:t>
      </w:r>
      <w:r>
        <w:rPr>
          <w:rFonts w:ascii="宋体" w:hAnsi="宋体" w:eastAsia="宋体" w:cs="宋体"/>
          <w:color w:val="000000"/>
        </w:rPr>
        <w:t>④弘扬工匠活，走出共富路</w:t>
      </w:r>
    </w:p>
    <w:p w14:paraId="2DEAA05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3D80348">
      <w:pPr>
        <w:spacing w:line="360" w:lineRule="auto"/>
        <w:textAlignment w:val="center"/>
        <w:rPr>
          <w:color w:val="000000"/>
        </w:rPr>
      </w:pPr>
      <w:r>
        <w:rPr>
          <w:color w:val="2E75B6"/>
        </w:rPr>
        <w:t>【答案】</w:t>
      </w:r>
      <w:r>
        <w:rPr>
          <w:color w:val="000000"/>
        </w:rPr>
        <w:t>D</w:t>
      </w:r>
    </w:p>
    <w:p w14:paraId="3C3E1DCF">
      <w:pPr>
        <w:spacing w:line="360" w:lineRule="auto"/>
        <w:textAlignment w:val="center"/>
        <w:rPr>
          <w:color w:val="000000"/>
        </w:rPr>
      </w:pPr>
      <w:r>
        <w:rPr>
          <w:color w:val="2E75B6"/>
        </w:rPr>
        <w:t>【解析】</w:t>
      </w:r>
    </w:p>
    <w:p w14:paraId="3CD584CF">
      <w:pPr>
        <w:spacing w:line="360" w:lineRule="auto"/>
        <w:jc w:val="left"/>
        <w:textAlignment w:val="center"/>
        <w:rPr>
          <w:color w:val="000000"/>
        </w:rPr>
      </w:pPr>
      <w:r>
        <w:rPr>
          <w:color w:val="000000"/>
        </w:rPr>
        <w:t>【详解】本题主要考查多彩的职业的相关知识。</w:t>
      </w:r>
    </w:p>
    <w:p w14:paraId="74382172">
      <w:pPr>
        <w:spacing w:line="360" w:lineRule="auto"/>
        <w:jc w:val="left"/>
        <w:textAlignment w:val="center"/>
        <w:rPr>
          <w:color w:val="000000"/>
        </w:rPr>
      </w:pPr>
      <w:r>
        <w:rPr>
          <w:color w:val="000000"/>
        </w:rPr>
        <w:t>③：朱军成传承非遗文化，飞针走线三十五载体现了他对于自身行业与岗位的热爱，展现了爱岗敬业的品质与工匠精神，体现了三百六十行，行行出状元，故③选项说法正确；</w:t>
      </w:r>
    </w:p>
    <w:p w14:paraId="14B75A37">
      <w:pPr>
        <w:spacing w:line="360" w:lineRule="auto"/>
        <w:jc w:val="left"/>
        <w:textAlignment w:val="center"/>
        <w:rPr>
          <w:color w:val="000000"/>
        </w:rPr>
      </w:pPr>
      <w:r>
        <w:rPr>
          <w:color w:val="000000"/>
        </w:rPr>
        <w:t>④：朱军成对自身工作的热爱体现了他的工匠精神，带领乡亲共同致富有助于帮助乡亲共同富裕，体现了弘扬工匠活，走出共富路，故④选项说法正确；</w:t>
      </w:r>
    </w:p>
    <w:p w14:paraId="28FC0942">
      <w:pPr>
        <w:spacing w:line="360" w:lineRule="auto"/>
        <w:jc w:val="left"/>
        <w:textAlignment w:val="center"/>
        <w:rPr>
          <w:color w:val="000000"/>
        </w:rPr>
      </w:pPr>
      <w:r>
        <w:rPr>
          <w:color w:val="000000"/>
        </w:rPr>
        <w:t>①：职业不分高低贵贱，故①选项说法错误；</w:t>
      </w:r>
    </w:p>
    <w:p w14:paraId="4755A7DE">
      <w:pPr>
        <w:spacing w:line="360" w:lineRule="auto"/>
        <w:jc w:val="left"/>
        <w:textAlignment w:val="center"/>
        <w:rPr>
          <w:color w:val="000000"/>
        </w:rPr>
      </w:pPr>
      <w:r>
        <w:rPr>
          <w:color w:val="000000"/>
        </w:rPr>
        <w:t>②：朱军成的事迹展现了他优秀的品质与精神，获得了社会的认可，不是没有大出息，故②选项说法错误；</w:t>
      </w:r>
    </w:p>
    <w:p w14:paraId="0E1EDE74">
      <w:pPr>
        <w:spacing w:line="360" w:lineRule="auto"/>
        <w:jc w:val="left"/>
        <w:textAlignment w:val="center"/>
        <w:rPr>
          <w:color w:val="000000"/>
        </w:rPr>
      </w:pPr>
      <w:r>
        <w:rPr>
          <w:color w:val="000000"/>
        </w:rPr>
        <w:t>故本题选D。</w:t>
      </w:r>
    </w:p>
    <w:p w14:paraId="707FD0D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人类面临着新冠疫情、局部战争、恐怖主义等全球性问题，没有哪个国家能够置身事外，也没有哪个国家可以独善其身。为此，世界各国应该（</w:t>
      </w:r>
      <w:r>
        <w:rPr>
          <w:rFonts w:ascii="Times New Roman" w:hAnsi="Times New Roman" w:eastAsia="Times New Roman" w:cs="Times New Roman"/>
          <w:color w:val="000000"/>
        </w:rPr>
        <w:t xml:space="preserve">    </w:t>
      </w:r>
      <w:r>
        <w:rPr>
          <w:rFonts w:ascii="宋体" w:hAnsi="宋体" w:eastAsia="宋体" w:cs="宋体"/>
          <w:color w:val="000000"/>
        </w:rPr>
        <w:t>）</w:t>
      </w:r>
    </w:p>
    <w:p w14:paraId="1442C5EE">
      <w:pPr>
        <w:spacing w:line="360" w:lineRule="auto"/>
        <w:jc w:val="left"/>
        <w:textAlignment w:val="center"/>
        <w:rPr>
          <w:rFonts w:ascii="宋体" w:hAnsi="宋体" w:eastAsia="宋体" w:cs="宋体"/>
          <w:color w:val="000000"/>
        </w:rPr>
      </w:pPr>
      <w:r>
        <w:rPr>
          <w:rFonts w:ascii="宋体" w:hAnsi="宋体" w:eastAsia="宋体" w:cs="宋体"/>
          <w:color w:val="000000"/>
        </w:rPr>
        <w:t>①采取共同行动</w:t>
      </w:r>
      <w:r>
        <w:rPr>
          <w:rFonts w:ascii="Times New Roman" w:hAnsi="Times New Roman" w:eastAsia="Times New Roman" w:cs="Times New Roman"/>
          <w:color w:val="000000"/>
        </w:rPr>
        <w:t xml:space="preserve">     </w:t>
      </w:r>
      <w:r>
        <w:rPr>
          <w:rFonts w:ascii="宋体" w:hAnsi="宋体" w:eastAsia="宋体" w:cs="宋体"/>
          <w:color w:val="000000"/>
        </w:rPr>
        <w:t>②加强综合国力竞争</w:t>
      </w:r>
    </w:p>
    <w:p w14:paraId="2ABEF421">
      <w:pPr>
        <w:spacing w:line="360" w:lineRule="auto"/>
        <w:jc w:val="left"/>
        <w:textAlignment w:val="center"/>
        <w:rPr>
          <w:rFonts w:ascii="宋体" w:hAnsi="宋体" w:eastAsia="宋体" w:cs="宋体"/>
          <w:color w:val="000000"/>
        </w:rPr>
      </w:pPr>
      <w:r>
        <w:rPr>
          <w:rFonts w:ascii="宋体" w:hAnsi="宋体" w:eastAsia="宋体" w:cs="宋体"/>
          <w:color w:val="000000"/>
        </w:rPr>
        <w:t>③承担共同责任</w:t>
      </w:r>
      <w:r>
        <w:rPr>
          <w:rFonts w:ascii="Times New Roman" w:hAnsi="Times New Roman" w:eastAsia="Times New Roman" w:cs="Times New Roman"/>
          <w:color w:val="000000"/>
        </w:rPr>
        <w:t xml:space="preserve">     </w:t>
      </w:r>
      <w:r>
        <w:rPr>
          <w:rFonts w:ascii="宋体" w:hAnsi="宋体" w:eastAsia="宋体" w:cs="宋体"/>
          <w:color w:val="000000"/>
        </w:rPr>
        <w:t>④以抗疫为时代主题</w:t>
      </w:r>
    </w:p>
    <w:p w14:paraId="4B23449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21CEB27">
      <w:pPr>
        <w:spacing w:line="360" w:lineRule="auto"/>
        <w:textAlignment w:val="center"/>
        <w:rPr>
          <w:color w:val="000000"/>
        </w:rPr>
      </w:pPr>
      <w:r>
        <w:rPr>
          <w:color w:val="2E75B6"/>
        </w:rPr>
        <w:t>【答案】</w:t>
      </w:r>
      <w:r>
        <w:rPr>
          <w:color w:val="000000"/>
        </w:rPr>
        <w:t>B</w:t>
      </w:r>
    </w:p>
    <w:p w14:paraId="4E8A983F">
      <w:pPr>
        <w:spacing w:line="360" w:lineRule="auto"/>
        <w:textAlignment w:val="center"/>
        <w:rPr>
          <w:color w:val="000000"/>
        </w:rPr>
      </w:pPr>
      <w:r>
        <w:rPr>
          <w:color w:val="2E75B6"/>
        </w:rPr>
        <w:t>【解析】</w:t>
      </w:r>
    </w:p>
    <w:p w14:paraId="64029DA0">
      <w:pPr>
        <w:spacing w:line="360" w:lineRule="auto"/>
        <w:jc w:val="left"/>
        <w:textAlignment w:val="center"/>
        <w:rPr>
          <w:color w:val="000000"/>
        </w:rPr>
      </w:pPr>
      <w:r>
        <w:rPr>
          <w:color w:val="000000"/>
        </w:rPr>
        <w:t>【详解】本题考查构建人类命运共同体。</w:t>
      </w:r>
    </w:p>
    <w:p w14:paraId="6365DA37">
      <w:pPr>
        <w:spacing w:line="360" w:lineRule="auto"/>
        <w:jc w:val="left"/>
        <w:textAlignment w:val="center"/>
        <w:rPr>
          <w:color w:val="000000"/>
        </w:rPr>
      </w:pPr>
      <w:r>
        <w:rPr>
          <w:color w:val="000000"/>
        </w:rPr>
        <w:t>①③：依据教材知识，面对全球性问题，世界各国应该采取共同行动，承担共同责任，积极构建人类命运共同体，故①③说法正确；</w:t>
      </w:r>
    </w:p>
    <w:p w14:paraId="3346A3F1">
      <w:pPr>
        <w:spacing w:line="360" w:lineRule="auto"/>
        <w:jc w:val="left"/>
        <w:textAlignment w:val="center"/>
        <w:rPr>
          <w:color w:val="000000"/>
        </w:rPr>
      </w:pPr>
      <w:r>
        <w:rPr>
          <w:color w:val="000000"/>
        </w:rPr>
        <w:t>②：不是世界各国面对全球性问题的做法，故②说法错误；</w:t>
      </w:r>
    </w:p>
    <w:p w14:paraId="7E744121">
      <w:pPr>
        <w:spacing w:line="360" w:lineRule="auto"/>
        <w:jc w:val="left"/>
        <w:textAlignment w:val="center"/>
        <w:rPr>
          <w:color w:val="000000"/>
        </w:rPr>
      </w:pPr>
      <w:r>
        <w:rPr>
          <w:color w:val="000000"/>
        </w:rPr>
        <w:t>④：和平与发展是当今时代的主题，故④说法错误；</w:t>
      </w:r>
    </w:p>
    <w:p w14:paraId="73B47DA5">
      <w:pPr>
        <w:spacing w:line="360" w:lineRule="auto"/>
        <w:jc w:val="left"/>
        <w:textAlignment w:val="center"/>
        <w:rPr>
          <w:color w:val="000000"/>
        </w:rPr>
      </w:pPr>
      <w:r>
        <w:rPr>
          <w:color w:val="000000"/>
        </w:rPr>
        <w:t>故本题选B。</w:t>
      </w:r>
    </w:p>
    <w:p w14:paraId="47F2D2E0">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从有关中国和美国对比材料中可见，中国更加注重（</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6399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4DD53">
            <w:pPr>
              <w:spacing w:line="360" w:lineRule="auto"/>
              <w:jc w:val="left"/>
              <w:textAlignment w:val="center"/>
              <w:rPr>
                <w:rFonts w:ascii="宋体" w:hAnsi="宋体" w:eastAsia="宋体" w:cs="宋体"/>
                <w:color w:val="000000"/>
              </w:rPr>
            </w:pPr>
            <w:r>
              <w:rPr>
                <w:rFonts w:ascii="宋体" w:hAnsi="宋体" w:eastAsia="宋体" w:cs="宋体"/>
                <w:color w:val="000000"/>
              </w:rPr>
              <w:t>◇今日中国：面对疫情精准施策，全面建成小康社会，构建人类命运共同体，推动人的全面发展。</w:t>
            </w:r>
          </w:p>
          <w:p w14:paraId="16A0A9A1">
            <w:pPr>
              <w:spacing w:line="360" w:lineRule="auto"/>
              <w:jc w:val="left"/>
              <w:textAlignment w:val="center"/>
              <w:rPr>
                <w:rFonts w:ascii="宋体" w:hAnsi="宋体" w:eastAsia="宋体" w:cs="宋体"/>
                <w:color w:val="000000"/>
              </w:rPr>
            </w:pPr>
            <w:r>
              <w:rPr>
                <w:rFonts w:ascii="宋体" w:hAnsi="宋体" w:eastAsia="宋体" w:cs="宋体"/>
                <w:color w:val="000000"/>
              </w:rPr>
              <w:t>◇今日美国：新冠肺炎死亡病例激增，枪击事件频发，暴力执法事件不断，人道灾难时有发生。</w:t>
            </w:r>
          </w:p>
        </w:tc>
      </w:tr>
    </w:tbl>
    <w:p w14:paraId="1D01AA7C">
      <w:pPr>
        <w:spacing w:line="360" w:lineRule="auto"/>
        <w:jc w:val="left"/>
        <w:textAlignment w:val="center"/>
        <w:rPr>
          <w:color w:val="000000"/>
        </w:rPr>
      </w:pPr>
    </w:p>
    <w:p w14:paraId="6ACD7D5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文化发展多样化</w:t>
      </w:r>
      <w:r>
        <w:rPr>
          <w:color w:val="000000"/>
        </w:rPr>
        <w:tab/>
      </w:r>
      <w:r>
        <w:rPr>
          <w:color w:val="000000"/>
        </w:rPr>
        <w:t xml:space="preserve">B. </w:t>
      </w:r>
      <w:r>
        <w:rPr>
          <w:rFonts w:ascii="宋体" w:hAnsi="宋体" w:eastAsia="宋体" w:cs="宋体"/>
          <w:color w:val="000000"/>
        </w:rPr>
        <w:t>生物保护多样性</w:t>
      </w:r>
    </w:p>
    <w:p w14:paraId="6E175257">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尊重和保障人权</w:t>
      </w:r>
      <w:r>
        <w:rPr>
          <w:color w:val="000000"/>
        </w:rPr>
        <w:tab/>
      </w:r>
      <w:r>
        <w:rPr>
          <w:color w:val="000000"/>
        </w:rPr>
        <w:t xml:space="preserve">D. </w:t>
      </w:r>
      <w:r>
        <w:rPr>
          <w:rFonts w:ascii="宋体" w:hAnsi="宋体" w:eastAsia="宋体" w:cs="宋体"/>
          <w:color w:val="000000"/>
        </w:rPr>
        <w:t>国际交往新式化</w:t>
      </w:r>
    </w:p>
    <w:p w14:paraId="21430B73">
      <w:pPr>
        <w:spacing w:line="360" w:lineRule="auto"/>
        <w:textAlignment w:val="center"/>
        <w:rPr>
          <w:color w:val="000000"/>
        </w:rPr>
      </w:pPr>
      <w:r>
        <w:rPr>
          <w:color w:val="2E75B6"/>
        </w:rPr>
        <w:t>【答案】</w:t>
      </w:r>
      <w:r>
        <w:rPr>
          <w:color w:val="000000"/>
        </w:rPr>
        <w:t>C</w:t>
      </w:r>
    </w:p>
    <w:p w14:paraId="3F1BB039">
      <w:pPr>
        <w:spacing w:line="360" w:lineRule="auto"/>
        <w:textAlignment w:val="center"/>
        <w:rPr>
          <w:color w:val="000000"/>
        </w:rPr>
      </w:pPr>
      <w:r>
        <w:rPr>
          <w:color w:val="2E75B6"/>
        </w:rPr>
        <w:t>【解析】</w:t>
      </w:r>
    </w:p>
    <w:p w14:paraId="017B3BB0">
      <w:pPr>
        <w:spacing w:line="360" w:lineRule="auto"/>
        <w:jc w:val="left"/>
        <w:textAlignment w:val="center"/>
        <w:rPr>
          <w:color w:val="000000"/>
        </w:rPr>
      </w:pPr>
      <w:r>
        <w:rPr>
          <w:color w:val="000000"/>
        </w:rPr>
        <w:t>【详解】本题考查尊重和保障人权。</w:t>
      </w:r>
    </w:p>
    <w:p w14:paraId="11D2C233">
      <w:pPr>
        <w:spacing w:line="360" w:lineRule="auto"/>
        <w:jc w:val="left"/>
        <w:textAlignment w:val="center"/>
        <w:rPr>
          <w:color w:val="000000"/>
        </w:rPr>
      </w:pPr>
      <w:r>
        <w:rPr>
          <w:color w:val="000000"/>
        </w:rPr>
        <w:t>C：分析题干，当今中国的做法体现尊重和保障人权；而美国发生的事件，造成人们恐慌，给人身安全带来伤害，是不尊重和保障人权的表现，因此相比而言，中国根据注重尊重和保障人权，故C说法符合题意；</w:t>
      </w:r>
    </w:p>
    <w:p w14:paraId="5849B8A8">
      <w:pPr>
        <w:spacing w:line="360" w:lineRule="auto"/>
        <w:jc w:val="left"/>
        <w:textAlignment w:val="center"/>
        <w:rPr>
          <w:color w:val="000000"/>
        </w:rPr>
      </w:pPr>
      <w:r>
        <w:rPr>
          <w:color w:val="000000"/>
        </w:rPr>
        <w:t>ABD：题干强调是尊重和保障人权的问题，与文化发展、生物保护、国际交往方式无关，故ABD说法与题意不符，排除；</w:t>
      </w:r>
    </w:p>
    <w:p w14:paraId="4B9F769A">
      <w:pPr>
        <w:spacing w:line="360" w:lineRule="auto"/>
        <w:jc w:val="left"/>
        <w:textAlignment w:val="center"/>
        <w:rPr>
          <w:color w:val="000000"/>
        </w:rPr>
      </w:pPr>
      <w:r>
        <w:rPr>
          <w:color w:val="000000"/>
        </w:rPr>
        <w:t>故本题选C。</w:t>
      </w:r>
    </w:p>
    <w:p w14:paraId="111FFBE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25</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68E7B2B">
      <w:pPr>
        <w:spacing w:line="360" w:lineRule="auto"/>
        <w:ind w:firstLine="420"/>
        <w:jc w:val="left"/>
        <w:textAlignment w:val="center"/>
        <w:rPr>
          <w:rFonts w:ascii="楷体" w:hAnsi="楷体" w:eastAsia="楷体" w:cs="楷体"/>
          <w:color w:val="000000"/>
        </w:rPr>
      </w:pPr>
      <w:r>
        <w:rPr>
          <w:color w:val="000000"/>
        </w:rPr>
        <w:t xml:space="preserve">26.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我国公民参与民主生活，既有完整的制度程序，也有完整的参与实践。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9536"/>
      </w:tblGrid>
      <w:tr w14:paraId="52E2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C7691">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910AB">
            <w:pPr>
              <w:spacing w:line="360" w:lineRule="auto"/>
              <w:jc w:val="left"/>
              <w:textAlignment w:val="center"/>
              <w:rPr>
                <w:rFonts w:ascii="楷体" w:hAnsi="楷体" w:eastAsia="楷体" w:cs="楷体"/>
                <w:color w:val="000000"/>
              </w:rPr>
            </w:pPr>
            <w:r>
              <w:rPr>
                <w:rFonts w:ascii="楷体" w:hAnsi="楷体" w:eastAsia="楷体" w:cs="楷体"/>
                <w:color w:val="000000"/>
              </w:rPr>
              <w:t>改革开放以来，中国先后进行12次乡级、11次县级人大代表直接选举，选民参选率均保持在90%左右。</w:t>
            </w:r>
          </w:p>
        </w:tc>
      </w:tr>
      <w:tr w14:paraId="3E27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1BFF6">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37B7A">
            <w:pPr>
              <w:spacing w:line="360" w:lineRule="auto"/>
              <w:jc w:val="left"/>
              <w:textAlignment w:val="center"/>
              <w:rPr>
                <w:rFonts w:ascii="楷体" w:hAnsi="楷体" w:eastAsia="楷体" w:cs="楷体"/>
                <w:color w:val="000000"/>
              </w:rPr>
            </w:pPr>
            <w:r>
              <w:rPr>
                <w:rFonts w:ascii="楷体" w:hAnsi="楷体" w:eastAsia="楷体" w:cs="楷体"/>
                <w:color w:val="000000"/>
              </w:rPr>
              <w:t>人大“开门立法”，政府“开门问策”，通过召开座谈会、听证会、论证会等方式，广泛听取意见。</w:t>
            </w:r>
          </w:p>
        </w:tc>
      </w:tr>
      <w:tr w14:paraId="3117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4FD9C">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8BBB0">
            <w:pPr>
              <w:spacing w:line="360" w:lineRule="auto"/>
              <w:jc w:val="left"/>
              <w:textAlignment w:val="center"/>
              <w:rPr>
                <w:rFonts w:ascii="楷体" w:hAnsi="楷体" w:eastAsia="楷体" w:cs="楷体"/>
                <w:color w:val="000000"/>
              </w:rPr>
            </w:pPr>
            <w:r>
              <w:rPr>
                <w:rFonts w:ascii="楷体" w:hAnsi="楷体" w:eastAsia="楷体" w:cs="楷体"/>
                <w:color w:val="000000"/>
              </w:rPr>
              <w:t>公民、法人或者其他组织依法通过各种方式，对各级国家机关及其工作人员履职情况进行监督。</w:t>
            </w:r>
          </w:p>
        </w:tc>
      </w:tr>
    </w:tbl>
    <w:p w14:paraId="1732837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近年来，扬州市某社区不断打造“好地方、好治理”基层民主治理新名片。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81"/>
        <w:gridCol w:w="3224"/>
        <w:gridCol w:w="3381"/>
      </w:tblGrid>
      <w:tr w14:paraId="6F31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2F9D7">
            <w:pPr>
              <w:spacing w:line="360" w:lineRule="auto"/>
              <w:jc w:val="left"/>
              <w:textAlignment w:val="center"/>
              <w:rPr>
                <w:rFonts w:ascii="楷体" w:hAnsi="楷体" w:eastAsia="楷体" w:cs="楷体"/>
                <w:color w:val="000000"/>
              </w:rPr>
            </w:pPr>
            <w:r>
              <w:rPr>
                <w:rFonts w:ascii="楷体" w:hAnsi="楷体" w:eastAsia="楷体" w:cs="楷体"/>
                <w:color w:val="000000"/>
              </w:rPr>
              <w:t>◇围绕“社区党委—网格党支部—楼宇党小组—党员中心户”四级网络，将党的领导融入社区发展、居民服务各项工作中。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6D941">
            <w:pPr>
              <w:spacing w:line="360" w:lineRule="auto"/>
              <w:jc w:val="left"/>
              <w:textAlignment w:val="center"/>
              <w:rPr>
                <w:rFonts w:ascii="楷体" w:hAnsi="楷体" w:eastAsia="楷体" w:cs="楷体"/>
                <w:color w:val="000000"/>
              </w:rPr>
            </w:pPr>
            <w:r>
              <w:rPr>
                <w:rFonts w:ascii="楷体" w:hAnsi="楷体" w:eastAsia="楷体" w:cs="楷体"/>
                <w:color w:val="000000"/>
              </w:rPr>
              <w:t>◇积极创新居民矛盾问题协商解决机制，及时召开居民圆桌协商会议，让群众就近“说事”，商量解决办法。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8C446">
            <w:pPr>
              <w:spacing w:line="360" w:lineRule="auto"/>
              <w:jc w:val="left"/>
              <w:textAlignment w:val="center"/>
              <w:rPr>
                <w:rFonts w:ascii="楷体" w:hAnsi="楷体" w:eastAsia="楷体" w:cs="楷体"/>
                <w:color w:val="000000"/>
              </w:rPr>
            </w:pPr>
            <w:r>
              <w:rPr>
                <w:rFonts w:ascii="楷体" w:hAnsi="楷体" w:eastAsia="楷体" w:cs="楷体"/>
                <w:color w:val="000000"/>
              </w:rPr>
              <w:t>◇聘请多人担任社区商图网格员，宣传宪法等法律法规，巡查商户经营行为，督查疫情防控措施，增强居民尊法守法意识。</w:t>
            </w:r>
          </w:p>
        </w:tc>
      </w:tr>
    </w:tbl>
    <w:p w14:paraId="4DD7BF9C">
      <w:pPr>
        <w:spacing w:line="360" w:lineRule="auto"/>
        <w:jc w:val="left"/>
        <w:textAlignment w:val="center"/>
        <w:rPr>
          <w:color w:val="000000"/>
        </w:rPr>
      </w:pPr>
    </w:p>
    <w:p w14:paraId="28492FE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材料一分别体现了哪些我国公民行使民主权利的形式？</w:t>
      </w:r>
    </w:p>
    <w:p w14:paraId="4C10CFC1">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材料二中的该社区是如何引导居民参与民主生活，打造基层民主治理新名片的？</w:t>
      </w:r>
    </w:p>
    <w:p w14:paraId="0BBDD2E0">
      <w:pPr>
        <w:spacing w:line="360" w:lineRule="auto"/>
        <w:textAlignment w:val="center"/>
        <w:rPr>
          <w:color w:val="000000"/>
        </w:rPr>
      </w:pPr>
      <w:r>
        <w:rPr>
          <w:color w:val="2E75B6"/>
        </w:rPr>
        <w:t>【答案】</w:t>
      </w:r>
      <w:r>
        <w:rPr>
          <w:color w:val="000000"/>
        </w:rPr>
        <w:t xml:space="preserve">（1）①民主选举②民主决策③民主监督    </w:t>
      </w:r>
    </w:p>
    <w:p w14:paraId="214AB759">
      <w:pPr>
        <w:spacing w:line="360" w:lineRule="auto"/>
        <w:textAlignment w:val="center"/>
        <w:rPr>
          <w:color w:val="000000"/>
        </w:rPr>
      </w:pPr>
      <w:r>
        <w:rPr>
          <w:color w:val="000000"/>
        </w:rPr>
        <w:t>（2）坚持党的领导，党始终坚持全心全意为人民服务。坚持人民当家作主，发挥人民的主体作用，“有事好商量”。坚持依法治国，增强法治意识等。</w:t>
      </w:r>
    </w:p>
    <w:p w14:paraId="5970D63A">
      <w:pPr>
        <w:spacing w:line="360" w:lineRule="auto"/>
        <w:textAlignment w:val="center"/>
        <w:rPr>
          <w:color w:val="000000"/>
        </w:rPr>
      </w:pPr>
      <w:r>
        <w:rPr>
          <w:color w:val="2E75B6"/>
        </w:rPr>
        <w:t>【解析】</w:t>
      </w:r>
    </w:p>
    <w:p w14:paraId="5E69A48F">
      <w:pPr>
        <w:spacing w:line="360" w:lineRule="auto"/>
        <w:jc w:val="left"/>
        <w:textAlignment w:val="center"/>
        <w:rPr>
          <w:color w:val="000000"/>
        </w:rPr>
      </w:pPr>
      <w:r>
        <w:rPr>
          <w:color w:val="000000"/>
        </w:rPr>
        <w:t>【分析】考点考查：参与民主的方式、党的领导、依法治国、民主的相关知识</w:t>
      </w:r>
    </w:p>
    <w:p w14:paraId="4353A1F5">
      <w:pPr>
        <w:spacing w:line="360" w:lineRule="auto"/>
        <w:jc w:val="left"/>
        <w:textAlignment w:val="center"/>
        <w:rPr>
          <w:color w:val="000000"/>
        </w:rPr>
      </w:pPr>
      <w:r>
        <w:rPr>
          <w:color w:val="000000"/>
        </w:rPr>
        <w:t>能力考查：调动和运用知识、描述和阐述事物</w:t>
      </w:r>
    </w:p>
    <w:p w14:paraId="6E5C7FC2">
      <w:pPr>
        <w:spacing w:line="360" w:lineRule="auto"/>
        <w:jc w:val="left"/>
        <w:textAlignment w:val="center"/>
        <w:rPr>
          <w:color w:val="000000"/>
        </w:rPr>
      </w:pPr>
      <w:r>
        <w:rPr>
          <w:color w:val="000000"/>
        </w:rPr>
        <w:t>核心素养：国家意识</w:t>
      </w:r>
    </w:p>
    <w:p w14:paraId="52040D91">
      <w:pPr>
        <w:spacing w:line="360" w:lineRule="auto"/>
        <w:jc w:val="left"/>
        <w:textAlignment w:val="center"/>
        <w:rPr>
          <w:color w:val="000000"/>
        </w:rPr>
      </w:pPr>
      <w:r>
        <w:rPr>
          <w:color w:val="000000"/>
        </w:rPr>
        <w:t>【小问1详解】</w:t>
      </w:r>
    </w:p>
    <w:p w14:paraId="5C149DBC">
      <w:pPr>
        <w:spacing w:line="360" w:lineRule="auto"/>
        <w:jc w:val="left"/>
        <w:textAlignment w:val="center"/>
        <w:rPr>
          <w:color w:val="000000"/>
        </w:rPr>
      </w:pPr>
      <w:r>
        <w:rPr>
          <w:color w:val="000000"/>
        </w:rPr>
        <w:t>第一步：审设问，明确主体、作答范围及作答角度。</w:t>
      </w:r>
    </w:p>
    <w:p w14:paraId="5CDE63FA">
      <w:pPr>
        <w:spacing w:line="360" w:lineRule="auto"/>
        <w:jc w:val="left"/>
        <w:textAlignment w:val="center"/>
        <w:rPr>
          <w:color w:val="000000"/>
        </w:rPr>
      </w:pPr>
      <w:r>
        <w:rPr>
          <w:color w:val="000000"/>
        </w:rPr>
        <w:t>本题的设问主体为公民个人， 需要运用参与民主的方式的有关知识，从措施类习题的角度进行作答。</w:t>
      </w:r>
    </w:p>
    <w:p w14:paraId="6F028B75">
      <w:pPr>
        <w:spacing w:line="360" w:lineRule="auto"/>
        <w:jc w:val="left"/>
        <w:textAlignment w:val="center"/>
        <w:rPr>
          <w:color w:val="000000"/>
        </w:rPr>
      </w:pPr>
      <w:r>
        <w:rPr>
          <w:color w:val="000000"/>
        </w:rPr>
        <w:t>第二步：审材料，提取关键词，链接教材知识。</w:t>
      </w:r>
    </w:p>
    <w:p w14:paraId="7D5DE79A">
      <w:pPr>
        <w:spacing w:line="360" w:lineRule="auto"/>
        <w:jc w:val="left"/>
        <w:textAlignment w:val="center"/>
        <w:rPr>
          <w:color w:val="000000"/>
        </w:rPr>
      </w:pPr>
      <w:r>
        <w:rPr>
          <w:color w:val="000000"/>
        </w:rPr>
        <w:t>关键词①：中国先后进行12次乡级、11次县级人大代表直接选举→民主选举。</w:t>
      </w:r>
    </w:p>
    <w:p w14:paraId="6ECEC166">
      <w:pPr>
        <w:spacing w:line="360" w:lineRule="auto"/>
        <w:jc w:val="left"/>
        <w:textAlignment w:val="center"/>
        <w:rPr>
          <w:color w:val="000000"/>
        </w:rPr>
      </w:pPr>
      <w:r>
        <w:rPr>
          <w:color w:val="000000"/>
        </w:rPr>
        <w:t>关键词②：通过召开座谈会、听证会、论证会等方式，广泛听取意见→民主决策。</w:t>
      </w:r>
    </w:p>
    <w:p w14:paraId="0B5B6747">
      <w:pPr>
        <w:spacing w:line="360" w:lineRule="auto"/>
        <w:jc w:val="left"/>
        <w:textAlignment w:val="center"/>
        <w:rPr>
          <w:color w:val="000000"/>
        </w:rPr>
      </w:pPr>
      <w:r>
        <w:rPr>
          <w:color w:val="000000"/>
        </w:rPr>
        <w:t>关键词③：对各级国家机关及其工作人员履职情况进行监督→民主监督。</w:t>
      </w:r>
    </w:p>
    <w:p w14:paraId="4D03B31A">
      <w:pPr>
        <w:spacing w:line="360" w:lineRule="auto"/>
        <w:jc w:val="left"/>
        <w:textAlignment w:val="center"/>
        <w:rPr>
          <w:color w:val="000000"/>
        </w:rPr>
      </w:pPr>
      <w:r>
        <w:rPr>
          <w:color w:val="000000"/>
        </w:rPr>
        <w:t>第三步：整合信息，组织答案。得分点：民主选举、民主决策、民主监督。</w:t>
      </w:r>
    </w:p>
    <w:p w14:paraId="17EE52B0">
      <w:pPr>
        <w:spacing w:line="360" w:lineRule="auto"/>
        <w:jc w:val="left"/>
        <w:textAlignment w:val="center"/>
        <w:rPr>
          <w:color w:val="000000"/>
        </w:rPr>
      </w:pPr>
      <w:r>
        <w:rPr>
          <w:color w:val="000000"/>
        </w:rPr>
        <w:t>【小问2详解】</w:t>
      </w:r>
    </w:p>
    <w:p w14:paraId="40961324">
      <w:pPr>
        <w:spacing w:line="360" w:lineRule="auto"/>
        <w:jc w:val="left"/>
        <w:textAlignment w:val="center"/>
        <w:rPr>
          <w:color w:val="000000"/>
        </w:rPr>
      </w:pPr>
      <w:r>
        <w:rPr>
          <w:color w:val="000000"/>
        </w:rPr>
        <w:t>第一步：审设问，明确主体、作答范围及作答角度。</w:t>
      </w:r>
    </w:p>
    <w:p w14:paraId="4128A90E">
      <w:pPr>
        <w:spacing w:line="360" w:lineRule="auto"/>
        <w:jc w:val="left"/>
        <w:textAlignment w:val="center"/>
        <w:rPr>
          <w:color w:val="000000"/>
        </w:rPr>
      </w:pPr>
      <w:r>
        <w:rPr>
          <w:color w:val="000000"/>
        </w:rPr>
        <w:t>本题的设问主体为国家， 需要运用党的领导、依法治国、民主的有关知识，从措施类（原因、意义、措施等）习题的角度进行作答。</w:t>
      </w:r>
    </w:p>
    <w:p w14:paraId="3C2BB4FB">
      <w:pPr>
        <w:spacing w:line="360" w:lineRule="auto"/>
        <w:jc w:val="left"/>
        <w:textAlignment w:val="center"/>
        <w:rPr>
          <w:color w:val="000000"/>
        </w:rPr>
      </w:pPr>
      <w:r>
        <w:rPr>
          <w:color w:val="000000"/>
        </w:rPr>
        <w:t>第二步：审材料，提取关键词，链接教材知识。</w:t>
      </w:r>
    </w:p>
    <w:p w14:paraId="7857AA7A">
      <w:pPr>
        <w:spacing w:line="360" w:lineRule="auto"/>
        <w:jc w:val="left"/>
        <w:textAlignment w:val="center"/>
        <w:rPr>
          <w:color w:val="000000"/>
        </w:rPr>
      </w:pPr>
      <w:r>
        <w:rPr>
          <w:color w:val="000000"/>
        </w:rPr>
        <w:t>关键词①：将党的领导融入社区发展、居民服务各项工作中→坚持党的领导。</w:t>
      </w:r>
    </w:p>
    <w:p w14:paraId="2D9361DC">
      <w:pPr>
        <w:spacing w:line="360" w:lineRule="auto"/>
        <w:jc w:val="left"/>
        <w:textAlignment w:val="center"/>
        <w:rPr>
          <w:color w:val="000000"/>
        </w:rPr>
      </w:pPr>
      <w:r>
        <w:rPr>
          <w:color w:val="000000"/>
        </w:rPr>
        <w:t>关键词②：让群众就近“说事”，商量解决办法→人民当家作主。</w:t>
      </w:r>
    </w:p>
    <w:p w14:paraId="64966BF2">
      <w:pPr>
        <w:spacing w:line="360" w:lineRule="auto"/>
        <w:jc w:val="left"/>
        <w:textAlignment w:val="center"/>
        <w:rPr>
          <w:color w:val="000000"/>
        </w:rPr>
      </w:pPr>
      <w:r>
        <w:rPr>
          <w:color w:val="000000"/>
        </w:rPr>
        <w:t>关键词③：增强居民尊法守法意识→坚持依法治国。</w:t>
      </w:r>
    </w:p>
    <w:p w14:paraId="4F00EAF8">
      <w:pPr>
        <w:spacing w:line="360" w:lineRule="auto"/>
        <w:jc w:val="left"/>
        <w:textAlignment w:val="center"/>
        <w:rPr>
          <w:color w:val="000000"/>
        </w:rPr>
      </w:pPr>
      <w:r>
        <w:rPr>
          <w:color w:val="000000"/>
        </w:rPr>
        <w:t>第三步：整合信息，组织答案。得分点：坚持党的领导；坚持人民当家作主；坚持依法治国等。</w:t>
      </w:r>
    </w:p>
    <w:p w14:paraId="706C834F">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材料一  《中华人民共和国宪法》第四十二条规定：中华人民共和国公民有劳动的权利和义务。国家通过各种途径，创造劳动就业条件，加强劳动保护，改善劳动条件，并在发展生产的基础上，提高劳动报酬和福利待遇。劳动是一切有劳动能力的公民的光荣职责。</w:t>
      </w:r>
    </w:p>
    <w:p w14:paraId="55F81F3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童孙未解供耕织，也傍桑阴学种瓜。”这是我国古代重视儿童劳动教育的生动写照。教育部颁布的《义务教育劳动课程标准（2022年版）》对义务段学生劳动教育的目标、内容、措施、评价等作了明确规定。这有利于克服当前部分学生中存在的不会劳动、不愿劳动、不尊重劳动、不珍惜劳动成果等问题，引领并促进学生德智体美劳全面发展。劳动课新课标设置的三个板块和十个任务群</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6330"/>
      </w:tblGrid>
      <w:tr w14:paraId="7FF1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DCD15">
            <w:pPr>
              <w:spacing w:line="360" w:lineRule="auto"/>
              <w:jc w:val="center"/>
              <w:textAlignment w:val="center"/>
              <w:rPr>
                <w:rFonts w:ascii="楷体" w:hAnsi="楷体" w:eastAsia="楷体" w:cs="楷体"/>
                <w:color w:val="000000"/>
              </w:rPr>
            </w:pPr>
            <w:r>
              <w:rPr>
                <w:rFonts w:ascii="楷体" w:hAnsi="楷体" w:eastAsia="楷体" w:cs="楷体"/>
                <w:color w:val="000000"/>
              </w:rPr>
              <w:t>板块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2B5DA">
            <w:pPr>
              <w:spacing w:line="360" w:lineRule="auto"/>
              <w:jc w:val="center"/>
              <w:textAlignment w:val="center"/>
              <w:rPr>
                <w:rFonts w:ascii="楷体" w:hAnsi="楷体" w:eastAsia="楷体" w:cs="楷体"/>
                <w:color w:val="000000"/>
              </w:rPr>
            </w:pPr>
            <w:r>
              <w:rPr>
                <w:rFonts w:ascii="楷体" w:hAnsi="楷体" w:eastAsia="楷体" w:cs="楷体"/>
                <w:color w:val="000000"/>
              </w:rPr>
              <w:t>任务群</w:t>
            </w:r>
          </w:p>
        </w:tc>
      </w:tr>
      <w:tr w14:paraId="3EED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EF049">
            <w:pPr>
              <w:spacing w:line="360" w:lineRule="auto"/>
              <w:jc w:val="center"/>
              <w:textAlignment w:val="center"/>
              <w:rPr>
                <w:rFonts w:ascii="楷体" w:hAnsi="楷体" w:eastAsia="楷体" w:cs="楷体"/>
                <w:color w:val="000000"/>
              </w:rPr>
            </w:pPr>
            <w:r>
              <w:rPr>
                <w:rFonts w:ascii="楷体" w:hAnsi="楷体" w:eastAsia="楷体" w:cs="楷体"/>
                <w:color w:val="000000"/>
              </w:rPr>
              <w:t>日常生活劳动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FCD5E">
            <w:pPr>
              <w:spacing w:line="360" w:lineRule="auto"/>
              <w:jc w:val="center"/>
              <w:textAlignment w:val="center"/>
              <w:rPr>
                <w:rFonts w:ascii="楷体" w:hAnsi="楷体" w:eastAsia="楷体" w:cs="楷体"/>
                <w:color w:val="000000"/>
              </w:rPr>
            </w:pPr>
            <w:r>
              <w:rPr>
                <w:rFonts w:ascii="楷体" w:hAnsi="楷体" w:eastAsia="楷体" w:cs="楷体"/>
                <w:color w:val="000000"/>
              </w:rPr>
              <w:t>清洁与卫生、整理与收纳、烹任与营养、家用器具使用与维护</w:t>
            </w:r>
          </w:p>
        </w:tc>
      </w:tr>
      <w:tr w14:paraId="2B5C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4B98C">
            <w:pPr>
              <w:spacing w:line="360" w:lineRule="auto"/>
              <w:jc w:val="center"/>
              <w:textAlignment w:val="center"/>
              <w:rPr>
                <w:rFonts w:ascii="楷体" w:hAnsi="楷体" w:eastAsia="楷体" w:cs="楷体"/>
                <w:color w:val="000000"/>
              </w:rPr>
            </w:pPr>
            <w:r>
              <w:rPr>
                <w:rFonts w:ascii="楷体" w:hAnsi="楷体" w:eastAsia="楷体" w:cs="楷体"/>
                <w:color w:val="000000"/>
              </w:rPr>
              <w:t>生产劳动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162AA">
            <w:pPr>
              <w:spacing w:line="360" w:lineRule="auto"/>
              <w:jc w:val="center"/>
              <w:textAlignment w:val="center"/>
              <w:rPr>
                <w:rFonts w:ascii="楷体" w:hAnsi="楷体" w:eastAsia="楷体" w:cs="楷体"/>
                <w:color w:val="000000"/>
              </w:rPr>
            </w:pPr>
            <w:r>
              <w:rPr>
                <w:rFonts w:ascii="楷体" w:hAnsi="楷体" w:eastAsia="楷体" w:cs="楷体"/>
                <w:color w:val="000000"/>
              </w:rPr>
              <w:t>农业生产劳动、传统工艺制作、工业生产劳动、新技术体验与应用</w:t>
            </w:r>
          </w:p>
        </w:tc>
      </w:tr>
      <w:tr w14:paraId="78F6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04706">
            <w:pPr>
              <w:spacing w:line="360" w:lineRule="auto"/>
              <w:jc w:val="center"/>
              <w:textAlignment w:val="center"/>
              <w:rPr>
                <w:rFonts w:ascii="楷体" w:hAnsi="楷体" w:eastAsia="楷体" w:cs="楷体"/>
                <w:color w:val="000000"/>
              </w:rPr>
            </w:pPr>
            <w:r>
              <w:rPr>
                <w:rFonts w:ascii="楷体" w:hAnsi="楷体" w:eastAsia="楷体" w:cs="楷体"/>
                <w:color w:val="000000"/>
              </w:rPr>
              <w:t>服务性劳动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FC200">
            <w:pPr>
              <w:spacing w:line="360" w:lineRule="auto"/>
              <w:jc w:val="center"/>
              <w:textAlignment w:val="center"/>
              <w:rPr>
                <w:rFonts w:ascii="楷体" w:hAnsi="楷体" w:eastAsia="楷体" w:cs="楷体"/>
                <w:color w:val="000000"/>
              </w:rPr>
            </w:pPr>
            <w:r>
              <w:rPr>
                <w:rFonts w:ascii="楷体" w:hAnsi="楷体" w:eastAsia="楷体" w:cs="楷体"/>
                <w:color w:val="000000"/>
              </w:rPr>
              <w:t>现代服务业劳动、公益劳动与志愿服务</w:t>
            </w:r>
          </w:p>
        </w:tc>
      </w:tr>
    </w:tbl>
    <w:p w14:paraId="7FE6F98C">
      <w:pPr>
        <w:spacing w:line="360" w:lineRule="auto"/>
        <w:jc w:val="left"/>
        <w:textAlignment w:val="center"/>
        <w:rPr>
          <w:color w:val="000000"/>
        </w:rPr>
      </w:pPr>
    </w:p>
    <w:p w14:paraId="1F7B0407">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结合材料一，从权利与义务关系的角度说明，公民应怎样正确对待劳动权利和劳动义务。</w:t>
      </w:r>
    </w:p>
    <w:p w14:paraId="0C1B757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针对材料二，有人提出：这样的劳动教育能起到立“德”增“智”的效果。请对此观点加以评析。</w:t>
      </w:r>
    </w:p>
    <w:p w14:paraId="174BC417">
      <w:pPr>
        <w:spacing w:line="360" w:lineRule="auto"/>
        <w:textAlignment w:val="center"/>
        <w:rPr>
          <w:color w:val="000000"/>
        </w:rPr>
      </w:pPr>
      <w:r>
        <w:rPr>
          <w:color w:val="2E75B6"/>
        </w:rPr>
        <w:t>【答案】</w:t>
      </w:r>
      <w:r>
        <w:rPr>
          <w:color w:val="000000"/>
        </w:rPr>
        <w:t xml:space="preserve">（1）①坚持权利和义务相统一，任何公民既不能只享受权利而不承担义务，也不应只承担义务而不享受权利。②我们不仅要增强权利意识，依法行使权利，而且要增强义务观念，自觉履行法定的义务。③劳动既是公民的权利也是公民的义务，我们要正确行使劳动权利，自觉履行劳动义务。    </w:t>
      </w:r>
    </w:p>
    <w:p w14:paraId="58CB8549">
      <w:pPr>
        <w:spacing w:line="360" w:lineRule="auto"/>
        <w:textAlignment w:val="center"/>
        <w:rPr>
          <w:color w:val="000000"/>
        </w:rPr>
      </w:pPr>
      <w:r>
        <w:rPr>
          <w:color w:val="000000"/>
        </w:rPr>
        <w:t>（2）观点正确。</w:t>
      </w:r>
      <w:r>
        <w:rPr>
          <w:color w:val="000000"/>
        </w:rPr>
        <w:br w:type="textWrapping"/>
      </w:r>
      <w:r>
        <w:rPr>
          <w:color w:val="000000"/>
        </w:rPr>
        <w:t>①劳动教育的“树德”作用，首先就表现在它具有实现理想的重要作用，使德育有了坚实的根基。把广大学生塑造成社会主义建设者和接班人，是德育工作的基本要求，而以劳动实践为主要内容的劳动教育则是学生实现个人理想的必修课；日常生活劳动有利于形成热爱劳动，尊重普通劳动者，培养勤俭、奋斗、创新、奉献的劳动精神和劳动品质；具备满足生存发展需要的基本劳动能力，形成良好劳动习惯；服务性劳动能够使其人生观、价值观显得更加真实和丰满；</w:t>
      </w:r>
      <w:r>
        <w:rPr>
          <w:color w:val="000000"/>
        </w:rPr>
        <w:br w:type="textWrapping"/>
      </w:r>
      <w:r>
        <w:rPr>
          <w:color w:val="000000"/>
        </w:rPr>
        <w:t>②获得知识的途径有两种，一是直接从实践中获得，一是从课本上或从其它途径间接获得。劳动教育是学生直接获得知识的途径。</w:t>
      </w:r>
      <w:r>
        <w:rPr>
          <w:color w:val="000000"/>
        </w:rPr>
        <w:br w:type="textWrapping"/>
      </w:r>
      <w:r>
        <w:rPr>
          <w:color w:val="000000"/>
        </w:rPr>
        <w:t>③所以劳动教育能起到立“德”增“智”的效果。</w:t>
      </w:r>
    </w:p>
    <w:p w14:paraId="7FAE64A4">
      <w:pPr>
        <w:spacing w:line="360" w:lineRule="auto"/>
        <w:textAlignment w:val="center"/>
        <w:rPr>
          <w:color w:val="000000"/>
        </w:rPr>
      </w:pPr>
      <w:r>
        <w:rPr>
          <w:color w:val="2E75B6"/>
        </w:rPr>
        <w:t>【解析】</w:t>
      </w:r>
    </w:p>
    <w:p w14:paraId="52F2A115">
      <w:pPr>
        <w:spacing w:line="360" w:lineRule="auto"/>
        <w:jc w:val="left"/>
        <w:textAlignment w:val="center"/>
        <w:rPr>
          <w:color w:val="000000"/>
        </w:rPr>
      </w:pPr>
      <w:r>
        <w:rPr>
          <w:color w:val="000000"/>
        </w:rPr>
        <w:t>【分析】考点考查：正确认识权利和义务的关系、正确认识劳动教育的作用</w:t>
      </w:r>
    </w:p>
    <w:p w14:paraId="67B0358B">
      <w:pPr>
        <w:spacing w:line="360" w:lineRule="auto"/>
        <w:jc w:val="left"/>
        <w:textAlignment w:val="center"/>
        <w:rPr>
          <w:color w:val="000000"/>
        </w:rPr>
      </w:pPr>
      <w:r>
        <w:rPr>
          <w:color w:val="000000"/>
        </w:rPr>
        <w:t>能力考查：调动和运用所学知识分析问题的能力</w:t>
      </w:r>
    </w:p>
    <w:p w14:paraId="2E8966AC">
      <w:pPr>
        <w:spacing w:line="360" w:lineRule="auto"/>
        <w:jc w:val="left"/>
        <w:textAlignment w:val="center"/>
        <w:rPr>
          <w:color w:val="000000"/>
        </w:rPr>
      </w:pPr>
      <w:r>
        <w:rPr>
          <w:color w:val="000000"/>
        </w:rPr>
        <w:t>核心素养：法治素养和劳动意识</w:t>
      </w:r>
    </w:p>
    <w:p w14:paraId="1D85A3A4">
      <w:pPr>
        <w:spacing w:line="360" w:lineRule="auto"/>
        <w:jc w:val="left"/>
        <w:textAlignment w:val="center"/>
        <w:rPr>
          <w:color w:val="000000"/>
        </w:rPr>
      </w:pPr>
      <w:r>
        <w:rPr>
          <w:color w:val="000000"/>
        </w:rPr>
        <w:t>【小问1详解】</w:t>
      </w:r>
    </w:p>
    <w:p w14:paraId="4A61DEC6">
      <w:pPr>
        <w:spacing w:line="360" w:lineRule="auto"/>
        <w:jc w:val="left"/>
        <w:textAlignment w:val="center"/>
        <w:rPr>
          <w:color w:val="000000"/>
        </w:rPr>
      </w:pPr>
      <w:r>
        <w:rPr>
          <w:color w:val="000000"/>
        </w:rPr>
        <w:t>第一步：审设问，明确主体，作答范围及作答角度。</w:t>
      </w:r>
    </w:p>
    <w:p w14:paraId="4F3D5B7E">
      <w:pPr>
        <w:spacing w:line="360" w:lineRule="auto"/>
        <w:jc w:val="left"/>
        <w:textAlignment w:val="center"/>
        <w:rPr>
          <w:color w:val="000000"/>
        </w:rPr>
      </w:pPr>
      <w:r>
        <w:rPr>
          <w:color w:val="000000"/>
        </w:rPr>
        <w:t>本题的设问主体是公民，需要运用权利和义务的有关知识，从认识类习题的角度进行作答。</w:t>
      </w:r>
    </w:p>
    <w:p w14:paraId="3DF59001">
      <w:pPr>
        <w:spacing w:line="360" w:lineRule="auto"/>
        <w:jc w:val="left"/>
        <w:textAlignment w:val="center"/>
        <w:rPr>
          <w:color w:val="000000"/>
        </w:rPr>
      </w:pPr>
      <w:r>
        <w:rPr>
          <w:color w:val="000000"/>
        </w:rPr>
        <w:t>第二步：审材料，提取关键词，链接教材知识。</w:t>
      </w:r>
    </w:p>
    <w:p w14:paraId="7A6F0E17">
      <w:pPr>
        <w:spacing w:line="360" w:lineRule="auto"/>
        <w:jc w:val="left"/>
        <w:textAlignment w:val="center"/>
        <w:rPr>
          <w:color w:val="000000"/>
        </w:rPr>
      </w:pPr>
      <w:r>
        <w:rPr>
          <w:color w:val="000000"/>
        </w:rPr>
        <w:t>关键词：学生中存在着不会劳动、不愿劳动、不尊重劳动、不珍惜劳动成果等问题→权利和义务的统一性，要依法行使权利，自觉履行义务。</w:t>
      </w:r>
    </w:p>
    <w:p w14:paraId="437DB884">
      <w:pPr>
        <w:spacing w:line="360" w:lineRule="auto"/>
        <w:jc w:val="left"/>
        <w:textAlignment w:val="center"/>
        <w:rPr>
          <w:color w:val="000000"/>
        </w:rPr>
      </w:pPr>
      <w:r>
        <w:rPr>
          <w:color w:val="000000"/>
        </w:rPr>
        <w:t>第三步：整合信息，组织答案。</w:t>
      </w:r>
    </w:p>
    <w:p w14:paraId="60D73ABF">
      <w:pPr>
        <w:spacing w:line="360" w:lineRule="auto"/>
        <w:jc w:val="left"/>
        <w:textAlignment w:val="center"/>
        <w:rPr>
          <w:color w:val="000000"/>
        </w:rPr>
      </w:pPr>
      <w:r>
        <w:rPr>
          <w:color w:val="000000"/>
        </w:rPr>
        <w:t>得分点①：坚持权利和义务相统一，任何公民既不能只享受权利而不承担义务，也不应只承担义务而不享受权利；</w:t>
      </w:r>
    </w:p>
    <w:p w14:paraId="56C13175">
      <w:pPr>
        <w:spacing w:line="360" w:lineRule="auto"/>
        <w:jc w:val="left"/>
        <w:textAlignment w:val="center"/>
        <w:rPr>
          <w:color w:val="000000"/>
        </w:rPr>
      </w:pPr>
      <w:r>
        <w:rPr>
          <w:color w:val="000000"/>
        </w:rPr>
        <w:t>得分点②：们不仅要增强权利意识，依法行使权利，而且要增强义务观念，自觉履行法定的义务；</w:t>
      </w:r>
    </w:p>
    <w:p w14:paraId="5E786E8F">
      <w:pPr>
        <w:spacing w:line="360" w:lineRule="auto"/>
        <w:jc w:val="left"/>
        <w:textAlignment w:val="center"/>
        <w:rPr>
          <w:color w:val="000000"/>
        </w:rPr>
      </w:pPr>
      <w:r>
        <w:rPr>
          <w:color w:val="000000"/>
        </w:rPr>
        <w:t>得分点③：劳动既是公民的权利也是公民的义务，我们要正确行使劳动权利，自觉履行劳动义务。</w:t>
      </w:r>
    </w:p>
    <w:p w14:paraId="0D41960F">
      <w:pPr>
        <w:spacing w:line="360" w:lineRule="auto"/>
        <w:jc w:val="left"/>
        <w:textAlignment w:val="center"/>
        <w:rPr>
          <w:color w:val="000000"/>
        </w:rPr>
      </w:pPr>
      <w:r>
        <w:rPr>
          <w:color w:val="000000"/>
        </w:rPr>
        <w:t>【小问2详解】</w:t>
      </w:r>
    </w:p>
    <w:p w14:paraId="7532C6CE">
      <w:pPr>
        <w:spacing w:line="360" w:lineRule="auto"/>
        <w:jc w:val="left"/>
        <w:textAlignment w:val="center"/>
        <w:rPr>
          <w:color w:val="000000"/>
        </w:rPr>
      </w:pPr>
      <w:r>
        <w:rPr>
          <w:color w:val="000000"/>
        </w:rPr>
        <w:t>第一步：读题，提炼辩题。</w:t>
      </w:r>
    </w:p>
    <w:p w14:paraId="0F6894C2">
      <w:pPr>
        <w:spacing w:line="360" w:lineRule="auto"/>
        <w:jc w:val="left"/>
        <w:textAlignment w:val="center"/>
        <w:rPr>
          <w:color w:val="000000"/>
        </w:rPr>
      </w:pPr>
      <w:r>
        <w:rPr>
          <w:color w:val="000000"/>
        </w:rPr>
        <w:t>观点：劳动教育能起到立“德”增“智”的效果。</w:t>
      </w:r>
    </w:p>
    <w:p w14:paraId="280428A7">
      <w:pPr>
        <w:spacing w:line="360" w:lineRule="auto"/>
        <w:jc w:val="left"/>
        <w:textAlignment w:val="center"/>
        <w:rPr>
          <w:color w:val="000000"/>
        </w:rPr>
      </w:pPr>
      <w:r>
        <w:rPr>
          <w:color w:val="000000"/>
        </w:rPr>
        <w:t>第二步：根据所学知识和材料信息，判断观点正误</w:t>
      </w:r>
      <w:r>
        <w:rPr>
          <w:color w:val="000000"/>
          <w:position w:val="-12"/>
        </w:rPr>
        <w:drawing>
          <wp:inline distT="0" distB="0" distL="114300" distR="114300">
            <wp:extent cx="127000" cy="762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C2AA717">
      <w:pPr>
        <w:spacing w:line="360" w:lineRule="auto"/>
        <w:jc w:val="left"/>
        <w:textAlignment w:val="center"/>
        <w:rPr>
          <w:color w:val="000000"/>
        </w:rPr>
      </w:pPr>
      <w:r>
        <w:rPr>
          <w:color w:val="000000"/>
        </w:rPr>
        <w:t>正误判断：观点正确。</w:t>
      </w:r>
    </w:p>
    <w:p w14:paraId="294A9AF7">
      <w:pPr>
        <w:spacing w:line="360" w:lineRule="auto"/>
        <w:jc w:val="left"/>
        <w:textAlignment w:val="center"/>
        <w:rPr>
          <w:color w:val="000000"/>
        </w:rPr>
      </w:pPr>
      <w:r>
        <w:rPr>
          <w:color w:val="000000"/>
        </w:rPr>
        <w:t>论据①：劳动教育对德育的作用。</w:t>
      </w:r>
    </w:p>
    <w:p w14:paraId="58E5C09C">
      <w:pPr>
        <w:spacing w:line="360" w:lineRule="auto"/>
        <w:jc w:val="left"/>
        <w:textAlignment w:val="center"/>
        <w:rPr>
          <w:color w:val="000000"/>
        </w:rPr>
      </w:pPr>
      <w:r>
        <w:rPr>
          <w:color w:val="000000"/>
        </w:rPr>
        <w:t>论据②：劳动教育对智育的作用。</w:t>
      </w:r>
    </w:p>
    <w:p w14:paraId="060D9D6E">
      <w:pPr>
        <w:spacing w:line="360" w:lineRule="auto"/>
        <w:jc w:val="left"/>
        <w:textAlignment w:val="center"/>
        <w:rPr>
          <w:color w:val="000000"/>
        </w:rPr>
      </w:pPr>
      <w:r>
        <w:rPr>
          <w:color w:val="000000"/>
        </w:rPr>
        <w:t>第三步：整合信息，组织答案。</w:t>
      </w:r>
    </w:p>
    <w:p w14:paraId="164F1947">
      <w:pPr>
        <w:spacing w:line="360" w:lineRule="auto"/>
        <w:jc w:val="left"/>
        <w:textAlignment w:val="center"/>
        <w:rPr>
          <w:color w:val="000000"/>
        </w:rPr>
      </w:pPr>
      <w:r>
        <w:rPr>
          <w:color w:val="000000"/>
        </w:rPr>
        <w:t>得分点①：观点正确；</w:t>
      </w:r>
    </w:p>
    <w:p w14:paraId="5BEA6A61">
      <w:pPr>
        <w:spacing w:line="360" w:lineRule="auto"/>
        <w:jc w:val="left"/>
        <w:textAlignment w:val="center"/>
        <w:rPr>
          <w:color w:val="000000"/>
        </w:rPr>
      </w:pPr>
      <w:r>
        <w:rPr>
          <w:color w:val="000000"/>
        </w:rPr>
        <w:t>得分点②：以劳动实践为主要内容的劳动教育是学生实现个人理想的必修课；有利于形成热爱劳动，尊重普通劳动者，培养勤俭、奋斗、创新、奉献的劳动精神和劳动品质；具备满足生存发展需要的基本劳动能力，形成良好劳动习惯，能够使其人生观、价值观显得更加真实和丰满；</w:t>
      </w:r>
    </w:p>
    <w:p w14:paraId="558CDD53">
      <w:pPr>
        <w:spacing w:line="360" w:lineRule="auto"/>
        <w:jc w:val="left"/>
        <w:textAlignment w:val="center"/>
        <w:rPr>
          <w:color w:val="000000"/>
        </w:rPr>
      </w:pPr>
      <w:r>
        <w:rPr>
          <w:color w:val="000000"/>
        </w:rPr>
        <w:t>得分点③：获得知识的途径有两种，一是直接从实践中获得，一是从课本上或从其它途径间接获得。劳动教育是直接从实践中获得知识的途径。</w:t>
      </w:r>
    </w:p>
    <w:p w14:paraId="6DB55065">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某校九年级（</w:t>
      </w:r>
      <w:r>
        <w:rPr>
          <w:rFonts w:ascii="Times New Roman" w:hAnsi="Times New Roman" w:eastAsia="Times New Roman" w:cs="Times New Roman"/>
          <w:color w:val="000000"/>
        </w:rPr>
        <w:t>1</w:t>
      </w:r>
      <w:r>
        <w:rPr>
          <w:rFonts w:ascii="宋体" w:hAnsi="宋体" w:eastAsia="宋体" w:cs="宋体"/>
          <w:color w:val="000000"/>
        </w:rPr>
        <w:t>）班学生结合“青春梦想”的话题开展探究活动，请你参与其中。</w:t>
      </w:r>
    </w:p>
    <w:p w14:paraId="67BBEB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追梦前航】自古以来，嫦娥奔月、女娲补天、夸父逐日等神话故事在我国盛传不衰。中国航天人在共产党领导下，不断弘扬民族精神和时代精神，凝聚集体智慧，自力更生，艰苦奋斗，从“嫦娥”问月，到“北斗”指路、“天宫”揽胜、“天问”探火、“羲和”追日，再到“神舟”系列邀游苍穹……一次次追梦、一步步前进，不断把飞天神话变为现实。</w:t>
      </w:r>
    </w:p>
    <w:p w14:paraId="75AF844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请结合材料说明，中国航天人是怎样做到把飞天神话不断变为现实的。</w:t>
      </w:r>
    </w:p>
    <w:p w14:paraId="0B989DE0">
      <w:pPr>
        <w:spacing w:line="360" w:lineRule="auto"/>
        <w:ind w:firstLine="420"/>
        <w:jc w:val="left"/>
        <w:textAlignment w:val="center"/>
        <w:rPr>
          <w:rFonts w:ascii="楷体" w:hAnsi="楷体" w:eastAsia="楷体" w:cs="楷体"/>
          <w:color w:val="000000"/>
        </w:rPr>
      </w:pPr>
      <w:r>
        <w:rPr>
          <w:rFonts w:ascii="宋体" w:hAnsi="宋体" w:eastAsia="宋体" w:cs="宋体"/>
          <w:color w:val="000000"/>
        </w:rPr>
        <w:t>【</w:t>
      </w:r>
      <w:r>
        <w:rPr>
          <w:rFonts w:ascii="楷体" w:hAnsi="楷体" w:eastAsia="楷体" w:cs="楷体"/>
          <w:color w:val="000000"/>
        </w:rPr>
        <w:t>圆梦续航】2022年6月5日，神舟十四号成功发射。“十年磨一剑”，成功没有捷径。陈冬、刘洋、蔡旭哲三名航天员通过上百门科目考验，每门几乎都是生理和心理极限的挑战。他们不断加强针对性和适应性训练，增强生命的韧性，持之以恒地从身体、心理、知识、技能各方面做了最充分地准备，出色地完成了祖国的挑选。</w:t>
      </w:r>
    </w:p>
    <w:p w14:paraId="2C51243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请结合航天员成长经历回答，青少年为什么要增强生命的韧性。</w:t>
      </w:r>
    </w:p>
    <w:p w14:paraId="311DA8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筑梦引航】于最高处“授课”，于最深处“引梦”。“太空教师”——神舟十三号航天员翟志刚、王亚平、叶光富两次为青少年带来精彩的太空科普课。他们演示了多项实验，讲解了实验背后的科学原理，让学生从天地差异中感知宇宙的奥秘，体验探索的乐趣，激发不断追寻奉献祖国的“科学梦”“航天梦”。</w:t>
      </w:r>
    </w:p>
    <w:p w14:paraId="78C4E43B">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请以“梦想引领成长”为题，向广大青少年提出倡议，并列出倡议要点。</w:t>
      </w:r>
    </w:p>
    <w:p w14:paraId="3A492B25">
      <w:pPr>
        <w:spacing w:line="360" w:lineRule="auto"/>
        <w:textAlignment w:val="center"/>
        <w:rPr>
          <w:color w:val="000000"/>
        </w:rPr>
      </w:pPr>
      <w:r>
        <w:rPr>
          <w:color w:val="2E75B6"/>
        </w:rPr>
        <w:t>【答案】</w:t>
      </w:r>
      <w:r>
        <w:rPr>
          <w:color w:val="000000"/>
        </w:rPr>
        <w:t xml:space="preserve">（1）①坚持中国共产党的领导；②弘扬中国精神；③中国科技工作者的发扬艰苦奋斗精神；④实施创新驱动发展战略，科教兴国人才强国战略等。    </w:t>
      </w:r>
    </w:p>
    <w:p w14:paraId="17F87F94">
      <w:pPr>
        <w:spacing w:line="360" w:lineRule="auto"/>
        <w:textAlignment w:val="center"/>
        <w:rPr>
          <w:color w:val="000000"/>
        </w:rPr>
      </w:pPr>
      <w:r>
        <w:rPr>
          <w:color w:val="000000"/>
        </w:rPr>
        <w:t xml:space="preserve">（2）①有利于培养自己面对挫折的勇气和信心；②有利于锻炼青少年的能力；③有利于磨砺坚强的意志等。    </w:t>
      </w:r>
    </w:p>
    <w:p w14:paraId="2885B7BA">
      <w:pPr>
        <w:spacing w:line="360" w:lineRule="auto"/>
        <w:textAlignment w:val="center"/>
        <w:rPr>
          <w:color w:val="000000"/>
        </w:rPr>
      </w:pPr>
      <w:r>
        <w:rPr>
          <w:color w:val="000000"/>
        </w:rPr>
        <w:t>（3）①树立远大的理想，掌握科学文化知识；②梦想的实现需要努力；③梦想的实现需要坚持；④梦想的实现需要方法等。</w:t>
      </w:r>
    </w:p>
    <w:p w14:paraId="2DC9610F">
      <w:pPr>
        <w:spacing w:line="360" w:lineRule="auto"/>
        <w:textAlignment w:val="center"/>
        <w:rPr>
          <w:color w:val="000000"/>
        </w:rPr>
      </w:pPr>
      <w:r>
        <w:rPr>
          <w:color w:val="2E75B6"/>
        </w:rPr>
        <w:t>【解析】</w:t>
      </w:r>
    </w:p>
    <w:p w14:paraId="299C1B82">
      <w:pPr>
        <w:spacing w:line="360" w:lineRule="auto"/>
        <w:jc w:val="left"/>
        <w:textAlignment w:val="center"/>
        <w:rPr>
          <w:color w:val="000000"/>
        </w:rPr>
      </w:pPr>
      <w:r>
        <w:rPr>
          <w:color w:val="000000"/>
        </w:rPr>
        <w:t>【分析】考点考查：创新驱动发展战略、挫折、梦想</w:t>
      </w:r>
    </w:p>
    <w:p w14:paraId="602C9A07">
      <w:pPr>
        <w:spacing w:line="360" w:lineRule="auto"/>
        <w:jc w:val="left"/>
        <w:textAlignment w:val="center"/>
        <w:rPr>
          <w:color w:val="000000"/>
        </w:rPr>
      </w:pPr>
      <w:r>
        <w:rPr>
          <w:color w:val="000000"/>
        </w:rPr>
        <w:t>能力考查：分析运用和描述能力</w:t>
      </w:r>
    </w:p>
    <w:p w14:paraId="3D8F1F64">
      <w:pPr>
        <w:spacing w:line="360" w:lineRule="auto"/>
        <w:jc w:val="left"/>
        <w:textAlignment w:val="center"/>
        <w:rPr>
          <w:color w:val="000000"/>
        </w:rPr>
      </w:pPr>
      <w:r>
        <w:rPr>
          <w:color w:val="000000"/>
        </w:rPr>
        <w:t>核心素养：国家意识、公共参与</w:t>
      </w:r>
    </w:p>
    <w:p w14:paraId="6C3327D5">
      <w:pPr>
        <w:spacing w:line="360" w:lineRule="auto"/>
        <w:jc w:val="left"/>
        <w:textAlignment w:val="center"/>
        <w:rPr>
          <w:color w:val="000000"/>
        </w:rPr>
      </w:pPr>
      <w:r>
        <w:rPr>
          <w:color w:val="000000"/>
        </w:rPr>
        <w:t>【小问1详解】</w:t>
      </w:r>
    </w:p>
    <w:p w14:paraId="1F50204B">
      <w:pPr>
        <w:spacing w:line="360" w:lineRule="auto"/>
        <w:jc w:val="left"/>
        <w:textAlignment w:val="center"/>
        <w:rPr>
          <w:color w:val="000000"/>
        </w:rPr>
      </w:pPr>
      <w:r>
        <w:rPr>
          <w:color w:val="000000"/>
        </w:rPr>
        <w:t>第一步：审设问，明确主体，作答范围及作答角度。</w:t>
      </w:r>
    </w:p>
    <w:p w14:paraId="1AC2C7DD">
      <w:pPr>
        <w:spacing w:line="360" w:lineRule="auto"/>
        <w:jc w:val="left"/>
        <w:textAlignment w:val="center"/>
        <w:rPr>
          <w:color w:val="000000"/>
        </w:rPr>
      </w:pPr>
      <w:r>
        <w:rPr>
          <w:color w:val="000000"/>
        </w:rPr>
        <w:t>本问的设问主体为中国航天人，需要调用创新驱动发展的有关知识，从措施类角度分析作答。</w:t>
      </w:r>
    </w:p>
    <w:p w14:paraId="16674CAD">
      <w:pPr>
        <w:spacing w:line="360" w:lineRule="auto"/>
        <w:jc w:val="left"/>
        <w:textAlignment w:val="center"/>
        <w:rPr>
          <w:color w:val="000000"/>
        </w:rPr>
      </w:pPr>
      <w:r>
        <w:rPr>
          <w:color w:val="000000"/>
        </w:rPr>
        <w:t>第二步：审材料，提取关键词，链接教材知识。</w:t>
      </w:r>
    </w:p>
    <w:p w14:paraId="046979E2">
      <w:pPr>
        <w:spacing w:line="360" w:lineRule="auto"/>
        <w:jc w:val="left"/>
        <w:textAlignment w:val="center"/>
        <w:rPr>
          <w:color w:val="000000"/>
        </w:rPr>
      </w:pPr>
      <w:r>
        <w:rPr>
          <w:color w:val="000000"/>
        </w:rPr>
        <w:t>关键词①：中国航天人在中国共产党的领导下→联系中国共产党的领导。</w:t>
      </w:r>
    </w:p>
    <w:p w14:paraId="5B80D9B6">
      <w:pPr>
        <w:spacing w:line="360" w:lineRule="auto"/>
        <w:jc w:val="left"/>
        <w:textAlignment w:val="center"/>
        <w:rPr>
          <w:color w:val="000000"/>
        </w:rPr>
      </w:pPr>
      <w:r>
        <w:rPr>
          <w:color w:val="000000"/>
        </w:rPr>
        <w:t>关键词②：不断弘扬民族精神和时代精神→联系中国精神。</w:t>
      </w:r>
    </w:p>
    <w:p w14:paraId="743CB137">
      <w:pPr>
        <w:spacing w:line="360" w:lineRule="auto"/>
        <w:jc w:val="left"/>
        <w:textAlignment w:val="center"/>
        <w:rPr>
          <w:color w:val="000000"/>
        </w:rPr>
      </w:pPr>
      <w:r>
        <w:rPr>
          <w:color w:val="000000"/>
        </w:rPr>
        <w:t>关键词③：凝聚集体智慧→联系社会主义制度的优越性。</w:t>
      </w:r>
    </w:p>
    <w:p w14:paraId="25C89A18">
      <w:pPr>
        <w:spacing w:line="360" w:lineRule="auto"/>
        <w:jc w:val="left"/>
        <w:textAlignment w:val="center"/>
        <w:rPr>
          <w:color w:val="000000"/>
        </w:rPr>
      </w:pPr>
      <w:r>
        <w:rPr>
          <w:color w:val="000000"/>
        </w:rPr>
        <w:t>关键词④：自力更生，艰苦奋斗→联系科技工作者的努力。</w:t>
      </w:r>
    </w:p>
    <w:p w14:paraId="79D35991">
      <w:pPr>
        <w:spacing w:line="360" w:lineRule="auto"/>
        <w:jc w:val="left"/>
        <w:textAlignment w:val="center"/>
        <w:rPr>
          <w:color w:val="000000"/>
        </w:rPr>
      </w:pPr>
      <w:r>
        <w:rPr>
          <w:color w:val="000000"/>
        </w:rPr>
        <w:t>第三步：整合信息，组织答案。</w:t>
      </w:r>
    </w:p>
    <w:p w14:paraId="13387239">
      <w:pPr>
        <w:spacing w:line="360" w:lineRule="auto"/>
        <w:jc w:val="left"/>
        <w:textAlignment w:val="center"/>
        <w:rPr>
          <w:color w:val="000000"/>
        </w:rPr>
      </w:pPr>
      <w:r>
        <w:rPr>
          <w:color w:val="000000"/>
        </w:rPr>
        <w:t>【小问2详解】</w:t>
      </w:r>
    </w:p>
    <w:p w14:paraId="7848F286">
      <w:pPr>
        <w:spacing w:line="360" w:lineRule="auto"/>
        <w:jc w:val="left"/>
        <w:textAlignment w:val="center"/>
        <w:rPr>
          <w:color w:val="000000"/>
        </w:rPr>
      </w:pPr>
      <w:r>
        <w:rPr>
          <w:color w:val="000000"/>
        </w:rPr>
        <w:t>第一步：审设问，明确主体，作答范围及作答角度。</w:t>
      </w:r>
    </w:p>
    <w:p w14:paraId="68437331">
      <w:pPr>
        <w:spacing w:line="360" w:lineRule="auto"/>
        <w:jc w:val="left"/>
        <w:textAlignment w:val="center"/>
        <w:rPr>
          <w:color w:val="000000"/>
        </w:rPr>
      </w:pPr>
      <w:r>
        <w:rPr>
          <w:color w:val="000000"/>
        </w:rPr>
        <w:t>本问的设问主体为青少年，需要调用增强生命韧性的角度，从原因类的角度分析作答。</w:t>
      </w:r>
    </w:p>
    <w:p w14:paraId="4D5326F6">
      <w:pPr>
        <w:spacing w:line="360" w:lineRule="auto"/>
        <w:jc w:val="left"/>
        <w:textAlignment w:val="center"/>
        <w:rPr>
          <w:color w:val="000000"/>
        </w:rPr>
      </w:pPr>
      <w:r>
        <w:rPr>
          <w:color w:val="000000"/>
        </w:rPr>
        <w:t>第二步：审材料，提取关键词，链接教材知识。</w:t>
      </w:r>
    </w:p>
    <w:p w14:paraId="31F9D5B4">
      <w:pPr>
        <w:spacing w:line="360" w:lineRule="auto"/>
        <w:jc w:val="left"/>
        <w:textAlignment w:val="center"/>
        <w:rPr>
          <w:color w:val="000000"/>
        </w:rPr>
      </w:pPr>
      <w:r>
        <w:rPr>
          <w:color w:val="000000"/>
        </w:rPr>
        <w:t>关键词：青少年增强生命韧性的原因→联系战胜挫折的意义。</w:t>
      </w:r>
    </w:p>
    <w:p w14:paraId="7BE10468">
      <w:pPr>
        <w:spacing w:line="360" w:lineRule="auto"/>
        <w:jc w:val="left"/>
        <w:textAlignment w:val="center"/>
        <w:rPr>
          <w:color w:val="000000"/>
        </w:rPr>
      </w:pPr>
      <w:r>
        <w:rPr>
          <w:color w:val="000000"/>
        </w:rPr>
        <w:t>第三步：整合信息，组织答案。</w:t>
      </w:r>
    </w:p>
    <w:p w14:paraId="02CEF3C7">
      <w:pPr>
        <w:spacing w:line="360" w:lineRule="auto"/>
        <w:jc w:val="left"/>
        <w:textAlignment w:val="center"/>
        <w:rPr>
          <w:color w:val="000000"/>
        </w:rPr>
      </w:pPr>
      <w:r>
        <w:rPr>
          <w:color w:val="000000"/>
        </w:rPr>
        <w:t>【小问3详解】</w:t>
      </w:r>
    </w:p>
    <w:p w14:paraId="1485FACF">
      <w:pPr>
        <w:spacing w:line="360" w:lineRule="auto"/>
        <w:jc w:val="left"/>
        <w:textAlignment w:val="center"/>
        <w:rPr>
          <w:color w:val="000000"/>
        </w:rPr>
      </w:pPr>
      <w:r>
        <w:rPr>
          <w:color w:val="000000"/>
        </w:rPr>
        <w:t>本题考查青少年怎样实现梦想，属于开放性试题，言之有理即可。</w:t>
      </w:r>
    </w:p>
    <w:p w14:paraId="0F86D8F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46A04D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01DA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0469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5A9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EA6E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F00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AD52A0"/>
    <w:rsid w:val="38274566"/>
    <w:rsid w:val="4CE95BDB"/>
    <w:rsid w:val="5CE67DC4"/>
    <w:rsid w:val="7CCF6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10662</Words>
  <Characters>10934</Characters>
  <Lines>0</Lines>
  <Paragraphs>0</Paragraphs>
  <TotalTime>0</TotalTime>
  <ScaleCrop>false</ScaleCrop>
  <LinksUpToDate>false</LinksUpToDate>
  <CharactersWithSpaces>11349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2022-06-21T14:20:00Z</dcterms:created>
  <dc:creator>学科网试题生产平台</dc:creator>
  <dc:description>3004807901257728</dc:description>
  <cp:lastModifiedBy>上帝掷骰子吗</cp:lastModifiedBy>
  <dcterms:modified xsi:type="dcterms:W3CDTF">2024-07-20T16:15:52Z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9EC845462A0C4800BCC6FE5FDAB7584B</vt:lpwstr>
  </property>
</Properties>
</file>