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8CD43D">
      <w:pPr>
        <w:spacing w:line="285"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10236200</wp:posOffset>
            </wp:positionV>
            <wp:extent cx="304800" cy="482600"/>
            <wp:effectExtent l="0" t="0" r="0" b="1270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cstate="print"/>
                    <a:stretch>
                      <a:fillRect/>
                    </a:stretch>
                  </pic:blipFill>
                  <pic:spPr>
                    <a:xfrm>
                      <a:off x="0" y="0"/>
                      <a:ext cx="304800" cy="482600"/>
                    </a:xfrm>
                    <a:prstGeom prst="rect">
                      <a:avLst/>
                    </a:prstGeom>
                  </pic:spPr>
                </pic:pic>
              </a:graphicData>
            </a:graphic>
          </wp:anchor>
        </w:drawing>
      </w:r>
      <w:r>
        <w:rPr>
          <w:rFonts w:eastAsia="Times New Roman" w:cs="Times New Roman"/>
          <w:b/>
          <w:sz w:val="32"/>
        </w:rPr>
        <w:t>2022</w:t>
      </w:r>
      <w:r>
        <w:rPr>
          <w:rFonts w:ascii="宋体" w:hAnsi="宋体"/>
          <w:b/>
          <w:sz w:val="32"/>
        </w:rPr>
        <w:t>年西藏自治区初中学业水平考试</w:t>
      </w:r>
    </w:p>
    <w:p w14:paraId="28610E58">
      <w:pPr>
        <w:spacing w:line="285" w:lineRule="auto"/>
        <w:jc w:val="center"/>
      </w:pPr>
      <w:r>
        <w:rPr>
          <w:rFonts w:ascii="宋体" w:hAnsi="宋体"/>
          <w:b/>
          <w:sz w:val="32"/>
        </w:rPr>
        <w:t>化学</w:t>
      </w:r>
    </w:p>
    <w:p w14:paraId="49931F45">
      <w:pPr>
        <w:spacing w:line="285" w:lineRule="auto"/>
        <w:jc w:val="left"/>
      </w:pPr>
      <w:r>
        <w:rPr>
          <w:rFonts w:ascii="宋体" w:hAnsi="宋体"/>
          <w:b/>
          <w:sz w:val="24"/>
        </w:rPr>
        <w:t>注意事项：</w:t>
      </w:r>
    </w:p>
    <w:p w14:paraId="0DA485D5">
      <w:pPr>
        <w:spacing w:line="285" w:lineRule="auto"/>
        <w:jc w:val="left"/>
      </w:pPr>
      <w:r>
        <w:rPr>
          <w:rFonts w:eastAsia="Times New Roman" w:cs="Times New Roman"/>
          <w:b/>
          <w:sz w:val="24"/>
        </w:rPr>
        <w:t>1.</w:t>
      </w:r>
      <w:r>
        <w:rPr>
          <w:rFonts w:ascii="宋体" w:hAnsi="宋体"/>
          <w:b/>
          <w:sz w:val="24"/>
        </w:rPr>
        <w:t>全卷共</w:t>
      </w:r>
      <w:r>
        <w:rPr>
          <w:rFonts w:eastAsia="Times New Roman" w:cs="Times New Roman"/>
          <w:b/>
          <w:sz w:val="24"/>
        </w:rPr>
        <w:t>6</w:t>
      </w:r>
      <w:r>
        <w:rPr>
          <w:rFonts w:ascii="宋体" w:hAnsi="宋体"/>
          <w:b/>
          <w:sz w:val="24"/>
        </w:rPr>
        <w:t>页，三大题，满分</w:t>
      </w:r>
      <w:r>
        <w:rPr>
          <w:rFonts w:eastAsia="Times New Roman" w:cs="Times New Roman"/>
          <w:b/>
          <w:sz w:val="24"/>
        </w:rPr>
        <w:t>50</w:t>
      </w:r>
      <w:r>
        <w:rPr>
          <w:rFonts w:ascii="宋体" w:hAnsi="宋体"/>
          <w:b/>
          <w:sz w:val="24"/>
        </w:rPr>
        <w:t>分，考试时间</w:t>
      </w:r>
      <w:r>
        <w:rPr>
          <w:rFonts w:eastAsia="Times New Roman" w:cs="Times New Roman"/>
          <w:b/>
          <w:sz w:val="24"/>
        </w:rPr>
        <w:t>60</w:t>
      </w:r>
      <w:r>
        <w:rPr>
          <w:rFonts w:ascii="宋体" w:hAnsi="宋体"/>
          <w:b/>
          <w:sz w:val="24"/>
        </w:rPr>
        <w:t>分钟。</w:t>
      </w:r>
    </w:p>
    <w:p w14:paraId="66AFCF60">
      <w:pPr>
        <w:spacing w:line="285" w:lineRule="auto"/>
        <w:jc w:val="left"/>
      </w:pPr>
      <w:r>
        <w:rPr>
          <w:rFonts w:eastAsia="Times New Roman" w:cs="Times New Roman"/>
          <w:b/>
          <w:sz w:val="24"/>
        </w:rPr>
        <w:t>2.</w:t>
      </w:r>
      <w:r>
        <w:rPr>
          <w:rFonts w:ascii="宋体" w:hAnsi="宋体"/>
          <w:b/>
          <w:sz w:val="24"/>
        </w:rPr>
        <w:t>答卷前，考生务必将自己的姓名、准考证号填写在答题卡上。</w:t>
      </w:r>
    </w:p>
    <w:p w14:paraId="42B9AC6D">
      <w:pPr>
        <w:spacing w:line="285" w:lineRule="auto"/>
        <w:jc w:val="left"/>
      </w:pPr>
      <w:r>
        <w:rPr>
          <w:rFonts w:eastAsia="Times New Roman" w:cs="Times New Roman"/>
          <w:b/>
          <w:sz w:val="24"/>
        </w:rPr>
        <w:t>3.</w:t>
      </w:r>
      <w:r>
        <w:rPr>
          <w:rFonts w:ascii="宋体" w:hAnsi="宋体"/>
          <w:b/>
          <w:sz w:val="24"/>
        </w:rPr>
        <w:t>回答选择题时，选出每小题答案后，用铅笔把答题卡上对应题目的答案标号涂黑。如需改动，用橡皮擦干净后，再选涂其他答案标号。回答非选择题时，将答案写在答题卡上。写在本试卷上无效。</w:t>
      </w:r>
    </w:p>
    <w:p w14:paraId="21E5CFF5">
      <w:pPr>
        <w:spacing w:line="285" w:lineRule="auto"/>
        <w:jc w:val="left"/>
      </w:pPr>
      <w:r>
        <w:rPr>
          <w:rFonts w:eastAsia="Times New Roman" w:cs="Times New Roman"/>
          <w:b/>
          <w:sz w:val="24"/>
        </w:rPr>
        <w:t>4.</w:t>
      </w:r>
      <w:r>
        <w:rPr>
          <w:rFonts w:ascii="宋体" w:hAnsi="宋体"/>
          <w:b/>
          <w:sz w:val="24"/>
        </w:rPr>
        <w:t>考试结束后，将本试卷和答题卡一并交回。</w:t>
      </w:r>
    </w:p>
    <w:p w14:paraId="760BE367">
      <w:pPr>
        <w:spacing w:line="285" w:lineRule="auto"/>
        <w:jc w:val="left"/>
      </w:pPr>
      <w:r>
        <w:rPr>
          <w:rFonts w:ascii="宋体" w:hAnsi="宋体"/>
          <w:b/>
          <w:sz w:val="24"/>
        </w:rPr>
        <w:t>可能用到的相对原子质量：</w:t>
      </w:r>
      <w:r>
        <w:rPr>
          <w:rFonts w:eastAsia="Times New Roman" w:cs="Times New Roman"/>
          <w:b/>
          <w:sz w:val="24"/>
        </w:rPr>
        <w:t>H</w:t>
      </w:r>
      <w:r>
        <w:rPr>
          <w:rFonts w:ascii="宋体" w:hAnsi="宋体"/>
          <w:b/>
          <w:sz w:val="24"/>
        </w:rPr>
        <w:t>—</w:t>
      </w:r>
      <w:r>
        <w:rPr>
          <w:rFonts w:eastAsia="Times New Roman" w:cs="Times New Roman"/>
          <w:b/>
          <w:sz w:val="24"/>
        </w:rPr>
        <w:t>1  C</w:t>
      </w:r>
      <w:r>
        <w:rPr>
          <w:rFonts w:ascii="宋体" w:hAnsi="宋体"/>
          <w:b/>
          <w:sz w:val="24"/>
        </w:rPr>
        <w:t>—</w:t>
      </w:r>
      <w:r>
        <w:rPr>
          <w:rFonts w:eastAsia="Times New Roman" w:cs="Times New Roman"/>
          <w:b/>
          <w:sz w:val="24"/>
        </w:rPr>
        <w:t>12  O</w:t>
      </w:r>
      <w:r>
        <w:rPr>
          <w:rFonts w:ascii="宋体" w:hAnsi="宋体"/>
          <w:b/>
          <w:sz w:val="24"/>
        </w:rPr>
        <w:t>—</w:t>
      </w:r>
      <w:r>
        <w:rPr>
          <w:rFonts w:eastAsia="Times New Roman" w:cs="Times New Roman"/>
          <w:b/>
          <w:sz w:val="24"/>
        </w:rPr>
        <w:t xml:space="preserve">16  Na </w:t>
      </w:r>
      <w:r>
        <w:rPr>
          <w:rFonts w:ascii="宋体" w:hAnsi="宋体"/>
          <w:b/>
          <w:sz w:val="24"/>
        </w:rPr>
        <w:t>—</w:t>
      </w:r>
      <w:r>
        <w:rPr>
          <w:rFonts w:eastAsia="Times New Roman" w:cs="Times New Roman"/>
          <w:b/>
          <w:sz w:val="24"/>
        </w:rPr>
        <w:t xml:space="preserve">23  Mg </w:t>
      </w:r>
      <w:r>
        <w:rPr>
          <w:rFonts w:ascii="宋体" w:hAnsi="宋体"/>
          <w:b/>
          <w:sz w:val="24"/>
        </w:rPr>
        <w:t>—</w:t>
      </w:r>
      <w:r>
        <w:rPr>
          <w:rFonts w:eastAsia="Times New Roman" w:cs="Times New Roman"/>
          <w:b/>
          <w:sz w:val="24"/>
        </w:rPr>
        <w:t>24  A1</w:t>
      </w:r>
      <w:r>
        <w:rPr>
          <w:rFonts w:ascii="宋体" w:hAnsi="宋体"/>
          <w:b/>
          <w:sz w:val="24"/>
        </w:rPr>
        <w:t>—</w:t>
      </w:r>
      <w:r>
        <w:rPr>
          <w:rFonts w:eastAsia="Times New Roman" w:cs="Times New Roman"/>
          <w:b/>
          <w:sz w:val="24"/>
        </w:rPr>
        <w:t>27  S</w:t>
      </w:r>
      <w:r>
        <w:rPr>
          <w:rFonts w:ascii="宋体" w:hAnsi="宋体"/>
          <w:b/>
          <w:sz w:val="24"/>
        </w:rPr>
        <w:t>—</w:t>
      </w:r>
      <w:r>
        <w:rPr>
          <w:rFonts w:eastAsia="Times New Roman" w:cs="Times New Roman"/>
          <w:b/>
          <w:sz w:val="24"/>
        </w:rPr>
        <w:t>32  C1</w:t>
      </w:r>
      <w:r>
        <w:rPr>
          <w:rFonts w:ascii="宋体" w:hAnsi="宋体"/>
          <w:b/>
          <w:sz w:val="24"/>
        </w:rPr>
        <w:t>—</w:t>
      </w:r>
      <w:r>
        <w:rPr>
          <w:rFonts w:eastAsia="Times New Roman" w:cs="Times New Roman"/>
          <w:b/>
          <w:sz w:val="24"/>
        </w:rPr>
        <w:t>35.5  Fe</w:t>
      </w:r>
      <w:r>
        <w:rPr>
          <w:rFonts w:ascii="宋体" w:hAnsi="宋体"/>
          <w:b/>
          <w:sz w:val="24"/>
        </w:rPr>
        <w:t>—</w:t>
      </w:r>
      <w:r>
        <w:rPr>
          <w:rFonts w:eastAsia="Times New Roman" w:cs="Times New Roman"/>
          <w:b/>
          <w:sz w:val="24"/>
        </w:rPr>
        <w:t>56  Hg</w:t>
      </w:r>
      <w:r>
        <w:rPr>
          <w:rFonts w:ascii="宋体" w:hAnsi="宋体"/>
          <w:b/>
          <w:sz w:val="24"/>
        </w:rPr>
        <w:t>—</w:t>
      </w:r>
      <w:r>
        <w:rPr>
          <w:rFonts w:eastAsia="Times New Roman" w:cs="Times New Roman"/>
          <w:b/>
          <w:sz w:val="24"/>
        </w:rPr>
        <w:t>201</w:t>
      </w:r>
    </w:p>
    <w:p w14:paraId="41F062DF">
      <w:pPr>
        <w:spacing w:line="285" w:lineRule="auto"/>
        <w:jc w:val="left"/>
      </w:pPr>
      <w:r>
        <w:rPr>
          <w:rFonts w:ascii="宋体" w:hAnsi="宋体"/>
          <w:b/>
          <w:sz w:val="24"/>
        </w:rPr>
        <w:t>一、选择题：本大题共</w:t>
      </w:r>
      <w:r>
        <w:rPr>
          <w:rFonts w:eastAsia="Times New Roman" w:cs="Times New Roman"/>
          <w:b/>
          <w:sz w:val="24"/>
        </w:rPr>
        <w:t>8</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16</w:t>
      </w:r>
      <w:r>
        <w:rPr>
          <w:rFonts w:ascii="宋体" w:hAnsi="宋体"/>
          <w:b/>
          <w:sz w:val="24"/>
        </w:rPr>
        <w:t>分。在每小题给出的四个选项中，只有一项最符合题目要求，不选、错选或多选均不得分。</w:t>
      </w:r>
    </w:p>
    <w:p w14:paraId="7A570B28">
      <w:pPr>
        <w:spacing w:line="360" w:lineRule="auto"/>
        <w:jc w:val="left"/>
      </w:pPr>
      <w:r>
        <w:t xml:space="preserve">1. </w:t>
      </w:r>
      <w:r>
        <w:rPr>
          <w:rFonts w:ascii="宋体" w:hAnsi="宋体"/>
        </w:rPr>
        <w:t>我们生活在一个不断变化</w:t>
      </w:r>
      <w:r>
        <w:rPr>
          <w:rFonts w:ascii="宋体" w:hAnsi="宋体"/>
        </w:rPr>
        <w:drawing>
          <wp:inline distT="0" distB="0" distL="114300" distR="114300">
            <wp:extent cx="133350" cy="177800"/>
            <wp:effectExtent l="0" t="0" r="0" b="13335"/>
            <wp:docPr id="1034694" name="图片 1034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94" name="图片 103469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物质世界里，认识物质及其变化对了解自然现象和规律至关重要。下列属于化学变化的是</w:t>
      </w:r>
    </w:p>
    <w:p w14:paraId="17A6B65A">
      <w:pPr>
        <w:tabs>
          <w:tab w:val="left" w:pos="2436"/>
          <w:tab w:val="left" w:pos="4873"/>
          <w:tab w:val="left" w:pos="7309"/>
        </w:tabs>
        <w:spacing w:line="360" w:lineRule="auto"/>
        <w:jc w:val="left"/>
        <w:textAlignment w:val="center"/>
        <w:rPr>
          <w:color w:val="000000"/>
        </w:rPr>
      </w:pPr>
      <w:r>
        <w:t xml:space="preserve">A. </w:t>
      </w:r>
      <w:r>
        <w:rPr>
          <w:rFonts w:ascii="宋体" w:hAnsi="宋体"/>
        </w:rPr>
        <w:t>玻璃破碎</w:t>
      </w:r>
      <w:r>
        <w:tab/>
      </w:r>
      <w:r>
        <w:t xml:space="preserve">B. </w:t>
      </w:r>
      <w:r>
        <w:rPr>
          <w:rFonts w:ascii="宋体" w:hAnsi="宋体"/>
        </w:rPr>
        <w:t>牛粪燃烧</w:t>
      </w:r>
      <w:r>
        <w:tab/>
      </w:r>
      <w:r>
        <w:t xml:space="preserve">C. </w:t>
      </w:r>
      <w:r>
        <w:rPr>
          <w:rFonts w:ascii="宋体" w:hAnsi="宋体"/>
        </w:rPr>
        <w:t>铁丝织网</w:t>
      </w:r>
      <w:r>
        <w:tab/>
      </w:r>
      <w:r>
        <w:t xml:space="preserve">D. </w:t>
      </w:r>
      <w:r>
        <w:rPr>
          <w:rFonts w:ascii="宋体" w:hAnsi="宋体"/>
        </w:rPr>
        <w:t>汽油挥发</w:t>
      </w:r>
    </w:p>
    <w:p w14:paraId="5832338A">
      <w:pPr>
        <w:spacing w:line="360" w:lineRule="auto"/>
        <w:textAlignment w:val="center"/>
        <w:rPr>
          <w:color w:val="000000"/>
        </w:rPr>
      </w:pPr>
      <w:r>
        <w:rPr>
          <w:color w:val="2E75B6"/>
        </w:rPr>
        <w:t>【答案】</w:t>
      </w:r>
      <w:r>
        <w:rPr>
          <w:color w:val="000000"/>
        </w:rPr>
        <w:t>B</w:t>
      </w:r>
    </w:p>
    <w:p w14:paraId="0723E7C0">
      <w:pPr>
        <w:spacing w:line="360" w:lineRule="auto"/>
        <w:textAlignment w:val="center"/>
        <w:rPr>
          <w:color w:val="000000"/>
        </w:rPr>
      </w:pPr>
      <w:r>
        <w:rPr>
          <w:color w:val="2E75B6"/>
        </w:rPr>
        <w:t>【解析】</w:t>
      </w:r>
    </w:p>
    <w:p w14:paraId="30006D26">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、玻璃破碎，只是形状的变化，没有新物质生成，属于物理变化；</w:t>
      </w:r>
    </w:p>
    <w:p w14:paraId="02E4631B">
      <w:pPr>
        <w:spacing w:line="360" w:lineRule="auto"/>
        <w:jc w:val="left"/>
        <w:textAlignment w:val="center"/>
        <w:rPr>
          <w:color w:val="000000"/>
        </w:rPr>
      </w:pPr>
      <w:r>
        <w:rPr>
          <w:rFonts w:eastAsia="Times New Roman" w:cs="Times New Roman"/>
          <w:color w:val="000000"/>
        </w:rPr>
        <w:t>B</w:t>
      </w:r>
      <w:r>
        <w:rPr>
          <w:rFonts w:ascii="宋体" w:hAnsi="宋体"/>
          <w:color w:val="000000"/>
        </w:rPr>
        <w:t>、牛粪燃烧，有二氧化碳等新物质生成，属于化学变化；</w:t>
      </w:r>
    </w:p>
    <w:p w14:paraId="201124EE">
      <w:pPr>
        <w:spacing w:line="360" w:lineRule="auto"/>
        <w:jc w:val="left"/>
        <w:textAlignment w:val="center"/>
        <w:rPr>
          <w:color w:val="000000"/>
        </w:rPr>
      </w:pPr>
      <w:r>
        <w:rPr>
          <w:rFonts w:eastAsia="Times New Roman" w:cs="Times New Roman"/>
          <w:color w:val="000000"/>
        </w:rPr>
        <w:t>C</w:t>
      </w:r>
      <w:r>
        <w:rPr>
          <w:rFonts w:ascii="宋体" w:hAnsi="宋体"/>
          <w:color w:val="000000"/>
        </w:rPr>
        <w:t>、铁丝织网，只是形状的变化，没有新物质生成，属于物理变化；</w:t>
      </w:r>
    </w:p>
    <w:p w14:paraId="1F490D5B">
      <w:pPr>
        <w:spacing w:line="360" w:lineRule="auto"/>
        <w:jc w:val="left"/>
        <w:textAlignment w:val="center"/>
        <w:rPr>
          <w:color w:val="000000"/>
        </w:rPr>
      </w:pPr>
      <w:r>
        <w:rPr>
          <w:rFonts w:eastAsia="Times New Roman" w:cs="Times New Roman"/>
          <w:color w:val="000000"/>
        </w:rPr>
        <w:t>D</w:t>
      </w:r>
      <w:r>
        <w:rPr>
          <w:rFonts w:ascii="宋体" w:hAnsi="宋体"/>
          <w:color w:val="000000"/>
        </w:rPr>
        <w:t>、汽油挥发，只是状态的变化，没有新物质生成，属于物理变化。</w:t>
      </w:r>
    </w:p>
    <w:p w14:paraId="1C3AAAAD">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32A3348">
      <w:pPr>
        <w:spacing w:line="360" w:lineRule="auto"/>
        <w:jc w:val="left"/>
        <w:textAlignment w:val="center"/>
        <w:rPr>
          <w:color w:val="000000"/>
        </w:rPr>
      </w:pPr>
      <w:r>
        <w:rPr>
          <w:color w:val="000000"/>
        </w:rPr>
        <w:t xml:space="preserve">2. </w:t>
      </w:r>
      <w:r>
        <w:rPr>
          <w:rFonts w:ascii="宋体" w:hAnsi="宋体"/>
          <w:color w:val="000000"/>
        </w:rPr>
        <w:t>中学生要有防范化学实验安全事故的意识。浓硫酸是化学实验室里一种常见的危险药品，下列安全警示标志与之对应的是</w:t>
      </w:r>
    </w:p>
    <w:p w14:paraId="0FE66D6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8110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181100" cy="12001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38225" cy="1019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38225" cy="1019175"/>
                    </a:xfrm>
                    <a:prstGeom prst="rect">
                      <a:avLst/>
                    </a:prstGeom>
                  </pic:spPr>
                </pic:pic>
              </a:graphicData>
            </a:graphic>
          </wp:inline>
        </w:drawing>
      </w:r>
    </w:p>
    <w:p w14:paraId="5290EB6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33500" cy="1333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333500" cy="13335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62050" cy="1171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162050" cy="1171575"/>
                    </a:xfrm>
                    <a:prstGeom prst="rect">
                      <a:avLst/>
                    </a:prstGeom>
                  </pic:spPr>
                </pic:pic>
              </a:graphicData>
            </a:graphic>
          </wp:inline>
        </w:drawing>
      </w:r>
    </w:p>
    <w:p w14:paraId="69FC9D46">
      <w:pPr>
        <w:spacing w:line="360" w:lineRule="auto"/>
        <w:textAlignment w:val="center"/>
        <w:rPr>
          <w:color w:val="000000"/>
        </w:rPr>
      </w:pPr>
      <w:r>
        <w:rPr>
          <w:color w:val="2E75B6"/>
        </w:rPr>
        <w:t>【答案】</w:t>
      </w:r>
      <w:r>
        <w:rPr>
          <w:color w:val="000000"/>
        </w:rPr>
        <w:t>A</w:t>
      </w:r>
    </w:p>
    <w:p w14:paraId="7CDE1245">
      <w:pPr>
        <w:spacing w:line="360" w:lineRule="auto"/>
        <w:textAlignment w:val="center"/>
        <w:rPr>
          <w:color w:val="000000"/>
        </w:rPr>
      </w:pPr>
      <w:r>
        <w:rPr>
          <w:color w:val="2E75B6"/>
        </w:rPr>
        <w:t>【解析】</w:t>
      </w:r>
    </w:p>
    <w:p w14:paraId="2C7FD340">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、图标为腐蚀品标志，浓硫酸有强烈的腐蚀性，故选项安全警示标志与之对应；</w:t>
      </w:r>
    </w:p>
    <w:p w14:paraId="216E20A9">
      <w:pPr>
        <w:spacing w:line="360" w:lineRule="auto"/>
        <w:jc w:val="left"/>
        <w:textAlignment w:val="center"/>
        <w:rPr>
          <w:color w:val="000000"/>
        </w:rPr>
      </w:pPr>
      <w:r>
        <w:rPr>
          <w:rFonts w:eastAsia="Times New Roman" w:cs="Times New Roman"/>
          <w:color w:val="000000"/>
        </w:rPr>
        <w:t>B</w:t>
      </w:r>
      <w:r>
        <w:rPr>
          <w:rFonts w:ascii="宋体" w:hAnsi="宋体"/>
          <w:color w:val="000000"/>
        </w:rPr>
        <w:t>、图标为有毒品标志，浓硫酸不属于有毒品，故选项安全警示标志与之不对应；</w:t>
      </w:r>
    </w:p>
    <w:p w14:paraId="45E443C2">
      <w:pPr>
        <w:spacing w:line="360" w:lineRule="auto"/>
        <w:jc w:val="left"/>
        <w:textAlignment w:val="center"/>
        <w:rPr>
          <w:color w:val="000000"/>
        </w:rPr>
      </w:pPr>
      <w:r>
        <w:rPr>
          <w:rFonts w:eastAsia="Times New Roman" w:cs="Times New Roman"/>
          <w:color w:val="000000"/>
        </w:rPr>
        <w:t>C</w:t>
      </w:r>
      <w:r>
        <w:rPr>
          <w:rFonts w:ascii="宋体" w:hAnsi="宋体"/>
          <w:color w:val="000000"/>
        </w:rPr>
        <w:t>、图标</w:t>
      </w:r>
      <w:r>
        <w:rPr>
          <w:rFonts w:ascii="宋体" w:hAnsi="宋体"/>
          <w:color w:val="000000"/>
        </w:rPr>
        <w:drawing>
          <wp:inline distT="0" distB="0" distL="114300" distR="114300">
            <wp:extent cx="158750" cy="190500"/>
            <wp:effectExtent l="0" t="0" r="12700" b="0"/>
            <wp:docPr id="1034690" name="图片 1034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90" name="图片 1034690"/>
                    <pic:cNvPicPr>
                      <a:picLocks noChangeAspect="1"/>
                    </pic:cNvPicPr>
                  </pic:nvPicPr>
                  <pic:blipFill>
                    <a:blip r:embed="rId16" cstate="print"/>
                    <a:stretch>
                      <a:fillRect/>
                    </a:stretch>
                  </pic:blipFill>
                  <pic:spPr>
                    <a:xfrm>
                      <a:off x="0" y="0"/>
                      <a:ext cx="158750" cy="190500"/>
                    </a:xfrm>
                    <a:prstGeom prst="rect">
                      <a:avLst/>
                    </a:prstGeom>
                  </pic:spPr>
                </pic:pic>
              </a:graphicData>
            </a:graphic>
          </wp:inline>
        </w:drawing>
      </w:r>
      <w:r>
        <w:rPr>
          <w:rFonts w:ascii="宋体" w:hAnsi="宋体"/>
          <w:color w:val="000000"/>
        </w:rPr>
        <w:t>自燃物品标志，浓硫酸不能自燃，故选项安全警示标志与之不对应；</w:t>
      </w:r>
    </w:p>
    <w:p w14:paraId="0889AD54">
      <w:pPr>
        <w:spacing w:line="360" w:lineRule="auto"/>
        <w:jc w:val="left"/>
        <w:textAlignment w:val="center"/>
        <w:rPr>
          <w:color w:val="000000"/>
        </w:rPr>
      </w:pPr>
      <w:r>
        <w:rPr>
          <w:rFonts w:eastAsia="Times New Roman" w:cs="Times New Roman"/>
          <w:color w:val="000000"/>
        </w:rPr>
        <w:t>D</w:t>
      </w:r>
      <w:r>
        <w:rPr>
          <w:rFonts w:ascii="宋体" w:hAnsi="宋体"/>
          <w:color w:val="000000"/>
        </w:rPr>
        <w:t>、图标为易燃液体，浓硫酸不属于易燃液体，故选项安全警示标志与之不对应。</w:t>
      </w:r>
    </w:p>
    <w:p w14:paraId="21D5ED2A">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AC9D843">
      <w:pPr>
        <w:spacing w:line="360" w:lineRule="auto"/>
        <w:jc w:val="left"/>
        <w:textAlignment w:val="center"/>
        <w:rPr>
          <w:color w:val="000000"/>
        </w:rPr>
      </w:pPr>
      <w:r>
        <w:rPr>
          <w:color w:val="000000"/>
        </w:rPr>
        <w:t xml:space="preserve">3. </w:t>
      </w:r>
      <w:r>
        <w:rPr>
          <w:rFonts w:ascii="宋体" w:hAnsi="宋体"/>
          <w:color w:val="000000"/>
        </w:rPr>
        <w:t>为了更好地认识绚丽多彩的物质世界，我们应掌握物质分类法。下列物质中属于化合物的是</w:t>
      </w:r>
    </w:p>
    <w:p w14:paraId="7F5C14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牛奶</w:t>
      </w:r>
      <w:r>
        <w:rPr>
          <w:color w:val="000000"/>
        </w:rPr>
        <w:tab/>
      </w:r>
      <w:r>
        <w:rPr>
          <w:color w:val="000000"/>
        </w:rPr>
        <w:t xml:space="preserve">B. </w:t>
      </w:r>
      <w:r>
        <w:rPr>
          <w:rFonts w:ascii="宋体" w:hAnsi="宋体"/>
          <w:color w:val="000000"/>
        </w:rPr>
        <w:t>石墨</w:t>
      </w:r>
      <w:r>
        <w:rPr>
          <w:color w:val="000000"/>
        </w:rPr>
        <w:tab/>
      </w:r>
      <w:r>
        <w:rPr>
          <w:color w:val="000000"/>
        </w:rPr>
        <w:t xml:space="preserve">C. </w:t>
      </w:r>
      <w:r>
        <w:rPr>
          <w:rFonts w:ascii="宋体" w:hAnsi="宋体"/>
          <w:color w:val="000000"/>
        </w:rPr>
        <w:t>酥油茶</w:t>
      </w:r>
      <w:r>
        <w:rPr>
          <w:color w:val="000000"/>
        </w:rPr>
        <w:tab/>
      </w:r>
      <w:r>
        <w:rPr>
          <w:color w:val="000000"/>
        </w:rPr>
        <w:t xml:space="preserve">D. </w:t>
      </w:r>
      <w:r>
        <w:rPr>
          <w:rFonts w:ascii="宋体" w:hAnsi="宋体"/>
          <w:color w:val="000000"/>
        </w:rPr>
        <w:t>蒸馏水</w:t>
      </w:r>
    </w:p>
    <w:p w14:paraId="59A4C677">
      <w:pPr>
        <w:spacing w:line="360" w:lineRule="auto"/>
        <w:textAlignment w:val="center"/>
        <w:rPr>
          <w:color w:val="000000"/>
        </w:rPr>
      </w:pPr>
      <w:r>
        <w:rPr>
          <w:color w:val="2E75B6"/>
        </w:rPr>
        <w:t>【答案】</w:t>
      </w:r>
      <w:r>
        <w:rPr>
          <w:color w:val="000000"/>
        </w:rPr>
        <w:t>D</w:t>
      </w:r>
    </w:p>
    <w:p w14:paraId="424FF4FF">
      <w:pPr>
        <w:spacing w:line="360" w:lineRule="auto"/>
        <w:textAlignment w:val="center"/>
        <w:rPr>
          <w:color w:val="000000"/>
        </w:rPr>
      </w:pPr>
      <w:r>
        <w:rPr>
          <w:color w:val="2E75B6"/>
        </w:rPr>
        <w:t>【解析】</w:t>
      </w:r>
    </w:p>
    <w:p w14:paraId="4383E6E4">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、牛奶中含有水和蛋白质等物质，属于混合物，故选项不符合题意；</w:t>
      </w:r>
    </w:p>
    <w:p w14:paraId="51F12D67">
      <w:pPr>
        <w:spacing w:line="360" w:lineRule="auto"/>
        <w:jc w:val="left"/>
        <w:textAlignment w:val="center"/>
        <w:rPr>
          <w:color w:val="000000"/>
        </w:rPr>
      </w:pPr>
      <w:r>
        <w:rPr>
          <w:rFonts w:eastAsia="Times New Roman" w:cs="Times New Roman"/>
          <w:color w:val="000000"/>
        </w:rPr>
        <w:t>B</w:t>
      </w:r>
      <w:r>
        <w:rPr>
          <w:rFonts w:ascii="宋体" w:hAnsi="宋体"/>
          <w:color w:val="000000"/>
        </w:rPr>
        <w:t>、石墨是由碳元素组成的单质，不属于化合物，故选项不符合题意；</w:t>
      </w:r>
    </w:p>
    <w:p w14:paraId="77A28B07">
      <w:pPr>
        <w:spacing w:line="360" w:lineRule="auto"/>
        <w:jc w:val="left"/>
        <w:textAlignment w:val="center"/>
        <w:rPr>
          <w:color w:val="000000"/>
        </w:rPr>
      </w:pPr>
      <w:r>
        <w:rPr>
          <w:rFonts w:eastAsia="Times New Roman" w:cs="Times New Roman"/>
          <w:color w:val="000000"/>
        </w:rPr>
        <w:t>C</w:t>
      </w:r>
      <w:r>
        <w:rPr>
          <w:rFonts w:ascii="宋体" w:hAnsi="宋体"/>
          <w:color w:val="000000"/>
        </w:rPr>
        <w:t>、酥油茶中含有多种物质，属于混合物，故选项不符合题意；</w:t>
      </w:r>
    </w:p>
    <w:p w14:paraId="109E4B78">
      <w:pPr>
        <w:spacing w:line="360" w:lineRule="auto"/>
        <w:jc w:val="left"/>
        <w:textAlignment w:val="center"/>
        <w:rPr>
          <w:color w:val="000000"/>
        </w:rPr>
      </w:pPr>
      <w:r>
        <w:rPr>
          <w:rFonts w:eastAsia="Times New Roman" w:cs="Times New Roman"/>
          <w:color w:val="000000"/>
        </w:rPr>
        <w:t>D</w:t>
      </w:r>
      <w:r>
        <w:rPr>
          <w:rFonts w:ascii="宋体" w:hAnsi="宋体"/>
          <w:color w:val="000000"/>
        </w:rPr>
        <w:t>、蒸馏水是由氢元素和氧元素组成的纯净物，属于化合物，故选项符合题意。</w:t>
      </w:r>
    </w:p>
    <w:p w14:paraId="705DFB71">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C723BBD">
      <w:pPr>
        <w:spacing w:line="360" w:lineRule="auto"/>
        <w:jc w:val="left"/>
        <w:textAlignment w:val="center"/>
        <w:rPr>
          <w:color w:val="000000"/>
        </w:rPr>
      </w:pPr>
      <w:r>
        <w:rPr>
          <w:color w:val="000000"/>
        </w:rPr>
        <w:t xml:space="preserve">4. </w:t>
      </w:r>
      <w:r>
        <w:rPr>
          <w:rFonts w:ascii="宋体" w:hAnsi="宋体"/>
          <w:color w:val="000000"/>
        </w:rPr>
        <w:t>坚持绿色可持续发展已成为人们的共识，实施化肥农药减量增效行动有利于保护生态环境。下列属于复合肥料的是</w:t>
      </w:r>
    </w:p>
    <w:p w14:paraId="6FCE9C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HPO</w:t>
      </w:r>
      <w:r>
        <w:rPr>
          <w:rFonts w:eastAsia="Times New Roman" w:cs="Times New Roman"/>
          <w:color w:val="000000"/>
          <w:vertAlign w:val="subscript"/>
        </w:rPr>
        <w:t>4</w:t>
      </w:r>
      <w:r>
        <w:rPr>
          <w:color w:val="000000"/>
        </w:rPr>
        <w:tab/>
      </w:r>
      <w:r>
        <w:rPr>
          <w:color w:val="000000"/>
        </w:rPr>
        <w:t xml:space="preserve">B. </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color w:val="000000"/>
        </w:rPr>
        <w:tab/>
      </w:r>
      <w:r>
        <w:rPr>
          <w:color w:val="000000"/>
        </w:rPr>
        <w:t xml:space="preserve">C.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color w:val="000000"/>
        </w:rPr>
        <w:tab/>
      </w:r>
      <w:r>
        <w:rPr>
          <w:color w:val="000000"/>
        </w:rPr>
        <w:t xml:space="preserve">D.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p>
    <w:p w14:paraId="0474A562">
      <w:pPr>
        <w:spacing w:line="360" w:lineRule="auto"/>
        <w:textAlignment w:val="center"/>
        <w:rPr>
          <w:color w:val="000000"/>
        </w:rPr>
      </w:pPr>
      <w:r>
        <w:rPr>
          <w:color w:val="2E75B6"/>
        </w:rPr>
        <w:t>【答案】</w:t>
      </w:r>
      <w:r>
        <w:rPr>
          <w:color w:val="000000"/>
        </w:rPr>
        <w:t>A</w:t>
      </w:r>
    </w:p>
    <w:p w14:paraId="4BAF6B50">
      <w:pPr>
        <w:spacing w:line="360" w:lineRule="auto"/>
        <w:textAlignment w:val="center"/>
        <w:rPr>
          <w:color w:val="000000"/>
        </w:rPr>
      </w:pPr>
      <w:r>
        <w:rPr>
          <w:color w:val="2E75B6"/>
        </w:rPr>
        <w:t>【解析】</w:t>
      </w:r>
    </w:p>
    <w:p w14:paraId="2F8DEAF4">
      <w:pPr>
        <w:spacing w:line="360" w:lineRule="auto"/>
        <w:jc w:val="left"/>
        <w:textAlignment w:val="center"/>
        <w:rPr>
          <w:color w:val="000000"/>
        </w:rPr>
      </w:pPr>
      <w:r>
        <w:rPr>
          <w:color w:val="000000"/>
        </w:rPr>
        <w:t>【详解】A、（NH</w:t>
      </w:r>
      <w:r>
        <w:rPr>
          <w:color w:val="000000"/>
          <w:vertAlign w:val="subscript"/>
        </w:rPr>
        <w:t>4</w:t>
      </w:r>
      <w:r>
        <w:rPr>
          <w:color w:val="000000"/>
        </w:rPr>
        <w:t>）</w:t>
      </w:r>
      <w:r>
        <w:rPr>
          <w:color w:val="000000"/>
          <w:vertAlign w:val="subscript"/>
        </w:rPr>
        <w:t>2</w:t>
      </w:r>
      <w:r>
        <w:rPr>
          <w:color w:val="000000"/>
        </w:rPr>
        <w:t>HPO</w:t>
      </w:r>
      <w:r>
        <w:rPr>
          <w:color w:val="000000"/>
          <w:vertAlign w:val="subscript"/>
        </w:rPr>
        <w:t>4</w:t>
      </w:r>
      <w:r>
        <w:rPr>
          <w:color w:val="000000"/>
        </w:rPr>
        <w:t>中含有磷元素、氮元素，属于复合肥，故A正确；</w:t>
      </w:r>
    </w:p>
    <w:p w14:paraId="01080CAB">
      <w:pPr>
        <w:spacing w:line="360" w:lineRule="auto"/>
        <w:jc w:val="left"/>
        <w:textAlignment w:val="center"/>
        <w:rPr>
          <w:color w:val="000000"/>
        </w:rPr>
      </w:pPr>
      <w:r>
        <w:rPr>
          <w:color w:val="000000"/>
        </w:rPr>
        <w:t>B、CO（NH</w:t>
      </w:r>
      <w:r>
        <w:rPr>
          <w:color w:val="000000"/>
          <w:vertAlign w:val="subscript"/>
        </w:rPr>
        <w:t>2</w:t>
      </w:r>
      <w:r>
        <w:rPr>
          <w:color w:val="000000"/>
        </w:rPr>
        <w:t>）</w:t>
      </w:r>
      <w:r>
        <w:rPr>
          <w:color w:val="000000"/>
          <w:vertAlign w:val="subscript"/>
        </w:rPr>
        <w:t>2</w:t>
      </w:r>
      <w:r>
        <w:rPr>
          <w:color w:val="000000"/>
        </w:rPr>
        <w:t>中只含有氮元素，属于氮肥，故B错误；</w:t>
      </w:r>
    </w:p>
    <w:p w14:paraId="3FD2CF82">
      <w:pPr>
        <w:spacing w:line="360" w:lineRule="auto"/>
        <w:jc w:val="left"/>
        <w:textAlignment w:val="center"/>
        <w:rPr>
          <w:color w:val="000000"/>
        </w:rPr>
      </w:pPr>
      <w:r>
        <w:rPr>
          <w:color w:val="000000"/>
        </w:rPr>
        <w:t>C、K</w:t>
      </w:r>
      <w:r>
        <w:rPr>
          <w:color w:val="000000"/>
          <w:vertAlign w:val="subscript"/>
        </w:rPr>
        <w:t>2</w:t>
      </w:r>
      <w:r>
        <w:rPr>
          <w:color w:val="000000"/>
        </w:rPr>
        <w:t>SO</w:t>
      </w:r>
      <w:r>
        <w:rPr>
          <w:color w:val="000000"/>
          <w:vertAlign w:val="subscript"/>
        </w:rPr>
        <w:t>4</w:t>
      </w:r>
      <w:r>
        <w:rPr>
          <w:color w:val="000000"/>
        </w:rPr>
        <w:t xml:space="preserve"> 中只含有钾元素；属于钾肥，故C错误；</w:t>
      </w:r>
    </w:p>
    <w:p w14:paraId="699D0004">
      <w:pPr>
        <w:spacing w:line="360" w:lineRule="auto"/>
        <w:jc w:val="left"/>
        <w:textAlignment w:val="center"/>
        <w:rPr>
          <w:color w:val="000000"/>
        </w:rPr>
      </w:pPr>
      <w:r>
        <w:rPr>
          <w:color w:val="000000"/>
        </w:rPr>
        <w:t>D、NH</w:t>
      </w:r>
      <w:r>
        <w:rPr>
          <w:color w:val="000000"/>
          <w:vertAlign w:val="subscript"/>
        </w:rPr>
        <w:t>4</w:t>
      </w:r>
      <w:r>
        <w:rPr>
          <w:color w:val="000000"/>
        </w:rPr>
        <w:t>NO</w:t>
      </w:r>
      <w:r>
        <w:rPr>
          <w:color w:val="000000"/>
          <w:vertAlign w:val="subscript"/>
        </w:rPr>
        <w:t>3</w:t>
      </w:r>
      <w:r>
        <w:rPr>
          <w:color w:val="000000"/>
        </w:rPr>
        <w:t>中只含有氮元素，属于氮肥，故D错误</w:t>
      </w:r>
      <w:r>
        <w:rPr>
          <w:color w:val="000000"/>
          <w:position w:val="-12"/>
        </w:rPr>
        <w:drawing>
          <wp:inline distT="0" distB="0" distL="114300" distR="114300">
            <wp:extent cx="127000" cy="76200"/>
            <wp:effectExtent l="0" t="0" r="0" b="0"/>
            <wp:docPr id="1034698" name="图片 1034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98" name="图片 1034698"/>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p>
    <w:p w14:paraId="0F93DB3A">
      <w:pPr>
        <w:spacing w:line="360" w:lineRule="auto"/>
        <w:jc w:val="left"/>
        <w:textAlignment w:val="center"/>
        <w:rPr>
          <w:color w:val="000000"/>
        </w:rPr>
      </w:pPr>
      <w:r>
        <w:rPr>
          <w:color w:val="000000"/>
        </w:rPr>
        <w:t>故选A。</w:t>
      </w:r>
    </w:p>
    <w:p w14:paraId="5AD23853">
      <w:pPr>
        <w:spacing w:line="360" w:lineRule="auto"/>
        <w:jc w:val="left"/>
        <w:textAlignment w:val="center"/>
        <w:rPr>
          <w:color w:val="000000"/>
        </w:rPr>
      </w:pPr>
      <w:r>
        <w:rPr>
          <w:color w:val="000000"/>
        </w:rPr>
        <w:t xml:space="preserve">5. </w:t>
      </w:r>
      <w:r>
        <w:rPr>
          <w:rFonts w:ascii="宋体" w:hAnsi="宋体"/>
          <w:color w:val="000000"/>
        </w:rPr>
        <w:t>准确描述实验过程和现象有助于提高科学探究的实验能力。下列现象描述错误的是</w:t>
      </w:r>
    </w:p>
    <w:p w14:paraId="6EB33507">
      <w:pPr>
        <w:spacing w:line="360" w:lineRule="auto"/>
        <w:jc w:val="left"/>
        <w:textAlignment w:val="center"/>
        <w:rPr>
          <w:color w:val="000000"/>
        </w:rPr>
      </w:pPr>
      <w:r>
        <w:rPr>
          <w:color w:val="000000"/>
        </w:rPr>
        <w:t xml:space="preserve">A. </w:t>
      </w:r>
      <w:r>
        <w:rPr>
          <w:rFonts w:ascii="宋体" w:hAnsi="宋体"/>
          <w:color w:val="000000"/>
        </w:rPr>
        <w:t>向氢氧化钠溶液中滴入几滴酚酞溶液，溶液变红</w:t>
      </w:r>
    </w:p>
    <w:p w14:paraId="50C2C76A">
      <w:pPr>
        <w:spacing w:line="360" w:lineRule="auto"/>
        <w:jc w:val="left"/>
        <w:textAlignment w:val="center"/>
        <w:rPr>
          <w:color w:val="000000"/>
        </w:rPr>
      </w:pPr>
      <w:r>
        <w:rPr>
          <w:color w:val="000000"/>
        </w:rPr>
        <w:t xml:space="preserve">B. </w:t>
      </w:r>
      <w:r>
        <w:rPr>
          <w:rFonts w:ascii="宋体" w:hAnsi="宋体"/>
          <w:color w:val="000000"/>
        </w:rPr>
        <w:t>硫在空气中燃烧火焰呈淡蓝色，产生刺激性气味气体</w:t>
      </w:r>
    </w:p>
    <w:p w14:paraId="4C09C248">
      <w:pPr>
        <w:spacing w:line="360" w:lineRule="auto"/>
        <w:jc w:val="left"/>
        <w:textAlignment w:val="center"/>
        <w:rPr>
          <w:color w:val="000000"/>
        </w:rPr>
      </w:pPr>
      <w:r>
        <w:rPr>
          <w:color w:val="000000"/>
        </w:rPr>
        <w:t xml:space="preserve">C. </w:t>
      </w:r>
      <w:r>
        <w:rPr>
          <w:rFonts w:ascii="宋体" w:hAnsi="宋体"/>
          <w:color w:val="000000"/>
        </w:rPr>
        <w:t>向放有少量铜片的试管中加入稀硫酸，有气泡产生</w:t>
      </w:r>
    </w:p>
    <w:p w14:paraId="787DD1CD">
      <w:pPr>
        <w:spacing w:line="360" w:lineRule="auto"/>
        <w:jc w:val="left"/>
        <w:textAlignment w:val="center"/>
        <w:rPr>
          <w:color w:val="000000"/>
        </w:rPr>
      </w:pPr>
      <w:r>
        <w:rPr>
          <w:color w:val="000000"/>
        </w:rPr>
        <w:t xml:space="preserve">D. </w:t>
      </w:r>
      <w:r>
        <w:rPr>
          <w:rFonts w:ascii="宋体" w:hAnsi="宋体"/>
          <w:color w:val="000000"/>
        </w:rPr>
        <w:t>镁条在空气中点燃后，发出耀眼白光，生成白色固体</w:t>
      </w:r>
    </w:p>
    <w:p w14:paraId="39B7D0A5">
      <w:pPr>
        <w:spacing w:line="360" w:lineRule="auto"/>
        <w:textAlignment w:val="center"/>
        <w:rPr>
          <w:color w:val="000000"/>
        </w:rPr>
      </w:pPr>
      <w:r>
        <w:rPr>
          <w:color w:val="2E75B6"/>
        </w:rPr>
        <w:t>【答案】</w:t>
      </w:r>
      <w:r>
        <w:rPr>
          <w:color w:val="000000"/>
        </w:rPr>
        <w:t>C</w:t>
      </w:r>
    </w:p>
    <w:p w14:paraId="59DB5E17">
      <w:pPr>
        <w:spacing w:line="360" w:lineRule="auto"/>
        <w:textAlignment w:val="center"/>
        <w:rPr>
          <w:color w:val="000000"/>
        </w:rPr>
      </w:pPr>
      <w:r>
        <w:rPr>
          <w:color w:val="2E75B6"/>
        </w:rPr>
        <w:t>【解析】</w:t>
      </w:r>
    </w:p>
    <w:p w14:paraId="2B441CD1">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、氢氧化钠溶液呈碱性，向氢氧化钠溶液中滴入几滴酚酞溶液，溶液变红，故选项现象描述正确；</w:t>
      </w:r>
    </w:p>
    <w:p w14:paraId="2BCEE643">
      <w:pPr>
        <w:spacing w:line="360" w:lineRule="auto"/>
        <w:jc w:val="left"/>
        <w:textAlignment w:val="center"/>
        <w:rPr>
          <w:color w:val="000000"/>
        </w:rPr>
      </w:pPr>
      <w:r>
        <w:rPr>
          <w:rFonts w:eastAsia="Times New Roman" w:cs="Times New Roman"/>
          <w:color w:val="000000"/>
        </w:rPr>
        <w:t>B</w:t>
      </w:r>
      <w:r>
        <w:rPr>
          <w:rFonts w:ascii="宋体" w:hAnsi="宋体"/>
          <w:color w:val="000000"/>
        </w:rPr>
        <w:t>、硫在空气中燃烧火焰呈淡蓝色，产生刺激性气味气体，故选项现象描述正确；</w:t>
      </w:r>
    </w:p>
    <w:p w14:paraId="0D7E9710">
      <w:pPr>
        <w:spacing w:line="360" w:lineRule="auto"/>
        <w:jc w:val="left"/>
        <w:textAlignment w:val="center"/>
        <w:rPr>
          <w:color w:val="000000"/>
        </w:rPr>
      </w:pPr>
      <w:r>
        <w:rPr>
          <w:rFonts w:eastAsia="Times New Roman" w:cs="Times New Roman"/>
          <w:color w:val="000000"/>
        </w:rPr>
        <w:t>C</w:t>
      </w:r>
      <w:r>
        <w:rPr>
          <w:rFonts w:ascii="宋体" w:hAnsi="宋体"/>
          <w:color w:val="000000"/>
        </w:rPr>
        <w:t>、铜的活动性排在氢之后，向放有少量铜片的试管中加入稀硫酸，不会有气泡产生，故选项现象描述不正确；</w:t>
      </w:r>
    </w:p>
    <w:p w14:paraId="34E399F3">
      <w:pPr>
        <w:spacing w:line="360" w:lineRule="auto"/>
        <w:jc w:val="left"/>
        <w:textAlignment w:val="center"/>
        <w:rPr>
          <w:color w:val="000000"/>
        </w:rPr>
      </w:pPr>
      <w:r>
        <w:rPr>
          <w:rFonts w:eastAsia="Times New Roman" w:cs="Times New Roman"/>
          <w:color w:val="000000"/>
        </w:rPr>
        <w:t>D</w:t>
      </w:r>
      <w:r>
        <w:rPr>
          <w:rFonts w:ascii="宋体" w:hAnsi="宋体"/>
          <w:color w:val="000000"/>
        </w:rPr>
        <w:t>、镁条在空气中点燃后，发出耀眼白光，生成白色固体，故选项现象描述正确。</w:t>
      </w:r>
    </w:p>
    <w:p w14:paraId="7E53D101">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8D93AB9">
      <w:pPr>
        <w:spacing w:line="360" w:lineRule="auto"/>
        <w:jc w:val="left"/>
        <w:textAlignment w:val="center"/>
        <w:rPr>
          <w:color w:val="000000"/>
        </w:rPr>
      </w:pPr>
      <w:r>
        <w:rPr>
          <w:color w:val="000000"/>
        </w:rPr>
        <w:t xml:space="preserve">6. </w:t>
      </w:r>
      <w:r>
        <w:rPr>
          <w:rFonts w:ascii="宋体" w:hAnsi="宋体"/>
          <w:color w:val="000000"/>
        </w:rPr>
        <w:t>科学家发现海底埋藏着大量可燃烧的“冰”——可燃冰，其中主要含有甲烷水合物。甲烷燃烧的微观示意图如下，下列说法错误的是</w:t>
      </w:r>
    </w:p>
    <w:p w14:paraId="77101993">
      <w:pPr>
        <w:spacing w:line="360" w:lineRule="auto"/>
        <w:jc w:val="left"/>
        <w:textAlignment w:val="center"/>
        <w:rPr>
          <w:color w:val="000000"/>
        </w:rPr>
      </w:pPr>
      <w:r>
        <w:rPr>
          <w:color w:val="000000"/>
        </w:rPr>
        <w:drawing>
          <wp:inline distT="0" distB="0" distL="114300" distR="114300">
            <wp:extent cx="5238750" cy="1089660"/>
            <wp:effectExtent l="0" t="0" r="0" b="1524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089880"/>
                    </a:xfrm>
                    <a:prstGeom prst="rect">
                      <a:avLst/>
                    </a:prstGeom>
                  </pic:spPr>
                </pic:pic>
              </a:graphicData>
            </a:graphic>
          </wp:inline>
        </w:drawing>
      </w:r>
    </w:p>
    <w:p w14:paraId="14B234E9">
      <w:pPr>
        <w:spacing w:line="360" w:lineRule="auto"/>
        <w:jc w:val="left"/>
        <w:textAlignment w:val="center"/>
        <w:rPr>
          <w:color w:val="000000"/>
        </w:rPr>
      </w:pPr>
      <w:r>
        <w:rPr>
          <w:color w:val="000000"/>
        </w:rPr>
        <w:t xml:space="preserve">A. </w:t>
      </w:r>
      <w:r>
        <w:rPr>
          <w:rFonts w:ascii="宋体" w:hAnsi="宋体"/>
          <w:color w:val="000000"/>
        </w:rPr>
        <w:t>参加反应的甲和乙的分子个数比为</w:t>
      </w:r>
      <w:r>
        <w:rPr>
          <w:rFonts w:eastAsia="Times New Roman" w:cs="Times New Roman"/>
          <w:color w:val="000000"/>
        </w:rPr>
        <w:t>1:3</w:t>
      </w:r>
    </w:p>
    <w:p w14:paraId="18AB9773">
      <w:pPr>
        <w:spacing w:line="360" w:lineRule="auto"/>
        <w:jc w:val="left"/>
        <w:textAlignment w:val="center"/>
        <w:rPr>
          <w:color w:val="000000"/>
        </w:rPr>
      </w:pPr>
      <w:r>
        <w:rPr>
          <w:color w:val="000000"/>
        </w:rPr>
        <w:t xml:space="preserve">B. </w:t>
      </w:r>
      <w:r>
        <w:rPr>
          <w:rFonts w:ascii="宋体" w:hAnsi="宋体"/>
          <w:color w:val="000000"/>
        </w:rPr>
        <w:t>反应前后分子种类改变，分子总数不变</w:t>
      </w:r>
    </w:p>
    <w:p w14:paraId="5A530E20">
      <w:pPr>
        <w:spacing w:line="360" w:lineRule="auto"/>
        <w:jc w:val="left"/>
        <w:textAlignment w:val="center"/>
        <w:rPr>
          <w:color w:val="000000"/>
        </w:rPr>
      </w:pPr>
      <w:r>
        <w:rPr>
          <w:color w:val="000000"/>
        </w:rPr>
        <w:t xml:space="preserve">C. </w:t>
      </w:r>
      <w:r>
        <w:rPr>
          <w:rFonts w:ascii="宋体" w:hAnsi="宋体"/>
          <w:color w:val="000000"/>
        </w:rPr>
        <w:t>反应前后原子的种类和总数都不变</w:t>
      </w:r>
    </w:p>
    <w:p w14:paraId="3D7EA3BB">
      <w:pPr>
        <w:spacing w:line="360" w:lineRule="auto"/>
        <w:jc w:val="left"/>
        <w:textAlignment w:val="center"/>
        <w:rPr>
          <w:color w:val="000000"/>
        </w:rPr>
      </w:pPr>
      <w:r>
        <w:rPr>
          <w:color w:val="000000"/>
        </w:rPr>
        <w:t xml:space="preserve">D. </w:t>
      </w:r>
      <w:r>
        <w:rPr>
          <w:rFonts w:ascii="宋体" w:hAnsi="宋体"/>
          <w:color w:val="000000"/>
        </w:rPr>
        <w:t>物质甲的相对分子质量为</w:t>
      </w:r>
      <w:r>
        <w:rPr>
          <w:rFonts w:eastAsia="Times New Roman" w:cs="Times New Roman"/>
          <w:color w:val="000000"/>
        </w:rPr>
        <w:t>16</w:t>
      </w:r>
    </w:p>
    <w:p w14:paraId="2918FF87">
      <w:pPr>
        <w:spacing w:line="360" w:lineRule="auto"/>
        <w:textAlignment w:val="center"/>
        <w:rPr>
          <w:color w:val="000000"/>
        </w:rPr>
      </w:pPr>
      <w:r>
        <w:rPr>
          <w:color w:val="2E75B6"/>
        </w:rPr>
        <w:t>【答案】</w:t>
      </w:r>
      <w:r>
        <w:rPr>
          <w:color w:val="000000"/>
        </w:rPr>
        <w:t>A</w:t>
      </w:r>
    </w:p>
    <w:p w14:paraId="454C703F">
      <w:pPr>
        <w:spacing w:line="360" w:lineRule="auto"/>
        <w:textAlignment w:val="center"/>
        <w:rPr>
          <w:color w:val="000000"/>
        </w:rPr>
      </w:pPr>
      <w:r>
        <w:rPr>
          <w:color w:val="2E75B6"/>
        </w:rPr>
        <w:t>【解析】</w:t>
      </w:r>
    </w:p>
    <w:p w14:paraId="3C2EAC3A">
      <w:pPr>
        <w:spacing w:line="360" w:lineRule="auto"/>
        <w:textAlignment w:val="center"/>
        <w:rPr>
          <w:color w:val="000000"/>
        </w:rPr>
      </w:pPr>
      <w:r>
        <w:rPr>
          <w:color w:val="000000"/>
        </w:rPr>
        <w:t>【分析】</w:t>
      </w:r>
      <w:r>
        <w:rPr>
          <w:rFonts w:ascii="宋体" w:hAnsi="宋体"/>
          <w:color w:val="000000"/>
        </w:rPr>
        <w:t>由反应的微观示意图可知，甲烷在氧气中燃烧生成二氧化碳和水，反应的化学方程式为</w:t>
      </w:r>
      <w:r>
        <w:rPr>
          <w:rFonts w:eastAsia="Times New Roman" w:cs="Times New Roman"/>
          <w:color w:val="000000"/>
        </w:rPr>
        <w:t>CH</w:t>
      </w:r>
      <w:r>
        <w:rPr>
          <w:rFonts w:eastAsia="Times New Roman" w:cs="Times New Roman"/>
          <w:color w:val="000000"/>
          <w:vertAlign w:val="subscript"/>
        </w:rPr>
        <w:t>4</w:t>
      </w:r>
      <w:r>
        <w:rPr>
          <w:rFonts w:eastAsia="Times New Roman" w:cs="Times New Roman"/>
          <w:color w:val="000000"/>
        </w:rPr>
        <w:t>+2O</w:t>
      </w:r>
      <w:r>
        <w:rPr>
          <w:rFonts w:eastAsia="Times New Roman" w:cs="Times New Roman"/>
          <w:color w:val="000000"/>
          <w:vertAlign w:val="subscript"/>
        </w:rPr>
        <w:t>2</w:t>
      </w:r>
      <w:r>
        <w:object>
          <v:shape id="_x0000_i1025" o:spt="75" alt="学科网(www.zxxk.com)--教育资源门户，提供试卷、教案、课件、论文、素材以及各类教学资源下载，还有大量而丰富的教学相关资讯！" type="#_x0000_t75" style="height:38.5pt;width:26.8pt;" o:ole="t" filled="f" o:preferrelative="t" stroked="f" coordsize="21600,21600">
            <v:path/>
            <v:fill on="f" focussize="0,0"/>
            <v:stroke on="f" joinstyle="miter"/>
            <v:imagedata r:id="rId20" o:title="eqId5f85ebe40f92d551279d578be5cd847c"/>
            <o:lock v:ext="edit" aspectratio="t"/>
            <w10:wrap type="none"/>
            <w10:anchorlock/>
          </v:shape>
          <o:OLEObject Type="Embed" ProgID="Equation.DSMT4" ShapeID="_x0000_i1025" DrawAspect="Content" ObjectID="_1468075725" r:id="rId19">
            <o:LockedField>false</o:LockedField>
          </o:OLEObject>
        </w:objec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39E8B2BD">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、由分析可知，参加反应的甲和乙的分子个数比为</w:t>
      </w:r>
      <w:r>
        <w:rPr>
          <w:rFonts w:eastAsia="Times New Roman" w:cs="Times New Roman"/>
          <w:color w:val="000000"/>
        </w:rPr>
        <w:t>1:2</w:t>
      </w:r>
      <w:r>
        <w:rPr>
          <w:rFonts w:ascii="宋体" w:hAnsi="宋体"/>
          <w:color w:val="000000"/>
        </w:rPr>
        <w:t>，故选项说法不正确；</w:t>
      </w:r>
    </w:p>
    <w:p w14:paraId="1E2781F2">
      <w:pPr>
        <w:spacing w:line="360" w:lineRule="auto"/>
        <w:jc w:val="left"/>
        <w:textAlignment w:val="center"/>
        <w:rPr>
          <w:color w:val="000000"/>
        </w:rPr>
      </w:pPr>
      <w:r>
        <w:rPr>
          <w:rFonts w:eastAsia="Times New Roman" w:cs="Times New Roman"/>
          <w:color w:val="000000"/>
        </w:rPr>
        <w:t>B</w:t>
      </w:r>
      <w:r>
        <w:rPr>
          <w:rFonts w:ascii="宋体" w:hAnsi="宋体"/>
          <w:color w:val="000000"/>
        </w:rPr>
        <w:t>、由分析可知，该反应有新物质生成，反应前后分子种类改变；由化学方程式的意义可知，反应前后的分子个数都是</w:t>
      </w:r>
      <w:r>
        <w:rPr>
          <w:rFonts w:eastAsia="Times New Roman" w:cs="Times New Roman"/>
          <w:color w:val="000000"/>
        </w:rPr>
        <w:t>4</w:t>
      </w:r>
      <w:r>
        <w:rPr>
          <w:rFonts w:ascii="宋体" w:hAnsi="宋体"/>
          <w:color w:val="000000"/>
        </w:rPr>
        <w:t>个（包括</w:t>
      </w:r>
      <w:r>
        <w:rPr>
          <w:rFonts w:eastAsia="Times New Roman" w:cs="Times New Roman"/>
          <w:color w:val="000000"/>
        </w:rPr>
        <w:t>1</w:t>
      </w:r>
      <w:r>
        <w:rPr>
          <w:rFonts w:ascii="宋体" w:hAnsi="宋体"/>
          <w:color w:val="000000"/>
        </w:rPr>
        <w:t>个未参加反应的氧分子），反应前后分子总数不变，故选项说法正确；</w:t>
      </w:r>
    </w:p>
    <w:p w14:paraId="610DE425">
      <w:pPr>
        <w:spacing w:line="360" w:lineRule="auto"/>
        <w:jc w:val="left"/>
        <w:textAlignment w:val="center"/>
        <w:rPr>
          <w:color w:val="000000"/>
        </w:rPr>
      </w:pPr>
      <w:r>
        <w:rPr>
          <w:rFonts w:eastAsia="Times New Roman" w:cs="Times New Roman"/>
          <w:color w:val="000000"/>
        </w:rPr>
        <w:t>C</w:t>
      </w:r>
      <w:r>
        <w:rPr>
          <w:rFonts w:ascii="宋体" w:hAnsi="宋体"/>
          <w:color w:val="000000"/>
        </w:rPr>
        <w:t>、根据质量守恒定律，反应前后原子的种类和总数都不变，故选项说法正确；</w:t>
      </w:r>
    </w:p>
    <w:p w14:paraId="4F2F5B34">
      <w:pPr>
        <w:spacing w:line="360" w:lineRule="auto"/>
        <w:jc w:val="left"/>
        <w:textAlignment w:val="center"/>
        <w:rPr>
          <w:color w:val="000000"/>
        </w:rPr>
      </w:pPr>
      <w:r>
        <w:rPr>
          <w:rFonts w:eastAsia="Times New Roman" w:cs="Times New Roman"/>
          <w:color w:val="000000"/>
        </w:rPr>
        <w:t>D</w:t>
      </w:r>
      <w:r>
        <w:rPr>
          <w:rFonts w:ascii="宋体" w:hAnsi="宋体"/>
          <w:color w:val="000000"/>
        </w:rPr>
        <w:t>、物质甲为甲烷，其相对分子质量为</w:t>
      </w:r>
      <w:r>
        <w:rPr>
          <w:rFonts w:eastAsia="Times New Roman" w:cs="Times New Roman"/>
          <w:color w:val="000000"/>
        </w:rPr>
        <w:t>12+1×4=16</w:t>
      </w:r>
      <w:r>
        <w:rPr>
          <w:rFonts w:ascii="宋体" w:hAnsi="宋体"/>
          <w:color w:val="000000"/>
        </w:rPr>
        <w:t>，故选项说法正确。</w:t>
      </w:r>
    </w:p>
    <w:p w14:paraId="76F6A862">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0100313E">
      <w:pPr>
        <w:spacing w:line="360" w:lineRule="auto"/>
        <w:jc w:val="left"/>
        <w:textAlignment w:val="center"/>
        <w:rPr>
          <w:color w:val="000000"/>
        </w:rPr>
      </w:pPr>
      <w:r>
        <w:rPr>
          <w:color w:val="000000"/>
        </w:rPr>
        <w:t xml:space="preserve">7. </w:t>
      </w:r>
      <w:r>
        <w:rPr>
          <w:rFonts w:ascii="宋体" w:hAnsi="宋体"/>
          <w:color w:val="000000"/>
        </w:rPr>
        <w:t>下列操作不能达到除杂目的的是（括号内为杂质，部分夹持装置已省略）</w:t>
      </w:r>
    </w:p>
    <w:p w14:paraId="4E81527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43050" cy="1171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543050" cy="11715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752600" cy="1238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752600" cy="1238250"/>
                    </a:xfrm>
                    <a:prstGeom prst="rect">
                      <a:avLst/>
                    </a:prstGeom>
                  </pic:spPr>
                </pic:pic>
              </a:graphicData>
            </a:graphic>
          </wp:inline>
        </w:drawing>
      </w:r>
    </w:p>
    <w:p w14:paraId="1649E52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238375" cy="1352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238375" cy="1352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238375" cy="12096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238375" cy="1209675"/>
                    </a:xfrm>
                    <a:prstGeom prst="rect">
                      <a:avLst/>
                    </a:prstGeom>
                  </pic:spPr>
                </pic:pic>
              </a:graphicData>
            </a:graphic>
          </wp:inline>
        </w:drawing>
      </w:r>
    </w:p>
    <w:p w14:paraId="71809B26">
      <w:pPr>
        <w:spacing w:line="360" w:lineRule="auto"/>
        <w:textAlignment w:val="center"/>
        <w:rPr>
          <w:color w:val="000000"/>
        </w:rPr>
      </w:pPr>
      <w:r>
        <w:rPr>
          <w:color w:val="2E75B6"/>
        </w:rPr>
        <w:t>【答案】</w:t>
      </w:r>
      <w:r>
        <w:rPr>
          <w:color w:val="000000"/>
        </w:rPr>
        <w:t>B</w:t>
      </w:r>
    </w:p>
    <w:p w14:paraId="5D3271EC">
      <w:pPr>
        <w:spacing w:line="360" w:lineRule="auto"/>
        <w:textAlignment w:val="center"/>
        <w:rPr>
          <w:color w:val="000000"/>
        </w:rPr>
      </w:pPr>
      <w:r>
        <w:rPr>
          <w:color w:val="2E75B6"/>
        </w:rPr>
        <w:t>【解析】</w:t>
      </w:r>
    </w:p>
    <w:p w14:paraId="2B7E9187">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、浓硫酸具有吸水性，且不与氢气反应，气体从长导管进入，与浓硫酸充分接触，可以除去氢气中的水蒸气，故选项能达到实验目的；</w:t>
      </w:r>
    </w:p>
    <w:p w14:paraId="03E3DE69">
      <w:pPr>
        <w:spacing w:line="360" w:lineRule="auto"/>
        <w:jc w:val="left"/>
        <w:textAlignment w:val="center"/>
        <w:rPr>
          <w:color w:val="000000"/>
        </w:rPr>
      </w:pPr>
      <w:r>
        <w:rPr>
          <w:rFonts w:eastAsia="Times New Roman" w:cs="Times New Roman"/>
          <w:color w:val="000000"/>
        </w:rPr>
        <w:t>B</w:t>
      </w:r>
      <w:r>
        <w:rPr>
          <w:rFonts w:ascii="宋体" w:hAnsi="宋体"/>
          <w:color w:val="000000"/>
        </w:rPr>
        <w:t>、氯化钡与碳酸钠反应生成碳酸钡沉淀和氯化钠，能除去杂质，但引入新的杂质氯化钡（过量的），不符合除杂的原则，故选项不能达到实验目的；</w:t>
      </w:r>
    </w:p>
    <w:p w14:paraId="18967B27">
      <w:pPr>
        <w:spacing w:line="360" w:lineRule="auto"/>
        <w:jc w:val="left"/>
        <w:textAlignment w:val="center"/>
        <w:rPr>
          <w:color w:val="000000"/>
        </w:rPr>
      </w:pPr>
      <w:r>
        <w:rPr>
          <w:rFonts w:eastAsia="Times New Roman" w:cs="Times New Roman"/>
          <w:color w:val="000000"/>
        </w:rPr>
        <w:t>C</w:t>
      </w:r>
      <w:r>
        <w:rPr>
          <w:rFonts w:ascii="宋体" w:hAnsi="宋体"/>
          <w:color w:val="000000"/>
        </w:rPr>
        <w:t>、碳酸钠受热不分解，碳酸氢钠受热分解生成碳酸钠、水和二氧化碳，能除去杂质且不引入新的杂质，符合除杂的原则，故选项能达到实验目的；</w:t>
      </w:r>
    </w:p>
    <w:p w14:paraId="451D6283">
      <w:pPr>
        <w:spacing w:line="360" w:lineRule="auto"/>
        <w:jc w:val="left"/>
        <w:textAlignment w:val="center"/>
        <w:rPr>
          <w:color w:val="000000"/>
        </w:rPr>
      </w:pPr>
      <w:r>
        <w:rPr>
          <w:rFonts w:eastAsia="Times New Roman" w:cs="Times New Roman"/>
          <w:color w:val="000000"/>
        </w:rPr>
        <w:t>D</w:t>
      </w:r>
      <w:r>
        <w:rPr>
          <w:rFonts w:ascii="宋体" w:hAnsi="宋体"/>
          <w:color w:val="000000"/>
        </w:rPr>
        <w:t>、氯化钾易溶于水，二氧化锰难溶于水，通过加水溶解、过滤，能除去杂质，符合除杂的原则，故选项能达到实验目的。</w:t>
      </w:r>
    </w:p>
    <w:p w14:paraId="6A4C17D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0250C3B">
      <w:pPr>
        <w:spacing w:line="360" w:lineRule="auto"/>
        <w:jc w:val="left"/>
        <w:textAlignment w:val="center"/>
        <w:rPr>
          <w:color w:val="000000"/>
        </w:rPr>
      </w:pPr>
      <w:r>
        <w:rPr>
          <w:color w:val="000000"/>
        </w:rPr>
        <w:t xml:space="preserve">8. </w:t>
      </w:r>
      <w:r>
        <w:rPr>
          <w:rFonts w:ascii="宋体" w:hAnsi="宋体"/>
          <w:color w:val="000000"/>
        </w:rPr>
        <w:t>下列图像分别对应四个变化过程，正确的是</w:t>
      </w:r>
    </w:p>
    <w:p w14:paraId="16F29DA5">
      <w:pPr>
        <w:spacing w:line="360" w:lineRule="auto"/>
        <w:jc w:val="left"/>
        <w:textAlignment w:val="center"/>
        <w:rPr>
          <w:color w:val="000000"/>
        </w:rPr>
      </w:pPr>
      <w:r>
        <w:rPr>
          <w:color w:val="000000"/>
        </w:rPr>
        <w:t xml:space="preserve">A. </w:t>
      </w:r>
      <w:r>
        <w:rPr>
          <w:color w:val="000000"/>
        </w:rPr>
        <w:drawing>
          <wp:inline distT="0" distB="0" distL="114300" distR="114300">
            <wp:extent cx="1143000" cy="1314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143000" cy="1314450"/>
                    </a:xfrm>
                    <a:prstGeom prst="rect">
                      <a:avLst/>
                    </a:prstGeom>
                  </pic:spPr>
                </pic:pic>
              </a:graphicData>
            </a:graphic>
          </wp:inline>
        </w:drawing>
      </w:r>
      <w:r>
        <w:rPr>
          <w:rFonts w:ascii="宋体" w:hAnsi="宋体"/>
          <w:color w:val="000000"/>
        </w:rPr>
        <w:t>用</w:t>
      </w:r>
      <w:r>
        <w:rPr>
          <w:rFonts w:eastAsia="Times New Roman" w:cs="Times New Roman"/>
          <w:color w:val="000000"/>
        </w:rPr>
        <w:t>CO</w:t>
      </w:r>
      <w:r>
        <w:rPr>
          <w:rFonts w:ascii="宋体" w:hAnsi="宋体"/>
          <w:color w:val="000000"/>
        </w:rPr>
        <w:t>气体还原一定质量的</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p>
    <w:p w14:paraId="7C0B2CEF">
      <w:pPr>
        <w:spacing w:line="360" w:lineRule="auto"/>
        <w:jc w:val="left"/>
        <w:textAlignment w:val="center"/>
        <w:rPr>
          <w:color w:val="000000"/>
        </w:rPr>
      </w:pPr>
      <w:r>
        <w:rPr>
          <w:color w:val="000000"/>
        </w:rPr>
        <w:t xml:space="preserve">B. </w:t>
      </w:r>
      <w:r>
        <w:rPr>
          <w:color w:val="000000"/>
        </w:rPr>
        <w:drawing>
          <wp:inline distT="0" distB="0" distL="114300" distR="114300">
            <wp:extent cx="1257300" cy="1123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257300" cy="1123950"/>
                    </a:xfrm>
                    <a:prstGeom prst="rect">
                      <a:avLst/>
                    </a:prstGeom>
                  </pic:spPr>
                </pic:pic>
              </a:graphicData>
            </a:graphic>
          </wp:inline>
        </w:drawing>
      </w:r>
      <w:r>
        <w:rPr>
          <w:rFonts w:ascii="宋体" w:hAnsi="宋体"/>
          <w:color w:val="000000"/>
        </w:rPr>
        <w:t>将浓盐酸露置在空气中一段时间</w:t>
      </w:r>
    </w:p>
    <w:p w14:paraId="1AF672F2">
      <w:pPr>
        <w:spacing w:line="360" w:lineRule="auto"/>
        <w:jc w:val="left"/>
        <w:textAlignment w:val="center"/>
        <w:rPr>
          <w:color w:val="000000"/>
        </w:rPr>
      </w:pPr>
      <w:r>
        <w:rPr>
          <w:color w:val="000000"/>
        </w:rPr>
        <w:t xml:space="preserve">C. </w:t>
      </w:r>
      <w:r>
        <w:rPr>
          <w:color w:val="000000"/>
        </w:rPr>
        <w:drawing>
          <wp:inline distT="0" distB="0" distL="114300" distR="114300">
            <wp:extent cx="1295400" cy="12573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295400" cy="1257300"/>
                    </a:xfrm>
                    <a:prstGeom prst="rect">
                      <a:avLst/>
                    </a:prstGeom>
                  </pic:spPr>
                </pic:pic>
              </a:graphicData>
            </a:graphic>
          </wp:inline>
        </w:drawing>
      </w:r>
      <w:r>
        <w:rPr>
          <w:rFonts w:ascii="宋体" w:hAnsi="宋体"/>
          <w:color w:val="000000"/>
        </w:rPr>
        <w:t>向</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溶液中加入</w:t>
      </w:r>
      <w:r>
        <w:rPr>
          <w:rFonts w:eastAsia="Times New Roman" w:cs="Times New Roman"/>
          <w:color w:val="000000"/>
        </w:rPr>
        <w:t>NaOH</w:t>
      </w:r>
      <w:r>
        <w:rPr>
          <w:rFonts w:ascii="宋体" w:hAnsi="宋体"/>
          <w:color w:val="000000"/>
        </w:rPr>
        <w:t>溶液</w:t>
      </w:r>
    </w:p>
    <w:p w14:paraId="63E7909D">
      <w:pPr>
        <w:spacing w:line="360" w:lineRule="auto"/>
        <w:jc w:val="left"/>
        <w:textAlignment w:val="center"/>
        <w:rPr>
          <w:color w:val="000000"/>
        </w:rPr>
      </w:pPr>
      <w:r>
        <w:rPr>
          <w:color w:val="000000"/>
        </w:rPr>
        <w:t xml:space="preserve">D. </w:t>
      </w:r>
      <w:r>
        <w:rPr>
          <w:color w:val="000000"/>
        </w:rPr>
        <w:drawing>
          <wp:inline distT="0" distB="0" distL="114300" distR="114300">
            <wp:extent cx="1152525" cy="12382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152525" cy="1238250"/>
                    </a:xfrm>
                    <a:prstGeom prst="rect">
                      <a:avLst/>
                    </a:prstGeom>
                  </pic:spPr>
                </pic:pic>
              </a:graphicData>
            </a:graphic>
          </wp:inline>
        </w:drawing>
      </w:r>
      <w:r>
        <w:rPr>
          <w:rFonts w:ascii="宋体" w:hAnsi="宋体"/>
          <w:color w:val="000000"/>
        </w:rPr>
        <w:t>在密闭容器内加热汞得到氧化汞</w:t>
      </w:r>
    </w:p>
    <w:p w14:paraId="4F4942E2">
      <w:pPr>
        <w:spacing w:line="360" w:lineRule="auto"/>
        <w:textAlignment w:val="center"/>
        <w:rPr>
          <w:color w:val="000000"/>
        </w:rPr>
      </w:pPr>
      <w:r>
        <w:rPr>
          <w:color w:val="2E75B6"/>
        </w:rPr>
        <w:t>【答案】</w:t>
      </w:r>
      <w:r>
        <w:rPr>
          <w:color w:val="000000"/>
        </w:rPr>
        <w:t>D</w:t>
      </w:r>
    </w:p>
    <w:p w14:paraId="59EFEA67">
      <w:pPr>
        <w:spacing w:line="360" w:lineRule="auto"/>
        <w:textAlignment w:val="center"/>
        <w:rPr>
          <w:color w:val="000000"/>
        </w:rPr>
      </w:pPr>
      <w:r>
        <w:rPr>
          <w:color w:val="2E75B6"/>
        </w:rPr>
        <w:t>【解析】</w:t>
      </w:r>
    </w:p>
    <w:p w14:paraId="301A9E08">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、一氧化碳与氧化铁在高温条件下生成铁和二氧化碳，随着反应的进行，固体的质量逐渐减少，但不会减少到</w:t>
      </w:r>
      <w:r>
        <w:rPr>
          <w:rFonts w:eastAsia="Times New Roman" w:cs="Times New Roman"/>
          <w:color w:val="000000"/>
        </w:rPr>
        <w:t>0</w:t>
      </w:r>
      <w:r>
        <w:rPr>
          <w:rFonts w:ascii="宋体" w:hAnsi="宋体"/>
          <w:color w:val="000000"/>
        </w:rPr>
        <w:t>，故选项图像对应不正确；</w:t>
      </w:r>
    </w:p>
    <w:p w14:paraId="3DB47510">
      <w:pPr>
        <w:spacing w:line="360" w:lineRule="auto"/>
        <w:jc w:val="left"/>
        <w:textAlignment w:val="center"/>
        <w:rPr>
          <w:color w:val="000000"/>
        </w:rPr>
      </w:pPr>
      <w:r>
        <w:rPr>
          <w:rFonts w:eastAsia="Times New Roman" w:cs="Times New Roman"/>
          <w:color w:val="000000"/>
        </w:rPr>
        <w:t>B</w:t>
      </w:r>
      <w:r>
        <w:rPr>
          <w:rFonts w:ascii="宋体" w:hAnsi="宋体"/>
          <w:color w:val="000000"/>
        </w:rPr>
        <w:t>、浓盐酸具有挥发性，将浓盐酸露置在空气中一段时间，溶质的质量减少，溶剂质量不变，则溶质的质量分数减少，故选项图像对应不正确；</w:t>
      </w:r>
    </w:p>
    <w:p w14:paraId="5324A79C">
      <w:pPr>
        <w:spacing w:line="360" w:lineRule="auto"/>
        <w:jc w:val="left"/>
        <w:textAlignment w:val="center"/>
        <w:rPr>
          <w:color w:val="000000"/>
        </w:rPr>
      </w:pPr>
      <w:r>
        <w:rPr>
          <w:rFonts w:eastAsia="Times New Roman" w:cs="Times New Roman"/>
          <w:color w:val="000000"/>
        </w:rPr>
        <w:t>C</w:t>
      </w:r>
      <w:r>
        <w:rPr>
          <w:rFonts w:ascii="宋体" w:hAnsi="宋体"/>
          <w:color w:val="000000"/>
        </w:rPr>
        <w:t>、氯化镁与氢氧化钠反应生成氢氧化镁沉淀和氯化钠，随着反应的进行，溶液的质量逐渐减少，氯化镁反应完全后，随着氢氧化钠溶液的加入，溶液的质量又逐渐增加，故选项图像对应不正确；</w:t>
      </w:r>
    </w:p>
    <w:p w14:paraId="109560EC">
      <w:pPr>
        <w:spacing w:line="360" w:lineRule="auto"/>
        <w:jc w:val="left"/>
        <w:textAlignment w:val="center"/>
        <w:rPr>
          <w:color w:val="000000"/>
        </w:rPr>
      </w:pPr>
      <w:r>
        <w:rPr>
          <w:rFonts w:eastAsia="Times New Roman" w:cs="Times New Roman"/>
          <w:color w:val="000000"/>
        </w:rPr>
        <w:t>D</w:t>
      </w:r>
      <w:r>
        <w:rPr>
          <w:rFonts w:ascii="宋体" w:hAnsi="宋体"/>
          <w:color w:val="000000"/>
        </w:rPr>
        <w:t>、在密闭容器内加热汞得到氧化汞，反应前后容器内物质的总质量不变，故选项图像对应正确。</w:t>
      </w:r>
    </w:p>
    <w:p w14:paraId="44D7664D">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C738FE4">
      <w:pPr>
        <w:spacing w:line="285"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小题，化学方程式每空</w:t>
      </w:r>
      <w:r>
        <w:rPr>
          <w:rFonts w:eastAsia="Times New Roman" w:cs="Times New Roman"/>
          <w:b/>
          <w:color w:val="000000"/>
          <w:sz w:val="24"/>
        </w:rPr>
        <w:t>2</w:t>
      </w:r>
      <w:r>
        <w:rPr>
          <w:rFonts w:ascii="宋体" w:hAnsi="宋体"/>
          <w:b/>
          <w:color w:val="000000"/>
          <w:sz w:val="24"/>
        </w:rPr>
        <w:t>分，其余每空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14:paraId="49CD1261">
      <w:pPr>
        <w:spacing w:line="360" w:lineRule="auto"/>
        <w:jc w:val="left"/>
        <w:textAlignment w:val="center"/>
        <w:rPr>
          <w:color w:val="000000"/>
        </w:rPr>
      </w:pPr>
      <w:r>
        <w:rPr>
          <w:color w:val="000000"/>
        </w:rPr>
        <w:t xml:space="preserve">9. </w:t>
      </w:r>
      <w:r>
        <w:rPr>
          <w:rFonts w:ascii="宋体" w:hAnsi="宋体"/>
          <w:color w:val="000000"/>
        </w:rPr>
        <w:t>化学与我们的生活息息相关，请用所学化学知识填空。</w:t>
      </w:r>
    </w:p>
    <w:p w14:paraId="1CAFA5A3">
      <w:pPr>
        <w:spacing w:line="360" w:lineRule="auto"/>
        <w:jc w:val="left"/>
        <w:textAlignment w:val="center"/>
        <w:rPr>
          <w:color w:val="000000"/>
        </w:rPr>
      </w:pPr>
      <w:r>
        <w:rPr>
          <w:color w:val="000000"/>
        </w:rPr>
        <w:t>（1）</w:t>
      </w:r>
      <w:r>
        <w:rPr>
          <w:rFonts w:ascii="宋体" w:hAnsi="宋体"/>
          <w:color w:val="000000"/>
        </w:rPr>
        <w:t>五十六个民族共同组成了中华民族大家庭，如同足球烯分子（</w:t>
      </w:r>
      <w:r>
        <w:rPr>
          <w:rFonts w:eastAsia="Times New Roman" w:cs="Times New Roman"/>
          <w:color w:val="000000"/>
        </w:rPr>
        <w:t>C</w:t>
      </w:r>
      <w:r>
        <w:rPr>
          <w:rFonts w:eastAsia="Times New Roman" w:cs="Times New Roman"/>
          <w:color w:val="000000"/>
          <w:vertAlign w:val="subscript"/>
        </w:rPr>
        <w:t>60</w:t>
      </w:r>
      <w:r>
        <w:rPr>
          <w:rFonts w:ascii="宋体" w:hAnsi="宋体"/>
          <w:color w:val="000000"/>
        </w:rPr>
        <w:t>）中的微粒一样团结在一起。如图所示，</w:t>
      </w:r>
      <w:r>
        <w:rPr>
          <w:rFonts w:eastAsia="Times New Roman" w:cs="Times New Roman"/>
          <w:color w:val="000000"/>
        </w:rPr>
        <w:t>1</w:t>
      </w:r>
      <w:r>
        <w:rPr>
          <w:rFonts w:ascii="宋体" w:hAnsi="宋体"/>
          <w:color w:val="000000"/>
        </w:rPr>
        <w:t>个足球烯分子由</w:t>
      </w:r>
      <w:r>
        <w:rPr>
          <w:rFonts w:eastAsia="Times New Roman" w:cs="Times New Roman"/>
          <w:color w:val="000000"/>
        </w:rPr>
        <w:t>60</w:t>
      </w:r>
      <w:r>
        <w:rPr>
          <w:rFonts w:ascii="宋体" w:hAnsi="宋体"/>
          <w:color w:val="000000"/>
        </w:rPr>
        <w:t>个碳</w:t>
      </w:r>
      <w:r>
        <w:rPr>
          <w:color w:val="000000"/>
        </w:rPr>
        <w:t>_________</w:t>
      </w:r>
      <w:r>
        <w:rPr>
          <w:rFonts w:ascii="宋体" w:hAnsi="宋体"/>
          <w:color w:val="000000"/>
        </w:rPr>
        <w:t>构成。</w:t>
      </w:r>
    </w:p>
    <w:p w14:paraId="15898C0E">
      <w:pPr>
        <w:spacing w:line="360" w:lineRule="auto"/>
        <w:jc w:val="left"/>
        <w:textAlignment w:val="center"/>
        <w:rPr>
          <w:color w:val="000000"/>
        </w:rPr>
      </w:pPr>
      <w:r>
        <w:rPr>
          <w:color w:val="000000"/>
        </w:rPr>
        <w:drawing>
          <wp:inline distT="0" distB="0" distL="114300" distR="114300">
            <wp:extent cx="1019175" cy="9715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019175" cy="971550"/>
                    </a:xfrm>
                    <a:prstGeom prst="rect">
                      <a:avLst/>
                    </a:prstGeom>
                  </pic:spPr>
                </pic:pic>
              </a:graphicData>
            </a:graphic>
          </wp:inline>
        </w:drawing>
      </w:r>
    </w:p>
    <w:p w14:paraId="736FEA51">
      <w:pPr>
        <w:spacing w:line="360" w:lineRule="auto"/>
        <w:jc w:val="left"/>
        <w:textAlignment w:val="center"/>
        <w:rPr>
          <w:color w:val="000000"/>
        </w:rPr>
      </w:pPr>
      <w:r>
        <w:rPr>
          <w:color w:val="000000"/>
        </w:rPr>
        <w:t>（2）</w:t>
      </w:r>
      <w:r>
        <w:rPr>
          <w:rFonts w:ascii="宋体" w:hAnsi="宋体"/>
          <w:color w:val="000000"/>
        </w:rPr>
        <w:t>为了加快步入“零碳时代”，我国正大力发展新能源汽车。氢能源汽车以氢气为燃料，可以实现“零碳”排放。氢气属于</w:t>
      </w:r>
      <w:r>
        <w:rPr>
          <w:color w:val="000000"/>
        </w:rPr>
        <w:t>__________</w:t>
      </w:r>
      <w:r>
        <w:rPr>
          <w:rFonts w:ascii="宋体" w:hAnsi="宋体"/>
          <w:color w:val="000000"/>
        </w:rPr>
        <w:t>（选填“可再生”或“不可再生”）能源。</w:t>
      </w:r>
    </w:p>
    <w:p w14:paraId="462CEBB3">
      <w:pPr>
        <w:spacing w:line="360" w:lineRule="auto"/>
        <w:jc w:val="left"/>
        <w:textAlignment w:val="center"/>
        <w:rPr>
          <w:color w:val="000000"/>
        </w:rPr>
      </w:pPr>
      <w:r>
        <w:rPr>
          <w:color w:val="000000"/>
        </w:rPr>
        <w:t>（3）</w:t>
      </w: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月，我国科学家在国际上首次实现了二氧化碳到淀粉的从头合成。淀粉属于六大基本营养素中的</w:t>
      </w:r>
      <w:r>
        <w:rPr>
          <w:color w:val="000000"/>
        </w:rPr>
        <w:t>__________</w:t>
      </w:r>
      <w:r>
        <w:rPr>
          <w:rFonts w:ascii="宋体" w:hAnsi="宋体"/>
          <w:color w:val="000000"/>
        </w:rPr>
        <w:t>。</w:t>
      </w:r>
    </w:p>
    <w:p w14:paraId="32897AF6">
      <w:pPr>
        <w:spacing w:line="360" w:lineRule="auto"/>
        <w:jc w:val="left"/>
        <w:textAlignment w:val="center"/>
        <w:rPr>
          <w:color w:val="000000"/>
        </w:rPr>
      </w:pPr>
      <w:r>
        <w:rPr>
          <w:color w:val="000000"/>
        </w:rPr>
        <w:t>（4）</w:t>
      </w:r>
      <w:r>
        <w:rPr>
          <w:rFonts w:ascii="宋体" w:hAnsi="宋体"/>
          <w:color w:val="000000"/>
        </w:rPr>
        <w:t>公共场所的消毒杀菌工作是阻止新冠疫情扩散的一项重要措施。</w:t>
      </w:r>
      <w:r>
        <w:rPr>
          <w:rFonts w:eastAsia="Times New Roman" w:cs="Times New Roman"/>
          <w:color w:val="000000"/>
        </w:rPr>
        <w:t>84</w:t>
      </w:r>
      <w:r>
        <w:rPr>
          <w:rFonts w:ascii="宋体" w:hAnsi="宋体"/>
          <w:color w:val="000000"/>
        </w:rPr>
        <w:t>消毒液作为常用的消毒剂，其主要成分为次氯酸钠（</w:t>
      </w:r>
      <w:r>
        <w:rPr>
          <w:rFonts w:eastAsia="Times New Roman" w:cs="Times New Roman"/>
          <w:color w:val="000000"/>
        </w:rPr>
        <w:t>NaClO</w:t>
      </w:r>
      <w:r>
        <w:rPr>
          <w:rFonts w:ascii="宋体" w:hAnsi="宋体"/>
          <w:color w:val="000000"/>
        </w:rPr>
        <w:t>），其中氯元素的化合价为</w:t>
      </w:r>
      <w:r>
        <w:rPr>
          <w:color w:val="000000"/>
        </w:rPr>
        <w:t>__________</w:t>
      </w:r>
      <w:r>
        <w:rPr>
          <w:rFonts w:ascii="宋体" w:hAnsi="宋体"/>
          <w:color w:val="000000"/>
        </w:rPr>
        <w:t>。</w:t>
      </w:r>
    </w:p>
    <w:p w14:paraId="6383F9FF">
      <w:pPr>
        <w:spacing w:line="360" w:lineRule="auto"/>
        <w:textAlignment w:val="center"/>
        <w:rPr>
          <w:color w:val="000000"/>
        </w:rPr>
      </w:pPr>
      <w:r>
        <w:rPr>
          <w:color w:val="2E75B6"/>
        </w:rPr>
        <w:t>【答案】</w:t>
      </w:r>
      <w:r>
        <w:rPr>
          <w:color w:val="000000"/>
        </w:rPr>
        <w:t>（1）</w:t>
      </w:r>
      <w:r>
        <w:rPr>
          <w:rFonts w:ascii="宋体" w:hAnsi="宋体"/>
          <w:color w:val="000000"/>
        </w:rPr>
        <w:t>原子</w:t>
      </w:r>
      <w:r>
        <w:rPr>
          <w:color w:val="000000"/>
        </w:rPr>
        <w:t xml:space="preserve">    （2）</w:t>
      </w:r>
      <w:r>
        <w:rPr>
          <w:rFonts w:ascii="宋体" w:hAnsi="宋体"/>
          <w:color w:val="000000"/>
        </w:rPr>
        <w:t>可再生</w:t>
      </w:r>
      <w:r>
        <w:rPr>
          <w:color w:val="000000"/>
        </w:rPr>
        <w:t xml:space="preserve">    </w:t>
      </w:r>
    </w:p>
    <w:p w14:paraId="32DACB48">
      <w:pPr>
        <w:spacing w:line="360" w:lineRule="auto"/>
        <w:textAlignment w:val="center"/>
        <w:rPr>
          <w:color w:val="000000"/>
        </w:rPr>
      </w:pPr>
      <w:r>
        <w:rPr>
          <w:color w:val="000000"/>
        </w:rPr>
        <w:t>（3）</w:t>
      </w:r>
      <w:r>
        <w:rPr>
          <w:rFonts w:ascii="宋体" w:hAnsi="宋体"/>
          <w:color w:val="000000"/>
        </w:rPr>
        <w:t>糖类</w:t>
      </w:r>
      <w:r>
        <w:rPr>
          <w:color w:val="000000"/>
        </w:rPr>
        <w:t xml:space="preserve">    （4）</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价</w:t>
      </w:r>
    </w:p>
    <w:p w14:paraId="357EBE48">
      <w:pPr>
        <w:spacing w:line="360" w:lineRule="auto"/>
        <w:textAlignment w:val="center"/>
        <w:rPr>
          <w:color w:val="000000"/>
        </w:rPr>
      </w:pPr>
      <w:r>
        <w:rPr>
          <w:color w:val="2E75B6"/>
        </w:rPr>
        <w:t>【解析】</w:t>
      </w:r>
    </w:p>
    <w:p w14:paraId="3315B6C9">
      <w:pPr>
        <w:spacing w:line="360" w:lineRule="auto"/>
        <w:textAlignment w:val="center"/>
        <w:rPr>
          <w:color w:val="000000"/>
        </w:rPr>
      </w:pPr>
      <w:r>
        <w:rPr>
          <w:color w:val="000000"/>
        </w:rPr>
        <w:t>【小问1详解】</w:t>
      </w:r>
    </w:p>
    <w:p w14:paraId="07770616">
      <w:pPr>
        <w:spacing w:line="360" w:lineRule="auto"/>
        <w:jc w:val="left"/>
        <w:textAlignment w:val="center"/>
        <w:rPr>
          <w:color w:val="000000"/>
        </w:rPr>
      </w:pPr>
      <w:r>
        <w:rPr>
          <w:rFonts w:eastAsia="Times New Roman" w:cs="Times New Roman"/>
          <w:color w:val="000000"/>
        </w:rPr>
        <w:t>1</w:t>
      </w:r>
      <w:r>
        <w:rPr>
          <w:rFonts w:ascii="宋体" w:hAnsi="宋体"/>
          <w:color w:val="000000"/>
        </w:rPr>
        <w:t>个足球烯分子是由</w:t>
      </w:r>
      <w:r>
        <w:rPr>
          <w:rFonts w:eastAsia="Times New Roman" w:cs="Times New Roman"/>
          <w:color w:val="000000"/>
        </w:rPr>
        <w:t>60</w:t>
      </w:r>
      <w:r>
        <w:rPr>
          <w:rFonts w:ascii="宋体" w:hAnsi="宋体"/>
          <w:color w:val="000000"/>
        </w:rPr>
        <w:t>个碳原子构成，故填：原子；</w:t>
      </w:r>
    </w:p>
    <w:p w14:paraId="77C45824">
      <w:pPr>
        <w:spacing w:line="360" w:lineRule="auto"/>
        <w:jc w:val="left"/>
        <w:textAlignment w:val="center"/>
        <w:rPr>
          <w:color w:val="000000"/>
        </w:rPr>
      </w:pPr>
      <w:r>
        <w:rPr>
          <w:color w:val="000000"/>
        </w:rPr>
        <w:t>【小问2详解】</w:t>
      </w:r>
    </w:p>
    <w:p w14:paraId="0F68B853">
      <w:pPr>
        <w:spacing w:line="360" w:lineRule="auto"/>
        <w:jc w:val="left"/>
        <w:textAlignment w:val="center"/>
        <w:rPr>
          <w:color w:val="000000"/>
        </w:rPr>
      </w:pPr>
      <w:r>
        <w:rPr>
          <w:rFonts w:ascii="宋体" w:hAnsi="宋体"/>
          <w:color w:val="000000"/>
        </w:rPr>
        <w:t>氢气燃烧生成水，水分解又生成氢气，氢气是可以在自然界里源源不断的得到补充的能源，属于可再生能源，故填：可再生；</w:t>
      </w:r>
    </w:p>
    <w:p w14:paraId="1788FC9D">
      <w:pPr>
        <w:spacing w:line="360" w:lineRule="auto"/>
        <w:jc w:val="left"/>
        <w:textAlignment w:val="center"/>
        <w:rPr>
          <w:color w:val="000000"/>
        </w:rPr>
      </w:pPr>
      <w:r>
        <w:rPr>
          <w:color w:val="000000"/>
        </w:rPr>
        <w:t>【小问3详解】</w:t>
      </w:r>
    </w:p>
    <w:p w14:paraId="4897FE54">
      <w:pPr>
        <w:spacing w:line="360" w:lineRule="auto"/>
        <w:jc w:val="left"/>
        <w:textAlignment w:val="center"/>
        <w:rPr>
          <w:color w:val="000000"/>
        </w:rPr>
      </w:pPr>
      <w:r>
        <w:rPr>
          <w:rFonts w:ascii="宋体" w:hAnsi="宋体"/>
          <w:color w:val="000000"/>
        </w:rPr>
        <w:t>淀粉属于六大基本营养素中的糖类，故填：糖类；</w:t>
      </w:r>
    </w:p>
    <w:p w14:paraId="562AA94F">
      <w:pPr>
        <w:spacing w:line="360" w:lineRule="auto"/>
        <w:jc w:val="left"/>
        <w:textAlignment w:val="center"/>
        <w:rPr>
          <w:color w:val="000000"/>
        </w:rPr>
      </w:pPr>
      <w:r>
        <w:rPr>
          <w:color w:val="000000"/>
        </w:rPr>
        <w:t>【小问4详解】</w:t>
      </w:r>
    </w:p>
    <w:p w14:paraId="704DBD81">
      <w:pPr>
        <w:spacing w:line="360" w:lineRule="auto"/>
        <w:jc w:val="left"/>
        <w:textAlignment w:val="center"/>
        <w:rPr>
          <w:color w:val="000000"/>
        </w:rPr>
      </w:pPr>
      <w:r>
        <w:rPr>
          <w:rFonts w:ascii="宋体" w:hAnsi="宋体"/>
          <w:color w:val="000000"/>
        </w:rPr>
        <w:t>次氯酸钠（</w:t>
      </w:r>
      <w:r>
        <w:rPr>
          <w:rFonts w:eastAsia="Times New Roman" w:cs="Times New Roman"/>
          <w:color w:val="000000"/>
        </w:rPr>
        <w:t>NaClO</w:t>
      </w:r>
      <w:r>
        <w:rPr>
          <w:rFonts w:ascii="宋体" w:hAnsi="宋体"/>
          <w:color w:val="000000"/>
        </w:rPr>
        <w:t>）钠元素的化合价为+</w:t>
      </w:r>
      <w:r>
        <w:rPr>
          <w:rFonts w:eastAsia="Times New Roman" w:cs="Times New Roman"/>
          <w:color w:val="000000"/>
        </w:rPr>
        <w:t>1</w:t>
      </w:r>
      <w:r>
        <w:rPr>
          <w:rFonts w:ascii="宋体" w:hAnsi="宋体"/>
          <w:color w:val="000000"/>
        </w:rPr>
        <w:t>价，氧元素的化合价为-</w:t>
      </w:r>
      <w:r>
        <w:rPr>
          <w:rFonts w:eastAsia="Times New Roman" w:cs="Times New Roman"/>
          <w:color w:val="000000"/>
        </w:rPr>
        <w:t>2</w:t>
      </w:r>
      <w:r>
        <w:rPr>
          <w:rFonts w:ascii="宋体" w:hAnsi="宋体"/>
          <w:color w:val="000000"/>
        </w:rPr>
        <w:t>价，根据化合物中正负化合价的代数和为</w:t>
      </w:r>
      <w:r>
        <w:rPr>
          <w:rFonts w:eastAsia="Times New Roman" w:cs="Times New Roman"/>
          <w:color w:val="000000"/>
        </w:rPr>
        <w:t>0</w:t>
      </w:r>
      <w:r>
        <w:rPr>
          <w:rFonts w:ascii="宋体" w:hAnsi="宋体"/>
          <w:color w:val="000000"/>
        </w:rPr>
        <w:t>，设氯元素的化合价是</w:t>
      </w:r>
      <w:r>
        <w:rPr>
          <w:rFonts w:eastAsia="Times New Roman" w:cs="Times New Roman"/>
          <w:i/>
          <w:color w:val="000000"/>
        </w:rPr>
        <w:t>x</w:t>
      </w:r>
      <w:r>
        <w:rPr>
          <w:rFonts w:ascii="宋体" w:hAnsi="宋体"/>
          <w:color w:val="000000"/>
        </w:rPr>
        <w:t>，可得：（+</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，x=+</w:t>
      </w:r>
      <w:r>
        <w:rPr>
          <w:rFonts w:eastAsia="Times New Roman" w:cs="Times New Roman"/>
          <w:color w:val="000000"/>
        </w:rPr>
        <w:t>1</w:t>
      </w:r>
      <w:r>
        <w:rPr>
          <w:rFonts w:ascii="宋体" w:hAnsi="宋体"/>
          <w:color w:val="000000"/>
        </w:rPr>
        <w:t>，则氯元素的化合价为+</w:t>
      </w:r>
      <w:r>
        <w:rPr>
          <w:rFonts w:eastAsia="Times New Roman" w:cs="Times New Roman"/>
          <w:color w:val="000000"/>
        </w:rPr>
        <w:t>1</w:t>
      </w:r>
      <w:r>
        <w:rPr>
          <w:rFonts w:ascii="宋体" w:hAnsi="宋体"/>
          <w:color w:val="000000"/>
        </w:rPr>
        <w:t>价，故填：+</w:t>
      </w:r>
      <w:r>
        <w:rPr>
          <w:rFonts w:eastAsia="Times New Roman" w:cs="Times New Roman"/>
          <w:color w:val="000000"/>
        </w:rPr>
        <w:t>1</w:t>
      </w:r>
      <w:r>
        <w:rPr>
          <w:rFonts w:ascii="宋体" w:hAnsi="宋体"/>
          <w:color w:val="000000"/>
        </w:rPr>
        <w:t>或+</w:t>
      </w:r>
      <w:r>
        <w:rPr>
          <w:rFonts w:eastAsia="Times New Roman" w:cs="Times New Roman"/>
          <w:color w:val="000000"/>
        </w:rPr>
        <w:t>1</w:t>
      </w:r>
      <w:r>
        <w:rPr>
          <w:rFonts w:ascii="宋体" w:hAnsi="宋体"/>
          <w:color w:val="000000"/>
        </w:rPr>
        <w:t>价。</w:t>
      </w:r>
    </w:p>
    <w:p w14:paraId="54280429">
      <w:pPr>
        <w:spacing w:line="360" w:lineRule="auto"/>
        <w:jc w:val="left"/>
        <w:textAlignment w:val="center"/>
        <w:rPr>
          <w:color w:val="000000"/>
        </w:rPr>
      </w:pPr>
      <w:r>
        <w:rPr>
          <w:color w:val="000000"/>
        </w:rPr>
        <w:t xml:space="preserve">10. </w:t>
      </w:r>
      <w:r>
        <w:rPr>
          <w:rFonts w:ascii="宋体" w:hAnsi="宋体"/>
          <w:color w:val="000000"/>
        </w:rPr>
        <w:t>现有</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五种初中常见的化学物质，它们之间的相互转化关系如图所示（部分生成物已略去）。其中</w:t>
      </w:r>
      <w:r>
        <w:rPr>
          <w:rFonts w:eastAsia="Times New Roman" w:cs="Times New Roman"/>
          <w:color w:val="000000"/>
        </w:rPr>
        <w:t>A</w:t>
      </w:r>
      <w:r>
        <w:rPr>
          <w:rFonts w:ascii="宋体" w:hAnsi="宋体"/>
          <w:color w:val="000000"/>
        </w:rPr>
        <w:t>为红色金属单质，</w:t>
      </w:r>
      <w:r>
        <w:rPr>
          <w:rFonts w:eastAsia="Times New Roman" w:cs="Times New Roman"/>
          <w:color w:val="000000"/>
        </w:rPr>
        <w:t>E</w:t>
      </w:r>
      <w:r>
        <w:rPr>
          <w:rFonts w:ascii="宋体" w:hAnsi="宋体"/>
          <w:color w:val="000000"/>
        </w:rPr>
        <w:t>的水溶液呈浅绿色。请回答下列问题：</w:t>
      </w:r>
    </w:p>
    <w:p w14:paraId="3CE34D64">
      <w:pPr>
        <w:spacing w:line="360" w:lineRule="auto"/>
        <w:jc w:val="left"/>
        <w:textAlignment w:val="center"/>
        <w:rPr>
          <w:color w:val="000000"/>
        </w:rPr>
      </w:pPr>
      <w:r>
        <w:rPr>
          <w:color w:val="000000"/>
        </w:rPr>
        <w:drawing>
          <wp:inline distT="0" distB="0" distL="114300" distR="114300">
            <wp:extent cx="2333625" cy="12668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2333625" cy="1266825"/>
                    </a:xfrm>
                    <a:prstGeom prst="rect">
                      <a:avLst/>
                    </a:prstGeom>
                  </pic:spPr>
                </pic:pic>
              </a:graphicData>
            </a:graphic>
          </wp:inline>
        </w:drawing>
      </w:r>
    </w:p>
    <w:p w14:paraId="4C0197F3">
      <w:pPr>
        <w:spacing w:line="360" w:lineRule="auto"/>
        <w:jc w:val="left"/>
        <w:textAlignment w:val="center"/>
        <w:rPr>
          <w:color w:val="000000"/>
        </w:rPr>
      </w:pPr>
      <w:r>
        <w:rPr>
          <w:color w:val="000000"/>
        </w:rPr>
        <w:t>（1）</w:t>
      </w:r>
      <w:r>
        <w:rPr>
          <w:rFonts w:eastAsia="Times New Roman" w:cs="Times New Roman"/>
          <w:color w:val="000000"/>
        </w:rPr>
        <w:t>E</w:t>
      </w:r>
      <w:r>
        <w:rPr>
          <w:rFonts w:ascii="宋体" w:hAnsi="宋体"/>
          <w:color w:val="000000"/>
        </w:rPr>
        <w:t>的化学式是</w:t>
      </w:r>
      <w:r>
        <w:rPr>
          <w:color w:val="000000"/>
        </w:rPr>
        <w:t>__________________</w:t>
      </w:r>
      <w:r>
        <w:rPr>
          <w:rFonts w:ascii="宋体" w:hAnsi="宋体"/>
          <w:color w:val="000000"/>
        </w:rPr>
        <w:t>。</w:t>
      </w:r>
    </w:p>
    <w:p w14:paraId="55CB9509">
      <w:pPr>
        <w:spacing w:line="360" w:lineRule="auto"/>
        <w:jc w:val="left"/>
        <w:textAlignment w:val="center"/>
        <w:rPr>
          <w:color w:val="000000"/>
        </w:rPr>
      </w:pPr>
      <w:r>
        <w:rPr>
          <w:color w:val="000000"/>
        </w:rPr>
        <w:t>（2）</w:t>
      </w:r>
      <w:r>
        <w:rPr>
          <w:rFonts w:ascii="宋体" w:hAnsi="宋体"/>
          <w:color w:val="000000"/>
        </w:rPr>
        <w:t>写出</w:t>
      </w:r>
      <w:r>
        <w:rPr>
          <w:rFonts w:eastAsia="Times New Roman" w:cs="Times New Roman"/>
          <w:color w:val="000000"/>
        </w:rPr>
        <w:t>C</w:t>
      </w:r>
      <w:r>
        <w:rPr>
          <w:rFonts w:ascii="宋体" w:hAnsi="宋体"/>
          <w:color w:val="000000"/>
        </w:rPr>
        <w:t>与</w:t>
      </w:r>
      <w:r>
        <w:rPr>
          <w:rFonts w:eastAsia="Times New Roman" w:cs="Times New Roman"/>
          <w:color w:val="000000"/>
        </w:rPr>
        <w:t>D</w:t>
      </w:r>
      <w:r>
        <w:rPr>
          <w:rFonts w:ascii="宋体" w:hAnsi="宋体"/>
          <w:color w:val="000000"/>
        </w:rPr>
        <w:t>反应的化学方程式：</w:t>
      </w:r>
      <w:r>
        <w:rPr>
          <w:color w:val="000000"/>
        </w:rPr>
        <w:t>__________________</w:t>
      </w:r>
      <w:r>
        <w:rPr>
          <w:rFonts w:ascii="宋体" w:hAnsi="宋体"/>
          <w:color w:val="000000"/>
        </w:rPr>
        <w:t>。</w:t>
      </w:r>
    </w:p>
    <w:p w14:paraId="6C40BC1B">
      <w:pPr>
        <w:spacing w:line="360" w:lineRule="auto"/>
        <w:jc w:val="left"/>
        <w:textAlignment w:val="center"/>
        <w:rPr>
          <w:color w:val="000000"/>
        </w:rPr>
      </w:pPr>
      <w:r>
        <w:rPr>
          <w:color w:val="000000"/>
        </w:rPr>
        <w:t>（3）</w:t>
      </w:r>
      <w:r>
        <w:rPr>
          <w:rFonts w:eastAsia="Times New Roman" w:cs="Times New Roman"/>
          <w:color w:val="000000"/>
        </w:rPr>
        <w:t>D</w:t>
      </w:r>
      <w:r>
        <w:rPr>
          <w:rFonts w:ascii="宋体" w:hAnsi="宋体"/>
          <w:color w:val="000000"/>
        </w:rPr>
        <w:t>可以与稀盐酸反应，该反应是四大基本反应类型中的</w:t>
      </w:r>
      <w:r>
        <w:rPr>
          <w:color w:val="000000"/>
        </w:rPr>
        <w:t>__________</w:t>
      </w:r>
      <w:r>
        <w:rPr>
          <w:rFonts w:ascii="宋体" w:hAnsi="宋体"/>
          <w:color w:val="000000"/>
        </w:rPr>
        <w:t>反应。</w:t>
      </w:r>
    </w:p>
    <w:p w14:paraId="3E453CB9">
      <w:pPr>
        <w:spacing w:line="360" w:lineRule="auto"/>
        <w:textAlignment w:val="center"/>
        <w:rPr>
          <w:color w:val="000000"/>
        </w:rPr>
      </w:pPr>
      <w:r>
        <w:rPr>
          <w:color w:val="2E75B6"/>
        </w:rPr>
        <w:t>【答案】</w:t>
      </w:r>
      <w:r>
        <w:rPr>
          <w:color w:val="000000"/>
        </w:rPr>
        <w:t>（1）</w:t>
      </w:r>
      <w:r>
        <w:rPr>
          <w:rFonts w:eastAsia="Times New Roman" w:cs="Times New Roman"/>
          <w:color w:val="000000"/>
        </w:rPr>
        <w:t>FeSO</w:t>
      </w:r>
      <w:r>
        <w:rPr>
          <w:rFonts w:eastAsia="Times New Roman" w:cs="Times New Roman"/>
          <w:color w:val="000000"/>
          <w:vertAlign w:val="subscript"/>
        </w:rPr>
        <w:t>4</w:t>
      </w:r>
      <w:r>
        <w:rPr>
          <w:color w:val="000000"/>
        </w:rPr>
        <w:t xml:space="preserve">    </w:t>
      </w:r>
    </w:p>
    <w:p w14:paraId="62C4CB7D">
      <w:pPr>
        <w:spacing w:line="360" w:lineRule="auto"/>
        <w:textAlignment w:val="center"/>
        <w:rPr>
          <w:color w:val="000000"/>
        </w:rPr>
      </w:pPr>
      <w:r>
        <w:rPr>
          <w:color w:val="000000"/>
        </w:rPr>
        <w:t>（2）</w:t>
      </w:r>
      <w:r>
        <w:rPr>
          <w:rFonts w:eastAsia="Times New Roman" w:cs="Times New Roman"/>
          <w:color w:val="000000"/>
        </w:rPr>
        <w:t>Fe+CuSO</w:t>
      </w:r>
      <w:r>
        <w:rPr>
          <w:rFonts w:eastAsia="Times New Roman" w:cs="Times New Roman"/>
          <w:color w:val="000000"/>
          <w:vertAlign w:val="subscript"/>
        </w:rPr>
        <w:t>4</w:t>
      </w:r>
      <w:r>
        <w:rPr>
          <w:rFonts w:eastAsia="Times New Roman" w:cs="Times New Roman"/>
          <w:color w:val="000000"/>
        </w:rPr>
        <w:t>=FeSO</w:t>
      </w:r>
      <w:r>
        <w:rPr>
          <w:rFonts w:eastAsia="Times New Roman" w:cs="Times New Roman"/>
          <w:color w:val="000000"/>
          <w:vertAlign w:val="subscript"/>
        </w:rPr>
        <w:t>4</w:t>
      </w:r>
      <w:r>
        <w:rPr>
          <w:rFonts w:eastAsia="Times New Roman" w:cs="Times New Roman"/>
          <w:color w:val="000000"/>
        </w:rPr>
        <w:t>+Cu</w:t>
      </w:r>
      <w:r>
        <w:rPr>
          <w:color w:val="000000"/>
        </w:rPr>
        <w:t xml:space="preserve">    </w:t>
      </w:r>
    </w:p>
    <w:p w14:paraId="5FD776F3">
      <w:pPr>
        <w:spacing w:line="360" w:lineRule="auto"/>
        <w:textAlignment w:val="center"/>
        <w:rPr>
          <w:color w:val="000000"/>
        </w:rPr>
      </w:pPr>
      <w:r>
        <w:rPr>
          <w:color w:val="000000"/>
        </w:rPr>
        <w:t>（3）</w:t>
      </w:r>
      <w:r>
        <w:rPr>
          <w:rFonts w:ascii="宋体" w:hAnsi="宋体"/>
          <w:color w:val="000000"/>
        </w:rPr>
        <w:t>置换</w:t>
      </w:r>
    </w:p>
    <w:p w14:paraId="5D1CFF89">
      <w:pPr>
        <w:spacing w:line="360" w:lineRule="auto"/>
        <w:textAlignment w:val="center"/>
        <w:rPr>
          <w:color w:val="000000"/>
        </w:rPr>
      </w:pPr>
      <w:r>
        <w:rPr>
          <w:color w:val="2E75B6"/>
        </w:rPr>
        <w:t>【解析】</w:t>
      </w:r>
    </w:p>
    <w:p w14:paraId="1421FAA9">
      <w:pPr>
        <w:spacing w:line="360" w:lineRule="auto"/>
        <w:textAlignment w:val="center"/>
        <w:rPr>
          <w:color w:val="000000"/>
        </w:rPr>
      </w:pPr>
      <w:r>
        <w:rPr>
          <w:color w:val="000000"/>
        </w:rPr>
        <w:t>【分析】</w:t>
      </w:r>
      <w:r>
        <w:rPr>
          <w:rFonts w:eastAsia="Times New Roman" w:cs="Times New Roman"/>
          <w:color w:val="000000"/>
        </w:rPr>
        <w:t>A</w:t>
      </w:r>
      <w:r>
        <w:rPr>
          <w:rFonts w:ascii="宋体" w:hAnsi="宋体"/>
          <w:color w:val="000000"/>
        </w:rPr>
        <w:t>为红色金属单质，则</w:t>
      </w:r>
      <w:r>
        <w:rPr>
          <w:rFonts w:eastAsia="Times New Roman" w:cs="Times New Roman"/>
          <w:color w:val="000000"/>
        </w:rPr>
        <w:t>A</w:t>
      </w:r>
      <w:r>
        <w:rPr>
          <w:rFonts w:ascii="宋体" w:hAnsi="宋体"/>
          <w:color w:val="000000"/>
        </w:rPr>
        <w:t>为铜，铜与氧气在加热的条件下生成氧化铜，则</w:t>
      </w:r>
      <w:r>
        <w:rPr>
          <w:rFonts w:eastAsia="Times New Roman" w:cs="Times New Roman"/>
          <w:color w:val="000000"/>
        </w:rPr>
        <w:t>B</w:t>
      </w:r>
      <w:r>
        <w:rPr>
          <w:rFonts w:ascii="宋体" w:hAnsi="宋体"/>
          <w:color w:val="000000"/>
        </w:rPr>
        <w:t>为氧化铜，氧化铜与硫酸反应生成硫酸铜和水，</w:t>
      </w:r>
      <w:r>
        <w:rPr>
          <w:rFonts w:eastAsia="Times New Roman" w:cs="Times New Roman"/>
          <w:color w:val="000000"/>
        </w:rPr>
        <w:t>D</w:t>
      </w:r>
      <w:r>
        <w:rPr>
          <w:rFonts w:ascii="宋体" w:hAnsi="宋体"/>
          <w:color w:val="000000"/>
        </w:rPr>
        <w:t>与</w:t>
      </w:r>
      <w:r>
        <w:rPr>
          <w:rFonts w:eastAsia="Times New Roman" w:cs="Times New Roman"/>
          <w:color w:val="000000"/>
        </w:rPr>
        <w:t>C</w:t>
      </w:r>
      <w:r>
        <w:rPr>
          <w:rFonts w:ascii="宋体" w:hAnsi="宋体"/>
          <w:color w:val="000000"/>
        </w:rPr>
        <w:t>反应生成铜和</w:t>
      </w:r>
      <w:r>
        <w:rPr>
          <w:rFonts w:eastAsia="Times New Roman" w:cs="Times New Roman"/>
          <w:color w:val="000000"/>
        </w:rPr>
        <w:t>E</w:t>
      </w:r>
      <w:r>
        <w:rPr>
          <w:rFonts w:ascii="宋体" w:hAnsi="宋体"/>
          <w:color w:val="000000"/>
        </w:rPr>
        <w:t>，</w:t>
      </w:r>
      <w:r>
        <w:rPr>
          <w:rFonts w:eastAsia="Times New Roman" w:cs="Times New Roman"/>
          <w:color w:val="000000"/>
        </w:rPr>
        <w:t>E</w:t>
      </w:r>
      <w:r>
        <w:rPr>
          <w:rFonts w:ascii="宋体" w:hAnsi="宋体"/>
          <w:color w:val="000000"/>
        </w:rPr>
        <w:t>的水溶液呈浅绿色，则</w:t>
      </w:r>
      <w:r>
        <w:rPr>
          <w:rFonts w:eastAsia="Times New Roman" w:cs="Times New Roman"/>
          <w:color w:val="000000"/>
        </w:rPr>
        <w:t>C</w:t>
      </w:r>
      <w:r>
        <w:rPr>
          <w:rFonts w:ascii="宋体" w:hAnsi="宋体"/>
          <w:color w:val="000000"/>
        </w:rPr>
        <w:t>为硫酸铜，</w:t>
      </w:r>
      <w:r>
        <w:rPr>
          <w:rFonts w:eastAsia="Times New Roman" w:cs="Times New Roman"/>
          <w:color w:val="000000"/>
        </w:rPr>
        <w:t>D</w:t>
      </w:r>
      <w:r>
        <w:rPr>
          <w:rFonts w:ascii="宋体" w:hAnsi="宋体"/>
          <w:color w:val="000000"/>
        </w:rPr>
        <w:t>为铁，</w:t>
      </w:r>
      <w:r>
        <w:rPr>
          <w:rFonts w:eastAsia="Times New Roman" w:cs="Times New Roman"/>
          <w:color w:val="000000"/>
        </w:rPr>
        <w:t>E</w:t>
      </w:r>
      <w:r>
        <w:rPr>
          <w:rFonts w:ascii="宋体" w:hAnsi="宋体"/>
          <w:color w:val="000000"/>
        </w:rPr>
        <w:t>为硫酸亚铁，代入检验，验证合理。</w:t>
      </w:r>
    </w:p>
    <w:p w14:paraId="2AF8F819">
      <w:pPr>
        <w:spacing w:line="360" w:lineRule="auto"/>
        <w:textAlignment w:val="center"/>
        <w:rPr>
          <w:color w:val="000000"/>
        </w:rPr>
      </w:pPr>
      <w:r>
        <w:rPr>
          <w:color w:val="000000"/>
        </w:rPr>
        <w:t>【小问1详解】</w:t>
      </w:r>
    </w:p>
    <w:p w14:paraId="3FAF3AF0">
      <w:pPr>
        <w:spacing w:line="360" w:lineRule="auto"/>
        <w:jc w:val="left"/>
        <w:textAlignment w:val="center"/>
        <w:rPr>
          <w:color w:val="000000"/>
        </w:rPr>
      </w:pPr>
      <w:r>
        <w:rPr>
          <w:rFonts w:ascii="宋体" w:hAnsi="宋体"/>
          <w:color w:val="000000"/>
        </w:rPr>
        <w:t>由分析可知，</w:t>
      </w:r>
      <w:r>
        <w:rPr>
          <w:rFonts w:eastAsia="Times New Roman" w:cs="Times New Roman"/>
          <w:color w:val="000000"/>
        </w:rPr>
        <w:t>E</w:t>
      </w:r>
      <w:r>
        <w:rPr>
          <w:rFonts w:ascii="宋体" w:hAnsi="宋体"/>
          <w:color w:val="000000"/>
        </w:rPr>
        <w:t>为硫酸亚铁，其化学式为</w:t>
      </w:r>
      <w:r>
        <w:rPr>
          <w:rFonts w:eastAsia="Times New Roman" w:cs="Times New Roman"/>
          <w:color w:val="000000"/>
        </w:rPr>
        <w:t>FeSO</w:t>
      </w:r>
      <w:r>
        <w:rPr>
          <w:rFonts w:eastAsia="Times New Roman" w:cs="Times New Roman"/>
          <w:color w:val="000000"/>
          <w:vertAlign w:val="subscript"/>
        </w:rPr>
        <w:t>4</w:t>
      </w:r>
      <w:r>
        <w:rPr>
          <w:rFonts w:ascii="宋体" w:hAnsi="宋体"/>
          <w:color w:val="000000"/>
        </w:rPr>
        <w:t>，故填：</w:t>
      </w:r>
      <w:r>
        <w:rPr>
          <w:rFonts w:eastAsia="Times New Roman" w:cs="Times New Roman"/>
          <w:color w:val="000000"/>
        </w:rPr>
        <w:t>FeSO</w:t>
      </w:r>
      <w:r>
        <w:rPr>
          <w:rFonts w:eastAsia="Times New Roman" w:cs="Times New Roman"/>
          <w:color w:val="000000"/>
          <w:vertAlign w:val="subscript"/>
        </w:rPr>
        <w:t>4</w:t>
      </w:r>
      <w:r>
        <w:rPr>
          <w:rFonts w:ascii="宋体" w:hAnsi="宋体"/>
          <w:color w:val="000000"/>
        </w:rPr>
        <w:t>；</w:t>
      </w:r>
    </w:p>
    <w:p w14:paraId="08419D12">
      <w:pPr>
        <w:spacing w:line="360" w:lineRule="auto"/>
        <w:jc w:val="left"/>
        <w:textAlignment w:val="center"/>
        <w:rPr>
          <w:color w:val="000000"/>
        </w:rPr>
      </w:pPr>
      <w:r>
        <w:rPr>
          <w:color w:val="000000"/>
        </w:rPr>
        <w:t>【小问2详解】</w:t>
      </w:r>
    </w:p>
    <w:p w14:paraId="2FAB821B">
      <w:pPr>
        <w:spacing w:line="360" w:lineRule="auto"/>
        <w:jc w:val="left"/>
        <w:textAlignment w:val="center"/>
        <w:rPr>
          <w:color w:val="000000"/>
        </w:rPr>
      </w:pPr>
      <w:r>
        <w:rPr>
          <w:rFonts w:eastAsia="Times New Roman" w:cs="Times New Roman"/>
          <w:color w:val="000000"/>
        </w:rPr>
        <w:t>C</w:t>
      </w:r>
      <w:r>
        <w:rPr>
          <w:rFonts w:ascii="宋体" w:hAnsi="宋体"/>
          <w:color w:val="000000"/>
        </w:rPr>
        <w:t>与</w:t>
      </w:r>
      <w:r>
        <w:rPr>
          <w:rFonts w:eastAsia="Times New Roman" w:cs="Times New Roman"/>
          <w:color w:val="000000"/>
        </w:rPr>
        <w:t>D</w:t>
      </w:r>
      <w:r>
        <w:rPr>
          <w:rFonts w:ascii="宋体" w:hAnsi="宋体"/>
          <w:color w:val="000000"/>
        </w:rPr>
        <w:t>反应，即铁与硫酸铜反应生成硫酸亚铁和铜，反应的化学方程式为</w:t>
      </w:r>
      <w:r>
        <w:rPr>
          <w:rFonts w:eastAsia="Times New Roman" w:cs="Times New Roman"/>
          <w:color w:val="000000"/>
        </w:rPr>
        <w:t>Fe+CuSO</w:t>
      </w:r>
      <w:r>
        <w:rPr>
          <w:rFonts w:eastAsia="Times New Roman" w:cs="Times New Roman"/>
          <w:color w:val="000000"/>
          <w:vertAlign w:val="subscript"/>
        </w:rPr>
        <w:t>4</w:t>
      </w:r>
      <w:r>
        <w:rPr>
          <w:rFonts w:eastAsia="Times New Roman" w:cs="Times New Roman"/>
          <w:color w:val="000000"/>
        </w:rPr>
        <w:t>=FeSO</w:t>
      </w:r>
      <w:r>
        <w:rPr>
          <w:rFonts w:eastAsia="Times New Roman" w:cs="Times New Roman"/>
          <w:color w:val="000000"/>
          <w:vertAlign w:val="subscript"/>
        </w:rPr>
        <w:t>4</w:t>
      </w:r>
      <w:r>
        <w:rPr>
          <w:rFonts w:eastAsia="Times New Roman" w:cs="Times New Roman"/>
          <w:color w:val="000000"/>
        </w:rPr>
        <w:t>+Cu</w:t>
      </w:r>
      <w:r>
        <w:rPr>
          <w:rFonts w:ascii="宋体" w:hAnsi="宋体"/>
          <w:color w:val="000000"/>
        </w:rPr>
        <w:t>，故填：</w:t>
      </w:r>
      <w:r>
        <w:rPr>
          <w:rFonts w:eastAsia="Times New Roman" w:cs="Times New Roman"/>
          <w:color w:val="000000"/>
        </w:rPr>
        <w:t>Fe+CuSO</w:t>
      </w:r>
      <w:r>
        <w:rPr>
          <w:rFonts w:eastAsia="Times New Roman" w:cs="Times New Roman"/>
          <w:color w:val="000000"/>
          <w:vertAlign w:val="subscript"/>
        </w:rPr>
        <w:t>4</w:t>
      </w:r>
      <w:r>
        <w:rPr>
          <w:rFonts w:eastAsia="Times New Roman" w:cs="Times New Roman"/>
          <w:color w:val="000000"/>
        </w:rPr>
        <w:t>=FeSO</w:t>
      </w:r>
      <w:r>
        <w:rPr>
          <w:rFonts w:eastAsia="Times New Roman" w:cs="Times New Roman"/>
          <w:color w:val="000000"/>
          <w:vertAlign w:val="subscript"/>
        </w:rPr>
        <w:t>4</w:t>
      </w:r>
      <w:r>
        <w:rPr>
          <w:rFonts w:eastAsia="Times New Roman" w:cs="Times New Roman"/>
          <w:color w:val="000000"/>
        </w:rPr>
        <w:t>+Cu</w:t>
      </w:r>
      <w:r>
        <w:rPr>
          <w:rFonts w:ascii="宋体" w:hAnsi="宋体"/>
          <w:color w:val="000000"/>
        </w:rPr>
        <w:t>；</w:t>
      </w:r>
    </w:p>
    <w:p w14:paraId="70FDA4A3">
      <w:pPr>
        <w:spacing w:line="360" w:lineRule="auto"/>
        <w:jc w:val="left"/>
        <w:textAlignment w:val="center"/>
        <w:rPr>
          <w:color w:val="000000"/>
        </w:rPr>
      </w:pPr>
      <w:r>
        <w:rPr>
          <w:color w:val="000000"/>
        </w:rPr>
        <w:t>【小问3详解】</w:t>
      </w:r>
    </w:p>
    <w:p w14:paraId="5C80A6B8">
      <w:pPr>
        <w:spacing w:line="360" w:lineRule="auto"/>
        <w:jc w:val="left"/>
        <w:textAlignment w:val="center"/>
        <w:rPr>
          <w:color w:val="000000"/>
        </w:rPr>
      </w:pPr>
      <w:r>
        <w:rPr>
          <w:rFonts w:eastAsia="Times New Roman" w:cs="Times New Roman"/>
          <w:color w:val="000000"/>
        </w:rPr>
        <w:t>D</w:t>
      </w:r>
      <w:r>
        <w:rPr>
          <w:rFonts w:ascii="宋体" w:hAnsi="宋体"/>
          <w:color w:val="000000"/>
        </w:rPr>
        <w:t>为铁，铁与盐酸反应生成氯化亚铁和氢气，该反应符合“一种单质与一种化合物反应，生成另一种单质和另一种化合物”的特点，属于置换反应，故填：置换。</w:t>
      </w:r>
    </w:p>
    <w:p w14:paraId="27E413D1">
      <w:pPr>
        <w:spacing w:line="360" w:lineRule="auto"/>
        <w:jc w:val="left"/>
        <w:textAlignment w:val="center"/>
        <w:rPr>
          <w:color w:val="000000"/>
        </w:rPr>
      </w:pPr>
      <w:r>
        <w:rPr>
          <w:color w:val="000000"/>
        </w:rPr>
        <w:t xml:space="preserve">11.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三种固体的溶解度曲线如图所示，请回答下列问题：</w:t>
      </w:r>
    </w:p>
    <w:p w14:paraId="545245FE">
      <w:pPr>
        <w:spacing w:line="360" w:lineRule="auto"/>
        <w:jc w:val="left"/>
        <w:textAlignment w:val="center"/>
        <w:rPr>
          <w:color w:val="000000"/>
        </w:rPr>
      </w:pPr>
      <w:r>
        <w:rPr>
          <w:color w:val="000000"/>
        </w:rPr>
        <w:drawing>
          <wp:inline distT="0" distB="0" distL="114300" distR="114300">
            <wp:extent cx="2105025" cy="20955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105025" cy="2095500"/>
                    </a:xfrm>
                    <a:prstGeom prst="rect">
                      <a:avLst/>
                    </a:prstGeom>
                  </pic:spPr>
                </pic:pic>
              </a:graphicData>
            </a:graphic>
          </wp:inline>
        </w:drawing>
      </w:r>
    </w:p>
    <w:p w14:paraId="4E7E4D6A">
      <w:pPr>
        <w:spacing w:line="360" w:lineRule="auto"/>
        <w:jc w:val="left"/>
        <w:textAlignment w:val="center"/>
        <w:rPr>
          <w:color w:val="000000"/>
        </w:rPr>
      </w:pPr>
      <w:r>
        <w:rPr>
          <w:color w:val="000000"/>
        </w:rPr>
        <w:t>（1）</w:t>
      </w:r>
      <w:r>
        <w:rPr>
          <w:rFonts w:eastAsia="Times New Roman" w:cs="Times New Roman"/>
          <w:color w:val="000000"/>
        </w:rPr>
        <w:t>P</w:t>
      </w:r>
      <w:r>
        <w:rPr>
          <w:rFonts w:ascii="宋体" w:hAnsi="宋体"/>
          <w:color w:val="000000"/>
        </w:rPr>
        <w:t>点表示的含义是：</w:t>
      </w:r>
      <w:r>
        <w:rPr>
          <w:color w:val="000000"/>
        </w:rPr>
        <w:t>__________________</w:t>
      </w:r>
      <w:r>
        <w:rPr>
          <w:rFonts w:ascii="宋体" w:hAnsi="宋体"/>
          <w:color w:val="000000"/>
        </w:rPr>
        <w:t>。</w:t>
      </w:r>
    </w:p>
    <w:p w14:paraId="467F8CCC">
      <w:pPr>
        <w:spacing w:line="360" w:lineRule="auto"/>
        <w:jc w:val="left"/>
        <w:textAlignment w:val="center"/>
        <w:rPr>
          <w:color w:val="000000"/>
        </w:rPr>
      </w:pPr>
      <w:r>
        <w:rPr>
          <w:color w:val="000000"/>
        </w:rPr>
        <w:t>（2）</w:t>
      </w:r>
      <w:r>
        <w:rPr>
          <w:rFonts w:ascii="宋体" w:hAnsi="宋体"/>
          <w:color w:val="000000"/>
        </w:rPr>
        <w:t>在</w:t>
      </w:r>
      <w:r>
        <w:rPr>
          <w:rFonts w:eastAsia="Times New Roman" w:cs="Times New Roman"/>
          <w:color w:val="000000"/>
        </w:rPr>
        <w:t>50</w:t>
      </w:r>
      <w:r>
        <w:rPr>
          <w:rFonts w:ascii="宋体" w:hAnsi="宋体"/>
          <w:color w:val="000000"/>
        </w:rPr>
        <w:t>℃时，将</w:t>
      </w:r>
      <w:r>
        <w:rPr>
          <w:rFonts w:eastAsia="Times New Roman" w:cs="Times New Roman"/>
          <w:color w:val="000000"/>
        </w:rPr>
        <w:t>40gA</w:t>
      </w:r>
      <w:r>
        <w:rPr>
          <w:rFonts w:ascii="宋体" w:hAnsi="宋体"/>
          <w:color w:val="000000"/>
        </w:rPr>
        <w:t>物质投入到</w:t>
      </w:r>
      <w:r>
        <w:rPr>
          <w:rFonts w:eastAsia="Times New Roman" w:cs="Times New Roman"/>
          <w:color w:val="000000"/>
        </w:rPr>
        <w:t>50g</w:t>
      </w:r>
      <w:r>
        <w:rPr>
          <w:rFonts w:ascii="宋体" w:hAnsi="宋体"/>
          <w:color w:val="000000"/>
        </w:rPr>
        <w:t>水中，形成溶液的质量为</w:t>
      </w:r>
      <w:r>
        <w:rPr>
          <w:color w:val="000000"/>
        </w:rPr>
        <w:t>__________</w:t>
      </w:r>
      <w:r>
        <w:rPr>
          <w:rFonts w:eastAsia="Times New Roman" w:cs="Times New Roman"/>
          <w:color w:val="000000"/>
        </w:rPr>
        <w:t>g</w:t>
      </w:r>
      <w:r>
        <w:rPr>
          <w:rFonts w:ascii="宋体" w:hAnsi="宋体"/>
          <w:color w:val="000000"/>
        </w:rPr>
        <w:t>。</w:t>
      </w:r>
    </w:p>
    <w:p w14:paraId="7C7874AF">
      <w:pPr>
        <w:spacing w:line="360" w:lineRule="auto"/>
        <w:jc w:val="left"/>
        <w:textAlignment w:val="center"/>
        <w:rPr>
          <w:color w:val="000000"/>
        </w:rPr>
      </w:pPr>
      <w:r>
        <w:rPr>
          <w:color w:val="000000"/>
        </w:rPr>
        <w:t>（3）</w:t>
      </w:r>
      <w:r>
        <w:rPr>
          <w:rFonts w:eastAsia="Times New Roman" w:cs="Times New Roman"/>
          <w:color w:val="000000"/>
        </w:rPr>
        <w:t>A</w:t>
      </w:r>
      <w:r>
        <w:rPr>
          <w:rFonts w:ascii="宋体" w:hAnsi="宋体"/>
          <w:color w:val="000000"/>
        </w:rPr>
        <w:t>物质中混有少量的</w:t>
      </w:r>
      <w:r>
        <w:rPr>
          <w:rFonts w:eastAsia="Times New Roman" w:cs="Times New Roman"/>
          <w:color w:val="000000"/>
        </w:rPr>
        <w:t>B</w:t>
      </w:r>
      <w:r>
        <w:rPr>
          <w:rFonts w:ascii="宋体" w:hAnsi="宋体"/>
          <w:color w:val="000000"/>
        </w:rPr>
        <w:t>物质，若提纯</w:t>
      </w:r>
      <w:r>
        <w:rPr>
          <w:rFonts w:eastAsia="Times New Roman" w:cs="Times New Roman"/>
          <w:color w:val="000000"/>
        </w:rPr>
        <w:t>A</w:t>
      </w:r>
      <w:r>
        <w:rPr>
          <w:rFonts w:ascii="宋体" w:hAnsi="宋体"/>
          <w:color w:val="000000"/>
        </w:rPr>
        <w:t>物质，可采取的结晶方法是</w:t>
      </w:r>
      <w:r>
        <w:rPr>
          <w:color w:val="000000"/>
        </w:rPr>
        <w:t>___________</w:t>
      </w:r>
      <w:r>
        <w:rPr>
          <w:rFonts w:ascii="宋体" w:hAnsi="宋体"/>
          <w:color w:val="000000"/>
        </w:rPr>
        <w:t>。</w:t>
      </w:r>
    </w:p>
    <w:p w14:paraId="3841D7B2">
      <w:pPr>
        <w:spacing w:line="360" w:lineRule="auto"/>
        <w:jc w:val="left"/>
        <w:textAlignment w:val="center"/>
        <w:rPr>
          <w:color w:val="000000"/>
        </w:rPr>
      </w:pPr>
      <w:r>
        <w:rPr>
          <w:color w:val="000000"/>
        </w:rPr>
        <w:t>（4）</w:t>
      </w:r>
      <w:r>
        <w:rPr>
          <w:rFonts w:ascii="宋体" w:hAnsi="宋体"/>
          <w:color w:val="000000"/>
        </w:rPr>
        <w:t>将</w:t>
      </w:r>
      <w:r>
        <w:rPr>
          <w:rFonts w:eastAsia="Times New Roman" w:cs="Times New Roman"/>
          <w:color w:val="000000"/>
        </w:rPr>
        <w:t>50</w:t>
      </w:r>
      <w:r>
        <w:rPr>
          <w:rFonts w:ascii="宋体" w:hAnsi="宋体"/>
          <w:color w:val="000000"/>
        </w:rPr>
        <w:t>℃时等质量的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三种物质的饱和溶液，降温到</w:t>
      </w:r>
      <w:r>
        <w:rPr>
          <w:rFonts w:eastAsia="Times New Roman" w:cs="Times New Roman"/>
          <w:color w:val="000000"/>
        </w:rPr>
        <w:t>20</w:t>
      </w:r>
      <w:r>
        <w:rPr>
          <w:rFonts w:ascii="宋体" w:hAnsi="宋体"/>
          <w:color w:val="000000"/>
        </w:rPr>
        <w:t>℃时，溶液中溶质的质量分数由大到小的顺序为</w:t>
      </w:r>
      <w:r>
        <w:rPr>
          <w:color w:val="000000"/>
        </w:rPr>
        <w:t>__________</w:t>
      </w:r>
      <w:r>
        <w:rPr>
          <w:rFonts w:ascii="宋体" w:hAnsi="宋体"/>
          <w:color w:val="000000"/>
        </w:rPr>
        <w:t>。</w:t>
      </w:r>
    </w:p>
    <w:p w14:paraId="7210EABF">
      <w:pPr>
        <w:spacing w:line="360" w:lineRule="auto"/>
        <w:textAlignment w:val="center"/>
        <w:rPr>
          <w:color w:val="000000"/>
        </w:rPr>
      </w:pPr>
      <w:r>
        <w:rPr>
          <w:color w:val="2E75B6"/>
        </w:rPr>
        <w:t>【答案】</w:t>
      </w:r>
      <w:r>
        <w:rPr>
          <w:color w:val="000000"/>
        </w:rPr>
        <w:t>（1）50℃时，A、B两物质的溶解度相等，均为40g。    （2）70    （3）降温结晶    （4）B＞A＞C</w:t>
      </w:r>
    </w:p>
    <w:p w14:paraId="0B5CB921">
      <w:pPr>
        <w:spacing w:line="360" w:lineRule="auto"/>
        <w:textAlignment w:val="center"/>
        <w:rPr>
          <w:color w:val="000000"/>
        </w:rPr>
      </w:pPr>
      <w:r>
        <w:rPr>
          <w:color w:val="2E75B6"/>
        </w:rPr>
        <w:t>【解析】</w:t>
      </w:r>
    </w:p>
    <w:p w14:paraId="6720679D">
      <w:pPr>
        <w:spacing w:line="360" w:lineRule="auto"/>
        <w:textAlignment w:val="center"/>
        <w:rPr>
          <w:color w:val="000000"/>
        </w:rPr>
      </w:pPr>
      <w:r>
        <w:rPr>
          <w:color w:val="000000"/>
        </w:rPr>
        <w:t>【小问1详解】</w:t>
      </w:r>
    </w:p>
    <w:p w14:paraId="6B3AC8C4">
      <w:pPr>
        <w:spacing w:line="360" w:lineRule="auto"/>
        <w:jc w:val="left"/>
        <w:textAlignment w:val="center"/>
        <w:rPr>
          <w:color w:val="000000"/>
        </w:rPr>
      </w:pPr>
      <w:r>
        <w:rPr>
          <w:color w:val="000000"/>
        </w:rPr>
        <w:t>P点含义是50℃时，A、B两物质的溶解度相等，均为40g。</w:t>
      </w:r>
    </w:p>
    <w:p w14:paraId="520108AF">
      <w:pPr>
        <w:spacing w:line="360" w:lineRule="auto"/>
        <w:jc w:val="left"/>
        <w:textAlignment w:val="center"/>
        <w:rPr>
          <w:color w:val="000000"/>
        </w:rPr>
      </w:pPr>
      <w:r>
        <w:rPr>
          <w:color w:val="000000"/>
        </w:rPr>
        <w:t>【小问2详解】</w:t>
      </w:r>
    </w:p>
    <w:p w14:paraId="531D5411">
      <w:pPr>
        <w:spacing w:line="360" w:lineRule="auto"/>
        <w:jc w:val="left"/>
        <w:textAlignment w:val="center"/>
        <w:rPr>
          <w:color w:val="000000"/>
        </w:rPr>
      </w:pPr>
      <w:r>
        <w:rPr>
          <w:color w:val="000000"/>
        </w:rPr>
        <w:t>50℃时A的溶解度是40g，将40gA物质放入50g水中，充分溶解后，能够溶解20g，形成溶液的质量为20g+50g=70g。</w:t>
      </w:r>
    </w:p>
    <w:p w14:paraId="3AEC04A8">
      <w:pPr>
        <w:spacing w:line="360" w:lineRule="auto"/>
        <w:jc w:val="left"/>
        <w:textAlignment w:val="center"/>
        <w:rPr>
          <w:color w:val="000000"/>
        </w:rPr>
      </w:pPr>
      <w:r>
        <w:rPr>
          <w:color w:val="000000"/>
        </w:rPr>
        <w:t>【小问3详解】</w:t>
      </w:r>
    </w:p>
    <w:p w14:paraId="75B2F88E">
      <w:pPr>
        <w:spacing w:line="360" w:lineRule="auto"/>
        <w:jc w:val="left"/>
        <w:textAlignment w:val="center"/>
        <w:rPr>
          <w:color w:val="000000"/>
        </w:rPr>
      </w:pPr>
      <w:r>
        <w:rPr>
          <w:color w:val="000000"/>
        </w:rPr>
        <w:t>A的溶解度受温度变化影响较大，B的溶解度受温度变化影响较小，若A物质中含有少量的B物质，可采取的结晶方法是降温结晶。</w:t>
      </w:r>
    </w:p>
    <w:p w14:paraId="1FC0722D">
      <w:pPr>
        <w:spacing w:line="360" w:lineRule="auto"/>
        <w:jc w:val="left"/>
        <w:textAlignment w:val="center"/>
        <w:rPr>
          <w:color w:val="000000"/>
        </w:rPr>
      </w:pPr>
      <w:r>
        <w:rPr>
          <w:color w:val="000000"/>
        </w:rPr>
        <w:t>【小问4详解】</w:t>
      </w:r>
    </w:p>
    <w:p w14:paraId="616666F6">
      <w:pPr>
        <w:spacing w:line="360" w:lineRule="auto"/>
        <w:jc w:val="left"/>
        <w:textAlignment w:val="center"/>
        <w:rPr>
          <w:color w:val="000000"/>
        </w:rPr>
      </w:pPr>
      <w:r>
        <w:rPr>
          <w:color w:val="000000"/>
        </w:rPr>
        <w:t>50℃将A、B、C三种物质的等质量饱和溶液降温到20℃，A、B析出固体后仍然是饱和溶液，B的溶解度大于A，因此B的质量分数大于A，C此时因为温度降低，溶解度上升，C溶液是20℃下的不饱和溶液，A在20℃时的溶解度大于C在20℃时的溶解度，因此A的质量分数大于C，三种溶液中溶质的质量分数由大到小的顺序为B&gt;A&gt;C。</w:t>
      </w:r>
    </w:p>
    <w:p w14:paraId="6AE721C8">
      <w:pPr>
        <w:spacing w:line="360" w:lineRule="auto"/>
        <w:jc w:val="left"/>
        <w:textAlignment w:val="center"/>
        <w:rPr>
          <w:color w:val="000000"/>
        </w:rPr>
      </w:pPr>
      <w:r>
        <w:rPr>
          <w:color w:val="000000"/>
        </w:rPr>
        <w:t xml:space="preserve">12. </w:t>
      </w:r>
      <w:r>
        <w:rPr>
          <w:rFonts w:ascii="宋体" w:hAnsi="宋体"/>
          <w:color w:val="000000"/>
        </w:rPr>
        <w:t>化学实验是学习化学的重要方法，实验室常用的部分实验装置如图所示，请回答下列问题：</w:t>
      </w:r>
    </w:p>
    <w:p w14:paraId="2C65087B">
      <w:pPr>
        <w:spacing w:line="360" w:lineRule="auto"/>
        <w:jc w:val="left"/>
        <w:textAlignment w:val="center"/>
        <w:rPr>
          <w:color w:val="000000"/>
        </w:rPr>
      </w:pPr>
      <w:r>
        <w:rPr>
          <w:color w:val="000000"/>
        </w:rPr>
        <w:drawing>
          <wp:inline distT="0" distB="0" distL="114300" distR="114300">
            <wp:extent cx="3752850" cy="18002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3752850" cy="1800225"/>
                    </a:xfrm>
                    <a:prstGeom prst="rect">
                      <a:avLst/>
                    </a:prstGeom>
                  </pic:spPr>
                </pic:pic>
              </a:graphicData>
            </a:graphic>
          </wp:inline>
        </w:drawing>
      </w:r>
    </w:p>
    <w:p w14:paraId="67BDB86F">
      <w:pPr>
        <w:spacing w:line="360" w:lineRule="auto"/>
        <w:jc w:val="left"/>
        <w:textAlignment w:val="center"/>
        <w:rPr>
          <w:color w:val="000000"/>
        </w:rPr>
      </w:pPr>
      <w:r>
        <w:rPr>
          <w:color w:val="000000"/>
        </w:rPr>
        <w:t>（1）</w:t>
      </w:r>
      <w:r>
        <w:rPr>
          <w:rFonts w:ascii="宋体" w:hAnsi="宋体"/>
          <w:color w:val="000000"/>
        </w:rPr>
        <w:t>装置</w:t>
      </w:r>
      <w:r>
        <w:rPr>
          <w:rFonts w:eastAsia="Times New Roman" w:cs="Times New Roman"/>
          <w:color w:val="000000"/>
        </w:rPr>
        <w:t>B</w:t>
      </w:r>
      <w:r>
        <w:rPr>
          <w:rFonts w:ascii="宋体" w:hAnsi="宋体"/>
          <w:color w:val="000000"/>
        </w:rPr>
        <w:t>中仪器①的名称是</w:t>
      </w:r>
      <w:r>
        <w:rPr>
          <w:color w:val="000000"/>
        </w:rPr>
        <w:t>____________</w:t>
      </w:r>
      <w:r>
        <w:rPr>
          <w:rFonts w:ascii="宋体" w:hAnsi="宋体"/>
          <w:color w:val="000000"/>
        </w:rPr>
        <w:t>。</w:t>
      </w:r>
    </w:p>
    <w:p w14:paraId="2B08DE70">
      <w:pPr>
        <w:spacing w:line="360" w:lineRule="auto"/>
        <w:jc w:val="left"/>
        <w:textAlignment w:val="center"/>
        <w:rPr>
          <w:color w:val="000000"/>
        </w:rPr>
      </w:pPr>
      <w:r>
        <w:rPr>
          <w:color w:val="000000"/>
        </w:rPr>
        <w:t>（2）</w:t>
      </w:r>
      <w:r>
        <w:rPr>
          <w:rFonts w:ascii="宋体" w:hAnsi="宋体"/>
          <w:color w:val="000000"/>
        </w:rPr>
        <w:t>用大理石和稀盐酸制取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的化学反应方程式为：</w:t>
      </w:r>
      <w:r>
        <w:rPr>
          <w:color w:val="000000"/>
        </w:rPr>
        <w:t>__________</w:t>
      </w:r>
      <w:r>
        <w:rPr>
          <w:rFonts w:ascii="宋体" w:hAnsi="宋体"/>
          <w:color w:val="000000"/>
        </w:rPr>
        <w:t>，应选择的发生装置为</w:t>
      </w:r>
      <w:r>
        <w:rPr>
          <w:color w:val="000000"/>
        </w:rPr>
        <w:t>__________</w:t>
      </w:r>
      <w:r>
        <w:rPr>
          <w:rFonts w:ascii="宋体" w:hAnsi="宋体"/>
          <w:color w:val="000000"/>
        </w:rPr>
        <w:t>（填字母）。</w:t>
      </w:r>
    </w:p>
    <w:p w14:paraId="0EADBEC0">
      <w:pPr>
        <w:spacing w:line="360" w:lineRule="auto"/>
        <w:jc w:val="left"/>
        <w:textAlignment w:val="center"/>
        <w:rPr>
          <w:color w:val="000000"/>
        </w:rPr>
      </w:pPr>
      <w:r>
        <w:rPr>
          <w:color w:val="000000"/>
        </w:rPr>
        <w:t>（3）</w:t>
      </w:r>
      <w:r>
        <w:rPr>
          <w:rFonts w:ascii="宋体" w:hAnsi="宋体"/>
          <w:color w:val="000000"/>
        </w:rPr>
        <w:t>若用装置</w:t>
      </w:r>
      <w:r>
        <w:rPr>
          <w:rFonts w:eastAsia="Times New Roman" w:cs="Times New Roman"/>
          <w:color w:val="000000"/>
        </w:rPr>
        <w:t>C</w:t>
      </w:r>
      <w:r>
        <w:rPr>
          <w:rFonts w:ascii="宋体" w:hAnsi="宋体"/>
          <w:color w:val="000000"/>
        </w:rPr>
        <w:t>收集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，气体应从</w:t>
      </w:r>
      <w:r>
        <w:rPr>
          <w:color w:val="000000"/>
        </w:rPr>
        <w:t>__________</w:t>
      </w:r>
      <w:r>
        <w:rPr>
          <w:rFonts w:ascii="宋体" w:hAnsi="宋体"/>
          <w:color w:val="000000"/>
        </w:rPr>
        <w:t>端进入（选填“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w:t>
      </w:r>
    </w:p>
    <w:p w14:paraId="44A0009D">
      <w:pPr>
        <w:spacing w:line="360" w:lineRule="auto"/>
        <w:textAlignment w:val="center"/>
        <w:rPr>
          <w:color w:val="000000"/>
        </w:rPr>
      </w:pPr>
      <w:r>
        <w:rPr>
          <w:color w:val="2E75B6"/>
        </w:rPr>
        <w:t>【答案】</w:t>
      </w:r>
      <w:r>
        <w:rPr>
          <w:color w:val="000000"/>
        </w:rPr>
        <w:t>（1）</w:t>
      </w:r>
      <w:r>
        <w:rPr>
          <w:rFonts w:ascii="宋体" w:hAnsi="宋体"/>
          <w:color w:val="000000"/>
        </w:rPr>
        <w:t>长颈漏斗</w:t>
      </w:r>
      <w:r>
        <w:rPr>
          <w:color w:val="000000"/>
        </w:rPr>
        <w:t xml:space="preserve">    </w:t>
      </w:r>
    </w:p>
    <w:p w14:paraId="0E7A492D">
      <w:pPr>
        <w:spacing w:line="360" w:lineRule="auto"/>
        <w:textAlignment w:val="center"/>
        <w:rPr>
          <w:color w:val="000000"/>
        </w:rPr>
      </w:pPr>
      <w:r>
        <w:rPr>
          <w:color w:val="000000"/>
        </w:rPr>
        <w:t xml:space="preserve">（2）    ①. </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+2HCl=CaCl</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O+CO</w:t>
      </w:r>
      <w:r>
        <w:rPr>
          <w:rFonts w:eastAsia="Times New Roman" w:cs="Times New Roman"/>
          <w:color w:val="000000"/>
          <w:vertAlign w:val="subscript"/>
        </w:rPr>
        <w:t>2</w:t>
      </w:r>
      <w:r>
        <w:rPr>
          <w:rFonts w:ascii="宋体" w:hAnsi="宋体"/>
          <w:color w:val="000000"/>
        </w:rPr>
        <w:t>↑</w:t>
      </w:r>
      <w:r>
        <w:rPr>
          <w:color w:val="000000"/>
        </w:rPr>
        <w:t xml:space="preserve">    ②. </w:t>
      </w:r>
      <w:r>
        <w:rPr>
          <w:rFonts w:eastAsia="Times New Roman" w:cs="Times New Roman"/>
          <w:color w:val="000000"/>
        </w:rPr>
        <w:t>B</w:t>
      </w:r>
      <w:r>
        <w:rPr>
          <w:color w:val="000000"/>
        </w:rPr>
        <w:t xml:space="preserve">    </w:t>
      </w:r>
    </w:p>
    <w:p w14:paraId="3E6107AB">
      <w:pPr>
        <w:spacing w:line="360" w:lineRule="auto"/>
        <w:textAlignment w:val="center"/>
        <w:rPr>
          <w:color w:val="000000"/>
        </w:rPr>
      </w:pPr>
      <w:r>
        <w:rPr>
          <w:color w:val="000000"/>
        </w:rPr>
        <w:t>（3）</w:t>
      </w:r>
      <w:r>
        <w:rPr>
          <w:rFonts w:eastAsia="Times New Roman" w:cs="Times New Roman"/>
          <w:color w:val="000000"/>
        </w:rPr>
        <w:t>a</w:t>
      </w:r>
    </w:p>
    <w:p w14:paraId="47242A80">
      <w:pPr>
        <w:spacing w:line="360" w:lineRule="auto"/>
        <w:textAlignment w:val="center"/>
        <w:rPr>
          <w:color w:val="000000"/>
        </w:rPr>
      </w:pPr>
      <w:r>
        <w:rPr>
          <w:color w:val="2E75B6"/>
        </w:rPr>
        <w:t>【解析】</w:t>
      </w:r>
    </w:p>
    <w:p w14:paraId="08D7184E">
      <w:pPr>
        <w:spacing w:line="360" w:lineRule="auto"/>
        <w:textAlignment w:val="center"/>
        <w:rPr>
          <w:color w:val="000000"/>
        </w:rPr>
      </w:pPr>
      <w:r>
        <w:rPr>
          <w:color w:val="000000"/>
        </w:rPr>
        <w:t>【小问1详解】</w:t>
      </w:r>
    </w:p>
    <w:p w14:paraId="26AE7B04">
      <w:pPr>
        <w:spacing w:line="360" w:lineRule="auto"/>
        <w:jc w:val="left"/>
        <w:textAlignment w:val="center"/>
        <w:rPr>
          <w:color w:val="000000"/>
        </w:rPr>
      </w:pPr>
      <w:r>
        <w:rPr>
          <w:rFonts w:ascii="宋体" w:hAnsi="宋体"/>
          <w:color w:val="000000"/>
        </w:rPr>
        <w:t>由图可知，仪器①的名称是长颈漏斗，故填：长颈漏斗；</w:t>
      </w:r>
    </w:p>
    <w:p w14:paraId="0D72D85D">
      <w:pPr>
        <w:spacing w:line="360" w:lineRule="auto"/>
        <w:jc w:val="left"/>
        <w:textAlignment w:val="center"/>
        <w:rPr>
          <w:color w:val="000000"/>
        </w:rPr>
      </w:pPr>
      <w:r>
        <w:rPr>
          <w:color w:val="000000"/>
        </w:rPr>
        <w:t>【小问2详解】</w:t>
      </w:r>
    </w:p>
    <w:p w14:paraId="2829C447">
      <w:pPr>
        <w:spacing w:line="360" w:lineRule="auto"/>
        <w:jc w:val="left"/>
        <w:textAlignment w:val="center"/>
        <w:rPr>
          <w:color w:val="000000"/>
        </w:rPr>
      </w:pPr>
      <w:r>
        <w:rPr>
          <w:rFonts w:ascii="宋体" w:hAnsi="宋体"/>
          <w:color w:val="000000"/>
        </w:rPr>
        <w:t>用大理石和稀盐酸制取</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，即大理石（主要成分碳酸钙）和稀盐酸反应生成氯化钙、水和二氧化碳，反应的化学方程式为</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+2HCl=CaCl</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O+CO</w:t>
      </w:r>
      <w:r>
        <w:rPr>
          <w:rFonts w:eastAsia="Times New Roman" w:cs="Times New Roman"/>
          <w:color w:val="000000"/>
          <w:vertAlign w:val="subscript"/>
        </w:rPr>
        <w:t>2</w:t>
      </w:r>
      <w:r>
        <w:rPr>
          <w:rFonts w:ascii="宋体" w:hAnsi="宋体"/>
          <w:color w:val="000000"/>
        </w:rPr>
        <w:t>↑，该反应属于固液常温型，选择的发生装置为</w:t>
      </w:r>
      <w:r>
        <w:rPr>
          <w:rFonts w:eastAsia="Times New Roman" w:cs="Times New Roman"/>
          <w:color w:val="000000"/>
        </w:rPr>
        <w:t>B</w:t>
      </w:r>
      <w:r>
        <w:rPr>
          <w:rFonts w:ascii="宋体" w:hAnsi="宋体"/>
          <w:color w:val="000000"/>
        </w:rPr>
        <w:t>，故填：</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+2HCl=CaCl</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B</w:t>
      </w:r>
      <w:r>
        <w:rPr>
          <w:rFonts w:ascii="宋体" w:hAnsi="宋体"/>
          <w:color w:val="000000"/>
        </w:rPr>
        <w:t>；</w:t>
      </w:r>
    </w:p>
    <w:p w14:paraId="5E2EA47E">
      <w:pPr>
        <w:spacing w:line="360" w:lineRule="auto"/>
        <w:jc w:val="left"/>
        <w:textAlignment w:val="center"/>
        <w:rPr>
          <w:color w:val="000000"/>
        </w:rPr>
      </w:pPr>
      <w:r>
        <w:rPr>
          <w:color w:val="000000"/>
        </w:rPr>
        <w:drawing>
          <wp:inline distT="0" distB="0" distL="114300" distR="114300">
            <wp:extent cx="95250" cy="171450"/>
            <wp:effectExtent l="0" t="0" r="0" b="0"/>
            <wp:docPr id="1034692" name="图片 1034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92" name="图片 1034692"/>
                    <pic:cNvPicPr>
                      <a:picLocks noChangeAspect="1"/>
                    </pic:cNvPicPr>
                  </pic:nvPicPr>
                  <pic:blipFill>
                    <a:blip r:embed="rId33" cstate="print"/>
                    <a:stretch>
                      <a:fillRect/>
                    </a:stretch>
                  </pic:blipFill>
                  <pic:spPr>
                    <a:xfrm>
                      <a:off x="0" y="0"/>
                      <a:ext cx="95250" cy="171450"/>
                    </a:xfrm>
                    <a:prstGeom prst="rect">
                      <a:avLst/>
                    </a:prstGeom>
                  </pic:spPr>
                </pic:pic>
              </a:graphicData>
            </a:graphic>
          </wp:inline>
        </w:drawing>
      </w:r>
      <w:r>
        <w:rPr>
          <w:color w:val="000000"/>
        </w:rPr>
        <w:t>小问3详解】</w:t>
      </w:r>
    </w:p>
    <w:p w14:paraId="66C76459">
      <w:pPr>
        <w:spacing w:line="360" w:lineRule="auto"/>
        <w:jc w:val="left"/>
        <w:textAlignment w:val="center"/>
        <w:rPr>
          <w:color w:val="000000"/>
        </w:rPr>
      </w:pPr>
      <w:r>
        <w:rPr>
          <w:rFonts w:ascii="宋体" w:hAnsi="宋体"/>
          <w:color w:val="000000"/>
        </w:rPr>
        <w:t>二氧化碳的密度比空气大，若用装置</w:t>
      </w:r>
      <w:r>
        <w:rPr>
          <w:rFonts w:eastAsia="Times New Roman" w:cs="Times New Roman"/>
          <w:color w:val="000000"/>
        </w:rPr>
        <w:t>C</w:t>
      </w:r>
      <w:r>
        <w:rPr>
          <w:rFonts w:ascii="宋体" w:hAnsi="宋体"/>
          <w:color w:val="000000"/>
        </w:rPr>
        <w:t>收集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，气体应从</w:t>
      </w:r>
      <w:r>
        <w:rPr>
          <w:rFonts w:eastAsia="Times New Roman" w:cs="Times New Roman"/>
          <w:color w:val="000000"/>
        </w:rPr>
        <w:t>a</w:t>
      </w:r>
      <w:r>
        <w:rPr>
          <w:rFonts w:ascii="宋体" w:hAnsi="宋体"/>
          <w:color w:val="000000"/>
        </w:rPr>
        <w:t>端进入，故填：</w:t>
      </w:r>
      <w:r>
        <w:rPr>
          <w:rFonts w:eastAsia="Times New Roman" w:cs="Times New Roman"/>
          <w:color w:val="000000"/>
        </w:rPr>
        <w:t>a</w:t>
      </w:r>
      <w:r>
        <w:rPr>
          <w:rFonts w:ascii="宋体" w:hAnsi="宋体"/>
          <w:color w:val="000000"/>
        </w:rPr>
        <w:t>。</w:t>
      </w:r>
    </w:p>
    <w:p w14:paraId="3BAC2FF6">
      <w:pPr>
        <w:spacing w:line="360" w:lineRule="auto"/>
        <w:jc w:val="left"/>
        <w:textAlignment w:val="center"/>
        <w:rPr>
          <w:color w:val="000000"/>
        </w:rPr>
      </w:pPr>
      <w:r>
        <w:rPr>
          <w:color w:val="000000"/>
        </w:rPr>
        <w:t xml:space="preserve">13. </w:t>
      </w:r>
      <w:r>
        <w:rPr>
          <w:rFonts w:ascii="宋体" w:hAnsi="宋体"/>
          <w:color w:val="000000"/>
        </w:rPr>
        <w:t>“对比实验”是科学探究中的常用方法。甲、乙、丙三组对比实验如图所示，请回答下列问题：</w:t>
      </w:r>
    </w:p>
    <w:p w14:paraId="3D2CC3CE">
      <w:pPr>
        <w:spacing w:line="360" w:lineRule="auto"/>
        <w:jc w:val="left"/>
        <w:textAlignment w:val="center"/>
        <w:rPr>
          <w:color w:val="000000"/>
        </w:rPr>
      </w:pPr>
      <w:r>
        <w:rPr>
          <w:color w:val="000000"/>
        </w:rPr>
        <w:drawing>
          <wp:inline distT="0" distB="0" distL="114300" distR="114300">
            <wp:extent cx="2076450" cy="18002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076450" cy="1800225"/>
                    </a:xfrm>
                    <a:prstGeom prst="rect">
                      <a:avLst/>
                    </a:prstGeom>
                  </pic:spPr>
                </pic:pic>
              </a:graphicData>
            </a:graphic>
          </wp:inline>
        </w:drawing>
      </w:r>
      <w:r>
        <w:rPr>
          <w:color w:val="000000"/>
        </w:rPr>
        <w:drawing>
          <wp:inline distT="0" distB="0" distL="114300" distR="114300">
            <wp:extent cx="1790700" cy="18002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790700" cy="1800225"/>
                    </a:xfrm>
                    <a:prstGeom prst="rect">
                      <a:avLst/>
                    </a:prstGeom>
                  </pic:spPr>
                </pic:pic>
              </a:graphicData>
            </a:graphic>
          </wp:inline>
        </w:drawing>
      </w:r>
      <w:r>
        <w:rPr>
          <w:color w:val="000000"/>
        </w:rPr>
        <w:drawing>
          <wp:inline distT="0" distB="0" distL="114300" distR="114300">
            <wp:extent cx="1981200" cy="1971675"/>
            <wp:effectExtent l="0" t="0" r="0" b="9525"/>
            <wp:docPr id="990491322" name="图片 9904913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491322" name="图片 990491322"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981200" cy="1971675"/>
                    </a:xfrm>
                    <a:prstGeom prst="rect">
                      <a:avLst/>
                    </a:prstGeom>
                  </pic:spPr>
                </pic:pic>
              </a:graphicData>
            </a:graphic>
          </wp:inline>
        </w:drawing>
      </w:r>
    </w:p>
    <w:p w14:paraId="02FAC8A0">
      <w:pPr>
        <w:spacing w:line="360" w:lineRule="auto"/>
        <w:jc w:val="left"/>
        <w:textAlignment w:val="center"/>
        <w:rPr>
          <w:color w:val="000000"/>
        </w:rPr>
      </w:pPr>
      <w:r>
        <w:rPr>
          <w:color w:val="000000"/>
        </w:rPr>
        <w:t>（1）</w:t>
      </w:r>
      <w:r>
        <w:rPr>
          <w:rFonts w:ascii="宋体" w:hAnsi="宋体"/>
          <w:color w:val="000000"/>
        </w:rPr>
        <w:t>甲：观察到小木片燃烧，小石片不燃烧，说明燃烧需要</w:t>
      </w:r>
      <w:r>
        <w:rPr>
          <w:color w:val="000000"/>
        </w:rPr>
        <w:t>__________</w:t>
      </w:r>
      <w:r>
        <w:rPr>
          <w:rFonts w:ascii="宋体" w:hAnsi="宋体"/>
          <w:color w:val="000000"/>
        </w:rPr>
        <w:t>。</w:t>
      </w:r>
    </w:p>
    <w:p w14:paraId="5E8E3CEF">
      <w:pPr>
        <w:spacing w:line="360" w:lineRule="auto"/>
        <w:jc w:val="left"/>
        <w:textAlignment w:val="center"/>
        <w:rPr>
          <w:color w:val="000000"/>
        </w:rPr>
      </w:pPr>
      <w:r>
        <w:rPr>
          <w:color w:val="000000"/>
        </w:rPr>
        <w:t>（2）</w:t>
      </w:r>
      <w:r>
        <w:rPr>
          <w:rFonts w:ascii="宋体" w:hAnsi="宋体"/>
          <w:color w:val="000000"/>
        </w:rPr>
        <w:t>乙：</w:t>
      </w:r>
      <w:r>
        <w:rPr>
          <w:rFonts w:eastAsia="Times New Roman" w:cs="Times New Roman"/>
          <w:color w:val="000000"/>
        </w:rPr>
        <w:t>b</w:t>
      </w:r>
      <w:r>
        <w:rPr>
          <w:rFonts w:ascii="宋体" w:hAnsi="宋体"/>
          <w:color w:val="000000"/>
        </w:rPr>
        <w:t>试管中观察到的实验现象为产生大量气泡和</w:t>
      </w:r>
      <w:r>
        <w:rPr>
          <w:color w:val="000000"/>
        </w:rPr>
        <w:t>__________</w:t>
      </w:r>
      <w:r>
        <w:rPr>
          <w:rFonts w:ascii="宋体" w:hAnsi="宋体"/>
          <w:color w:val="000000"/>
        </w:rPr>
        <w:t>。通过</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试管中的现象对比，可知二氧化锰在过氧化氢的分解中作</w:t>
      </w:r>
      <w:r>
        <w:rPr>
          <w:color w:val="000000"/>
        </w:rPr>
        <w:t>__________</w:t>
      </w:r>
      <w:r>
        <w:rPr>
          <w:rFonts w:ascii="宋体" w:hAnsi="宋体"/>
          <w:color w:val="000000"/>
        </w:rPr>
        <w:t>剂。</w:t>
      </w:r>
    </w:p>
    <w:p w14:paraId="07678081">
      <w:pPr>
        <w:spacing w:line="360" w:lineRule="auto"/>
        <w:jc w:val="left"/>
        <w:textAlignment w:val="center"/>
        <w:rPr>
          <w:color w:val="000000"/>
        </w:rPr>
      </w:pPr>
      <w:r>
        <w:rPr>
          <w:color w:val="000000"/>
        </w:rPr>
        <w:t>（3）</w:t>
      </w:r>
      <w:r>
        <w:rPr>
          <w:rFonts w:ascii="宋体" w:hAnsi="宋体"/>
          <w:color w:val="000000"/>
        </w:rPr>
        <w:t>丙：对比</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试管中的现象，可知金属活泼性较强的是</w:t>
      </w:r>
      <w:r>
        <w:rPr>
          <w:color w:val="000000"/>
        </w:rPr>
        <w:t>__________</w:t>
      </w:r>
      <w:r>
        <w:rPr>
          <w:rFonts w:ascii="宋体" w:hAnsi="宋体"/>
          <w:color w:val="000000"/>
        </w:rPr>
        <w:t>（填元素符号）。</w:t>
      </w:r>
    </w:p>
    <w:p w14:paraId="01BA7E4E">
      <w:pPr>
        <w:spacing w:line="360" w:lineRule="auto"/>
        <w:textAlignment w:val="center"/>
        <w:rPr>
          <w:color w:val="000000"/>
        </w:rPr>
      </w:pPr>
      <w:r>
        <w:rPr>
          <w:color w:val="2E75B6"/>
        </w:rPr>
        <w:t>【答案】</w:t>
      </w:r>
      <w:r>
        <w:rPr>
          <w:color w:val="000000"/>
        </w:rPr>
        <w:t>（1）</w:t>
      </w:r>
      <w:r>
        <w:rPr>
          <w:rFonts w:ascii="宋体" w:hAnsi="宋体"/>
          <w:color w:val="000000"/>
        </w:rPr>
        <w:t>可燃物</w:t>
      </w:r>
      <w:r>
        <w:rPr>
          <w:color w:val="000000"/>
        </w:rPr>
        <w:t xml:space="preserve">    （2）    ①. </w:t>
      </w:r>
      <w:r>
        <w:rPr>
          <w:rFonts w:ascii="宋体" w:hAnsi="宋体"/>
          <w:color w:val="000000"/>
        </w:rPr>
        <w:t>带火星的木条复燃</w:t>
      </w:r>
      <w:r>
        <w:rPr>
          <w:color w:val="000000"/>
        </w:rPr>
        <w:t xml:space="preserve">    ②. </w:t>
      </w:r>
      <w:r>
        <w:rPr>
          <w:rFonts w:ascii="宋体" w:hAnsi="宋体"/>
          <w:color w:val="000000"/>
        </w:rPr>
        <w:t>催化</w:t>
      </w:r>
      <w:r>
        <w:rPr>
          <w:color w:val="000000"/>
        </w:rPr>
        <w:t xml:space="preserve">    </w:t>
      </w:r>
    </w:p>
    <w:p w14:paraId="2668A3EF">
      <w:pPr>
        <w:spacing w:line="360" w:lineRule="auto"/>
        <w:textAlignment w:val="center"/>
        <w:rPr>
          <w:color w:val="000000"/>
        </w:rPr>
      </w:pPr>
      <w:r>
        <w:rPr>
          <w:color w:val="000000"/>
        </w:rPr>
        <w:t>（3）</w:t>
      </w:r>
      <w:r>
        <w:rPr>
          <w:rFonts w:eastAsia="Times New Roman" w:cs="Times New Roman"/>
          <w:color w:val="000000"/>
        </w:rPr>
        <w:t>Mg</w:t>
      </w:r>
    </w:p>
    <w:p w14:paraId="46C17D3D">
      <w:pPr>
        <w:spacing w:line="360" w:lineRule="auto"/>
        <w:textAlignment w:val="center"/>
        <w:rPr>
          <w:color w:val="000000"/>
        </w:rPr>
      </w:pPr>
      <w:r>
        <w:rPr>
          <w:color w:val="2E75B6"/>
        </w:rPr>
        <w:t>【解析】</w:t>
      </w:r>
    </w:p>
    <w:p w14:paraId="32739775">
      <w:pPr>
        <w:spacing w:line="360" w:lineRule="auto"/>
        <w:textAlignment w:val="center"/>
        <w:rPr>
          <w:color w:val="000000"/>
        </w:rPr>
      </w:pPr>
      <w:r>
        <w:rPr>
          <w:color w:val="000000"/>
        </w:rPr>
        <w:t>【小问1详解】</w:t>
      </w:r>
    </w:p>
    <w:p w14:paraId="3874EADC">
      <w:pPr>
        <w:spacing w:line="360" w:lineRule="auto"/>
        <w:jc w:val="left"/>
        <w:textAlignment w:val="center"/>
        <w:rPr>
          <w:color w:val="000000"/>
        </w:rPr>
      </w:pPr>
      <w:r>
        <w:rPr>
          <w:rFonts w:ascii="宋体" w:hAnsi="宋体"/>
          <w:color w:val="000000"/>
        </w:rPr>
        <w:t>甲：观察到小木片燃烧，小石片不燃烧，说明燃烧需要可燃物，故填：可燃物；</w:t>
      </w:r>
    </w:p>
    <w:p w14:paraId="2B66086C">
      <w:pPr>
        <w:spacing w:line="360" w:lineRule="auto"/>
        <w:jc w:val="left"/>
        <w:textAlignment w:val="center"/>
        <w:rPr>
          <w:color w:val="000000"/>
        </w:rPr>
      </w:pPr>
      <w:r>
        <w:rPr>
          <w:color w:val="000000"/>
        </w:rPr>
        <w:t>【小问2详解】</w:t>
      </w:r>
    </w:p>
    <w:p w14:paraId="4657EDB7">
      <w:pPr>
        <w:spacing w:line="360" w:lineRule="auto"/>
        <w:jc w:val="left"/>
        <w:textAlignment w:val="center"/>
        <w:rPr>
          <w:color w:val="000000"/>
        </w:rPr>
      </w:pPr>
      <w:r>
        <w:rPr>
          <w:rFonts w:ascii="宋体" w:hAnsi="宋体"/>
          <w:color w:val="000000"/>
        </w:rPr>
        <w:t>乙：</w:t>
      </w:r>
      <w:r>
        <w:rPr>
          <w:rFonts w:eastAsia="Times New Roman" w:cs="Times New Roman"/>
          <w:color w:val="000000"/>
        </w:rPr>
        <w:t>b</w:t>
      </w:r>
      <w:r>
        <w:rPr>
          <w:rFonts w:ascii="宋体" w:hAnsi="宋体"/>
          <w:color w:val="000000"/>
        </w:rPr>
        <w:t>试管中过氧化氢在二氧化锰的催化作用下生成水和氧气，氧气具有助燃性，能使带火星的木条复燃，因此</w:t>
      </w:r>
      <w:r>
        <w:rPr>
          <w:rFonts w:eastAsia="Times New Roman" w:cs="Times New Roman"/>
          <w:color w:val="000000"/>
        </w:rPr>
        <w:t>b</w:t>
      </w:r>
      <w:r>
        <w:rPr>
          <w:rFonts w:ascii="宋体" w:hAnsi="宋体"/>
          <w:color w:val="000000"/>
        </w:rPr>
        <w:t>试管中可观察到的现象为产生大量气泡和带火星的木条复燃；实验中</w:t>
      </w:r>
      <w:r>
        <w:rPr>
          <w:rFonts w:eastAsia="Times New Roman" w:cs="Times New Roman"/>
          <w:color w:val="000000"/>
        </w:rPr>
        <w:t>a</w:t>
      </w:r>
      <w:r>
        <w:rPr>
          <w:rFonts w:ascii="宋体" w:hAnsi="宋体"/>
          <w:color w:val="000000"/>
        </w:rPr>
        <w:t>试管中的小木条不复燃，</w:t>
      </w:r>
      <w:r>
        <w:rPr>
          <w:rFonts w:eastAsia="Times New Roman" w:cs="Times New Roman"/>
          <w:color w:val="000000"/>
        </w:rPr>
        <w:t>b</w:t>
      </w:r>
      <w:r>
        <w:rPr>
          <w:rFonts w:ascii="宋体" w:hAnsi="宋体"/>
          <w:color w:val="000000"/>
        </w:rPr>
        <w:t>试管中的小木条复燃，对比可知，二氧化锰能加快过氧化氢的分解速率，可作该反应的催化剂，故填：带火星的木条复燃；催化；</w:t>
      </w:r>
    </w:p>
    <w:p w14:paraId="7F3181EF">
      <w:pPr>
        <w:spacing w:line="360" w:lineRule="auto"/>
        <w:jc w:val="left"/>
        <w:textAlignment w:val="center"/>
        <w:rPr>
          <w:color w:val="000000"/>
        </w:rPr>
      </w:pPr>
      <w:r>
        <w:rPr>
          <w:color w:val="000000"/>
        </w:rPr>
        <w:t>【小问3详解】</w:t>
      </w:r>
    </w:p>
    <w:p w14:paraId="610DBBAC">
      <w:pPr>
        <w:spacing w:line="360" w:lineRule="auto"/>
        <w:jc w:val="left"/>
        <w:textAlignment w:val="center"/>
        <w:rPr>
          <w:color w:val="000000"/>
        </w:rPr>
      </w:pPr>
      <w:r>
        <w:rPr>
          <w:rFonts w:ascii="宋体" w:hAnsi="宋体"/>
          <w:color w:val="000000"/>
        </w:rPr>
        <w:t>丙：实验中可观察到</w:t>
      </w:r>
      <w:r>
        <w:rPr>
          <w:rFonts w:eastAsia="Times New Roman" w:cs="Times New Roman"/>
          <w:color w:val="000000"/>
        </w:rPr>
        <w:t>c</w:t>
      </w:r>
      <w:r>
        <w:rPr>
          <w:rFonts w:ascii="宋体" w:hAnsi="宋体"/>
          <w:color w:val="000000"/>
        </w:rPr>
        <w:t>中产生气泡速率明显比</w:t>
      </w:r>
      <w:r>
        <w:rPr>
          <w:rFonts w:eastAsia="Times New Roman" w:cs="Times New Roman"/>
          <w:color w:val="000000"/>
        </w:rPr>
        <w:t>d</w:t>
      </w:r>
      <w:r>
        <w:rPr>
          <w:rFonts w:ascii="宋体" w:hAnsi="宋体"/>
          <w:color w:val="000000"/>
        </w:rPr>
        <w:t>快，由此可知金属活泼性较强的是镁，故填：</w:t>
      </w:r>
      <w:r>
        <w:rPr>
          <w:rFonts w:eastAsia="Times New Roman" w:cs="Times New Roman"/>
          <w:color w:val="000000"/>
        </w:rPr>
        <w:t>Mg</w:t>
      </w:r>
      <w:r>
        <w:rPr>
          <w:rFonts w:ascii="宋体" w:hAnsi="宋体"/>
          <w:color w:val="000000"/>
        </w:rPr>
        <w:t>。</w:t>
      </w:r>
    </w:p>
    <w:p w14:paraId="74EE511D">
      <w:pPr>
        <w:spacing w:line="360" w:lineRule="auto"/>
        <w:jc w:val="left"/>
        <w:textAlignment w:val="center"/>
        <w:rPr>
          <w:color w:val="000000"/>
        </w:rPr>
      </w:pPr>
      <w:r>
        <w:rPr>
          <w:color w:val="000000"/>
        </w:rPr>
        <w:t xml:space="preserve">14. </w:t>
      </w:r>
      <w:r>
        <w:rPr>
          <w:rFonts w:ascii="宋体" w:hAnsi="宋体"/>
          <w:color w:val="000000"/>
        </w:rPr>
        <w:t>做“酸碱中和反应”实验时，甲同学向盛有氢氧化钠溶液的烧杯中滴加了一定量的稀盐酸后，发现忘记加入酸碱指示剂，于是停止了实验。</w:t>
      </w:r>
    </w:p>
    <w:p w14:paraId="6EC28752">
      <w:pPr>
        <w:spacing w:line="360" w:lineRule="auto"/>
        <w:jc w:val="left"/>
        <w:textAlignment w:val="center"/>
        <w:rPr>
          <w:color w:val="000000"/>
        </w:rPr>
      </w:pPr>
      <w:r>
        <w:rPr>
          <w:rFonts w:ascii="宋体" w:hAnsi="宋体"/>
          <w:color w:val="000000"/>
        </w:rPr>
        <w:t>【提出问题】</w:t>
      </w:r>
    </w:p>
    <w:p w14:paraId="1B4C4A6E">
      <w:pPr>
        <w:spacing w:line="360" w:lineRule="auto"/>
        <w:jc w:val="left"/>
        <w:textAlignment w:val="center"/>
        <w:rPr>
          <w:color w:val="000000"/>
        </w:rPr>
      </w:pPr>
      <w:r>
        <w:rPr>
          <w:rFonts w:ascii="宋体" w:hAnsi="宋体"/>
          <w:color w:val="000000"/>
        </w:rPr>
        <w:t>乙同学提出疑问：反应后烧杯中溶液的溶质是什么？</w:t>
      </w:r>
    </w:p>
    <w:p w14:paraId="55D245CF">
      <w:pPr>
        <w:spacing w:line="360" w:lineRule="auto"/>
        <w:jc w:val="left"/>
        <w:textAlignment w:val="center"/>
        <w:rPr>
          <w:color w:val="000000"/>
        </w:rPr>
      </w:pPr>
      <w:r>
        <w:rPr>
          <w:rFonts w:ascii="宋体" w:hAnsi="宋体"/>
          <w:color w:val="000000"/>
        </w:rPr>
        <w:t>【提出猜想】</w:t>
      </w:r>
    </w:p>
    <w:p w14:paraId="3EF88AA4">
      <w:pPr>
        <w:spacing w:line="360" w:lineRule="auto"/>
        <w:jc w:val="left"/>
        <w:textAlignment w:val="center"/>
        <w:rPr>
          <w:color w:val="000000"/>
        </w:rPr>
      </w:pPr>
      <w:r>
        <w:rPr>
          <w:rFonts w:ascii="宋体" w:hAnsi="宋体"/>
          <w:color w:val="000000"/>
        </w:rPr>
        <w:t>丙同学提出了四种猜想：</w:t>
      </w:r>
    </w:p>
    <w:p w14:paraId="600B63CC">
      <w:pPr>
        <w:spacing w:line="360" w:lineRule="auto"/>
        <w:jc w:val="left"/>
        <w:textAlignment w:val="center"/>
        <w:rPr>
          <w:color w:val="000000"/>
        </w:rPr>
      </w:pPr>
      <w:r>
        <w:rPr>
          <w:rFonts w:ascii="宋体" w:hAnsi="宋体"/>
          <w:color w:val="000000"/>
        </w:rPr>
        <w:t>猜想一：只有</w:t>
      </w:r>
      <w:r>
        <w:rPr>
          <w:color w:val="000000"/>
        </w:rPr>
        <w:t>__________</w:t>
      </w:r>
      <w:r>
        <w:rPr>
          <w:rFonts w:ascii="宋体" w:hAnsi="宋体"/>
          <w:color w:val="000000"/>
        </w:rPr>
        <w:t>（填化学式）</w:t>
      </w:r>
    </w:p>
    <w:p w14:paraId="2951F685">
      <w:pPr>
        <w:spacing w:line="360" w:lineRule="auto"/>
        <w:jc w:val="left"/>
        <w:textAlignment w:val="center"/>
        <w:rPr>
          <w:color w:val="000000"/>
        </w:rPr>
      </w:pPr>
      <w:r>
        <w:rPr>
          <w:rFonts w:ascii="宋体" w:hAnsi="宋体"/>
          <w:color w:val="000000"/>
        </w:rPr>
        <w:t>猜想二：有</w:t>
      </w:r>
      <w:r>
        <w:rPr>
          <w:rFonts w:eastAsia="Times New Roman" w:cs="Times New Roman"/>
          <w:color w:val="000000"/>
        </w:rPr>
        <w:t>NaCl</w:t>
      </w:r>
      <w:r>
        <w:rPr>
          <w:rFonts w:ascii="宋体" w:hAnsi="宋体"/>
          <w:color w:val="000000"/>
        </w:rPr>
        <w:t>和</w:t>
      </w:r>
      <w:r>
        <w:rPr>
          <w:rFonts w:eastAsia="Times New Roman" w:cs="Times New Roman"/>
          <w:color w:val="000000"/>
        </w:rPr>
        <w:t>HCl</w:t>
      </w:r>
    </w:p>
    <w:p w14:paraId="5F37735A">
      <w:pPr>
        <w:spacing w:line="360" w:lineRule="auto"/>
        <w:jc w:val="left"/>
        <w:textAlignment w:val="center"/>
        <w:rPr>
          <w:color w:val="000000"/>
        </w:rPr>
      </w:pPr>
      <w:r>
        <w:rPr>
          <w:rFonts w:ascii="宋体" w:hAnsi="宋体"/>
          <w:color w:val="000000"/>
        </w:rPr>
        <w:t>猜想三：有</w:t>
      </w:r>
      <w:r>
        <w:rPr>
          <w:rFonts w:eastAsia="Times New Roman" w:cs="Times New Roman"/>
          <w:color w:val="000000"/>
        </w:rPr>
        <w:t>NaCl</w:t>
      </w:r>
      <w:r>
        <w:rPr>
          <w:rFonts w:ascii="宋体" w:hAnsi="宋体"/>
          <w:color w:val="000000"/>
        </w:rPr>
        <w:t>和</w:t>
      </w:r>
      <w:r>
        <w:rPr>
          <w:rFonts w:eastAsia="Times New Roman" w:cs="Times New Roman"/>
          <w:color w:val="000000"/>
        </w:rPr>
        <w:t>NaOH</w:t>
      </w:r>
    </w:p>
    <w:p w14:paraId="07E07AAB">
      <w:pPr>
        <w:spacing w:line="360" w:lineRule="auto"/>
        <w:jc w:val="left"/>
        <w:textAlignment w:val="center"/>
        <w:rPr>
          <w:color w:val="000000"/>
        </w:rPr>
      </w:pPr>
      <w:r>
        <w:rPr>
          <w:rFonts w:ascii="宋体" w:hAnsi="宋体"/>
          <w:color w:val="000000"/>
        </w:rPr>
        <w:t>猜想四：有</w:t>
      </w:r>
      <w:r>
        <w:rPr>
          <w:rFonts w:eastAsia="Times New Roman" w:cs="Times New Roman"/>
          <w:color w:val="000000"/>
        </w:rPr>
        <w:t>NaCl</w:t>
      </w:r>
      <w:r>
        <w:rPr>
          <w:rFonts w:ascii="宋体" w:hAnsi="宋体"/>
          <w:color w:val="000000"/>
        </w:rPr>
        <w:t>、</w:t>
      </w:r>
      <w:r>
        <w:rPr>
          <w:rFonts w:eastAsia="Times New Roman" w:cs="Times New Roman"/>
          <w:color w:val="000000"/>
        </w:rPr>
        <w:t>HCl</w:t>
      </w:r>
      <w:r>
        <w:rPr>
          <w:rFonts w:ascii="宋体" w:hAnsi="宋体"/>
          <w:color w:val="000000"/>
        </w:rPr>
        <w:t>和</w:t>
      </w:r>
      <w:r>
        <w:rPr>
          <w:rFonts w:eastAsia="Times New Roman" w:cs="Times New Roman"/>
          <w:color w:val="000000"/>
        </w:rPr>
        <w:t>NaOH</w:t>
      </w:r>
    </w:p>
    <w:p w14:paraId="3D32A174">
      <w:pPr>
        <w:spacing w:line="360" w:lineRule="auto"/>
        <w:jc w:val="left"/>
        <w:textAlignment w:val="center"/>
        <w:rPr>
          <w:color w:val="000000"/>
        </w:rPr>
      </w:pPr>
      <w:r>
        <w:rPr>
          <w:rFonts w:ascii="宋体" w:hAnsi="宋体"/>
          <w:color w:val="000000"/>
        </w:rPr>
        <w:t>丁同学认为猜想四不合理，用化学方程式说明原因</w:t>
      </w:r>
      <w:r>
        <w:rPr>
          <w:color w:val="000000"/>
        </w:rPr>
        <w:t>__________</w:t>
      </w:r>
      <w:r>
        <w:rPr>
          <w:rFonts w:ascii="宋体" w:hAnsi="宋体"/>
          <w:color w:val="000000"/>
        </w:rPr>
        <w:t>。</w:t>
      </w:r>
    </w:p>
    <w:p w14:paraId="6424926B">
      <w:pPr>
        <w:spacing w:line="360" w:lineRule="auto"/>
        <w:jc w:val="left"/>
        <w:textAlignment w:val="center"/>
        <w:rPr>
          <w:color w:val="000000"/>
        </w:rPr>
      </w:pPr>
      <w:r>
        <w:rPr>
          <w:rFonts w:ascii="宋体" w:hAnsi="宋体"/>
          <w:color w:val="000000"/>
        </w:rPr>
        <w:t>【实验探究】</w:t>
      </w:r>
    </w:p>
    <w:p w14:paraId="155EEBAE">
      <w:pPr>
        <w:spacing w:line="360" w:lineRule="auto"/>
        <w:jc w:val="left"/>
        <w:textAlignment w:val="center"/>
        <w:rPr>
          <w:color w:val="000000"/>
        </w:rPr>
      </w:pPr>
      <w:r>
        <w:rPr>
          <w:rFonts w:ascii="宋体" w:hAnsi="宋体"/>
          <w:color w:val="000000"/>
        </w:rPr>
        <w:t>为进一步验证其余三种猜想，甲、乙、丙三位同学分别进行了如下探究实验：</w:t>
      </w:r>
    </w:p>
    <w:p w14:paraId="14B06CBE">
      <w:pPr>
        <w:spacing w:line="360" w:lineRule="auto"/>
        <w:jc w:val="left"/>
        <w:textAlignment w:val="center"/>
        <w:rPr>
          <w:color w:val="000000"/>
        </w:rPr>
      </w:pPr>
      <w:r>
        <w:rPr>
          <w:rFonts w:ascii="宋体" w:hAnsi="宋体"/>
          <w:color w:val="000000"/>
        </w:rPr>
        <w:t>①甲同学取少量烧杯中溶液于试管，然后向其中滴加少量</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溶液，观察到产生白色沉淀。因此，甲同学认为溶液中含</w:t>
      </w:r>
      <w:r>
        <w:rPr>
          <w:rFonts w:eastAsia="Times New Roman" w:cs="Times New Roman"/>
          <w:color w:val="000000"/>
        </w:rPr>
        <w:t>HC1</w:t>
      </w:r>
      <w:r>
        <w:rPr>
          <w:rFonts w:ascii="宋体" w:hAnsi="宋体"/>
          <w:color w:val="000000"/>
        </w:rPr>
        <w:t>。</w:t>
      </w:r>
    </w:p>
    <w:p w14:paraId="7A71084E">
      <w:pPr>
        <w:spacing w:line="360" w:lineRule="auto"/>
        <w:jc w:val="left"/>
        <w:textAlignment w:val="center"/>
        <w:rPr>
          <w:color w:val="000000"/>
        </w:rPr>
      </w:pPr>
      <w:r>
        <w:rPr>
          <w:rFonts w:ascii="宋体" w:hAnsi="宋体"/>
          <w:color w:val="000000"/>
        </w:rPr>
        <w:t>②乙同学取少量烧杯中溶液于试管，然后向其中滴加少量</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溶液，观察发现无明显现象。因此，乙同学认为溶液中不含</w:t>
      </w:r>
      <w:r>
        <w:rPr>
          <w:rFonts w:eastAsia="Times New Roman" w:cs="Times New Roman"/>
          <w:color w:val="000000"/>
        </w:rPr>
        <w:t>HC1</w:t>
      </w:r>
      <w:r>
        <w:rPr>
          <w:rFonts w:ascii="宋体" w:hAnsi="宋体"/>
          <w:color w:val="000000"/>
        </w:rPr>
        <w:t>。</w:t>
      </w:r>
    </w:p>
    <w:p w14:paraId="2130DE9B">
      <w:pPr>
        <w:spacing w:line="360" w:lineRule="auto"/>
        <w:jc w:val="left"/>
        <w:textAlignment w:val="center"/>
        <w:rPr>
          <w:color w:val="000000"/>
        </w:rPr>
      </w:pPr>
      <w:r>
        <w:rPr>
          <w:rFonts w:ascii="宋体" w:hAnsi="宋体"/>
          <w:color w:val="000000"/>
        </w:rPr>
        <w:t>③丙同学取少量烧杯中溶液于试管，然后向其中滴加少量</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溶液，观察到有蓝色沉淀生成。因此，丙同学认为溶液中含</w:t>
      </w:r>
      <w:r>
        <w:rPr>
          <w:rFonts w:eastAsia="Times New Roman" w:cs="Times New Roman"/>
          <w:color w:val="000000"/>
        </w:rPr>
        <w:t>NaOH</w:t>
      </w:r>
      <w:r>
        <w:rPr>
          <w:rFonts w:ascii="宋体" w:hAnsi="宋体"/>
          <w:color w:val="000000"/>
        </w:rPr>
        <w:t>。</w:t>
      </w:r>
    </w:p>
    <w:p w14:paraId="0ADD96D5">
      <w:pPr>
        <w:spacing w:line="360" w:lineRule="auto"/>
        <w:jc w:val="left"/>
        <w:textAlignment w:val="center"/>
        <w:rPr>
          <w:color w:val="000000"/>
        </w:rPr>
      </w:pPr>
      <w:r>
        <w:rPr>
          <w:rFonts w:ascii="宋体" w:hAnsi="宋体"/>
          <w:color w:val="000000"/>
        </w:rPr>
        <w:t>【讨论分析】</w:t>
      </w:r>
    </w:p>
    <w:p w14:paraId="7BCD4F81">
      <w:pPr>
        <w:spacing w:line="360" w:lineRule="auto"/>
        <w:jc w:val="left"/>
        <w:textAlignment w:val="center"/>
        <w:rPr>
          <w:color w:val="000000"/>
        </w:rPr>
      </w:pPr>
      <w:r>
        <w:rPr>
          <w:rFonts w:ascii="宋体" w:hAnsi="宋体"/>
          <w:color w:val="000000"/>
        </w:rPr>
        <w:t>丁同学对三位同学的探究实验进行了分析评价，他认为甲同学的结论不正确。你认为丁同学的理由是：</w:t>
      </w:r>
      <w:r>
        <w:rPr>
          <w:color w:val="000000"/>
        </w:rPr>
        <w:t>__________</w:t>
      </w:r>
      <w:r>
        <w:rPr>
          <w:rFonts w:ascii="宋体" w:hAnsi="宋体"/>
          <w:color w:val="000000"/>
        </w:rPr>
        <w:t>。</w:t>
      </w:r>
    </w:p>
    <w:p w14:paraId="4DD96387">
      <w:pPr>
        <w:spacing w:line="360" w:lineRule="auto"/>
        <w:jc w:val="left"/>
        <w:textAlignment w:val="center"/>
        <w:rPr>
          <w:color w:val="000000"/>
        </w:rPr>
      </w:pPr>
      <w:r>
        <w:rPr>
          <w:rFonts w:ascii="宋体" w:hAnsi="宋体"/>
          <w:color w:val="000000"/>
        </w:rPr>
        <w:t>【继续探究】</w:t>
      </w:r>
    </w:p>
    <w:p w14:paraId="185648A5">
      <w:pPr>
        <w:spacing w:line="360" w:lineRule="auto"/>
        <w:jc w:val="left"/>
        <w:textAlignment w:val="center"/>
        <w:rPr>
          <w:color w:val="000000"/>
        </w:rPr>
      </w:pPr>
      <w:r>
        <w:rPr>
          <w:rFonts w:ascii="宋体" w:hAnsi="宋体"/>
          <w:color w:val="000000"/>
        </w:rPr>
        <w:t>丁同学用</w:t>
      </w:r>
      <w:r>
        <w:rPr>
          <w:rFonts w:eastAsia="Times New Roman" w:cs="Times New Roman"/>
          <w:color w:val="000000"/>
        </w:rPr>
        <w:t>pH</w:t>
      </w:r>
      <w:r>
        <w:rPr>
          <w:rFonts w:ascii="宋体" w:hAnsi="宋体"/>
          <w:color w:val="000000"/>
        </w:rPr>
        <w:t>试纸测得烧杯中溶液的</w:t>
      </w:r>
      <w:r>
        <w:rPr>
          <w:rFonts w:eastAsia="Times New Roman" w:cs="Times New Roman"/>
          <w:color w:val="000000"/>
        </w:rPr>
        <w:t>pH&gt;7</w:t>
      </w:r>
      <w:r>
        <w:rPr>
          <w:rFonts w:ascii="宋体" w:hAnsi="宋体"/>
          <w:color w:val="000000"/>
        </w:rPr>
        <w:t>，说明溶液显</w:t>
      </w:r>
      <w:r>
        <w:rPr>
          <w:color w:val="000000"/>
        </w:rPr>
        <w:t>__________</w:t>
      </w:r>
      <w:r>
        <w:rPr>
          <w:rFonts w:ascii="宋体" w:hAnsi="宋体"/>
          <w:color w:val="000000"/>
        </w:rPr>
        <w:t>性。</w:t>
      </w:r>
    </w:p>
    <w:p w14:paraId="1C5C7EB2">
      <w:pPr>
        <w:spacing w:line="360" w:lineRule="auto"/>
        <w:jc w:val="left"/>
        <w:textAlignment w:val="center"/>
        <w:rPr>
          <w:color w:val="000000"/>
        </w:rPr>
      </w:pPr>
      <w:r>
        <w:rPr>
          <w:rFonts w:ascii="宋体" w:hAnsi="宋体"/>
          <w:color w:val="000000"/>
        </w:rPr>
        <w:t>【得出结论】</w:t>
      </w:r>
    </w:p>
    <w:p w14:paraId="0E26A5C8">
      <w:pPr>
        <w:spacing w:line="360" w:lineRule="auto"/>
        <w:jc w:val="left"/>
        <w:textAlignment w:val="center"/>
        <w:rPr>
          <w:color w:val="000000"/>
        </w:rPr>
      </w:pPr>
      <w:r>
        <w:rPr>
          <w:rFonts w:ascii="宋体" w:hAnsi="宋体"/>
          <w:color w:val="000000"/>
        </w:rPr>
        <w:t>通过探究和讨论，最终大家一致认为猜想</w:t>
      </w:r>
      <w:r>
        <w:rPr>
          <w:color w:val="000000"/>
        </w:rPr>
        <w:t>__________</w:t>
      </w:r>
      <w:r>
        <w:rPr>
          <w:rFonts w:ascii="宋体" w:hAnsi="宋体"/>
          <w:color w:val="000000"/>
        </w:rPr>
        <w:t>是正确的。</w:t>
      </w:r>
    </w:p>
    <w:p w14:paraId="64DC9D67">
      <w:pPr>
        <w:spacing w:line="360" w:lineRule="auto"/>
        <w:jc w:val="left"/>
        <w:textAlignment w:val="center"/>
        <w:rPr>
          <w:color w:val="000000"/>
        </w:rPr>
      </w:pPr>
      <w:r>
        <w:rPr>
          <w:rFonts w:ascii="宋体" w:hAnsi="宋体"/>
          <w:color w:val="000000"/>
        </w:rPr>
        <w:t>【交流思考】</w:t>
      </w:r>
    </w:p>
    <w:p w14:paraId="08288F35">
      <w:pPr>
        <w:spacing w:line="360" w:lineRule="auto"/>
        <w:jc w:val="left"/>
        <w:textAlignment w:val="center"/>
        <w:rPr>
          <w:color w:val="000000"/>
        </w:rPr>
      </w:pPr>
      <w:r>
        <w:rPr>
          <w:rFonts w:ascii="宋体" w:hAnsi="宋体"/>
          <w:color w:val="000000"/>
        </w:rPr>
        <w:t>为防止污染环境，你认为烧杯中的废液应如何处理：</w:t>
      </w:r>
      <w:r>
        <w:rPr>
          <w:color w:val="000000"/>
        </w:rPr>
        <w:t>__________</w:t>
      </w:r>
      <w:r>
        <w:rPr>
          <w:rFonts w:ascii="宋体" w:hAnsi="宋体"/>
          <w:color w:val="000000"/>
        </w:rPr>
        <w:t>。</w:t>
      </w:r>
    </w:p>
    <w:p w14:paraId="3737717F">
      <w:pPr>
        <w:spacing w:line="360" w:lineRule="auto"/>
        <w:textAlignment w:val="center"/>
        <w:rPr>
          <w:color w:val="000000"/>
        </w:rPr>
      </w:pPr>
      <w:r>
        <w:rPr>
          <w:color w:val="2E75B6"/>
        </w:rPr>
        <w:t>【答案】</w:t>
      </w:r>
      <w:r>
        <w:rPr>
          <w:color w:val="000000"/>
        </w:rPr>
        <w:t xml:space="preserve">    ①. NaCl    ②. HCl+NaOH=NaCl+H</w:t>
      </w:r>
      <w:r>
        <w:rPr>
          <w:color w:val="000000"/>
          <w:vertAlign w:val="subscript"/>
        </w:rPr>
        <w:t>2</w:t>
      </w:r>
      <w:r>
        <w:rPr>
          <w:color w:val="000000"/>
        </w:rPr>
        <w:t>O    ③. 盐酸和氢氧化钠生成的氯化钠也可以和硝酸银反应生成白色沉淀，所以溶液中不一定有HCl    ④. 碱    ⑤. 三    ⑥. 加入适量酸，至溶液pH=7</w:t>
      </w:r>
    </w:p>
    <w:p w14:paraId="2D8FDB94">
      <w:pPr>
        <w:spacing w:line="360" w:lineRule="auto"/>
        <w:textAlignment w:val="center"/>
        <w:rPr>
          <w:color w:val="000000"/>
        </w:rPr>
      </w:pPr>
      <w:r>
        <w:rPr>
          <w:color w:val="2E75B6"/>
        </w:rPr>
        <w:t>【解析】</w:t>
      </w:r>
    </w:p>
    <w:p w14:paraId="4EE1E254">
      <w:pPr>
        <w:spacing w:line="360" w:lineRule="auto"/>
        <w:jc w:val="left"/>
        <w:textAlignment w:val="center"/>
        <w:rPr>
          <w:color w:val="000000"/>
        </w:rPr>
      </w:pPr>
      <w:r>
        <w:rPr>
          <w:color w:val="000000"/>
        </w:rPr>
        <w:t>【详解】[提出猜想]</w:t>
      </w:r>
    </w:p>
    <w:p w14:paraId="398D44B0">
      <w:pPr>
        <w:spacing w:line="360" w:lineRule="auto"/>
        <w:jc w:val="left"/>
        <w:textAlignment w:val="center"/>
        <w:rPr>
          <w:color w:val="000000"/>
        </w:rPr>
      </w:pPr>
      <w:r>
        <w:rPr>
          <w:color w:val="000000"/>
        </w:rPr>
        <w:t>如果恰好完全反应，所以猜想一：只有生成物NaCl。</w:t>
      </w:r>
    </w:p>
    <w:p w14:paraId="047560E0">
      <w:pPr>
        <w:spacing w:line="360" w:lineRule="auto"/>
        <w:jc w:val="left"/>
        <w:textAlignment w:val="center"/>
        <w:rPr>
          <w:color w:val="000000"/>
        </w:rPr>
      </w:pPr>
      <w:r>
        <w:rPr>
          <w:color w:val="000000"/>
        </w:rPr>
        <w:t>猜想四：有NaCl、HCl和NaOH，所以猜想四一定不成立，因为盐酸和氢氧化钠会发生反应生成氯化钠和水，化学方程式为：HCl+NaOH=NaCl+H</w:t>
      </w:r>
      <w:r>
        <w:rPr>
          <w:color w:val="000000"/>
          <w:vertAlign w:val="subscript"/>
        </w:rPr>
        <w:t>2</w:t>
      </w:r>
      <w:r>
        <w:rPr>
          <w:color w:val="000000"/>
        </w:rPr>
        <w:t>O。</w:t>
      </w:r>
    </w:p>
    <w:p w14:paraId="792407B1">
      <w:pPr>
        <w:spacing w:line="360" w:lineRule="auto"/>
        <w:jc w:val="left"/>
        <w:textAlignment w:val="center"/>
        <w:rPr>
          <w:color w:val="000000"/>
        </w:rPr>
      </w:pPr>
      <w:r>
        <w:rPr>
          <w:color w:val="000000"/>
        </w:rPr>
        <w:t>[讨论分析]</w:t>
      </w:r>
    </w:p>
    <w:p w14:paraId="5F184BE4">
      <w:pPr>
        <w:spacing w:line="360" w:lineRule="auto"/>
        <w:jc w:val="left"/>
        <w:textAlignment w:val="center"/>
        <w:rPr>
          <w:color w:val="000000"/>
        </w:rPr>
      </w:pPr>
      <w:r>
        <w:rPr>
          <w:color w:val="000000"/>
        </w:rPr>
        <w:t>甲同学的结论不正确，因为盐酸和氢氧化钠生成的氯化钠也可以和硝酸银反应生成白色沉淀，所以溶液中不一定有HCl。</w:t>
      </w:r>
    </w:p>
    <w:p w14:paraId="43AB40CD">
      <w:pPr>
        <w:spacing w:line="360" w:lineRule="auto"/>
        <w:jc w:val="left"/>
        <w:textAlignment w:val="center"/>
        <w:rPr>
          <w:color w:val="000000"/>
        </w:rPr>
      </w:pPr>
      <w:r>
        <w:rPr>
          <w:color w:val="000000"/>
        </w:rPr>
        <w:t>[继续探究]</w:t>
      </w:r>
    </w:p>
    <w:p w14:paraId="2CCA9B8F">
      <w:pPr>
        <w:spacing w:line="360" w:lineRule="auto"/>
        <w:jc w:val="left"/>
        <w:textAlignment w:val="center"/>
        <w:rPr>
          <w:color w:val="000000"/>
        </w:rPr>
      </w:pPr>
      <w:r>
        <w:rPr>
          <w:color w:val="000000"/>
        </w:rPr>
        <w:t>pH&gt;7，说明溶液显碱性</w:t>
      </w:r>
      <w:r>
        <w:rPr>
          <w:color w:val="000000"/>
          <w:position w:val="-12"/>
        </w:rPr>
        <w:drawing>
          <wp:inline distT="0" distB="0" distL="114300" distR="114300">
            <wp:extent cx="127000" cy="76200"/>
            <wp:effectExtent l="0" t="0" r="0" b="0"/>
            <wp:docPr id="1034696" name="图片 1034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96" name="图片 1034696"/>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p>
    <w:p w14:paraId="560B9B95">
      <w:pPr>
        <w:spacing w:line="360" w:lineRule="auto"/>
        <w:jc w:val="left"/>
        <w:textAlignment w:val="center"/>
        <w:rPr>
          <w:color w:val="000000"/>
        </w:rPr>
      </w:pPr>
      <w:r>
        <w:rPr>
          <w:color w:val="000000"/>
        </w:rPr>
        <w:t>[得出结论]</w:t>
      </w:r>
    </w:p>
    <w:p w14:paraId="3B98F8A2">
      <w:pPr>
        <w:spacing w:line="360" w:lineRule="auto"/>
        <w:jc w:val="left"/>
        <w:textAlignment w:val="center"/>
        <w:rPr>
          <w:color w:val="000000"/>
        </w:rPr>
      </w:pPr>
      <w:r>
        <w:rPr>
          <w:color w:val="000000"/>
        </w:rPr>
        <w:t>因为最终的溶液显碱性，且可以和硫酸铜反应生成氢氧化铜，所以猜想三是正确的。</w:t>
      </w:r>
    </w:p>
    <w:p w14:paraId="7A8EC705">
      <w:pPr>
        <w:spacing w:line="360" w:lineRule="auto"/>
        <w:jc w:val="left"/>
        <w:textAlignment w:val="center"/>
        <w:rPr>
          <w:color w:val="000000"/>
        </w:rPr>
      </w:pPr>
      <w:r>
        <w:rPr>
          <w:color w:val="000000"/>
        </w:rPr>
        <w:t>[交流思考]</w:t>
      </w:r>
    </w:p>
    <w:p w14:paraId="6165632E">
      <w:pPr>
        <w:spacing w:line="360" w:lineRule="auto"/>
        <w:jc w:val="left"/>
        <w:textAlignment w:val="center"/>
        <w:rPr>
          <w:color w:val="000000"/>
        </w:rPr>
      </w:pPr>
      <w:r>
        <w:rPr>
          <w:color w:val="000000"/>
        </w:rPr>
        <w:t>为防止污染环境，烧杯中的废液应加入适量酸，至溶液pH=7，即可排放。</w:t>
      </w:r>
    </w:p>
    <w:p w14:paraId="386CAC45">
      <w:pPr>
        <w:spacing w:line="285" w:lineRule="auto"/>
        <w:jc w:val="left"/>
        <w:textAlignment w:val="center"/>
        <w:rPr>
          <w:color w:val="000000"/>
        </w:rPr>
      </w:pPr>
      <w:r>
        <w:rPr>
          <w:rFonts w:ascii="宋体" w:hAnsi="宋体"/>
          <w:b/>
          <w:color w:val="000000"/>
          <w:sz w:val="24"/>
        </w:rPr>
        <w:t>三、计算题：本大题共</w:t>
      </w:r>
      <w:r>
        <w:rPr>
          <w:rFonts w:eastAsia="Times New Roman" w:cs="Times New Roman"/>
          <w:b/>
          <w:color w:val="000000"/>
          <w:sz w:val="24"/>
        </w:rPr>
        <w:t>1</w:t>
      </w:r>
      <w:r>
        <w:rPr>
          <w:rFonts w:ascii="宋体" w:hAnsi="宋体"/>
          <w:b/>
          <w:color w:val="000000"/>
          <w:sz w:val="24"/>
        </w:rPr>
        <w:t>小题，共</w:t>
      </w:r>
      <w:r>
        <w:rPr>
          <w:rFonts w:eastAsia="Times New Roman" w:cs="Times New Roman"/>
          <w:b/>
          <w:color w:val="000000"/>
          <w:sz w:val="24"/>
        </w:rPr>
        <w:t>6</w:t>
      </w:r>
      <w:r>
        <w:rPr>
          <w:rFonts w:ascii="宋体" w:hAnsi="宋体"/>
          <w:b/>
          <w:color w:val="000000"/>
          <w:sz w:val="24"/>
        </w:rPr>
        <w:t>分。</w:t>
      </w:r>
    </w:p>
    <w:p w14:paraId="138383AF">
      <w:pPr>
        <w:spacing w:line="360" w:lineRule="auto"/>
        <w:jc w:val="left"/>
        <w:textAlignment w:val="center"/>
        <w:rPr>
          <w:color w:val="000000"/>
        </w:rPr>
      </w:pPr>
      <w:r>
        <w:rPr>
          <w:color w:val="000000"/>
        </w:rPr>
        <w:t xml:space="preserve">15. </w:t>
      </w:r>
      <w:r>
        <w:rPr>
          <w:rFonts w:ascii="宋体" w:hAnsi="宋体"/>
          <w:color w:val="000000"/>
        </w:rPr>
        <w:t>“十四五”期间，我国将独立完成“天宫二号”空间实验室建造。建造舱段使用的新型铝基碳化硅复合材料是由颗粒状的铝和碳化硅（</w:t>
      </w:r>
      <w:r>
        <w:rPr>
          <w:rFonts w:eastAsia="Times New Roman" w:cs="Times New Roman"/>
          <w:color w:val="000000"/>
        </w:rPr>
        <w:t>SiC</w:t>
      </w:r>
      <w:r>
        <w:rPr>
          <w:rFonts w:ascii="宋体" w:hAnsi="宋体"/>
          <w:color w:val="000000"/>
        </w:rPr>
        <w:t>）复合而成的。</w:t>
      </w:r>
    </w:p>
    <w:p w14:paraId="514C6212">
      <w:pPr>
        <w:spacing w:line="360" w:lineRule="auto"/>
        <w:jc w:val="left"/>
        <w:textAlignment w:val="center"/>
        <w:rPr>
          <w:color w:val="000000"/>
        </w:rPr>
      </w:pPr>
      <w:r>
        <w:rPr>
          <w:rFonts w:ascii="宋体" w:hAnsi="宋体"/>
          <w:color w:val="000000"/>
        </w:rPr>
        <w:t>一位科技爱好者自研了一种铝基碳化硅复合材料，为了分析其中铝的质量分数，该科技爱好者取了</w:t>
      </w:r>
      <w:r>
        <w:rPr>
          <w:rFonts w:eastAsia="Times New Roman" w:cs="Times New Roman"/>
          <w:color w:val="000000"/>
        </w:rPr>
        <w:t>10g</w:t>
      </w:r>
      <w:r>
        <w:rPr>
          <w:rFonts w:ascii="宋体" w:hAnsi="宋体"/>
          <w:color w:val="000000"/>
        </w:rPr>
        <w:t>样品溶于足量稀硫酸，所得实验数据如图所示。已知：碳化硅既不溶于水和酸，也不与二者反应。请回答下列问题：</w:t>
      </w:r>
    </w:p>
    <w:p w14:paraId="60C98ADB">
      <w:pPr>
        <w:spacing w:line="360" w:lineRule="auto"/>
        <w:jc w:val="left"/>
        <w:textAlignment w:val="center"/>
        <w:rPr>
          <w:color w:val="000000"/>
        </w:rPr>
      </w:pPr>
      <w:r>
        <w:rPr>
          <w:color w:val="000000"/>
        </w:rPr>
        <w:drawing>
          <wp:inline distT="0" distB="0" distL="114300" distR="114300">
            <wp:extent cx="1819275" cy="15525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819275" cy="1552575"/>
                    </a:xfrm>
                    <a:prstGeom prst="rect">
                      <a:avLst/>
                    </a:prstGeom>
                  </pic:spPr>
                </pic:pic>
              </a:graphicData>
            </a:graphic>
          </wp:inline>
        </w:drawing>
      </w:r>
    </w:p>
    <w:p w14:paraId="64CDCBA8">
      <w:pPr>
        <w:spacing w:line="360" w:lineRule="auto"/>
        <w:jc w:val="left"/>
        <w:textAlignment w:val="center"/>
        <w:rPr>
          <w:color w:val="000000"/>
        </w:rPr>
      </w:pPr>
      <w:r>
        <w:rPr>
          <w:color w:val="000000"/>
        </w:rPr>
        <w:t>（1）</w:t>
      </w:r>
      <w:r>
        <w:rPr>
          <w:rFonts w:ascii="宋体" w:hAnsi="宋体"/>
          <w:color w:val="000000"/>
        </w:rPr>
        <w:t>当样品中的铝完全反应时，生成的气体质量为</w:t>
      </w:r>
      <w:r>
        <w:rPr>
          <w:color w:val="000000"/>
        </w:rPr>
        <w:t>__________</w:t>
      </w:r>
      <w:r>
        <w:rPr>
          <w:rFonts w:eastAsia="Times New Roman" w:cs="Times New Roman"/>
          <w:color w:val="000000"/>
        </w:rPr>
        <w:t>g</w:t>
      </w:r>
      <w:r>
        <w:rPr>
          <w:rFonts w:ascii="宋体" w:hAnsi="宋体"/>
          <w:color w:val="000000"/>
        </w:rPr>
        <w:t>。</w:t>
      </w:r>
    </w:p>
    <w:p w14:paraId="4D997F5E">
      <w:pPr>
        <w:spacing w:line="360" w:lineRule="auto"/>
        <w:jc w:val="left"/>
        <w:textAlignment w:val="center"/>
        <w:rPr>
          <w:color w:val="000000"/>
        </w:rPr>
      </w:pPr>
      <w:r>
        <w:rPr>
          <w:color w:val="000000"/>
        </w:rPr>
        <w:t>（2）</w:t>
      </w:r>
      <w:r>
        <w:rPr>
          <w:rFonts w:ascii="宋体" w:hAnsi="宋体"/>
          <w:color w:val="000000"/>
        </w:rPr>
        <w:t>样品中铝的质量分数为多少？（写出完整解题过程）。</w:t>
      </w:r>
    </w:p>
    <w:p w14:paraId="3AA8AF66">
      <w:pPr>
        <w:spacing w:line="360" w:lineRule="auto"/>
        <w:textAlignment w:val="center"/>
        <w:rPr>
          <w:color w:val="000000"/>
        </w:rPr>
      </w:pPr>
      <w:r>
        <w:rPr>
          <w:color w:val="2E75B6"/>
        </w:rPr>
        <w:t>【答案】</w:t>
      </w:r>
      <w:r>
        <w:rPr>
          <w:color w:val="000000"/>
        </w:rPr>
        <w:t>（1）</w:t>
      </w:r>
      <w:r>
        <w:rPr>
          <w:rFonts w:eastAsia="Times New Roman" w:cs="Times New Roman"/>
          <w:color w:val="000000"/>
        </w:rPr>
        <w:t>0.6</w:t>
      </w:r>
      <w:r>
        <w:rPr>
          <w:color w:val="000000"/>
        </w:rPr>
        <w:t xml:space="preserve">    （2）</w:t>
      </w:r>
      <w:r>
        <w:rPr>
          <w:rFonts w:ascii="宋体" w:hAnsi="宋体"/>
          <w:color w:val="000000"/>
        </w:rPr>
        <w:t>解：设样品中铝的质量为</w:t>
      </w:r>
      <w:r>
        <w:rPr>
          <w:rFonts w:eastAsia="Times New Roman" w:cs="Times New Roman"/>
          <w:i/>
          <w:color w:val="000000"/>
        </w:rPr>
        <w:t>x</w:t>
      </w:r>
      <w:r>
        <w:rPr>
          <w:rFonts w:ascii="宋体" w:hAnsi="宋体"/>
          <w:color w:val="000000"/>
        </w:rPr>
        <w:t>，</w:t>
      </w:r>
      <w:r>
        <w:rPr>
          <w:rFonts w:eastAsia="Times New Roman" w:cs="Times New Roman"/>
          <w:color w:val="000000"/>
        </w:rPr>
        <w:br w:type="textWrapping"/>
      </w:r>
    </w:p>
    <w:p w14:paraId="34561BCA">
      <w:pPr>
        <w:spacing w:line="360" w:lineRule="auto"/>
        <w:textAlignment w:val="center"/>
        <w:rPr>
          <w:color w:val="000000"/>
        </w:rPr>
      </w:pPr>
      <w:r>
        <w:object>
          <v:shape id="_x0000_i1026" o:spt="75" alt="学科网(www.zxxk.com)--教育资源门户，提供试卷、教案、课件、论文、素材以及各类教学资源下载，还有大量而丰富的教学相关资讯！" type="#_x0000_t75" style="height:94.35pt;width:203.15pt;" o:ole="t" filled="f" o:preferrelative="t" stroked="f" coordsize="21600,21600">
            <v:path/>
            <v:fill on="f" focussize="0,0"/>
            <v:stroke on="f" joinstyle="miter"/>
            <v:imagedata r:id="rId39" o:title="eqId07e647284c7d974204646110c328c7cd"/>
            <o:lock v:ext="edit" aspectratio="t"/>
            <w10:wrap type="none"/>
            <w10:anchorlock/>
          </v:shape>
          <o:OLEObject Type="Embed" ProgID="Equation.DSMT4" ShapeID="_x0000_i1026" DrawAspect="Content" ObjectID="_1468075726" r:id="rId38">
            <o:LockedField>false</o:LockedField>
          </o:OLEObject>
        </w:object>
      </w:r>
    </w:p>
    <w:p w14:paraId="46E5ABCF">
      <w:pPr>
        <w:spacing w:line="360" w:lineRule="auto"/>
        <w:textAlignment w:val="center"/>
        <w:rPr>
          <w:color w:val="000000"/>
        </w:rPr>
      </w:pPr>
      <w:r>
        <w:rPr>
          <w:rFonts w:ascii="宋体" w:hAnsi="宋体"/>
          <w:color w:val="000000"/>
        </w:rPr>
        <w:t>样品中铝的质量分数为</w:t>
      </w:r>
      <w:r>
        <w:object>
          <v:shape id="_x0000_i1027" o:spt="75" alt="学科网(www.zxxk.com)--教育资源门户，提供试卷、教案、课件、论文、素材以及各类教学资源下载，还有大量而丰富的教学相关资讯！" type="#_x0000_t75" style="height:32.95pt;width:26.8pt;" o:ole="t" filled="f" o:preferrelative="t" stroked="f" coordsize="21600,21600">
            <v:path/>
            <v:fill on="f" focussize="0,0"/>
            <v:stroke on="f" joinstyle="miter"/>
            <v:imagedata r:id="rId41" o:title="eqId4fae4f7375f4adefcde0bd020c7d0066"/>
            <o:lock v:ext="edit" aspectratio="t"/>
            <w10:wrap type="none"/>
            <w10:anchorlock/>
          </v:shape>
          <o:OLEObject Type="Embed" ProgID="Equation.DSMT4" ShapeID="_x0000_i1027" DrawAspect="Content" ObjectID="_1468075727" r:id="rId40">
            <o:LockedField>false</o:LockedField>
          </o:OLEObject>
        </w:object>
      </w:r>
      <w:r>
        <w:rPr>
          <w:rFonts w:eastAsia="Times New Roman" w:cs="Times New Roman"/>
          <w:color w:val="000000"/>
        </w:rPr>
        <w:t>×100%=54%</w:t>
      </w:r>
      <w:r>
        <w:rPr>
          <w:rFonts w:ascii="宋体" w:hAnsi="宋体"/>
          <w:color w:val="000000"/>
        </w:rPr>
        <w:t>；</w:t>
      </w:r>
    </w:p>
    <w:p w14:paraId="27A57A52">
      <w:pPr>
        <w:spacing w:line="360" w:lineRule="auto"/>
        <w:textAlignment w:val="center"/>
        <w:rPr>
          <w:color w:val="000000"/>
        </w:rPr>
      </w:pPr>
      <w:r>
        <w:rPr>
          <w:rFonts w:ascii="宋体" w:hAnsi="宋体"/>
          <w:color w:val="000000"/>
        </w:rPr>
        <w:t>答：样品中铝的质量分数为</w:t>
      </w:r>
      <w:r>
        <w:rPr>
          <w:rFonts w:eastAsia="Times New Roman" w:cs="Times New Roman"/>
          <w:color w:val="000000"/>
        </w:rPr>
        <w:t>54%</w:t>
      </w:r>
      <w:r>
        <w:rPr>
          <w:rFonts w:ascii="宋体" w:hAnsi="宋体"/>
          <w:color w:val="000000"/>
        </w:rPr>
        <w:t>。</w:t>
      </w:r>
    </w:p>
    <w:p w14:paraId="38D30A9F">
      <w:pPr>
        <w:spacing w:line="360" w:lineRule="auto"/>
        <w:textAlignment w:val="center"/>
        <w:rPr>
          <w:color w:val="000000"/>
        </w:rPr>
      </w:pPr>
      <w:r>
        <w:rPr>
          <w:color w:val="2E75B6"/>
        </w:rPr>
        <w:t>【解析】</w:t>
      </w:r>
    </w:p>
    <w:p w14:paraId="0CAEA921">
      <w:pPr>
        <w:spacing w:line="360" w:lineRule="auto"/>
        <w:textAlignment w:val="center"/>
        <w:rPr>
          <w:color w:val="000000"/>
        </w:rPr>
      </w:pPr>
      <w:r>
        <w:rPr>
          <w:color w:val="000000"/>
        </w:rPr>
        <w:t>【小问1详解】</w:t>
      </w:r>
    </w:p>
    <w:p w14:paraId="71C12733">
      <w:pPr>
        <w:spacing w:line="360" w:lineRule="auto"/>
        <w:jc w:val="left"/>
        <w:textAlignment w:val="center"/>
        <w:rPr>
          <w:color w:val="000000"/>
        </w:rPr>
      </w:pPr>
      <w:r>
        <w:rPr>
          <w:rFonts w:ascii="宋体" w:hAnsi="宋体"/>
          <w:color w:val="000000"/>
        </w:rPr>
        <w:t>由图可知，当样品中的铝完全反应时，生成的气体质量为</w:t>
      </w:r>
      <w:r>
        <w:rPr>
          <w:rFonts w:eastAsia="Times New Roman" w:cs="Times New Roman"/>
          <w:color w:val="000000"/>
        </w:rPr>
        <w:t>0.6g</w:t>
      </w:r>
      <w:r>
        <w:rPr>
          <w:rFonts w:ascii="宋体" w:hAnsi="宋体"/>
          <w:color w:val="000000"/>
        </w:rPr>
        <w:t>，故填：</w:t>
      </w:r>
      <w:r>
        <w:rPr>
          <w:rFonts w:eastAsia="Times New Roman" w:cs="Times New Roman"/>
          <w:color w:val="000000"/>
        </w:rPr>
        <w:t>0.6</w:t>
      </w:r>
      <w:r>
        <w:rPr>
          <w:rFonts w:ascii="宋体" w:hAnsi="宋体"/>
          <w:color w:val="000000"/>
        </w:rPr>
        <w:t>；</w:t>
      </w:r>
    </w:p>
    <w:p w14:paraId="36974F03">
      <w:pPr>
        <w:spacing w:line="360" w:lineRule="auto"/>
        <w:jc w:val="left"/>
        <w:textAlignment w:val="center"/>
        <w:rPr>
          <w:color w:val="000000"/>
        </w:rPr>
      </w:pPr>
      <w:r>
        <w:rPr>
          <w:color w:val="000000"/>
        </w:rPr>
        <w:t>【小问2详解】</w:t>
      </w:r>
    </w:p>
    <w:p w14:paraId="132202E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见答案。</w:t>
      </w:r>
    </w:p>
    <w:p w14:paraId="46A8DC4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7396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1BC6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E2DF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9DF8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3CAD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550A3"/>
    <w:rsid w:val="008634CD"/>
    <w:rsid w:val="008731FA"/>
    <w:rsid w:val="00880A38"/>
    <w:rsid w:val="00893DD6"/>
    <w:rsid w:val="008D2E94"/>
    <w:rsid w:val="0090278E"/>
    <w:rsid w:val="009427FA"/>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9B33819"/>
    <w:rsid w:val="41186273"/>
    <w:rsid w:val="4E683120"/>
    <w:rsid w:val="719442D6"/>
    <w:rsid w:val="736F20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fontTable" Target="fontTable.xml"/><Relationship Id="rId42" Type="http://schemas.openxmlformats.org/officeDocument/2006/relationships/customXml" Target="../customXml/item1.xml"/><Relationship Id="rId41" Type="http://schemas.openxmlformats.org/officeDocument/2006/relationships/image" Target="media/image29.wmf"/><Relationship Id="rId40" Type="http://schemas.openxmlformats.org/officeDocument/2006/relationships/oleObject" Target="embeddings/oleObject3.bin"/><Relationship Id="rId4" Type="http://schemas.openxmlformats.org/officeDocument/2006/relationships/header" Target="header2.xml"/><Relationship Id="rId39" Type="http://schemas.openxmlformats.org/officeDocument/2006/relationships/image" Target="media/image28.wmf"/><Relationship Id="rId38" Type="http://schemas.openxmlformats.org/officeDocument/2006/relationships/oleObject" Target="embeddings/oleObject2.bin"/><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wmf"/><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2BE59-7C47-466E-B8DA-2392F170DC2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5855</Words>
  <Characters>6613</Characters>
  <Lines>50</Lines>
  <Paragraphs>14</Paragraphs>
  <TotalTime>4</TotalTime>
  <ScaleCrop>false</ScaleCrop>
  <LinksUpToDate>false</LinksUpToDate>
  <CharactersWithSpaces>6796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2022-12-16T14:00:00Z</dcterms:created>
  <dc:creator>学科网试题生产平台</dc:creator>
  <dc:description>3098127776227328</dc:description>
  <cp:lastModifiedBy>上帝掷骰子吗</cp:lastModifiedBy>
  <dcterms:modified xsi:type="dcterms:W3CDTF">2024-07-20T09:05:46Z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F2CC1196CFCF4B2FAA81358D9C504D12</vt:lpwstr>
  </property>
</Properties>
</file>