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214463">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11709400</wp:posOffset>
            </wp:positionH>
            <wp:positionV relativeFrom="topMargin">
              <wp:posOffset>11506200</wp:posOffset>
            </wp:positionV>
            <wp:extent cx="368300" cy="266700"/>
            <wp:effectExtent l="0" t="0" r="1270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368300" cy="266700"/>
                    </a:xfrm>
                    <a:prstGeom prst="rect">
                      <a:avLst/>
                    </a:prstGeom>
                  </pic:spPr>
                </pic:pic>
              </a:graphicData>
            </a:graphic>
          </wp:anchor>
        </w:drawing>
      </w:r>
      <w:r>
        <w:rPr>
          <w:rFonts w:ascii="宋体" w:hAnsi="宋体" w:eastAsia="宋体" w:cs="宋体"/>
          <w:b/>
          <w:color w:val="auto"/>
          <w:sz w:val="32"/>
        </w:rPr>
        <w:t>道德与法治试题</w:t>
      </w:r>
    </w:p>
    <w:p w14:paraId="36088E24">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分。在每小题给出的四个选项中，只有一项是符合题目要求的。</w:t>
      </w:r>
    </w:p>
    <w:p w14:paraId="3BA0A39B">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年是中国共产党成立</w:t>
      </w:r>
      <w:r>
        <w:rPr>
          <w:rFonts w:ascii="Times New Roman" w:hAnsi="Times New Roman" w:eastAsia="Times New Roman" w:cs="Times New Roman"/>
          <w:color w:val="auto"/>
        </w:rPr>
        <w:t>100</w:t>
      </w:r>
      <w:r>
        <w:rPr>
          <w:rFonts w:ascii="宋体" w:hAnsi="宋体" w:eastAsia="宋体" w:cs="宋体"/>
          <w:color w:val="auto"/>
        </w:rPr>
        <w:t>周年。</w:t>
      </w:r>
      <w:r>
        <w:rPr>
          <w:rFonts w:ascii="Times New Roman" w:hAnsi="Times New Roman" w:eastAsia="Times New Roman" w:cs="Times New Roman"/>
          <w:color w:val="auto"/>
        </w:rPr>
        <w:t>2022</w:t>
      </w:r>
      <w:r>
        <w:rPr>
          <w:rFonts w:ascii="宋体" w:hAnsi="宋体" w:eastAsia="宋体" w:cs="宋体"/>
          <w:color w:val="auto"/>
        </w:rPr>
        <w:t>年我们将迎来（</w:t>
      </w:r>
      <w:r>
        <w:rPr>
          <w:rFonts w:ascii="Times New Roman" w:hAnsi="Times New Roman" w:eastAsia="Times New Roman" w:cs="Times New Roman"/>
          <w:color w:val="auto"/>
        </w:rPr>
        <w:t xml:space="preserve">    </w:t>
      </w:r>
      <w:r>
        <w:rPr>
          <w:rFonts w:ascii="宋体" w:hAnsi="宋体" w:eastAsia="宋体" w:cs="宋体"/>
          <w:color w:val="auto"/>
        </w:rPr>
        <w:t>）</w:t>
      </w:r>
    </w:p>
    <w:p w14:paraId="759AC4F2">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中国共产党第二十次全国代表大会</w:t>
      </w:r>
    </w:p>
    <w:p w14:paraId="0FF4E746">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全面建成小康社会</w:t>
      </w:r>
    </w:p>
    <w:p w14:paraId="5035DAC0">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基本实现社会主义现代化</w:t>
      </w:r>
    </w:p>
    <w:p w14:paraId="625FBD35">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第二个百年奋斗目标的实现</w:t>
      </w:r>
    </w:p>
    <w:p w14:paraId="66FE4C98">
      <w:pPr>
        <w:spacing w:line="360" w:lineRule="auto"/>
        <w:textAlignment w:val="center"/>
        <w:rPr>
          <w:color w:val="000000"/>
        </w:rPr>
      </w:pPr>
      <w:r>
        <w:rPr>
          <w:color w:val="2E75B6"/>
        </w:rPr>
        <w:t>【答案】</w:t>
      </w:r>
      <w:r>
        <w:rPr>
          <w:color w:val="000000"/>
        </w:rPr>
        <w:t>A</w:t>
      </w:r>
    </w:p>
    <w:p w14:paraId="67397BA0">
      <w:pPr>
        <w:spacing w:line="360" w:lineRule="auto"/>
        <w:textAlignment w:val="center"/>
        <w:rPr>
          <w:color w:val="000000"/>
        </w:rPr>
      </w:pPr>
      <w:r>
        <w:rPr>
          <w:color w:val="2E75B6"/>
        </w:rPr>
        <w:t>【解析】</w:t>
      </w:r>
    </w:p>
    <w:p w14:paraId="2E281693">
      <w:pPr>
        <w:spacing w:line="360" w:lineRule="auto"/>
        <w:jc w:val="left"/>
        <w:textAlignment w:val="center"/>
        <w:rPr>
          <w:color w:val="000000"/>
        </w:rPr>
      </w:pPr>
      <w:r>
        <w:rPr>
          <w:color w:val="000000"/>
        </w:rPr>
        <w:t>【详解】本题是对时政知识的考查。</w:t>
      </w:r>
    </w:p>
    <w:p w14:paraId="43BE8C14">
      <w:pPr>
        <w:spacing w:line="360" w:lineRule="auto"/>
        <w:jc w:val="left"/>
        <w:textAlignment w:val="center"/>
        <w:rPr>
          <w:color w:val="000000"/>
        </w:rPr>
      </w:pPr>
      <w:r>
        <w:rPr>
          <w:color w:val="000000"/>
        </w:rPr>
        <w:t>A：2022年我们将迎来中国共产党第二十次全国代表大会，A说法正确；</w:t>
      </w:r>
    </w:p>
    <w:p w14:paraId="45F1051F">
      <w:pPr>
        <w:spacing w:line="360" w:lineRule="auto"/>
        <w:jc w:val="left"/>
        <w:textAlignment w:val="center"/>
        <w:rPr>
          <w:color w:val="000000"/>
        </w:rPr>
      </w:pPr>
      <w:r>
        <w:rPr>
          <w:color w:val="000000"/>
        </w:rPr>
        <w:t>BCD：2020年我国已经全面建成小康社会；2035年基本实现社会主义现代化；2050年第二个百年奋斗目标的实现，B、C、D说法与题不符；</w:t>
      </w:r>
    </w:p>
    <w:p w14:paraId="75324861">
      <w:pPr>
        <w:spacing w:line="360" w:lineRule="auto"/>
        <w:jc w:val="left"/>
        <w:textAlignment w:val="center"/>
        <w:rPr>
          <w:color w:val="000000"/>
        </w:rPr>
      </w:pPr>
      <w:r>
        <w:rPr>
          <w:color w:val="000000"/>
        </w:rPr>
        <w:t>故本题选A。</w:t>
      </w:r>
      <w:r>
        <w:rPr>
          <w:color w:val="000000"/>
        </w:rPr>
        <w:br w:type="textWrapping"/>
      </w:r>
    </w:p>
    <w:p w14:paraId="7001E978">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下框时事新闻共同反映的主题是（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96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615"/>
      </w:tblGrid>
      <w:tr w14:paraId="10F3F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25" w:hRule="atLeast"/>
        </w:trPr>
        <w:tc>
          <w:tcPr>
            <w:tcW w:w="9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A9A8AF">
            <w:pPr>
              <w:spacing w:line="360" w:lineRule="auto"/>
              <w:jc w:val="left"/>
              <w:textAlignment w:val="center"/>
              <w:rPr>
                <w:rFonts w:ascii="宋体" w:hAnsi="宋体" w:eastAsia="宋体" w:cs="宋体"/>
                <w:color w:val="000000"/>
              </w:rPr>
            </w:pPr>
            <w:r>
              <w:rPr>
                <w:rFonts w:ascii="宋体" w:hAnsi="宋体" w:eastAsia="宋体" w:cs="宋体"/>
                <w:color w:val="000000"/>
              </w:rPr>
              <w:t>★中老铁路建成通车：对中国—东盟自由贸易区、大漏公河次区域经济合作将产生积极影响。</w:t>
            </w:r>
          </w:p>
          <w:p w14:paraId="4F2B31D8">
            <w:pPr>
              <w:spacing w:line="360" w:lineRule="auto"/>
              <w:jc w:val="left"/>
              <w:textAlignment w:val="center"/>
              <w:rPr>
                <w:rFonts w:ascii="宋体" w:hAnsi="宋体" w:eastAsia="宋体" w:cs="宋体"/>
                <w:color w:val="000000"/>
              </w:rPr>
            </w:pPr>
            <w:r>
              <w:rPr>
                <w:rFonts w:ascii="宋体" w:hAnsi="宋体" w:eastAsia="宋体" w:cs="宋体"/>
                <w:color w:val="000000"/>
              </w:rPr>
              <w:t>★我国与“一带一路”沿线国家货物贸易额创新高：我国推动共建“一带一路”取得实打实的成就。</w:t>
            </w:r>
          </w:p>
        </w:tc>
      </w:tr>
    </w:tbl>
    <w:p w14:paraId="5C74F3C9">
      <w:pPr>
        <w:spacing w:line="360" w:lineRule="auto"/>
        <w:jc w:val="left"/>
        <w:textAlignment w:val="center"/>
        <w:rPr>
          <w:color w:val="000000"/>
        </w:rPr>
      </w:pPr>
    </w:p>
    <w:p w14:paraId="23CFB964">
      <w:pPr>
        <w:tabs>
          <w:tab w:val="left" w:pos="4873"/>
        </w:tabs>
        <w:spacing w:line="360" w:lineRule="auto"/>
        <w:jc w:val="left"/>
        <w:textAlignment w:val="center"/>
        <w:rPr>
          <w:rFonts w:ascii="宋体" w:hAnsi="宋体" w:eastAsia="宋体" w:cs="宋体"/>
          <w:color w:val="000000"/>
        </w:rPr>
      </w:pPr>
      <w:r>
        <w:rPr>
          <w:color w:val="000000"/>
        </w:rPr>
        <w:t>A</w:t>
      </w:r>
      <w:r>
        <w:rPr>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独立自主，自力更生</w:t>
      </w:r>
      <w:r>
        <w:rPr>
          <w:color w:val="000000"/>
        </w:rPr>
        <w:tab/>
      </w:r>
      <w:r>
        <w:rPr>
          <w:color w:val="000000"/>
        </w:rPr>
        <w:t xml:space="preserve">B. </w:t>
      </w:r>
      <w:r>
        <w:rPr>
          <w:rFonts w:ascii="宋体" w:hAnsi="宋体" w:eastAsia="宋体" w:cs="宋体"/>
          <w:color w:val="000000"/>
        </w:rPr>
        <w:t>互利共赢，共同发展</w:t>
      </w:r>
    </w:p>
    <w:p w14:paraId="6D4578A9">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对话协商，兼收并蓄</w:t>
      </w:r>
      <w:r>
        <w:rPr>
          <w:color w:val="000000"/>
        </w:rPr>
        <w:tab/>
      </w:r>
      <w:r>
        <w:rPr>
          <w:color w:val="000000"/>
        </w:rPr>
        <w:t xml:space="preserve">D. </w:t>
      </w:r>
      <w:r>
        <w:rPr>
          <w:rFonts w:ascii="宋体" w:hAnsi="宋体" w:eastAsia="宋体" w:cs="宋体"/>
          <w:color w:val="000000"/>
        </w:rPr>
        <w:t>积极参与，合作治理</w:t>
      </w:r>
    </w:p>
    <w:p w14:paraId="7D636E6F">
      <w:pPr>
        <w:spacing w:line="360" w:lineRule="auto"/>
        <w:textAlignment w:val="center"/>
        <w:rPr>
          <w:color w:val="000000"/>
        </w:rPr>
      </w:pPr>
      <w:r>
        <w:rPr>
          <w:color w:val="2E75B6"/>
        </w:rPr>
        <w:t>【答案】</w:t>
      </w:r>
      <w:r>
        <w:rPr>
          <w:color w:val="000000"/>
        </w:rPr>
        <w:t>B</w:t>
      </w:r>
    </w:p>
    <w:p w14:paraId="37915A0F">
      <w:pPr>
        <w:spacing w:line="360" w:lineRule="auto"/>
        <w:textAlignment w:val="center"/>
        <w:rPr>
          <w:color w:val="000000"/>
        </w:rPr>
      </w:pPr>
      <w:r>
        <w:rPr>
          <w:color w:val="2E75B6"/>
        </w:rPr>
        <w:t>【解析】</w:t>
      </w:r>
    </w:p>
    <w:p w14:paraId="02304545">
      <w:pPr>
        <w:spacing w:line="360" w:lineRule="auto"/>
        <w:jc w:val="left"/>
        <w:textAlignment w:val="center"/>
        <w:rPr>
          <w:color w:val="000000"/>
        </w:rPr>
      </w:pPr>
      <w:r>
        <w:rPr>
          <w:color w:val="000000"/>
        </w:rPr>
        <w:t>【详解】本题考查构建人类命运共同体。</w:t>
      </w:r>
    </w:p>
    <w:p w14:paraId="5ACC9371">
      <w:pPr>
        <w:spacing w:line="360" w:lineRule="auto"/>
        <w:jc w:val="left"/>
        <w:textAlignment w:val="center"/>
        <w:rPr>
          <w:color w:val="000000"/>
        </w:rPr>
      </w:pPr>
      <w:r>
        <w:rPr>
          <w:color w:val="000000"/>
        </w:rPr>
        <w:t>B：材料中，中老铁路建成通车、我国与“一带一路”沿线国家货物贸易额创新高，这些都体现了我国坚持构建人类命运共同体，坚持互利共赢，共同发展，故B正确；</w:t>
      </w:r>
    </w:p>
    <w:p w14:paraId="768C083D">
      <w:pPr>
        <w:spacing w:line="360" w:lineRule="auto"/>
        <w:jc w:val="left"/>
        <w:textAlignment w:val="center"/>
        <w:rPr>
          <w:color w:val="000000"/>
        </w:rPr>
      </w:pPr>
      <w:r>
        <w:rPr>
          <w:color w:val="000000"/>
        </w:rPr>
        <w:t>ACD：选项说法不符合题意，故排除ACD；</w:t>
      </w:r>
    </w:p>
    <w:p w14:paraId="67E17AC4">
      <w:pPr>
        <w:spacing w:line="360" w:lineRule="auto"/>
        <w:jc w:val="left"/>
        <w:textAlignment w:val="center"/>
        <w:rPr>
          <w:color w:val="000000"/>
        </w:rPr>
      </w:pPr>
      <w:r>
        <w:rPr>
          <w:color w:val="000000"/>
        </w:rPr>
        <w:t>故本题选B。</w:t>
      </w:r>
    </w:p>
    <w:p w14:paraId="7F51284C">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我国已经到了扎实推动共同富裕的历史阶段。关于分阶段促进共同富裕，下列排序正确的是（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1D90B9">
      <w:pPr>
        <w:spacing w:line="360" w:lineRule="auto"/>
        <w:jc w:val="left"/>
        <w:textAlignment w:val="center"/>
        <w:rPr>
          <w:rFonts w:ascii="宋体" w:hAnsi="宋体" w:eastAsia="宋体" w:cs="宋体"/>
          <w:color w:val="000000"/>
        </w:rPr>
      </w:pPr>
      <w:r>
        <w:rPr>
          <w:rFonts w:ascii="宋体" w:hAnsi="宋体" w:eastAsia="宋体" w:cs="宋体"/>
          <w:color w:val="000000"/>
        </w:rPr>
        <w:t>①全体人民共同富裕基本实现</w:t>
      </w:r>
    </w:p>
    <w:p w14:paraId="12AAAAC9">
      <w:pPr>
        <w:spacing w:line="360" w:lineRule="auto"/>
        <w:jc w:val="left"/>
        <w:textAlignment w:val="center"/>
        <w:rPr>
          <w:rFonts w:ascii="宋体" w:hAnsi="宋体" w:eastAsia="宋体" w:cs="宋体"/>
          <w:color w:val="000000"/>
        </w:rPr>
      </w:pPr>
      <w:r>
        <w:rPr>
          <w:rFonts w:ascii="宋体" w:hAnsi="宋体" w:eastAsia="宋体" w:cs="宋体"/>
          <w:color w:val="000000"/>
        </w:rPr>
        <w:t>②全体人民共同富裕迈出坚实步伐</w:t>
      </w:r>
    </w:p>
    <w:p w14:paraId="6FDF0F73">
      <w:pPr>
        <w:spacing w:line="360" w:lineRule="auto"/>
        <w:jc w:val="left"/>
        <w:textAlignment w:val="center"/>
        <w:rPr>
          <w:rFonts w:ascii="宋体" w:hAnsi="宋体" w:eastAsia="宋体" w:cs="宋体"/>
          <w:color w:val="000000"/>
        </w:rPr>
      </w:pPr>
      <w:r>
        <w:rPr>
          <w:rFonts w:ascii="宋体" w:hAnsi="宋体" w:eastAsia="宋体" w:cs="宋体"/>
          <w:color w:val="000000"/>
        </w:rPr>
        <w:t>③全体人民共同富裕取得更为明显的实质性进展</w:t>
      </w:r>
    </w:p>
    <w:p w14:paraId="4110EAE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③</w:t>
      </w:r>
      <w:r>
        <w:rPr>
          <w:color w:val="000000"/>
        </w:rPr>
        <w:tab/>
      </w:r>
      <w:r>
        <w:rPr>
          <w:color w:val="000000"/>
        </w:rPr>
        <w:t xml:space="preserve">B. </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①</w:t>
      </w:r>
    </w:p>
    <w:p w14:paraId="62CAC0B0">
      <w:pPr>
        <w:spacing w:line="360" w:lineRule="auto"/>
        <w:textAlignment w:val="center"/>
        <w:rPr>
          <w:color w:val="000000"/>
        </w:rPr>
      </w:pPr>
      <w:r>
        <w:rPr>
          <w:color w:val="2E75B6"/>
        </w:rPr>
        <w:t>【答案】</w:t>
      </w:r>
      <w:r>
        <w:rPr>
          <w:color w:val="000000"/>
        </w:rPr>
        <w:t>D</w:t>
      </w:r>
    </w:p>
    <w:p w14:paraId="5EA154E2">
      <w:pPr>
        <w:spacing w:line="360" w:lineRule="auto"/>
        <w:textAlignment w:val="center"/>
        <w:rPr>
          <w:color w:val="000000"/>
        </w:rPr>
      </w:pPr>
      <w:r>
        <w:rPr>
          <w:color w:val="2E75B6"/>
        </w:rPr>
        <w:t>【解析】</w:t>
      </w:r>
    </w:p>
    <w:p w14:paraId="118A6885">
      <w:pPr>
        <w:spacing w:line="360" w:lineRule="auto"/>
        <w:jc w:val="left"/>
        <w:textAlignment w:val="center"/>
        <w:rPr>
          <w:color w:val="000000"/>
        </w:rPr>
      </w:pPr>
      <w:r>
        <w:rPr>
          <w:color w:val="000000"/>
        </w:rPr>
        <w:t>【详解】本题考查共同富裕</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相关知识。</w:t>
      </w:r>
    </w:p>
    <w:p w14:paraId="36EF5805">
      <w:pPr>
        <w:spacing w:line="360" w:lineRule="auto"/>
        <w:jc w:val="left"/>
        <w:textAlignment w:val="center"/>
        <w:rPr>
          <w:color w:val="000000"/>
        </w:rPr>
      </w:pPr>
      <w:r>
        <w:rPr>
          <w:color w:val="000000"/>
        </w:rPr>
        <w:t>ABCD：我国根据发展阶段的新变化，明确了实现共同富裕的时间表：到“十四五”末，全体人民共同富裕迈出坚实步伐；到2035年,全体人民共同富裕取得更为明显的实质性进展；到本世纪中叶，全体人民共同富裕基本实现，D正确，ABC错误；</w:t>
      </w:r>
    </w:p>
    <w:p w14:paraId="67DE01EC">
      <w:pPr>
        <w:spacing w:line="360" w:lineRule="auto"/>
        <w:jc w:val="left"/>
        <w:textAlignment w:val="center"/>
        <w:rPr>
          <w:color w:val="000000"/>
        </w:rPr>
      </w:pPr>
      <w:r>
        <w:rPr>
          <w:color w:val="000000"/>
        </w:rPr>
        <w:t>故本题选D。</w:t>
      </w:r>
    </w:p>
    <w:p w14:paraId="63B5A6E9">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从图中信息可以推断出国家重视</w:t>
      </w:r>
    </w:p>
    <w:p w14:paraId="201AB108">
      <w:pPr>
        <w:spacing w:line="360" w:lineRule="auto"/>
        <w:jc w:val="left"/>
        <w:textAlignment w:val="center"/>
        <w:rPr>
          <w:color w:val="000000"/>
        </w:rPr>
      </w:pPr>
      <w:r>
        <w:rPr>
          <w:color w:val="000000"/>
        </w:rPr>
        <w:drawing>
          <wp:inline distT="0" distB="0" distL="114300" distR="114300">
            <wp:extent cx="2743200" cy="1885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743200" cy="1885950"/>
                    </a:xfrm>
                    <a:prstGeom prst="rect">
                      <a:avLst/>
                    </a:prstGeom>
                  </pic:spPr>
                </pic:pic>
              </a:graphicData>
            </a:graphic>
          </wp:inline>
        </w:drawing>
      </w:r>
    </w:p>
    <w:p w14:paraId="65999BE3">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农村供水保障</w:t>
      </w:r>
      <w:r>
        <w:rPr>
          <w:color w:val="000000"/>
        </w:rPr>
        <w:tab/>
      </w:r>
      <w:r>
        <w:rPr>
          <w:color w:val="000000"/>
        </w:rPr>
        <w:t xml:space="preserve">B. </w:t>
      </w:r>
      <w:r>
        <w:rPr>
          <w:rFonts w:ascii="宋体" w:hAnsi="宋体" w:eastAsia="宋体" w:cs="宋体"/>
          <w:color w:val="000000"/>
        </w:rPr>
        <w:t>农村环境整治</w:t>
      </w:r>
    </w:p>
    <w:p w14:paraId="59B52EED">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城镇环境基础设施建设</w:t>
      </w:r>
      <w:r>
        <w:rPr>
          <w:color w:val="000000"/>
        </w:rPr>
        <w:tab/>
      </w:r>
      <w:r>
        <w:rPr>
          <w:color w:val="000000"/>
        </w:rPr>
        <w:t xml:space="preserve">D. </w:t>
      </w:r>
      <w:r>
        <w:rPr>
          <w:rFonts w:ascii="宋体" w:hAnsi="宋体" w:eastAsia="宋体" w:cs="宋体"/>
          <w:color w:val="000000"/>
        </w:rPr>
        <w:t>城乡社区服务体系建设</w:t>
      </w:r>
    </w:p>
    <w:p w14:paraId="1A61EDC8">
      <w:pPr>
        <w:spacing w:line="360" w:lineRule="auto"/>
        <w:textAlignment w:val="center"/>
        <w:rPr>
          <w:color w:val="000000"/>
        </w:rPr>
      </w:pPr>
      <w:r>
        <w:rPr>
          <w:color w:val="2E75B6"/>
        </w:rPr>
        <w:t>【答案】</w:t>
      </w:r>
      <w:r>
        <w:rPr>
          <w:color w:val="000000"/>
        </w:rPr>
        <w:t>D</w:t>
      </w:r>
    </w:p>
    <w:p w14:paraId="2720710E">
      <w:pPr>
        <w:spacing w:line="360" w:lineRule="auto"/>
        <w:textAlignment w:val="center"/>
        <w:rPr>
          <w:color w:val="000000"/>
        </w:rPr>
      </w:pPr>
      <w:r>
        <w:rPr>
          <w:color w:val="2E75B6"/>
        </w:rPr>
        <w:t>【解析】</w:t>
      </w:r>
    </w:p>
    <w:p w14:paraId="64593B4F">
      <w:pPr>
        <w:spacing w:line="360" w:lineRule="auto"/>
        <w:jc w:val="left"/>
        <w:textAlignment w:val="center"/>
        <w:rPr>
          <w:color w:val="000000"/>
        </w:rPr>
      </w:pPr>
      <w:r>
        <w:rPr>
          <w:color w:val="000000"/>
        </w:rPr>
        <w:t>【详解】本题考查共同富裕的相关知识。</w:t>
      </w:r>
    </w:p>
    <w:p w14:paraId="423ED4ED">
      <w:pPr>
        <w:spacing w:line="360" w:lineRule="auto"/>
        <w:jc w:val="left"/>
        <w:textAlignment w:val="center"/>
        <w:rPr>
          <w:color w:val="000000"/>
        </w:rPr>
      </w:pPr>
      <w:r>
        <w:rPr>
          <w:color w:val="000000"/>
        </w:rPr>
        <w:t>A：农村供水保障不全面 ，A错误；</w:t>
      </w:r>
    </w:p>
    <w:p w14:paraId="2B5F9740">
      <w:pPr>
        <w:spacing w:line="360" w:lineRule="auto"/>
        <w:jc w:val="left"/>
        <w:textAlignment w:val="center"/>
        <w:rPr>
          <w:color w:val="000000"/>
        </w:rPr>
      </w:pPr>
      <w:r>
        <w:rPr>
          <w:color w:val="000000"/>
        </w:rPr>
        <w:t>B： 农村环境整治不全面 ，B错误；</w:t>
      </w:r>
    </w:p>
    <w:p w14:paraId="41E0C6B6">
      <w:pPr>
        <w:spacing w:line="360" w:lineRule="auto"/>
        <w:jc w:val="left"/>
        <w:textAlignment w:val="center"/>
        <w:rPr>
          <w:color w:val="000000"/>
        </w:rPr>
      </w:pPr>
      <w:r>
        <w:rPr>
          <w:color w:val="000000"/>
        </w:rPr>
        <w:t>C： 城镇环境基础设施建设不全面 ，C错误；</w:t>
      </w:r>
    </w:p>
    <w:p w14:paraId="3DD4C721">
      <w:pPr>
        <w:spacing w:line="360" w:lineRule="auto"/>
        <w:jc w:val="left"/>
        <w:textAlignment w:val="center"/>
        <w:rPr>
          <w:color w:val="000000"/>
        </w:rPr>
      </w:pPr>
      <w:r>
        <w:rPr>
          <w:color w:val="000000"/>
        </w:rPr>
        <w:t>D： 构建网络化管理、精细化服务、信息化支撑、开放共享的基层治理平台,制定实施城乡社区服务体系建设“十四五”规划，更好解决群众操心事烦心事揪心事，能推进社会主义民主政治的基础性工程，需提升现代科学技术在社会治理中的地位，推动城乡社区服务体系建设，D正确；</w:t>
      </w:r>
    </w:p>
    <w:p w14:paraId="66865817">
      <w:pPr>
        <w:spacing w:line="360" w:lineRule="auto"/>
        <w:jc w:val="left"/>
        <w:textAlignment w:val="center"/>
        <w:rPr>
          <w:color w:val="000000"/>
        </w:rPr>
      </w:pPr>
      <w:r>
        <w:rPr>
          <w:color w:val="000000"/>
        </w:rPr>
        <w:t>故本题选D。</w:t>
      </w:r>
    </w:p>
    <w:p w14:paraId="5F548B58">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下列新闻解读与时事新闻相匹配的是（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5535"/>
        <w:gridCol w:w="3855"/>
      </w:tblGrid>
      <w:tr w14:paraId="3C019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6070B1">
            <w:pPr>
              <w:spacing w:line="360" w:lineRule="auto"/>
              <w:jc w:val="center"/>
              <w:textAlignment w:val="center"/>
              <w:rPr>
                <w:rFonts w:ascii="宋体" w:hAnsi="宋体" w:eastAsia="宋体" w:cs="宋体"/>
                <w:color w:val="000000"/>
              </w:rPr>
            </w:pPr>
            <w:r>
              <w:rPr>
                <w:rFonts w:ascii="宋体" w:hAnsi="宋体" w:eastAsia="宋体" w:cs="宋体"/>
                <w:color w:val="000000"/>
              </w:rPr>
              <w:t>序号</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6D4828">
            <w:pPr>
              <w:spacing w:line="360" w:lineRule="auto"/>
              <w:jc w:val="center"/>
              <w:textAlignment w:val="center"/>
              <w:rPr>
                <w:rFonts w:ascii="宋体" w:hAnsi="宋体" w:eastAsia="宋体" w:cs="宋体"/>
                <w:color w:val="000000"/>
              </w:rPr>
            </w:pPr>
            <w:r>
              <w:rPr>
                <w:rFonts w:ascii="宋体" w:hAnsi="宋体" w:eastAsia="宋体" w:cs="宋体"/>
                <w:color w:val="000000"/>
              </w:rPr>
              <w:t>时事新闻</w:t>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ED814">
            <w:pPr>
              <w:spacing w:line="360" w:lineRule="auto"/>
              <w:jc w:val="center"/>
              <w:textAlignment w:val="center"/>
              <w:rPr>
                <w:rFonts w:ascii="宋体" w:hAnsi="宋体" w:eastAsia="宋体" w:cs="宋体"/>
                <w:color w:val="000000"/>
              </w:rPr>
            </w:pPr>
            <w:r>
              <w:rPr>
                <w:rFonts w:ascii="宋体" w:hAnsi="宋体" w:eastAsia="宋体" w:cs="宋体"/>
                <w:color w:val="000000"/>
              </w:rPr>
              <w:t>新闻解读</w:t>
            </w:r>
          </w:p>
        </w:tc>
      </w:tr>
      <w:tr w14:paraId="0D9FC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DABB0">
            <w:pPr>
              <w:spacing w:line="360" w:lineRule="auto"/>
              <w:jc w:val="center"/>
              <w:textAlignment w:val="center"/>
              <w:rPr>
                <w:rFonts w:ascii="宋体" w:hAnsi="宋体" w:eastAsia="宋体" w:cs="宋体"/>
                <w:color w:val="000000"/>
              </w:rPr>
            </w:pPr>
            <w:r>
              <w:rPr>
                <w:rFonts w:ascii="宋体" w:hAnsi="宋体" w:eastAsia="宋体" w:cs="宋体"/>
                <w:color w:val="000000"/>
              </w:rPr>
              <w:t>①</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982B7">
            <w:pPr>
              <w:spacing w:line="360" w:lineRule="auto"/>
              <w:jc w:val="left"/>
              <w:textAlignment w:val="center"/>
              <w:rPr>
                <w:rFonts w:ascii="宋体" w:hAnsi="宋体" w:eastAsia="宋体" w:cs="宋体"/>
                <w:color w:val="000000"/>
              </w:rPr>
            </w:pPr>
            <w:r>
              <w:rPr>
                <w:rFonts w:ascii="宋体" w:hAnsi="宋体" w:eastAsia="宋体" w:cs="宋体"/>
                <w:color w:val="000000"/>
              </w:rPr>
              <w:t>人民币国际储备货币地位进一步提升</w:t>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61A0C8">
            <w:pPr>
              <w:spacing w:line="360" w:lineRule="auto"/>
              <w:jc w:val="left"/>
              <w:textAlignment w:val="center"/>
              <w:rPr>
                <w:rFonts w:ascii="宋体" w:hAnsi="宋体" w:eastAsia="宋体" w:cs="宋体"/>
                <w:color w:val="000000"/>
              </w:rPr>
            </w:pPr>
            <w:r>
              <w:rPr>
                <w:rFonts w:ascii="宋体" w:hAnsi="宋体" w:eastAsia="宋体" w:cs="宋体"/>
                <w:color w:val="000000"/>
              </w:rPr>
              <w:t>彰显出中国的实力、活力与魅力</w:t>
            </w:r>
          </w:p>
        </w:tc>
      </w:tr>
      <w:tr w14:paraId="3BD6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40061">
            <w:pPr>
              <w:spacing w:line="360" w:lineRule="auto"/>
              <w:jc w:val="center"/>
              <w:textAlignment w:val="center"/>
              <w:rPr>
                <w:rFonts w:ascii="宋体" w:hAnsi="宋体" w:eastAsia="宋体" w:cs="宋体"/>
                <w:color w:val="000000"/>
              </w:rPr>
            </w:pPr>
            <w:r>
              <w:rPr>
                <w:rFonts w:ascii="宋体" w:hAnsi="宋体" w:eastAsia="宋体" w:cs="宋体"/>
                <w:color w:val="000000"/>
              </w:rPr>
              <w:t>②</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3960B4">
            <w:pPr>
              <w:spacing w:line="360" w:lineRule="auto"/>
              <w:jc w:val="left"/>
              <w:textAlignment w:val="center"/>
              <w:rPr>
                <w:rFonts w:ascii="宋体" w:hAnsi="宋体" w:eastAsia="宋体" w:cs="宋体"/>
                <w:color w:val="000000"/>
              </w:rPr>
            </w:pPr>
            <w:r>
              <w:rPr>
                <w:rFonts w:ascii="宋体" w:hAnsi="宋体" w:eastAsia="宋体" w:cs="宋体"/>
                <w:color w:val="000000"/>
              </w:rPr>
              <w:t>《推进生态农场建设的指导意见》印发</w:t>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97A42">
            <w:pPr>
              <w:spacing w:line="360" w:lineRule="auto"/>
              <w:jc w:val="left"/>
              <w:textAlignment w:val="center"/>
              <w:rPr>
                <w:rFonts w:ascii="宋体" w:hAnsi="宋体" w:eastAsia="宋体" w:cs="宋体"/>
                <w:color w:val="000000"/>
              </w:rPr>
            </w:pPr>
            <w:r>
              <w:rPr>
                <w:rFonts w:ascii="宋体" w:hAnsi="宋体" w:eastAsia="宋体" w:cs="宋体"/>
                <w:color w:val="000000"/>
              </w:rPr>
              <w:t>提高我国新能源开发与利用水平</w:t>
            </w:r>
          </w:p>
        </w:tc>
      </w:tr>
      <w:tr w14:paraId="2F6A5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51A499">
            <w:pPr>
              <w:spacing w:line="360" w:lineRule="auto"/>
              <w:jc w:val="center"/>
              <w:textAlignment w:val="center"/>
              <w:rPr>
                <w:rFonts w:ascii="宋体" w:hAnsi="宋体" w:eastAsia="宋体" w:cs="宋体"/>
                <w:color w:val="000000"/>
              </w:rPr>
            </w:pPr>
            <w:r>
              <w:rPr>
                <w:rFonts w:ascii="宋体" w:hAnsi="宋体" w:eastAsia="宋体" w:cs="宋体"/>
                <w:color w:val="000000"/>
              </w:rPr>
              <w:t>③</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B5F04">
            <w:pPr>
              <w:spacing w:line="360" w:lineRule="auto"/>
              <w:jc w:val="left"/>
              <w:textAlignment w:val="center"/>
              <w:rPr>
                <w:rFonts w:ascii="宋体" w:hAnsi="宋体" w:eastAsia="宋体" w:cs="宋体"/>
                <w:color w:val="000000"/>
              </w:rPr>
            </w:pPr>
            <w:r>
              <w:rPr>
                <w:rFonts w:ascii="宋体" w:hAnsi="宋体" w:eastAsia="宋体" w:cs="宋体"/>
                <w:color w:val="000000"/>
              </w:rPr>
              <w:t>《儿童青少年学习用品近视防控卫生要求》正式实施</w:t>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A545FE">
            <w:pPr>
              <w:spacing w:line="360" w:lineRule="auto"/>
              <w:jc w:val="left"/>
              <w:textAlignment w:val="center"/>
              <w:rPr>
                <w:rFonts w:ascii="宋体" w:hAnsi="宋体" w:eastAsia="宋体" w:cs="宋体"/>
                <w:color w:val="000000"/>
              </w:rPr>
            </w:pPr>
            <w:r>
              <w:rPr>
                <w:rFonts w:ascii="宋体" w:hAnsi="宋体" w:eastAsia="宋体" w:cs="宋体"/>
                <w:color w:val="000000"/>
              </w:rPr>
              <w:t>有助于缓解青少年用眼疲劳，降低近视发生率</w:t>
            </w:r>
          </w:p>
        </w:tc>
      </w:tr>
      <w:tr w14:paraId="44071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74C77">
            <w:pPr>
              <w:spacing w:line="360" w:lineRule="auto"/>
              <w:jc w:val="center"/>
              <w:textAlignment w:val="center"/>
              <w:rPr>
                <w:rFonts w:ascii="宋体" w:hAnsi="宋体" w:eastAsia="宋体" w:cs="宋体"/>
                <w:color w:val="000000"/>
              </w:rPr>
            </w:pPr>
            <w:r>
              <w:rPr>
                <w:rFonts w:ascii="宋体" w:hAnsi="宋体" w:eastAsia="宋体" w:cs="宋体"/>
                <w:color w:val="000000"/>
              </w:rPr>
              <w:t>④</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7BD589">
            <w:pPr>
              <w:spacing w:line="360" w:lineRule="auto"/>
              <w:jc w:val="left"/>
              <w:textAlignment w:val="center"/>
              <w:rPr>
                <w:rFonts w:ascii="宋体" w:hAnsi="宋体" w:eastAsia="宋体" w:cs="宋体"/>
                <w:color w:val="000000"/>
              </w:rPr>
            </w:pPr>
            <w:r>
              <w:rPr>
                <w:rFonts w:ascii="宋体" w:hAnsi="宋体" w:eastAsia="宋体" w:cs="宋体"/>
                <w:color w:val="000000"/>
              </w:rPr>
              <w:t>中国量子计算原型机“祖冲之二号”和“九章二号”问世</w:t>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B3794E">
            <w:pPr>
              <w:spacing w:line="360" w:lineRule="auto"/>
              <w:jc w:val="left"/>
              <w:textAlignment w:val="center"/>
              <w:rPr>
                <w:rFonts w:ascii="宋体" w:hAnsi="宋体" w:eastAsia="宋体" w:cs="宋体"/>
                <w:color w:val="000000"/>
              </w:rPr>
            </w:pPr>
            <w:r>
              <w:rPr>
                <w:rFonts w:ascii="宋体" w:hAnsi="宋体" w:eastAsia="宋体" w:cs="宋体"/>
                <w:color w:val="000000"/>
              </w:rPr>
              <w:t>表明我国总体科技发展水平位居世界前列</w:t>
            </w:r>
          </w:p>
        </w:tc>
      </w:tr>
    </w:tbl>
    <w:p w14:paraId="448D4AC0">
      <w:pPr>
        <w:spacing w:line="360" w:lineRule="auto"/>
        <w:jc w:val="left"/>
        <w:textAlignment w:val="center"/>
        <w:rPr>
          <w:color w:val="000000"/>
        </w:rPr>
      </w:pPr>
    </w:p>
    <w:p w14:paraId="7D104D0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5BA4901">
      <w:pPr>
        <w:spacing w:line="360" w:lineRule="auto"/>
        <w:textAlignment w:val="center"/>
        <w:rPr>
          <w:color w:val="000000"/>
        </w:rPr>
      </w:pPr>
      <w:r>
        <w:rPr>
          <w:color w:val="2E75B6"/>
        </w:rPr>
        <w:t>【答案】</w:t>
      </w:r>
      <w:r>
        <w:rPr>
          <w:color w:val="000000"/>
        </w:rPr>
        <w:t>B</w:t>
      </w:r>
    </w:p>
    <w:p w14:paraId="67D8ED48">
      <w:pPr>
        <w:spacing w:line="360" w:lineRule="auto"/>
        <w:textAlignment w:val="center"/>
        <w:rPr>
          <w:color w:val="000000"/>
        </w:rPr>
      </w:pPr>
      <w:r>
        <w:rPr>
          <w:color w:val="2E75B6"/>
        </w:rPr>
        <w:t>【解析】</w:t>
      </w:r>
    </w:p>
    <w:p w14:paraId="42669598">
      <w:pPr>
        <w:spacing w:line="360" w:lineRule="auto"/>
        <w:jc w:val="left"/>
        <w:textAlignment w:val="center"/>
        <w:rPr>
          <w:color w:val="000000"/>
        </w:rPr>
      </w:pPr>
      <w:r>
        <w:rPr>
          <w:color w:val="000000"/>
        </w:rPr>
        <w:t>【详解】本题考查经济发展、科技的相关知识。</w:t>
      </w:r>
    </w:p>
    <w:p w14:paraId="61524418">
      <w:pPr>
        <w:spacing w:line="360" w:lineRule="auto"/>
        <w:jc w:val="left"/>
        <w:textAlignment w:val="center"/>
        <w:rPr>
          <w:color w:val="000000"/>
        </w:rPr>
      </w:pPr>
      <w:r>
        <w:rPr>
          <w:color w:val="000000"/>
        </w:rPr>
        <w:t>①：人民币加入SDR，成为国际储备货币一员，意味着人民币可以在全球经济交易中直接结算，这有利于提高我国开放型经济水平，更好地实施“走出去”战略，有利于提高我国在国际事务中的话语权，增强国际经济影响力，人民币国际储备货币地位进一步提升彰显出中国的实力、活力与魅力，①正确；</w:t>
      </w:r>
    </w:p>
    <w:p w14:paraId="263C4D12">
      <w:pPr>
        <w:spacing w:line="360" w:lineRule="auto"/>
        <w:jc w:val="left"/>
        <w:textAlignment w:val="center"/>
        <w:rPr>
          <w:color w:val="000000"/>
        </w:rPr>
      </w:pPr>
      <w:r>
        <w:rPr>
          <w:color w:val="000000"/>
        </w:rPr>
        <w:t>②：《推进生态农场建设的指导意见》印发内容向我们说明了我国要努力推进农村建设，加强农村的生态环境整治工作，②错误；</w:t>
      </w:r>
    </w:p>
    <w:p w14:paraId="6F5017EA">
      <w:pPr>
        <w:spacing w:line="360" w:lineRule="auto"/>
        <w:jc w:val="left"/>
        <w:textAlignment w:val="center"/>
        <w:rPr>
          <w:color w:val="000000"/>
        </w:rPr>
      </w:pPr>
      <w:r>
        <w:rPr>
          <w:color w:val="000000"/>
        </w:rPr>
        <w:t>③：《儿童青少年学习用品近视防控卫生要求》正式实施关于加强儿童青少年近视防控工作的措施，体现了对未成年人的特殊保护和关爱，有利于保护未成年人的生命健康权，促进未成年人健康成长，有助于缓解青少年用眼疲劳，降低近视发生率，③正确；</w:t>
      </w:r>
    </w:p>
    <w:p w14:paraId="201E3F1B">
      <w:pPr>
        <w:spacing w:line="360" w:lineRule="auto"/>
        <w:jc w:val="left"/>
        <w:textAlignment w:val="center"/>
        <w:rPr>
          <w:color w:val="000000"/>
        </w:rPr>
      </w:pPr>
      <w:r>
        <w:rPr>
          <w:color w:val="000000"/>
        </w:rPr>
        <w:t>④：中国量子计算原型机“祖冲之二号”和“九章二号”问世体现的是我国科技创新的成功，说明科研成果斐然，但我国总体科技发展水平还没有位居世界前列，④错误；</w:t>
      </w:r>
    </w:p>
    <w:p w14:paraId="6B8CD41D">
      <w:pPr>
        <w:spacing w:line="360" w:lineRule="auto"/>
        <w:jc w:val="left"/>
        <w:textAlignment w:val="center"/>
        <w:rPr>
          <w:color w:val="000000"/>
        </w:rPr>
      </w:pPr>
      <w:r>
        <w:rPr>
          <w:color w:val="000000"/>
        </w:rPr>
        <w:t>故本题选B。</w:t>
      </w:r>
    </w:p>
    <w:p w14:paraId="557341DF">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小闽：你做事果断，但有些马虎，若能细心点就更好啦。</w:t>
      </w:r>
    </w:p>
    <w:p w14:paraId="254B009E">
      <w:pPr>
        <w:spacing w:line="360" w:lineRule="auto"/>
        <w:jc w:val="left"/>
        <w:textAlignment w:val="center"/>
        <w:rPr>
          <w:rFonts w:ascii="宋体" w:hAnsi="宋体" w:eastAsia="宋体" w:cs="宋体"/>
          <w:color w:val="000000"/>
        </w:rPr>
      </w:pPr>
      <w:r>
        <w:rPr>
          <w:rFonts w:ascii="宋体" w:hAnsi="宋体" w:eastAsia="宋体" w:cs="宋体"/>
          <w:color w:val="000000"/>
        </w:rPr>
        <w:t>小福：你说得有理，我会慢慢改进的。</w:t>
      </w:r>
    </w:p>
    <w:p w14:paraId="0CCE77B5">
      <w:pPr>
        <w:spacing w:line="360" w:lineRule="auto"/>
        <w:jc w:val="left"/>
        <w:textAlignment w:val="center"/>
        <w:rPr>
          <w:rFonts w:ascii="宋体" w:hAnsi="宋体" w:eastAsia="宋体" w:cs="宋体"/>
          <w:color w:val="000000"/>
        </w:rPr>
      </w:pPr>
      <w:r>
        <w:rPr>
          <w:rFonts w:ascii="宋体" w:hAnsi="宋体" w:eastAsia="宋体" w:cs="宋体"/>
          <w:color w:val="000000"/>
        </w:rPr>
        <w:t>上述对话给我们的启示是（</w:t>
      </w:r>
      <w:r>
        <w:rPr>
          <w:rFonts w:ascii="Times New Roman" w:hAnsi="Times New Roman" w:eastAsia="Times New Roman" w:cs="Times New Roman"/>
          <w:color w:val="000000"/>
        </w:rPr>
        <w:t xml:space="preserve">    </w:t>
      </w:r>
      <w:r>
        <w:rPr>
          <w:rFonts w:ascii="宋体" w:hAnsi="宋体" w:eastAsia="宋体" w:cs="宋体"/>
          <w:color w:val="000000"/>
        </w:rPr>
        <w:t>）</w:t>
      </w:r>
    </w:p>
    <w:p w14:paraId="356CFCD4">
      <w:pPr>
        <w:spacing w:line="360" w:lineRule="auto"/>
        <w:jc w:val="left"/>
        <w:textAlignment w:val="center"/>
        <w:rPr>
          <w:rFonts w:ascii="宋体" w:hAnsi="宋体" w:eastAsia="宋体" w:cs="宋体"/>
          <w:color w:val="000000"/>
        </w:rPr>
      </w:pPr>
      <w:r>
        <w:rPr>
          <w:rFonts w:ascii="宋体" w:hAnsi="宋体" w:eastAsia="宋体" w:cs="宋体"/>
          <w:color w:val="000000"/>
        </w:rPr>
        <w:t>①勇于自我批评</w:t>
      </w:r>
      <w:r>
        <w:rPr>
          <w:rFonts w:ascii="Times New Roman" w:hAnsi="Times New Roman" w:eastAsia="Times New Roman" w:cs="Times New Roman"/>
          <w:color w:val="000000"/>
        </w:rPr>
        <w:t xml:space="preserve">  </w:t>
      </w:r>
      <w:r>
        <w:rPr>
          <w:rFonts w:ascii="宋体" w:hAnsi="宋体" w:eastAsia="宋体" w:cs="宋体"/>
          <w:color w:val="000000"/>
        </w:rPr>
        <w:t>②重视他人评价</w:t>
      </w:r>
      <w:r>
        <w:rPr>
          <w:rFonts w:ascii="Times New Roman" w:hAnsi="Times New Roman" w:eastAsia="Times New Roman" w:cs="Times New Roman"/>
          <w:color w:val="000000"/>
        </w:rPr>
        <w:t xml:space="preserve">  </w:t>
      </w:r>
      <w:r>
        <w:rPr>
          <w:rFonts w:ascii="宋体" w:hAnsi="宋体" w:eastAsia="宋体" w:cs="宋体"/>
          <w:color w:val="000000"/>
        </w:rPr>
        <w:t>③做更好的自己</w:t>
      </w:r>
      <w:r>
        <w:rPr>
          <w:rFonts w:ascii="Times New Roman" w:hAnsi="Times New Roman" w:eastAsia="Times New Roman" w:cs="Times New Roman"/>
          <w:color w:val="000000"/>
        </w:rPr>
        <w:t xml:space="preserve">  </w:t>
      </w:r>
      <w:r>
        <w:rPr>
          <w:rFonts w:ascii="宋体" w:hAnsi="宋体" w:eastAsia="宋体" w:cs="宋体"/>
          <w:color w:val="000000"/>
        </w:rPr>
        <w:t>④懂得欣赏自己</w:t>
      </w:r>
    </w:p>
    <w:p w14:paraId="2079587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42471FA">
      <w:pPr>
        <w:spacing w:line="360" w:lineRule="auto"/>
        <w:textAlignment w:val="center"/>
        <w:rPr>
          <w:color w:val="000000"/>
        </w:rPr>
      </w:pPr>
      <w:r>
        <w:rPr>
          <w:color w:val="2E75B6"/>
        </w:rPr>
        <w:t>【答案】</w:t>
      </w:r>
      <w:r>
        <w:rPr>
          <w:color w:val="000000"/>
        </w:rPr>
        <w:t>C</w:t>
      </w:r>
    </w:p>
    <w:p w14:paraId="43114C84">
      <w:pPr>
        <w:spacing w:line="360" w:lineRule="auto"/>
        <w:textAlignment w:val="center"/>
        <w:rPr>
          <w:color w:val="000000"/>
        </w:rPr>
      </w:pPr>
      <w:r>
        <w:rPr>
          <w:color w:val="2E75B6"/>
        </w:rPr>
        <w:t>【解析】</w:t>
      </w:r>
    </w:p>
    <w:p w14:paraId="404D86B6">
      <w:pPr>
        <w:spacing w:line="360" w:lineRule="auto"/>
        <w:jc w:val="left"/>
        <w:textAlignment w:val="center"/>
        <w:rPr>
          <w:color w:val="000000"/>
        </w:rPr>
      </w:pPr>
      <w:r>
        <w:rPr>
          <w:color w:val="000000"/>
        </w:rPr>
        <w:t>【详解】本题考查正确认识自己、做更好的自己的相关知识。</w:t>
      </w:r>
    </w:p>
    <w:p w14:paraId="107F7C6C">
      <w:pPr>
        <w:spacing w:line="360" w:lineRule="auto"/>
        <w:jc w:val="left"/>
        <w:textAlignment w:val="center"/>
        <w:rPr>
          <w:color w:val="000000"/>
        </w:rPr>
      </w:pPr>
      <w:r>
        <w:rPr>
          <w:color w:val="000000"/>
        </w:rPr>
        <w:t>①：勇于自我批评与题意无关 ，①错误；</w:t>
      </w:r>
    </w:p>
    <w:p w14:paraId="4DA665CA">
      <w:pPr>
        <w:spacing w:line="360" w:lineRule="auto"/>
        <w:jc w:val="left"/>
        <w:textAlignment w:val="center"/>
        <w:rPr>
          <w:color w:val="000000"/>
        </w:rPr>
      </w:pPr>
      <w:r>
        <w:rPr>
          <w:color w:val="000000"/>
        </w:rPr>
        <w:t>②③：小福：你说得有理，我会慢慢改进的，正确对待他人的评价告诉我们要正视现实，正确认识自己，要接受自己的缺点，又要看到自己的长处，给自己的恰当的定位，要做更好的自己，重视他人评价 ，②③正确；</w:t>
      </w:r>
    </w:p>
    <w:p w14:paraId="0ADF8FEB">
      <w:pPr>
        <w:spacing w:line="360" w:lineRule="auto"/>
        <w:jc w:val="left"/>
        <w:textAlignment w:val="center"/>
        <w:rPr>
          <w:color w:val="000000"/>
        </w:rPr>
      </w:pPr>
      <w:r>
        <w:rPr>
          <w:color w:val="000000"/>
        </w:rPr>
        <w:t>④：懂得欣赏自己与题意无关，④错误；</w:t>
      </w:r>
    </w:p>
    <w:p w14:paraId="00E2E60C">
      <w:pPr>
        <w:spacing w:line="360" w:lineRule="auto"/>
        <w:jc w:val="left"/>
        <w:textAlignment w:val="center"/>
        <w:rPr>
          <w:color w:val="000000"/>
        </w:rPr>
      </w:pPr>
      <w:r>
        <w:rPr>
          <w:color w:val="000000"/>
        </w:rPr>
        <w:t>故本题选C。</w:t>
      </w:r>
    </w:p>
    <w:p w14:paraId="5BF389F9">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下列对校园生活</w:t>
      </w:r>
      <w:r>
        <w:rPr>
          <w:rFonts w:ascii="Times New Roman" w:hAnsi="Times New Roman" w:eastAsia="Times New Roman" w:cs="Times New Roman"/>
          <w:color w:val="000000"/>
        </w:rPr>
        <w:t>“</w:t>
      </w:r>
      <w:r>
        <w:rPr>
          <w:rFonts w:ascii="宋体" w:hAnsi="宋体" w:eastAsia="宋体" w:cs="宋体"/>
          <w:color w:val="000000"/>
        </w:rPr>
        <w:t>微行为</w:t>
      </w:r>
      <w:r>
        <w:rPr>
          <w:rFonts w:ascii="Times New Roman" w:hAnsi="Times New Roman" w:eastAsia="Times New Roman" w:cs="Times New Roman"/>
          <w:color w:val="000000"/>
        </w:rPr>
        <w:t>”</w:t>
      </w:r>
      <w:r>
        <w:rPr>
          <w:rFonts w:ascii="宋体" w:hAnsi="宋体" w:eastAsia="宋体" w:cs="宋体"/>
          <w:color w:val="000000"/>
        </w:rPr>
        <w:t>的</w:t>
      </w:r>
      <w:r>
        <w:rPr>
          <w:rFonts w:ascii="Times New Roman" w:hAnsi="Times New Roman" w:eastAsia="Times New Roman" w:cs="Times New Roman"/>
          <w:color w:val="000000"/>
        </w:rPr>
        <w:t>“</w:t>
      </w:r>
      <w:r>
        <w:rPr>
          <w:rFonts w:ascii="宋体" w:hAnsi="宋体" w:eastAsia="宋体" w:cs="宋体"/>
          <w:color w:val="000000"/>
        </w:rPr>
        <w:t>微点评</w:t>
      </w:r>
      <w:r>
        <w:rPr>
          <w:rFonts w:ascii="Times New Roman" w:hAnsi="Times New Roman" w:eastAsia="Times New Roman" w:cs="Times New Roman"/>
          <w:color w:val="000000"/>
        </w:rPr>
        <w:t>”</w:t>
      </w:r>
      <w:r>
        <w:rPr>
          <w:rFonts w:ascii="宋体" w:hAnsi="宋体" w:eastAsia="宋体" w:cs="宋体"/>
          <w:color w:val="000000"/>
        </w:rPr>
        <w:t>，正确的是（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5535"/>
        <w:gridCol w:w="3855"/>
      </w:tblGrid>
      <w:tr w14:paraId="1F6EF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B5E031">
            <w:pPr>
              <w:spacing w:line="360" w:lineRule="auto"/>
              <w:jc w:val="center"/>
              <w:textAlignment w:val="center"/>
              <w:rPr>
                <w:rFonts w:ascii="宋体" w:hAnsi="宋体" w:eastAsia="宋体" w:cs="宋体"/>
                <w:color w:val="000000"/>
              </w:rPr>
            </w:pPr>
            <w:r>
              <w:rPr>
                <w:rFonts w:ascii="宋体" w:hAnsi="宋体" w:eastAsia="宋体" w:cs="宋体"/>
                <w:color w:val="000000"/>
              </w:rPr>
              <w:t>序号</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4C216">
            <w:pPr>
              <w:spacing w:line="360" w:lineRule="auto"/>
              <w:jc w:val="center"/>
              <w:textAlignment w:val="center"/>
              <w:rPr>
                <w:rFonts w:ascii="宋体" w:hAnsi="宋体" w:eastAsia="宋体" w:cs="宋体"/>
                <w:color w:val="000000"/>
              </w:rPr>
            </w:pPr>
            <w:r>
              <w:rPr>
                <w:rFonts w:ascii="宋体" w:hAnsi="宋体" w:eastAsia="宋体" w:cs="宋体"/>
                <w:color w:val="000000"/>
              </w:rPr>
              <w:t>微行为</w:t>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E478B">
            <w:pPr>
              <w:spacing w:line="360" w:lineRule="auto"/>
              <w:jc w:val="center"/>
              <w:textAlignment w:val="center"/>
              <w:rPr>
                <w:rFonts w:ascii="宋体" w:hAnsi="宋体" w:eastAsia="宋体" w:cs="宋体"/>
                <w:color w:val="000000"/>
              </w:rPr>
            </w:pPr>
            <w:r>
              <w:rPr>
                <w:rFonts w:ascii="宋体" w:hAnsi="宋体" w:eastAsia="宋体" w:cs="宋体"/>
                <w:color w:val="000000"/>
              </w:rPr>
              <w:t>微点评</w:t>
            </w:r>
          </w:p>
        </w:tc>
      </w:tr>
      <w:tr w14:paraId="5DCA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5E879">
            <w:pPr>
              <w:spacing w:line="360" w:lineRule="auto"/>
              <w:jc w:val="center"/>
              <w:textAlignment w:val="center"/>
              <w:rPr>
                <w:rFonts w:ascii="宋体" w:hAnsi="宋体" w:eastAsia="宋体" w:cs="宋体"/>
                <w:color w:val="000000"/>
              </w:rPr>
            </w:pPr>
            <w:r>
              <w:rPr>
                <w:rFonts w:ascii="宋体" w:hAnsi="宋体" w:eastAsia="宋体" w:cs="宋体"/>
                <w:color w:val="000000"/>
              </w:rPr>
              <w:t>①</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D2E5F">
            <w:pPr>
              <w:spacing w:line="360" w:lineRule="auto"/>
              <w:jc w:val="left"/>
              <w:textAlignment w:val="center"/>
              <w:rPr>
                <w:rFonts w:ascii="宋体" w:hAnsi="宋体" w:eastAsia="宋体" w:cs="宋体"/>
                <w:color w:val="000000"/>
              </w:rPr>
            </w:pPr>
            <w:r>
              <w:rPr>
                <w:rFonts w:ascii="宋体" w:hAnsi="宋体" w:eastAsia="宋体" w:cs="宋体"/>
                <w:color w:val="000000"/>
              </w:rPr>
              <w:t>与好朋友一起参加班委竞选</w:t>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A1598B">
            <w:pPr>
              <w:spacing w:line="360" w:lineRule="auto"/>
              <w:jc w:val="left"/>
              <w:textAlignment w:val="center"/>
              <w:rPr>
                <w:rFonts w:ascii="宋体" w:hAnsi="宋体" w:eastAsia="宋体" w:cs="宋体"/>
                <w:color w:val="000000"/>
              </w:rPr>
            </w:pPr>
            <w:r>
              <w:rPr>
                <w:rFonts w:ascii="宋体" w:hAnsi="宋体" w:eastAsia="宋体" w:cs="宋体"/>
                <w:color w:val="000000"/>
              </w:rPr>
              <w:t>用心去关怀对方</w:t>
            </w:r>
          </w:p>
        </w:tc>
      </w:tr>
      <w:tr w14:paraId="0ED42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3E179">
            <w:pPr>
              <w:spacing w:line="360" w:lineRule="auto"/>
              <w:jc w:val="center"/>
              <w:textAlignment w:val="center"/>
              <w:rPr>
                <w:rFonts w:ascii="宋体" w:hAnsi="宋体" w:eastAsia="宋体" w:cs="宋体"/>
                <w:color w:val="000000"/>
              </w:rPr>
            </w:pPr>
            <w:r>
              <w:rPr>
                <w:rFonts w:ascii="宋体" w:hAnsi="宋体" w:eastAsia="宋体" w:cs="宋体"/>
                <w:color w:val="000000"/>
              </w:rPr>
              <w:t>②</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A5933">
            <w:pPr>
              <w:spacing w:line="360" w:lineRule="auto"/>
              <w:jc w:val="left"/>
              <w:textAlignment w:val="center"/>
              <w:rPr>
                <w:rFonts w:ascii="宋体" w:hAnsi="宋体" w:eastAsia="宋体" w:cs="宋体"/>
                <w:color w:val="000000"/>
              </w:rPr>
            </w:pPr>
            <w:r>
              <w:rPr>
                <w:rFonts w:ascii="宋体" w:hAnsi="宋体" w:eastAsia="宋体" w:cs="宋体"/>
                <w:color w:val="000000"/>
              </w:rPr>
              <w:t>小组交流时，对不合理的观点提出质疑</w:t>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3FF7C5">
            <w:pPr>
              <w:spacing w:line="360" w:lineRule="auto"/>
              <w:jc w:val="left"/>
              <w:textAlignment w:val="center"/>
              <w:rPr>
                <w:rFonts w:ascii="宋体" w:hAnsi="宋体" w:eastAsia="宋体" w:cs="宋体"/>
                <w:color w:val="000000"/>
              </w:rPr>
            </w:pPr>
            <w:r>
              <w:rPr>
                <w:rFonts w:ascii="宋体" w:hAnsi="宋体" w:eastAsia="宋体" w:cs="宋体"/>
                <w:color w:val="000000"/>
              </w:rPr>
              <w:t>具有批判性思维</w:t>
            </w:r>
          </w:p>
        </w:tc>
      </w:tr>
      <w:tr w14:paraId="02DAD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F03627">
            <w:pPr>
              <w:spacing w:line="360" w:lineRule="auto"/>
              <w:jc w:val="center"/>
              <w:textAlignment w:val="center"/>
              <w:rPr>
                <w:rFonts w:ascii="宋体" w:hAnsi="宋体" w:eastAsia="宋体" w:cs="宋体"/>
                <w:color w:val="000000"/>
              </w:rPr>
            </w:pPr>
            <w:r>
              <w:rPr>
                <w:rFonts w:ascii="宋体" w:hAnsi="宋体" w:eastAsia="宋体" w:cs="宋体"/>
                <w:color w:val="000000"/>
              </w:rPr>
              <w:t>③</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77E69E">
            <w:pPr>
              <w:spacing w:line="360" w:lineRule="auto"/>
              <w:jc w:val="left"/>
              <w:textAlignment w:val="center"/>
              <w:rPr>
                <w:rFonts w:ascii="宋体" w:hAnsi="宋体" w:eastAsia="宋体" w:cs="宋体"/>
                <w:color w:val="000000"/>
              </w:rPr>
            </w:pPr>
            <w:r>
              <w:rPr>
                <w:rFonts w:ascii="宋体" w:hAnsi="宋体" w:eastAsia="宋体" w:cs="宋体"/>
                <w:color w:val="000000"/>
              </w:rPr>
              <w:t>经常与老师探讨学习和生活中的问题</w:t>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3F5B3A">
            <w:pPr>
              <w:spacing w:line="360" w:lineRule="auto"/>
              <w:jc w:val="left"/>
              <w:textAlignment w:val="center"/>
              <w:rPr>
                <w:rFonts w:ascii="宋体" w:hAnsi="宋体" w:eastAsia="宋体" w:cs="宋体"/>
                <w:color w:val="000000"/>
              </w:rPr>
            </w:pPr>
            <w:r>
              <w:rPr>
                <w:rFonts w:ascii="宋体" w:hAnsi="宋体" w:eastAsia="宋体" w:cs="宋体"/>
                <w:color w:val="000000"/>
              </w:rPr>
              <w:t>能够与老师和谐相处</w:t>
            </w:r>
          </w:p>
        </w:tc>
      </w:tr>
      <w:tr w14:paraId="27746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3966D7">
            <w:pPr>
              <w:spacing w:line="360" w:lineRule="auto"/>
              <w:jc w:val="center"/>
              <w:textAlignment w:val="center"/>
              <w:rPr>
                <w:rFonts w:ascii="宋体" w:hAnsi="宋体" w:eastAsia="宋体" w:cs="宋体"/>
                <w:color w:val="000000"/>
              </w:rPr>
            </w:pPr>
            <w:r>
              <w:rPr>
                <w:rFonts w:ascii="宋体" w:hAnsi="宋体" w:eastAsia="宋体" w:cs="宋体"/>
                <w:color w:val="000000"/>
              </w:rPr>
              <w:t>④</w:t>
            </w:r>
          </w:p>
        </w:tc>
        <w:tc>
          <w:tcPr>
            <w:tcW w:w="5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3D5563">
            <w:pPr>
              <w:spacing w:line="360" w:lineRule="auto"/>
              <w:jc w:val="left"/>
              <w:textAlignment w:val="center"/>
              <w:rPr>
                <w:rFonts w:ascii="宋体" w:hAnsi="宋体" w:eastAsia="宋体" w:cs="宋体"/>
                <w:color w:val="000000"/>
              </w:rPr>
            </w:pPr>
            <w:r>
              <w:rPr>
                <w:rFonts w:ascii="宋体" w:hAnsi="宋体" w:eastAsia="宋体" w:cs="宋体"/>
                <w:color w:val="000000"/>
              </w:rPr>
              <w:t>建议班级调整值日规则，得到大家赞同</w:t>
            </w:r>
          </w:p>
        </w:tc>
        <w:tc>
          <w:tcPr>
            <w:tcW w:w="3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EAF96">
            <w:pPr>
              <w:spacing w:line="360" w:lineRule="auto"/>
              <w:jc w:val="left"/>
              <w:textAlignment w:val="center"/>
              <w:rPr>
                <w:rFonts w:ascii="宋体" w:hAnsi="宋体" w:eastAsia="宋体" w:cs="宋体"/>
                <w:color w:val="000000"/>
              </w:rPr>
            </w:pPr>
            <w:r>
              <w:rPr>
                <w:rFonts w:ascii="宋体" w:hAnsi="宋体" w:eastAsia="宋体" w:cs="宋体"/>
                <w:color w:val="000000"/>
              </w:rPr>
              <w:t>正确面对交往中的冲突</w:t>
            </w:r>
          </w:p>
        </w:tc>
      </w:tr>
    </w:tbl>
    <w:p w14:paraId="43F921A3">
      <w:pPr>
        <w:spacing w:line="360" w:lineRule="auto"/>
        <w:jc w:val="left"/>
        <w:textAlignment w:val="center"/>
        <w:rPr>
          <w:color w:val="000000"/>
        </w:rPr>
      </w:pPr>
    </w:p>
    <w:p w14:paraId="601490D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956AB75">
      <w:pPr>
        <w:spacing w:line="360" w:lineRule="auto"/>
        <w:textAlignment w:val="center"/>
        <w:rPr>
          <w:color w:val="000000"/>
        </w:rPr>
      </w:pPr>
      <w:r>
        <w:rPr>
          <w:color w:val="2E75B6"/>
        </w:rPr>
        <w:t>【答案】</w:t>
      </w:r>
      <w:r>
        <w:rPr>
          <w:color w:val="000000"/>
        </w:rPr>
        <w:t>C</w:t>
      </w:r>
    </w:p>
    <w:p w14:paraId="503B13B5">
      <w:pPr>
        <w:spacing w:line="360" w:lineRule="auto"/>
        <w:textAlignment w:val="center"/>
        <w:rPr>
          <w:color w:val="000000"/>
        </w:rPr>
      </w:pPr>
      <w:r>
        <w:rPr>
          <w:color w:val="2E75B6"/>
        </w:rPr>
        <w:t>【解析】</w:t>
      </w:r>
    </w:p>
    <w:p w14:paraId="6AC4A846">
      <w:pPr>
        <w:spacing w:line="360" w:lineRule="auto"/>
        <w:jc w:val="left"/>
        <w:textAlignment w:val="center"/>
        <w:rPr>
          <w:color w:val="000000"/>
        </w:rPr>
      </w:pPr>
      <w:r>
        <w:rPr>
          <w:color w:val="000000"/>
        </w:rPr>
        <w:t>【详解】本题考查批判思维、师生交往的相关知识。</w:t>
      </w:r>
    </w:p>
    <w:p w14:paraId="239F82C5">
      <w:pPr>
        <w:spacing w:line="360" w:lineRule="auto"/>
        <w:jc w:val="left"/>
        <w:textAlignment w:val="center"/>
        <w:rPr>
          <w:color w:val="000000"/>
        </w:rPr>
      </w:pPr>
      <w:r>
        <w:rPr>
          <w:color w:val="000000"/>
        </w:rPr>
        <w:t>①：与好友共同竞选班长，竞争不会伤害友谊，竞争与友谊可以共存，①错误；</w:t>
      </w:r>
    </w:p>
    <w:p w14:paraId="07FB1BE1">
      <w:pPr>
        <w:spacing w:line="360" w:lineRule="auto"/>
        <w:jc w:val="left"/>
        <w:textAlignment w:val="center"/>
        <w:rPr>
          <w:color w:val="000000"/>
        </w:rPr>
      </w:pPr>
      <w:r>
        <w:rPr>
          <w:color w:val="000000"/>
        </w:rPr>
        <w:t>②：根据所学知识可知，“学贵有疑”是指人要有批判精神，表现为对事情有自己的看法，并且敢于表达不同观点，敢于对不合理的事情说“不”，敢于向权威挑战，小组交流时，对不合理的观点提出质疑体现了具有批判性思维，②正确；</w:t>
      </w:r>
    </w:p>
    <w:p w14:paraId="197B7306">
      <w:pPr>
        <w:spacing w:line="360" w:lineRule="auto"/>
        <w:jc w:val="left"/>
        <w:textAlignment w:val="center"/>
        <w:rPr>
          <w:color w:val="000000"/>
        </w:rPr>
      </w:pPr>
      <w:r>
        <w:rPr>
          <w:color w:val="000000"/>
        </w:rPr>
        <w:t>③：经常与老师探讨学习和生活中的问题体现了同学和老师之间的平等关系，师生之间互相尊重的道理，能够与老师和谐相处，③正确；</w:t>
      </w:r>
    </w:p>
    <w:p w14:paraId="0917AE50">
      <w:pPr>
        <w:spacing w:line="360" w:lineRule="auto"/>
        <w:jc w:val="left"/>
        <w:textAlignment w:val="center"/>
        <w:rPr>
          <w:color w:val="000000"/>
        </w:rPr>
      </w:pPr>
      <w:r>
        <w:rPr>
          <w:color w:val="000000"/>
        </w:rPr>
        <w:t>④：建议班级调整值日规则，属于批判性思维，④错误；</w:t>
      </w:r>
    </w:p>
    <w:p w14:paraId="19950991">
      <w:pPr>
        <w:spacing w:line="360" w:lineRule="auto"/>
        <w:jc w:val="left"/>
        <w:textAlignment w:val="center"/>
        <w:rPr>
          <w:color w:val="000000"/>
        </w:rPr>
      </w:pPr>
      <w:r>
        <w:rPr>
          <w:color w:val="000000"/>
        </w:rPr>
        <w:t>故本题选C。</w:t>
      </w:r>
    </w:p>
    <w:p w14:paraId="476027C1">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自然界中，光秃秃的树干会长出新芽，断尾的壁虎会长出新的尾巴，被压在石头下的小草也可能从缝隙中生长出来</w:t>
      </w:r>
      <w:r>
        <w:rPr>
          <w:rFonts w:ascii="Times New Roman" w:hAnsi="Times New Roman" w:eastAsia="Times New Roman" w:cs="Times New Roman"/>
          <w:color w:val="000000"/>
        </w:rPr>
        <w:t>…</w:t>
      </w:r>
      <w:r>
        <w:rPr>
          <w:rFonts w:ascii="宋体" w:hAnsi="宋体" w:eastAsia="宋体" w:cs="宋体"/>
          <w:color w:val="000000"/>
        </w:rPr>
        <w:t>这些现象启示我们（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2461522C">
      <w:pPr>
        <w:spacing w:line="360" w:lineRule="auto"/>
        <w:jc w:val="left"/>
        <w:textAlignment w:val="center"/>
        <w:rPr>
          <w:rFonts w:ascii="宋体" w:hAnsi="宋体" w:eastAsia="宋体" w:cs="宋体"/>
          <w:color w:val="000000"/>
        </w:rPr>
      </w:pPr>
      <w:r>
        <w:rPr>
          <w:rFonts w:ascii="宋体" w:hAnsi="宋体" w:eastAsia="宋体" w:cs="宋体"/>
          <w:color w:val="000000"/>
        </w:rPr>
        <w:t>①战胜挫折，需要具有坚强的意志</w:t>
      </w:r>
      <w:r>
        <w:rPr>
          <w:rFonts w:ascii="Times New Roman" w:hAnsi="Times New Roman" w:eastAsia="Times New Roman" w:cs="Times New Roman"/>
          <w:color w:val="000000"/>
        </w:rPr>
        <w:t xml:space="preserve">   </w:t>
      </w:r>
      <w:r>
        <w:rPr>
          <w:rFonts w:ascii="宋体" w:hAnsi="宋体" w:eastAsia="宋体" w:cs="宋体"/>
          <w:color w:val="000000"/>
        </w:rPr>
        <w:t>②面对困境，应该寻求他人的帮助</w:t>
      </w:r>
    </w:p>
    <w:p w14:paraId="31D3A898">
      <w:pPr>
        <w:spacing w:line="360" w:lineRule="auto"/>
        <w:jc w:val="left"/>
        <w:textAlignment w:val="center"/>
        <w:rPr>
          <w:rFonts w:ascii="宋体" w:hAnsi="宋体" w:eastAsia="宋体" w:cs="宋体"/>
          <w:color w:val="000000"/>
        </w:rPr>
      </w:pPr>
      <w:r>
        <w:rPr>
          <w:rFonts w:ascii="宋体" w:hAnsi="宋体" w:eastAsia="宋体" w:cs="宋体"/>
          <w:color w:val="000000"/>
        </w:rPr>
        <w:t>③遇到困难，不同的人有相同反应</w:t>
      </w:r>
      <w:r>
        <w:rPr>
          <w:rFonts w:ascii="Times New Roman" w:hAnsi="Times New Roman" w:eastAsia="Times New Roman" w:cs="Times New Roman"/>
          <w:color w:val="000000"/>
        </w:rPr>
        <w:t xml:space="preserve">   </w:t>
      </w:r>
      <w:r>
        <w:rPr>
          <w:rFonts w:ascii="宋体" w:hAnsi="宋体" w:eastAsia="宋体" w:cs="宋体"/>
          <w:color w:val="000000"/>
        </w:rPr>
        <w:t>④身处逆境，要发掘自身生命力量</w:t>
      </w:r>
    </w:p>
    <w:p w14:paraId="7CACB65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4BB54D1">
      <w:pPr>
        <w:spacing w:line="360" w:lineRule="auto"/>
        <w:textAlignment w:val="center"/>
        <w:rPr>
          <w:color w:val="000000"/>
        </w:rPr>
      </w:pPr>
      <w:r>
        <w:rPr>
          <w:color w:val="2E75B6"/>
        </w:rPr>
        <w:t>【答案】</w:t>
      </w:r>
      <w:r>
        <w:rPr>
          <w:color w:val="000000"/>
        </w:rPr>
        <w:t>B</w:t>
      </w:r>
    </w:p>
    <w:p w14:paraId="3273E8AC">
      <w:pPr>
        <w:spacing w:line="360" w:lineRule="auto"/>
        <w:textAlignment w:val="center"/>
        <w:rPr>
          <w:color w:val="000000"/>
        </w:rPr>
      </w:pPr>
      <w:r>
        <w:rPr>
          <w:color w:val="2E75B6"/>
        </w:rPr>
        <w:t>【解析】</w:t>
      </w:r>
    </w:p>
    <w:p w14:paraId="777BD74F">
      <w:pPr>
        <w:spacing w:line="360" w:lineRule="auto"/>
        <w:jc w:val="left"/>
        <w:textAlignment w:val="center"/>
        <w:rPr>
          <w:color w:val="000000"/>
        </w:rPr>
      </w:pPr>
      <w:r>
        <w:rPr>
          <w:color w:val="000000"/>
        </w:rPr>
        <w:t>【详解】本题考查对挫折的正确认识。</w:t>
      </w:r>
    </w:p>
    <w:p w14:paraId="779DF76C">
      <w:pPr>
        <w:spacing w:line="360" w:lineRule="auto"/>
        <w:jc w:val="left"/>
        <w:textAlignment w:val="center"/>
        <w:rPr>
          <w:color w:val="000000"/>
        </w:rPr>
      </w:pPr>
      <w:r>
        <w:rPr>
          <w:color w:val="000000"/>
        </w:rPr>
        <w:t>①④：光秃秃的树干会长出新芽，断尾的壁虎会长出新的尾巴，被压在石头下的小草也可能从缝隙中生长出来，体现了战胜挫折，需要具有坚强的意志；身处逆境，要发掘自身生命力量，①④说法正确；</w:t>
      </w:r>
    </w:p>
    <w:p w14:paraId="48AF190D">
      <w:pPr>
        <w:spacing w:line="360" w:lineRule="auto"/>
        <w:jc w:val="left"/>
        <w:textAlignment w:val="center"/>
        <w:rPr>
          <w:color w:val="000000"/>
        </w:rPr>
      </w:pPr>
      <w:r>
        <w:rPr>
          <w:color w:val="000000"/>
        </w:rPr>
        <w:t>②：题文中体现的是面对困境要勇敢面对，没有体现出通过寻求他人的帮助面对困境，②说法正确与题不符；</w:t>
      </w:r>
    </w:p>
    <w:p w14:paraId="3D589634">
      <w:pPr>
        <w:spacing w:line="360" w:lineRule="auto"/>
        <w:jc w:val="left"/>
        <w:textAlignment w:val="center"/>
        <w:rPr>
          <w:color w:val="000000"/>
        </w:rPr>
      </w:pPr>
      <w:r>
        <w:rPr>
          <w:color w:val="000000"/>
        </w:rPr>
        <w:t>③：遇到困难，不同的人会有不同的反应，③说法错误；</w:t>
      </w:r>
    </w:p>
    <w:p w14:paraId="635E0FA7">
      <w:pPr>
        <w:spacing w:line="360" w:lineRule="auto"/>
        <w:jc w:val="left"/>
        <w:textAlignment w:val="center"/>
        <w:rPr>
          <w:color w:val="000000"/>
        </w:rPr>
      </w:pPr>
      <w:r>
        <w:rPr>
          <w:color w:val="000000"/>
        </w:rPr>
        <w:t>故本题选B。</w:t>
      </w:r>
      <w:r>
        <w:rPr>
          <w:color w:val="000000"/>
        </w:rPr>
        <w:br w:type="textWrapping"/>
      </w:r>
    </w:p>
    <w:p w14:paraId="51547469">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河北阜平</w:t>
      </w:r>
      <w:r>
        <w:rPr>
          <w:rFonts w:ascii="Times New Roman" w:hAnsi="Times New Roman" w:eastAsia="Times New Roman" w:cs="Times New Roman"/>
          <w:color w:val="000000"/>
        </w:rPr>
        <w:t>44</w:t>
      </w:r>
      <w:r>
        <w:rPr>
          <w:rFonts w:ascii="宋体" w:hAnsi="宋体" w:eastAsia="宋体" w:cs="宋体"/>
          <w:color w:val="000000"/>
        </w:rPr>
        <w:t>名山里娃组成的</w:t>
      </w:r>
      <w:r>
        <w:rPr>
          <w:rFonts w:ascii="Times New Roman" w:hAnsi="Times New Roman" w:eastAsia="Times New Roman" w:cs="Times New Roman"/>
          <w:color w:val="000000"/>
        </w:rPr>
        <w:t>“</w:t>
      </w:r>
      <w:r>
        <w:rPr>
          <w:rFonts w:ascii="宋体" w:hAnsi="宋体" w:eastAsia="宋体" w:cs="宋体"/>
          <w:color w:val="000000"/>
        </w:rPr>
        <w:t>马兰花儿童声合唱团</w:t>
      </w:r>
      <w:r>
        <w:rPr>
          <w:rFonts w:ascii="Times New Roman" w:hAnsi="Times New Roman" w:eastAsia="Times New Roman" w:cs="Times New Roman"/>
          <w:color w:val="000000"/>
        </w:rPr>
        <w:t>”</w:t>
      </w:r>
      <w:r>
        <w:rPr>
          <w:rFonts w:ascii="宋体" w:hAnsi="宋体" w:eastAsia="宋体" w:cs="宋体"/>
          <w:color w:val="000000"/>
        </w:rPr>
        <w:t>，努力学习外语和音乐，在北京冬奥会开幕式和闭幕式上两度登台，用希腊语演唱《奥林匹克圣歌》，质朴的歌声感动了世界。孩子们用行动展现了（</w:t>
      </w:r>
      <w:r>
        <w:rPr>
          <w:rFonts w:ascii="Times New Roman" w:hAnsi="Times New Roman" w:eastAsia="Times New Roman" w:cs="Times New Roman"/>
          <w:color w:val="000000"/>
        </w:rPr>
        <w:t xml:space="preserve">    </w:t>
      </w:r>
      <w:r>
        <w:rPr>
          <w:rFonts w:ascii="宋体" w:hAnsi="宋体" w:eastAsia="宋体" w:cs="宋体"/>
          <w:color w:val="000000"/>
        </w:rPr>
        <w:t>）</w:t>
      </w:r>
    </w:p>
    <w:p w14:paraId="566FDF0A">
      <w:pPr>
        <w:spacing w:line="360" w:lineRule="auto"/>
        <w:jc w:val="left"/>
        <w:textAlignment w:val="center"/>
        <w:rPr>
          <w:rFonts w:ascii="宋体" w:hAnsi="宋体" w:eastAsia="宋体" w:cs="宋体"/>
          <w:color w:val="000000"/>
        </w:rPr>
      </w:pPr>
      <w:r>
        <w:rPr>
          <w:rFonts w:ascii="宋体" w:hAnsi="宋体" w:eastAsia="宋体" w:cs="宋体"/>
          <w:color w:val="000000"/>
        </w:rPr>
        <w:t>①超越自我的执着信念</w:t>
      </w:r>
      <w:r>
        <w:rPr>
          <w:rFonts w:ascii="Times New Roman" w:hAnsi="Times New Roman" w:eastAsia="Times New Roman" w:cs="Times New Roman"/>
          <w:color w:val="000000"/>
        </w:rPr>
        <w:t xml:space="preserve">        </w:t>
      </w:r>
      <w:r>
        <w:rPr>
          <w:rFonts w:ascii="宋体" w:hAnsi="宋体" w:eastAsia="宋体" w:cs="宋体"/>
          <w:color w:val="000000"/>
        </w:rPr>
        <w:t>②团结向上的精神风貌</w:t>
      </w:r>
    </w:p>
    <w:p w14:paraId="38799618">
      <w:pPr>
        <w:spacing w:line="360" w:lineRule="auto"/>
        <w:jc w:val="left"/>
        <w:textAlignment w:val="center"/>
        <w:rPr>
          <w:rFonts w:ascii="宋体" w:hAnsi="宋体" w:eastAsia="宋体" w:cs="宋体"/>
          <w:color w:val="000000"/>
        </w:rPr>
      </w:pPr>
      <w:r>
        <w:rPr>
          <w:rFonts w:ascii="宋体" w:hAnsi="宋体" w:eastAsia="宋体" w:cs="宋体"/>
          <w:color w:val="000000"/>
        </w:rPr>
        <w:t>③公而忘私的高尚情操</w:t>
      </w:r>
      <w:r>
        <w:rPr>
          <w:rFonts w:ascii="Times New Roman" w:hAnsi="Times New Roman" w:eastAsia="Times New Roman" w:cs="Times New Roman"/>
          <w:color w:val="000000"/>
        </w:rPr>
        <w:t xml:space="preserve">        </w:t>
      </w:r>
      <w:r>
        <w:rPr>
          <w:rFonts w:ascii="宋体" w:hAnsi="宋体" w:eastAsia="宋体" w:cs="宋体"/>
          <w:color w:val="000000"/>
        </w:rPr>
        <w:t>④勇于创造的价值追求</w:t>
      </w:r>
    </w:p>
    <w:p w14:paraId="320DEBF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5B4E4DC">
      <w:pPr>
        <w:spacing w:line="360" w:lineRule="auto"/>
        <w:textAlignment w:val="center"/>
        <w:rPr>
          <w:color w:val="000000"/>
        </w:rPr>
      </w:pPr>
      <w:r>
        <w:rPr>
          <w:color w:val="2E75B6"/>
        </w:rPr>
        <w:t>【答案】</w:t>
      </w:r>
      <w:r>
        <w:rPr>
          <w:color w:val="000000"/>
        </w:rPr>
        <w:t>A</w:t>
      </w:r>
    </w:p>
    <w:p w14:paraId="4559DB3B">
      <w:pPr>
        <w:spacing w:line="360" w:lineRule="auto"/>
        <w:textAlignment w:val="center"/>
        <w:rPr>
          <w:color w:val="000000"/>
        </w:rPr>
      </w:pPr>
      <w:r>
        <w:rPr>
          <w:color w:val="2E75B6"/>
        </w:rPr>
        <w:t>【解析】</w:t>
      </w:r>
    </w:p>
    <w:p w14:paraId="4FED8060">
      <w:pPr>
        <w:spacing w:line="360" w:lineRule="auto"/>
        <w:jc w:val="left"/>
        <w:textAlignment w:val="center"/>
        <w:rPr>
          <w:color w:val="000000"/>
        </w:rPr>
      </w:pPr>
      <w:r>
        <w:rPr>
          <w:color w:val="000000"/>
        </w:rPr>
        <w:t>【详解】本题考查对自信、团队精神的相关知识的正确认识。</w:t>
      </w:r>
    </w:p>
    <w:p w14:paraId="4379C742">
      <w:pPr>
        <w:spacing w:line="360" w:lineRule="auto"/>
        <w:jc w:val="left"/>
        <w:textAlignment w:val="center"/>
        <w:rPr>
          <w:color w:val="000000"/>
        </w:rPr>
      </w:pPr>
      <w:r>
        <w:rPr>
          <w:color w:val="000000"/>
        </w:rPr>
        <w:t>①：山里娃努力学习外语和音乐，，用希腊语演唱《奥林匹克圣歌》，体现了他们超越自我的执着信念 ，①说法正确；</w:t>
      </w:r>
    </w:p>
    <w:p w14:paraId="7CD5C82E">
      <w:pPr>
        <w:spacing w:line="360" w:lineRule="auto"/>
        <w:jc w:val="left"/>
        <w:textAlignment w:val="center"/>
        <w:rPr>
          <w:color w:val="000000"/>
        </w:rPr>
      </w:pPr>
      <w:r>
        <w:rPr>
          <w:color w:val="000000"/>
        </w:rPr>
        <w:t>②：“马兰花儿童声合唱团”的行动体现了团结向上的精神风貌，②说法正确；</w:t>
      </w:r>
    </w:p>
    <w:p w14:paraId="3E6CB3C3">
      <w:pPr>
        <w:spacing w:line="360" w:lineRule="auto"/>
        <w:jc w:val="left"/>
        <w:textAlignment w:val="center"/>
        <w:rPr>
          <w:color w:val="000000"/>
        </w:rPr>
      </w:pPr>
      <w:r>
        <w:rPr>
          <w:color w:val="000000"/>
        </w:rPr>
        <w:t>③④：公而忘私和创造的品质在题文中没有体现，③④说法与题不符；</w:t>
      </w:r>
    </w:p>
    <w:p w14:paraId="1AD853CE">
      <w:pPr>
        <w:spacing w:line="360" w:lineRule="auto"/>
        <w:jc w:val="left"/>
        <w:textAlignment w:val="center"/>
        <w:rPr>
          <w:color w:val="000000"/>
        </w:rPr>
      </w:pPr>
      <w:r>
        <w:rPr>
          <w:color w:val="000000"/>
        </w:rPr>
        <w:t>故本题选A。</w:t>
      </w:r>
      <w:r>
        <w:rPr>
          <w:color w:val="000000"/>
        </w:rPr>
        <w:br w:type="textWrapping"/>
      </w:r>
    </w:p>
    <w:p w14:paraId="1E691DE8">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水滴是散的，积聚起来就是辽阔的海洋：沙石是散的，堆积起来就是巍峨的大山。由此可以感悟出（</w:t>
      </w:r>
      <w:r>
        <w:rPr>
          <w:rFonts w:ascii="Times New Roman" w:hAnsi="Times New Roman" w:eastAsia="Times New Roman" w:cs="Times New Roman"/>
          <w:color w:val="000000"/>
        </w:rPr>
        <w:t xml:space="preserve">    </w:t>
      </w:r>
      <w:r>
        <w:rPr>
          <w:rFonts w:ascii="宋体" w:hAnsi="宋体" w:eastAsia="宋体" w:cs="宋体"/>
          <w:color w:val="000000"/>
        </w:rPr>
        <w:t>）</w:t>
      </w:r>
    </w:p>
    <w:p w14:paraId="1FF3E04A">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个人意愿必须服从集体规则的要求</w:t>
      </w:r>
      <w:r>
        <w:rPr>
          <w:color w:val="000000"/>
        </w:rPr>
        <w:tab/>
      </w:r>
      <w:r>
        <w:rPr>
          <w:color w:val="000000"/>
        </w:rPr>
        <w:t xml:space="preserve">B. </w:t>
      </w:r>
      <w:r>
        <w:rPr>
          <w:rFonts w:ascii="宋体" w:hAnsi="宋体" w:eastAsia="宋体" w:cs="宋体"/>
          <w:color w:val="000000"/>
        </w:rPr>
        <w:t>集体的力量取决于成员数量的多少</w:t>
      </w:r>
    </w:p>
    <w:p w14:paraId="494979A9">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个人汇聚到集体中能产生强大的力量</w:t>
      </w:r>
      <w:r>
        <w:rPr>
          <w:color w:val="000000"/>
        </w:rPr>
        <w:tab/>
      </w:r>
      <w:r>
        <w:rPr>
          <w:color w:val="000000"/>
        </w:rPr>
        <w:t xml:space="preserve">D. </w:t>
      </w:r>
      <w:r>
        <w:rPr>
          <w:rFonts w:ascii="宋体" w:hAnsi="宋体" w:eastAsia="宋体" w:cs="宋体"/>
          <w:color w:val="000000"/>
        </w:rPr>
        <w:t>集体的力量在一定程度上可以改变一个人</w:t>
      </w:r>
    </w:p>
    <w:p w14:paraId="004B9194">
      <w:pPr>
        <w:spacing w:line="360" w:lineRule="auto"/>
        <w:textAlignment w:val="center"/>
        <w:rPr>
          <w:color w:val="000000"/>
        </w:rPr>
      </w:pPr>
      <w:r>
        <w:rPr>
          <w:color w:val="2E75B6"/>
        </w:rPr>
        <w:t>【答案】</w:t>
      </w:r>
      <w:r>
        <w:rPr>
          <w:color w:val="000000"/>
        </w:rPr>
        <w:t>C</w:t>
      </w:r>
    </w:p>
    <w:p w14:paraId="6AE80FC1">
      <w:pPr>
        <w:spacing w:line="360" w:lineRule="auto"/>
        <w:textAlignment w:val="center"/>
        <w:rPr>
          <w:color w:val="000000"/>
        </w:rPr>
      </w:pPr>
      <w:r>
        <w:rPr>
          <w:color w:val="2E75B6"/>
        </w:rPr>
        <w:t>【解析】</w:t>
      </w:r>
    </w:p>
    <w:p w14:paraId="2C61BCC3">
      <w:pPr>
        <w:spacing w:line="360" w:lineRule="auto"/>
        <w:jc w:val="left"/>
        <w:textAlignment w:val="center"/>
        <w:rPr>
          <w:color w:val="000000"/>
        </w:rPr>
      </w:pPr>
      <w:r>
        <w:rPr>
          <w:color w:val="000000"/>
        </w:rPr>
        <w:t>【详解】本题考查正确认识集体的力量。</w:t>
      </w:r>
    </w:p>
    <w:p w14:paraId="315E4B32">
      <w:pPr>
        <w:spacing w:line="360" w:lineRule="auto"/>
        <w:jc w:val="left"/>
        <w:textAlignment w:val="center"/>
        <w:rPr>
          <w:color w:val="000000"/>
        </w:rPr>
      </w:pPr>
      <w:r>
        <w:rPr>
          <w:color w:val="000000"/>
        </w:rPr>
        <w:t>A：当集体规则与我们的个人意愿一致，并且能够保障个人利益时，我们更乐于积极遵守和维护，A说法错误；</w:t>
      </w:r>
    </w:p>
    <w:p w14:paraId="421DC523">
      <w:pPr>
        <w:spacing w:line="360" w:lineRule="auto"/>
        <w:jc w:val="left"/>
        <w:textAlignment w:val="center"/>
        <w:rPr>
          <w:color w:val="000000"/>
        </w:rPr>
      </w:pPr>
      <w:r>
        <w:rPr>
          <w:color w:val="000000"/>
        </w:rPr>
        <w:t>B：集体的力量不仅取决于成员数量的多少，而且取决于成员之间的组织和配合，B说法错误；</w:t>
      </w:r>
    </w:p>
    <w:p w14:paraId="4475EDD1">
      <w:pPr>
        <w:spacing w:line="360" w:lineRule="auto"/>
        <w:jc w:val="left"/>
        <w:textAlignment w:val="center"/>
        <w:rPr>
          <w:color w:val="000000"/>
        </w:rPr>
      </w:pPr>
      <w:r>
        <w:rPr>
          <w:color w:val="000000"/>
        </w:rPr>
        <w:t>C：把水滴、砂石比喻做个人，海把洋和大山比喻成集体，由此可以看出个人汇聚到集体中能产生强大的力量，C说法正确；</w:t>
      </w:r>
    </w:p>
    <w:p w14:paraId="5239B150">
      <w:pPr>
        <w:spacing w:line="360" w:lineRule="auto"/>
        <w:jc w:val="left"/>
        <w:textAlignment w:val="center"/>
        <w:rPr>
          <w:color w:val="000000"/>
        </w:rPr>
      </w:pPr>
      <w:r>
        <w:rPr>
          <w:color w:val="000000"/>
        </w:rPr>
        <w:t>D：体现的是集体对个人的作用，D说法正确与题不符；</w:t>
      </w:r>
    </w:p>
    <w:p w14:paraId="54EDD58C">
      <w:pPr>
        <w:spacing w:line="360" w:lineRule="auto"/>
        <w:jc w:val="left"/>
        <w:textAlignment w:val="center"/>
        <w:rPr>
          <w:color w:val="000000"/>
        </w:rPr>
      </w:pPr>
      <w:r>
        <w:rPr>
          <w:color w:val="000000"/>
        </w:rPr>
        <w:t>故本题选C。</w:t>
      </w:r>
      <w:r>
        <w:rPr>
          <w:color w:val="000000"/>
        </w:rPr>
        <w:br w:type="textWrapping"/>
      </w:r>
    </w:p>
    <w:p w14:paraId="6802F42F">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为了远山孩子的呼唤，滇西支教团队，一群来自五湖四海的人，</w:t>
      </w:r>
      <w:r>
        <w:rPr>
          <w:rFonts w:ascii="Times New Roman" w:hAnsi="Times New Roman" w:eastAsia="Times New Roman" w:cs="Times New Roman"/>
          <w:color w:val="000000"/>
        </w:rPr>
        <w:t>33</w:t>
      </w:r>
      <w:r>
        <w:rPr>
          <w:rFonts w:ascii="宋体" w:hAnsi="宋体" w:eastAsia="宋体" w:cs="宋体"/>
          <w:color w:val="000000"/>
        </w:rPr>
        <w:t>年来先后</w:t>
      </w:r>
      <w:r>
        <w:rPr>
          <w:rFonts w:ascii="Times New Roman" w:hAnsi="Times New Roman" w:eastAsia="Times New Roman" w:cs="Times New Roman"/>
          <w:color w:val="000000"/>
        </w:rPr>
        <w:t>10</w:t>
      </w:r>
      <w:r>
        <w:rPr>
          <w:rFonts w:ascii="宋体" w:hAnsi="宋体" w:eastAsia="宋体" w:cs="宋体"/>
          <w:color w:val="000000"/>
        </w:rPr>
        <w:t>批次，近</w:t>
      </w:r>
      <w:r>
        <w:rPr>
          <w:rFonts w:ascii="Times New Roman" w:hAnsi="Times New Roman" w:eastAsia="Times New Roman" w:cs="Times New Roman"/>
          <w:color w:val="000000"/>
        </w:rPr>
        <w:t>500</w:t>
      </w:r>
      <w:r>
        <w:rPr>
          <w:rFonts w:ascii="宋体" w:hAnsi="宋体" w:eastAsia="宋体" w:cs="宋体"/>
          <w:color w:val="000000"/>
        </w:rPr>
        <w:t>人次到云南西部偏僻山区支教，累计培养出</w:t>
      </w:r>
      <w:r>
        <w:rPr>
          <w:rFonts w:ascii="Times New Roman" w:hAnsi="Times New Roman" w:eastAsia="Times New Roman" w:cs="Times New Roman"/>
          <w:color w:val="000000"/>
        </w:rPr>
        <w:t>2</w:t>
      </w:r>
      <w:r>
        <w:rPr>
          <w:rFonts w:ascii="宋体" w:hAnsi="宋体" w:eastAsia="宋体" w:cs="宋体"/>
          <w:color w:val="000000"/>
        </w:rPr>
        <w:t>万多名合格的初高中毕业生，输送出</w:t>
      </w:r>
      <w:r>
        <w:rPr>
          <w:rFonts w:ascii="Times New Roman" w:hAnsi="Times New Roman" w:eastAsia="Times New Roman" w:cs="Times New Roman"/>
          <w:color w:val="000000"/>
        </w:rPr>
        <w:t>1</w:t>
      </w:r>
      <w:r>
        <w:rPr>
          <w:rFonts w:ascii="宋体" w:hAnsi="宋体" w:eastAsia="宋体" w:cs="宋体"/>
          <w:color w:val="000000"/>
        </w:rPr>
        <w:t>万多名大中专生，写下了教育史上可歌可敬的篇章。若要报道这一事迹，最适合的标题是（</w:t>
      </w:r>
      <w:r>
        <w:rPr>
          <w:rFonts w:ascii="Times New Roman" w:hAnsi="Times New Roman" w:eastAsia="Times New Roman" w:cs="Times New Roman"/>
          <w:color w:val="000000"/>
        </w:rPr>
        <w:t xml:space="preserve">    </w:t>
      </w:r>
      <w:r>
        <w:rPr>
          <w:rFonts w:ascii="宋体" w:hAnsi="宋体" w:eastAsia="宋体" w:cs="宋体"/>
          <w:color w:val="000000"/>
        </w:rPr>
        <w:t>）</w:t>
      </w:r>
    </w:p>
    <w:p w14:paraId="311B21FF">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同伴携手齐奋进，呵护友谊见真情</w:t>
      </w:r>
      <w:r>
        <w:rPr>
          <w:color w:val="000000"/>
        </w:rPr>
        <w:tab/>
      </w:r>
      <w:r>
        <w:rPr>
          <w:color w:val="000000"/>
        </w:rPr>
        <w:t xml:space="preserve">B. </w:t>
      </w:r>
      <w:r>
        <w:rPr>
          <w:rFonts w:ascii="宋体" w:hAnsi="宋体" w:eastAsia="宋体" w:cs="宋体"/>
          <w:color w:val="000000"/>
        </w:rPr>
        <w:t>山高水远任重长，万水千山总关情</w:t>
      </w:r>
    </w:p>
    <w:p w14:paraId="71F65BE1">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见贤思齐学榜样，理解宽容暖人心</w:t>
      </w:r>
      <w:r>
        <w:rPr>
          <w:color w:val="000000"/>
        </w:rPr>
        <w:tab/>
      </w:r>
      <w:r>
        <w:rPr>
          <w:color w:val="000000"/>
        </w:rPr>
        <w:t xml:space="preserve">D. </w:t>
      </w:r>
      <w:r>
        <w:rPr>
          <w:rFonts w:ascii="宋体" w:hAnsi="宋体" w:eastAsia="宋体" w:cs="宋体"/>
          <w:color w:val="000000"/>
        </w:rPr>
        <w:t>浩荡东风千万里，壮美神州日日新</w:t>
      </w:r>
    </w:p>
    <w:p w14:paraId="668A9C6E">
      <w:pPr>
        <w:spacing w:line="360" w:lineRule="auto"/>
        <w:textAlignment w:val="center"/>
        <w:rPr>
          <w:color w:val="000000"/>
        </w:rPr>
      </w:pPr>
      <w:r>
        <w:rPr>
          <w:color w:val="2E75B6"/>
        </w:rPr>
        <w:t>【答案】</w:t>
      </w:r>
      <w:r>
        <w:rPr>
          <w:color w:val="000000"/>
        </w:rPr>
        <w:t>B</w:t>
      </w:r>
    </w:p>
    <w:p w14:paraId="4D1387AF">
      <w:pPr>
        <w:spacing w:line="360" w:lineRule="auto"/>
        <w:textAlignment w:val="center"/>
        <w:rPr>
          <w:color w:val="000000"/>
        </w:rPr>
      </w:pPr>
      <w:r>
        <w:rPr>
          <w:color w:val="2E75B6"/>
        </w:rPr>
        <w:t>【解析】</w:t>
      </w:r>
    </w:p>
    <w:p w14:paraId="4D8A3FB1">
      <w:pPr>
        <w:spacing w:line="360" w:lineRule="auto"/>
        <w:jc w:val="left"/>
        <w:textAlignment w:val="center"/>
        <w:rPr>
          <w:color w:val="000000"/>
        </w:rPr>
      </w:pPr>
      <w:r>
        <w:rPr>
          <w:color w:val="000000"/>
        </w:rPr>
        <w:t>【详解】本题考查民族的相关知识。</w:t>
      </w:r>
    </w:p>
    <w:p w14:paraId="3E499A80">
      <w:pPr>
        <w:spacing w:line="360" w:lineRule="auto"/>
        <w:jc w:val="left"/>
        <w:textAlignment w:val="center"/>
        <w:rPr>
          <w:color w:val="000000"/>
        </w:rPr>
      </w:pPr>
      <w:r>
        <w:rPr>
          <w:color w:val="000000"/>
        </w:rPr>
        <w:t>A：呵护友谊见真情与题意无关 ，A错误；</w:t>
      </w:r>
    </w:p>
    <w:p w14:paraId="424C66B9">
      <w:pPr>
        <w:spacing w:line="360" w:lineRule="auto"/>
        <w:jc w:val="left"/>
        <w:textAlignment w:val="center"/>
        <w:rPr>
          <w:color w:val="000000"/>
        </w:rPr>
      </w:pPr>
      <w:r>
        <w:rPr>
          <w:color w:val="000000"/>
        </w:rPr>
        <w:t>B： “通过一群来自五湖四海的年轻人……展示了年轻一代军人的满腔热血及报效祖国的壮志豪情”,体现了该剧以正确的舆论引导人,以高尚的精神塑造人,以优秀的作品鼓舞人,体现了山高水远任重长，万水千山总关情 ，B正确；</w:t>
      </w:r>
    </w:p>
    <w:p w14:paraId="4C5C13CD">
      <w:pPr>
        <w:spacing w:line="360" w:lineRule="auto"/>
        <w:jc w:val="left"/>
        <w:textAlignment w:val="center"/>
        <w:rPr>
          <w:color w:val="000000"/>
        </w:rPr>
      </w:pPr>
      <w:r>
        <w:rPr>
          <w:color w:val="000000"/>
        </w:rPr>
        <w:t>C： 理解宽容暖人心与题意无关 ，C错误；</w:t>
      </w:r>
    </w:p>
    <w:p w14:paraId="1734EBCA">
      <w:pPr>
        <w:spacing w:line="360" w:lineRule="auto"/>
        <w:jc w:val="left"/>
        <w:textAlignment w:val="center"/>
        <w:rPr>
          <w:color w:val="000000"/>
        </w:rPr>
      </w:pPr>
      <w:r>
        <w:rPr>
          <w:color w:val="000000"/>
        </w:rPr>
        <w:t>D： 浩荡东风千万里，壮美神州日日新属于中华大地的变化，不符合题意，D错误；</w:t>
      </w:r>
    </w:p>
    <w:p w14:paraId="48F6FA4F">
      <w:pPr>
        <w:spacing w:line="360" w:lineRule="auto"/>
        <w:jc w:val="left"/>
        <w:textAlignment w:val="center"/>
        <w:rPr>
          <w:color w:val="000000"/>
        </w:rPr>
      </w:pPr>
      <w:r>
        <w:rPr>
          <w:color w:val="000000"/>
        </w:rPr>
        <w:t>故本题选B。</w:t>
      </w:r>
    </w:p>
    <w:p w14:paraId="4B8590BD">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从材料可以看出（</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90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42"/>
        <w:gridCol w:w="1020"/>
        <w:gridCol w:w="4113"/>
      </w:tblGrid>
      <w:tr w14:paraId="7E900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485"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956EB">
            <w:pPr>
              <w:spacing w:line="360" w:lineRule="auto"/>
              <w:ind w:firstLine="420"/>
              <w:jc w:val="left"/>
              <w:textAlignment w:val="center"/>
              <w:rPr>
                <w:rFonts w:ascii="宋体" w:hAnsi="宋体" w:eastAsia="宋体" w:cs="宋体"/>
                <w:color w:val="000000"/>
              </w:rPr>
            </w:pPr>
            <w:r>
              <w:rPr>
                <w:rFonts w:ascii="Calibri" w:hAnsi="Calibri" w:eastAsia="Calibri" w:cs="Calibri"/>
                <w:color w:val="000000"/>
              </w:rPr>
              <w:t>2021</w:t>
            </w:r>
            <w:r>
              <w:rPr>
                <w:rFonts w:ascii="宋体" w:hAnsi="宋体" w:eastAsia="宋体" w:cs="宋体"/>
                <w:color w:val="000000"/>
              </w:rPr>
              <w:t>年</w:t>
            </w:r>
            <w:r>
              <w:rPr>
                <w:rFonts w:ascii="Calibri" w:hAnsi="Calibri" w:eastAsia="Calibri" w:cs="Calibri"/>
                <w:color w:val="000000"/>
              </w:rPr>
              <w:t>10</w:t>
            </w:r>
            <w:r>
              <w:rPr>
                <w:rFonts w:ascii="宋体" w:hAnsi="宋体" w:eastAsia="宋体" w:cs="宋体"/>
                <w:color w:val="000000"/>
              </w:rPr>
              <w:t>月</w:t>
            </w:r>
            <w:r>
              <w:rPr>
                <w:rFonts w:ascii="Calibri" w:hAnsi="Calibri" w:eastAsia="Calibri" w:cs="Calibri"/>
                <w:color w:val="000000"/>
              </w:rPr>
              <w:t>23</w:t>
            </w:r>
            <w:r>
              <w:rPr>
                <w:rFonts w:ascii="宋体" w:hAnsi="宋体" w:eastAsia="宋体" w:cs="宋体"/>
                <w:color w:val="000000"/>
              </w:rPr>
              <w:t>日，十三届全国人大常委会第三十一次会议表决通过了《中华人民共和国家庭教育促进法》。</w:t>
            </w:r>
          </w:p>
        </w:tc>
        <w:tc>
          <w:tcPr>
            <w:tcW w:w="885" w:type="dxa"/>
            <w:tcBorders>
              <w:top w:val="nil"/>
              <w:left w:val="single" w:color="000000" w:sz="6" w:space="0"/>
              <w:bottom w:val="nil"/>
              <w:right w:val="single" w:color="000000" w:sz="6" w:space="0"/>
            </w:tcBorders>
            <w:noWrap w:val="0"/>
            <w:tcMar>
              <w:top w:w="75" w:type="dxa"/>
              <w:bottom w:w="75" w:type="dxa"/>
            </w:tcMar>
            <w:vAlign w:val="center"/>
          </w:tcPr>
          <w:p w14:paraId="0C7DFD74">
            <w:pPr>
              <w:spacing w:line="360" w:lineRule="auto"/>
              <w:jc w:val="left"/>
              <w:textAlignment w:val="center"/>
              <w:rPr>
                <w:color w:val="000000"/>
              </w:rPr>
            </w:pPr>
            <w:r>
              <w:rPr>
                <w:color w:val="000000"/>
              </w:rPr>
              <w:drawing>
                <wp:inline distT="0" distB="0" distL="114300" distR="114300">
                  <wp:extent cx="485775" cy="2286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85775" cy="228600"/>
                          </a:xfrm>
                          <a:prstGeom prst="rect">
                            <a:avLst/>
                          </a:prstGeom>
                        </pic:spPr>
                      </pic:pic>
                    </a:graphicData>
                  </a:graphic>
                </wp:inline>
              </w:drawing>
            </w:r>
          </w:p>
        </w:tc>
        <w:tc>
          <w:tcPr>
            <w:tcW w:w="4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0D18E1">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第四条</w:t>
            </w:r>
            <w:r>
              <w:rPr>
                <w:rFonts w:ascii="Calibri" w:hAnsi="Calibri" w:eastAsia="Calibri" w:cs="Calibri"/>
                <w:color w:val="000000"/>
              </w:rPr>
              <w:t xml:space="preserve"> </w:t>
            </w:r>
            <w:r>
              <w:rPr>
                <w:rFonts w:ascii="宋体" w:hAnsi="宋体" w:eastAsia="宋体" w:cs="宋体"/>
                <w:color w:val="000000"/>
              </w:rPr>
              <w:t>未成年人的父母或者其他监护人负责实施家庭教育。国家和社会为家庭教育提供指导、支持和服务。国家工作人员应当带头树立良好家风，履行家庭教育责任。</w:t>
            </w:r>
          </w:p>
        </w:tc>
      </w:tr>
    </w:tbl>
    <w:p w14:paraId="66BB6CA4">
      <w:pPr>
        <w:spacing w:line="360" w:lineRule="auto"/>
        <w:jc w:val="left"/>
        <w:textAlignment w:val="center"/>
        <w:rPr>
          <w:rFonts w:ascii="宋体" w:hAnsi="宋体" w:eastAsia="宋体" w:cs="宋体"/>
          <w:color w:val="000000"/>
        </w:rPr>
      </w:pPr>
      <w:r>
        <w:rPr>
          <w:rFonts w:ascii="宋体" w:hAnsi="宋体" w:eastAsia="宋体" w:cs="宋体"/>
          <w:color w:val="000000"/>
        </w:rPr>
        <w:t>①法律是由国家制定的</w:t>
      </w:r>
      <w:r>
        <w:rPr>
          <w:rFonts w:ascii="Times New Roman" w:hAnsi="Times New Roman" w:eastAsia="Times New Roman" w:cs="Times New Roman"/>
          <w:color w:val="000000"/>
        </w:rPr>
        <w:t xml:space="preserve">                 </w:t>
      </w:r>
      <w:r>
        <w:rPr>
          <w:rFonts w:ascii="宋体" w:hAnsi="宋体" w:eastAsia="宋体" w:cs="宋体"/>
          <w:color w:val="000000"/>
        </w:rPr>
        <w:t>②国家建立了完备的法律制度</w:t>
      </w:r>
    </w:p>
    <w:p w14:paraId="49149810">
      <w:pPr>
        <w:spacing w:line="360" w:lineRule="auto"/>
        <w:jc w:val="left"/>
        <w:textAlignment w:val="center"/>
        <w:rPr>
          <w:rFonts w:ascii="宋体" w:hAnsi="宋体" w:eastAsia="宋体" w:cs="宋体"/>
          <w:color w:val="000000"/>
        </w:rPr>
      </w:pPr>
      <w:r>
        <w:rPr>
          <w:rFonts w:ascii="宋体" w:hAnsi="宋体" w:eastAsia="宋体" w:cs="宋体"/>
          <w:color w:val="000000"/>
        </w:rPr>
        <w:t>③未成年人自我约束意识增强</w:t>
      </w:r>
      <w:r>
        <w:rPr>
          <w:rFonts w:ascii="Times New Roman" w:hAnsi="Times New Roman" w:eastAsia="Times New Roman" w:cs="Times New Roman"/>
          <w:color w:val="000000"/>
        </w:rPr>
        <w:t xml:space="preserve">          </w:t>
      </w:r>
      <w:r>
        <w:rPr>
          <w:rFonts w:ascii="宋体" w:hAnsi="宋体" w:eastAsia="宋体" w:cs="宋体"/>
          <w:color w:val="000000"/>
        </w:rPr>
        <w:t>④法律为未成年人健康成长护航</w:t>
      </w:r>
    </w:p>
    <w:p w14:paraId="4E73227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6FF7158">
      <w:pPr>
        <w:spacing w:line="360" w:lineRule="auto"/>
        <w:textAlignment w:val="center"/>
        <w:rPr>
          <w:color w:val="000000"/>
        </w:rPr>
      </w:pPr>
      <w:r>
        <w:rPr>
          <w:color w:val="2E75B6"/>
        </w:rPr>
        <w:t>【答案】</w:t>
      </w:r>
      <w:r>
        <w:rPr>
          <w:color w:val="000000"/>
        </w:rPr>
        <w:t>B</w:t>
      </w:r>
    </w:p>
    <w:p w14:paraId="6729BFC7">
      <w:pPr>
        <w:spacing w:line="360" w:lineRule="auto"/>
        <w:textAlignment w:val="center"/>
        <w:rPr>
          <w:color w:val="000000"/>
        </w:rPr>
      </w:pPr>
      <w:r>
        <w:rPr>
          <w:color w:val="2E75B6"/>
        </w:rPr>
        <w:t>【解析】</w:t>
      </w:r>
    </w:p>
    <w:p w14:paraId="73E9076B">
      <w:pPr>
        <w:spacing w:line="360" w:lineRule="auto"/>
        <w:jc w:val="left"/>
        <w:textAlignment w:val="center"/>
        <w:rPr>
          <w:color w:val="000000"/>
        </w:rPr>
      </w:pPr>
      <w:r>
        <w:rPr>
          <w:color w:val="000000"/>
        </w:rPr>
        <w:t>【详解】本题考查法律的相关知识。</w:t>
      </w:r>
    </w:p>
    <w:p w14:paraId="47BDE3DF">
      <w:pPr>
        <w:spacing w:line="360" w:lineRule="auto"/>
        <w:jc w:val="left"/>
        <w:textAlignment w:val="center"/>
        <w:rPr>
          <w:color w:val="000000"/>
        </w:rPr>
      </w:pPr>
      <w:r>
        <w:rPr>
          <w:color w:val="000000"/>
        </w:rPr>
        <w:t>①：十三届全国人大常委会第三十一次会议表决通过了《中华人民共和国家庭教育促进法》体现了法律是由国家制定的 ，①正确；</w:t>
      </w:r>
    </w:p>
    <w:p w14:paraId="7AA2344C">
      <w:pPr>
        <w:spacing w:line="360" w:lineRule="auto"/>
        <w:jc w:val="left"/>
        <w:textAlignment w:val="center"/>
        <w:rPr>
          <w:color w:val="000000"/>
        </w:rPr>
      </w:pPr>
      <w:r>
        <w:rPr>
          <w:color w:val="000000"/>
        </w:rPr>
        <w:t>②：我国的法律制度还不够完备，要不断完善法律体系，②错误；</w:t>
      </w:r>
    </w:p>
    <w:p w14:paraId="26B9D69E">
      <w:pPr>
        <w:spacing w:line="360" w:lineRule="auto"/>
        <w:jc w:val="left"/>
        <w:textAlignment w:val="center"/>
        <w:rPr>
          <w:color w:val="000000"/>
        </w:rPr>
      </w:pPr>
      <w:r>
        <w:rPr>
          <w:color w:val="000000"/>
        </w:rPr>
        <w:t>③：未成年人自我约束意识增强没有体现， ③错误；</w:t>
      </w:r>
    </w:p>
    <w:p w14:paraId="4BC849D3">
      <w:pPr>
        <w:spacing w:line="360" w:lineRule="auto"/>
        <w:jc w:val="left"/>
        <w:textAlignment w:val="center"/>
        <w:rPr>
          <w:color w:val="000000"/>
        </w:rPr>
      </w:pPr>
      <w:r>
        <w:rPr>
          <w:color w:val="000000"/>
        </w:rPr>
        <w:t>④：国家高度重视未成年人的健康成长。家庭教育促进法明确未成年人的父母或者其他监护人负责实施家庭教育，国家和社会为家庭教育提供指导、支持和服务。该法体现了对未成年人的特殊保护，有利于正确引导家庭对未成年人教育，体现了法律为未成年人健康成长护航，④正确；</w:t>
      </w:r>
    </w:p>
    <w:p w14:paraId="516273EF">
      <w:pPr>
        <w:spacing w:line="360" w:lineRule="auto"/>
        <w:jc w:val="left"/>
        <w:textAlignment w:val="center"/>
        <w:rPr>
          <w:color w:val="000000"/>
        </w:rPr>
      </w:pPr>
      <w:r>
        <w:rPr>
          <w:color w:val="000000"/>
        </w:rPr>
        <w:t>故本题选B。</w:t>
      </w:r>
    </w:p>
    <w:p w14:paraId="542A7C1F">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福建某地检察院联合教育局，聘任多名中小学生担任法治副校长的</w:t>
      </w:r>
      <w:r>
        <w:rPr>
          <w:rFonts w:ascii="Times New Roman" w:hAnsi="Times New Roman" w:eastAsia="Times New Roman" w:cs="Times New Roman"/>
          <w:color w:val="000000"/>
        </w:rPr>
        <w:t>“</w:t>
      </w:r>
      <w:r>
        <w:rPr>
          <w:rFonts w:ascii="宋体" w:hAnsi="宋体" w:eastAsia="宋体" w:cs="宋体"/>
          <w:color w:val="000000"/>
        </w:rPr>
        <w:t>法治小助理</w:t>
      </w:r>
      <w:r>
        <w:rPr>
          <w:rFonts w:ascii="Times New Roman" w:hAnsi="Times New Roman" w:eastAsia="Times New Roman" w:cs="Times New Roman"/>
          <w:color w:val="000000"/>
        </w:rPr>
        <w:t>”</w:t>
      </w:r>
      <w:r>
        <w:rPr>
          <w:rFonts w:ascii="宋体" w:hAnsi="宋体" w:eastAsia="宋体" w:cs="宋体"/>
          <w:color w:val="000000"/>
        </w:rPr>
        <w:t>，承担校园法治教育宣传员和监督员的职责。该举措有利于（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5365FCC5">
      <w:pPr>
        <w:spacing w:line="360" w:lineRule="auto"/>
        <w:jc w:val="left"/>
        <w:textAlignment w:val="center"/>
        <w:rPr>
          <w:rFonts w:ascii="宋体" w:hAnsi="宋体" w:eastAsia="宋体" w:cs="宋体"/>
          <w:color w:val="000000"/>
        </w:rPr>
      </w:pPr>
      <w:r>
        <w:rPr>
          <w:rFonts w:ascii="宋体" w:hAnsi="宋体" w:eastAsia="宋体" w:cs="宋体"/>
          <w:color w:val="000000"/>
        </w:rPr>
        <w:t>①引导学生学法知法守法</w:t>
      </w:r>
      <w:r>
        <w:rPr>
          <w:rFonts w:ascii="Times New Roman" w:hAnsi="Times New Roman" w:eastAsia="Times New Roman" w:cs="Times New Roman"/>
          <w:color w:val="000000"/>
        </w:rPr>
        <w:t xml:space="preserve">       </w:t>
      </w:r>
      <w:r>
        <w:rPr>
          <w:rFonts w:ascii="宋体" w:hAnsi="宋体" w:eastAsia="宋体" w:cs="宋体"/>
          <w:color w:val="000000"/>
        </w:rPr>
        <w:t>②鼓励学生参与法治实践</w:t>
      </w:r>
    </w:p>
    <w:p w14:paraId="61B27C29">
      <w:pPr>
        <w:spacing w:line="360" w:lineRule="auto"/>
        <w:jc w:val="left"/>
        <w:textAlignment w:val="center"/>
        <w:rPr>
          <w:rFonts w:ascii="宋体" w:hAnsi="宋体" w:eastAsia="宋体" w:cs="宋体"/>
          <w:color w:val="000000"/>
        </w:rPr>
      </w:pPr>
      <w:r>
        <w:rPr>
          <w:rFonts w:ascii="宋体" w:hAnsi="宋体" w:eastAsia="宋体" w:cs="宋体"/>
          <w:color w:val="000000"/>
        </w:rPr>
        <w:t>③提高青少年的执法能力</w:t>
      </w:r>
      <w:r>
        <w:rPr>
          <w:rFonts w:ascii="Times New Roman" w:hAnsi="Times New Roman" w:eastAsia="Times New Roman" w:cs="Times New Roman"/>
          <w:color w:val="000000"/>
        </w:rPr>
        <w:t xml:space="preserve">       </w:t>
      </w:r>
      <w:r>
        <w:rPr>
          <w:rFonts w:ascii="宋体" w:hAnsi="宋体" w:eastAsia="宋体" w:cs="宋体"/>
          <w:color w:val="000000"/>
        </w:rPr>
        <w:t>④加强青少年的司法保护</w:t>
      </w:r>
    </w:p>
    <w:p w14:paraId="2B6207E4">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3E072FC">
      <w:pPr>
        <w:spacing w:line="360" w:lineRule="auto"/>
        <w:textAlignment w:val="center"/>
        <w:rPr>
          <w:color w:val="000000"/>
        </w:rPr>
      </w:pPr>
      <w:r>
        <w:rPr>
          <w:color w:val="2E75B6"/>
        </w:rPr>
        <w:t>【答案】</w:t>
      </w:r>
      <w:r>
        <w:rPr>
          <w:color w:val="000000"/>
        </w:rPr>
        <w:t>A</w:t>
      </w:r>
    </w:p>
    <w:p w14:paraId="7C392D0F">
      <w:pPr>
        <w:spacing w:line="360" w:lineRule="auto"/>
        <w:textAlignment w:val="center"/>
        <w:rPr>
          <w:color w:val="000000"/>
        </w:rPr>
      </w:pPr>
      <w:r>
        <w:rPr>
          <w:color w:val="2E75B6"/>
        </w:rPr>
        <w:t>【解析】</w:t>
      </w:r>
    </w:p>
    <w:p w14:paraId="4DFBFFD4">
      <w:pPr>
        <w:spacing w:line="360" w:lineRule="auto"/>
        <w:jc w:val="left"/>
        <w:textAlignment w:val="center"/>
        <w:rPr>
          <w:color w:val="000000"/>
        </w:rPr>
      </w:pPr>
      <w:r>
        <w:rPr>
          <w:color w:val="000000"/>
        </w:rPr>
        <w:t>【详解】本题考查法治的相关知识。</w:t>
      </w:r>
    </w:p>
    <w:p w14:paraId="637E23B2">
      <w:pPr>
        <w:spacing w:line="360" w:lineRule="auto"/>
        <w:jc w:val="left"/>
        <w:textAlignment w:val="center"/>
        <w:rPr>
          <w:color w:val="000000"/>
        </w:rPr>
      </w:pPr>
      <w:r>
        <w:rPr>
          <w:color w:val="000000"/>
        </w:rPr>
        <w:t>①②：依据题文描述和所学知识，中小学配备法治副校长，有利于增强学校师生权益的保护，推进青少年的法治教育，引导学生学法知法守法 ，鼓励学生参与法治实践，①②正确；</w:t>
      </w:r>
    </w:p>
    <w:p w14:paraId="72E90592">
      <w:pPr>
        <w:spacing w:line="360" w:lineRule="auto"/>
        <w:jc w:val="left"/>
        <w:textAlignment w:val="center"/>
        <w:rPr>
          <w:color w:val="000000"/>
        </w:rPr>
      </w:pPr>
      <w:r>
        <w:rPr>
          <w:color w:val="000000"/>
        </w:rPr>
        <w:t>③：青少年不能执法 ，③错误；</w:t>
      </w:r>
    </w:p>
    <w:p w14:paraId="01486E35">
      <w:pPr>
        <w:spacing w:line="360" w:lineRule="auto"/>
        <w:jc w:val="left"/>
        <w:textAlignment w:val="center"/>
        <w:rPr>
          <w:color w:val="000000"/>
        </w:rPr>
      </w:pPr>
      <w:r>
        <w:rPr>
          <w:color w:val="000000"/>
        </w:rPr>
        <w:t>④：司法保护是司法机关采取的措施，④错误；</w:t>
      </w:r>
    </w:p>
    <w:p w14:paraId="5C1ECA7C">
      <w:pPr>
        <w:spacing w:line="360" w:lineRule="auto"/>
        <w:jc w:val="left"/>
        <w:textAlignment w:val="center"/>
        <w:rPr>
          <w:color w:val="000000"/>
        </w:rPr>
      </w:pPr>
      <w:r>
        <w:rPr>
          <w:color w:val="000000"/>
        </w:rPr>
        <w:t>故本题选A。</w:t>
      </w:r>
    </w:p>
    <w:p w14:paraId="411A4EF6">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针对图中人物</w:t>
      </w:r>
      <w:r>
        <w:rPr>
          <w:rFonts w:ascii="宋体" w:hAnsi="宋体" w:eastAsia="宋体" w:cs="宋体"/>
          <w:color w:val="000000"/>
          <w:position w:val="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行为，下列劝告合适的是（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D61156">
      <w:pPr>
        <w:spacing w:line="360" w:lineRule="auto"/>
        <w:jc w:val="left"/>
        <w:textAlignment w:val="center"/>
        <w:rPr>
          <w:color w:val="000000"/>
        </w:rPr>
      </w:pPr>
      <w:r>
        <w:rPr>
          <w:color w:val="000000"/>
        </w:rPr>
        <w:drawing>
          <wp:inline distT="0" distB="0" distL="114300" distR="114300">
            <wp:extent cx="1743075" cy="2143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43075" cy="2143125"/>
                    </a:xfrm>
                    <a:prstGeom prst="rect">
                      <a:avLst/>
                    </a:prstGeom>
                  </pic:spPr>
                </pic:pic>
              </a:graphicData>
            </a:graphic>
          </wp:inline>
        </w:drawing>
      </w:r>
    </w:p>
    <w:p w14:paraId="35F90BC4">
      <w:pPr>
        <w:spacing w:line="360" w:lineRule="auto"/>
        <w:jc w:val="left"/>
        <w:textAlignment w:val="center"/>
        <w:rPr>
          <w:rFonts w:ascii="宋体" w:hAnsi="宋体" w:eastAsia="宋体" w:cs="宋体"/>
          <w:color w:val="000000"/>
        </w:rPr>
      </w:pPr>
      <w:r>
        <w:rPr>
          <w:rFonts w:ascii="宋体" w:hAnsi="宋体" w:eastAsia="宋体" w:cs="宋体"/>
          <w:color w:val="000000"/>
        </w:rPr>
        <w:t>①要维护网络安全</w:t>
      </w:r>
      <w:r>
        <w:rPr>
          <w:rFonts w:ascii="Times New Roman" w:hAnsi="Times New Roman" w:eastAsia="Times New Roman" w:cs="Times New Roman"/>
          <w:color w:val="000000"/>
        </w:rPr>
        <w:t xml:space="preserve">  </w:t>
      </w:r>
      <w:r>
        <w:rPr>
          <w:rFonts w:ascii="宋体" w:hAnsi="宋体" w:eastAsia="宋体" w:cs="宋体"/>
          <w:color w:val="000000"/>
        </w:rPr>
        <w:t>②要合理使用网络</w:t>
      </w:r>
      <w:r>
        <w:rPr>
          <w:rFonts w:ascii="Times New Roman" w:hAnsi="Times New Roman" w:eastAsia="Times New Roman" w:cs="Times New Roman"/>
          <w:color w:val="000000"/>
        </w:rPr>
        <w:t xml:space="preserve">  </w:t>
      </w:r>
      <w:r>
        <w:rPr>
          <w:rFonts w:ascii="宋体" w:hAnsi="宋体" w:eastAsia="宋体" w:cs="宋体"/>
          <w:color w:val="000000"/>
        </w:rPr>
        <w:t>③要科学安排时间</w:t>
      </w:r>
      <w:r>
        <w:rPr>
          <w:rFonts w:ascii="Times New Roman" w:hAnsi="Times New Roman" w:eastAsia="Times New Roman" w:cs="Times New Roman"/>
          <w:color w:val="000000"/>
        </w:rPr>
        <w:t xml:space="preserve">  </w:t>
      </w:r>
      <w:r>
        <w:rPr>
          <w:rFonts w:ascii="宋体" w:hAnsi="宋体" w:eastAsia="宋体" w:cs="宋体"/>
          <w:color w:val="000000"/>
        </w:rPr>
        <w:t>④要学会分工合作</w:t>
      </w:r>
    </w:p>
    <w:p w14:paraId="60FF43B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E0DBE7C">
      <w:pPr>
        <w:spacing w:line="360" w:lineRule="auto"/>
        <w:textAlignment w:val="center"/>
        <w:rPr>
          <w:color w:val="000000"/>
        </w:rPr>
      </w:pPr>
      <w:r>
        <w:rPr>
          <w:color w:val="2E75B6"/>
        </w:rPr>
        <w:t>【答案】</w:t>
      </w:r>
      <w:r>
        <w:rPr>
          <w:color w:val="000000"/>
        </w:rPr>
        <w:t>C</w:t>
      </w:r>
    </w:p>
    <w:p w14:paraId="62BD7770">
      <w:pPr>
        <w:spacing w:line="360" w:lineRule="auto"/>
        <w:textAlignment w:val="center"/>
        <w:rPr>
          <w:color w:val="000000"/>
        </w:rPr>
      </w:pPr>
      <w:r>
        <w:rPr>
          <w:color w:val="2E75B6"/>
        </w:rPr>
        <w:t>【解析】</w:t>
      </w:r>
    </w:p>
    <w:p w14:paraId="65520316">
      <w:pPr>
        <w:spacing w:line="360" w:lineRule="auto"/>
        <w:jc w:val="left"/>
        <w:textAlignment w:val="center"/>
        <w:rPr>
          <w:color w:val="000000"/>
        </w:rPr>
      </w:pPr>
      <w:r>
        <w:rPr>
          <w:color w:val="000000"/>
        </w:rPr>
        <w:t>【详解】本题考查合理利用网络。</w:t>
      </w:r>
    </w:p>
    <w:p w14:paraId="5E9A5176">
      <w:pPr>
        <w:spacing w:line="360" w:lineRule="auto"/>
        <w:jc w:val="left"/>
        <w:textAlignment w:val="center"/>
        <w:rPr>
          <w:color w:val="000000"/>
        </w:rPr>
      </w:pPr>
      <w:r>
        <w:rPr>
          <w:color w:val="000000"/>
        </w:rPr>
        <w:t>①：公民要维护国家安全，其中包括维护网络安全，但和漫画内容无关，①说法与题不符；</w:t>
      </w:r>
    </w:p>
    <w:p w14:paraId="79EEADAB">
      <w:pPr>
        <w:spacing w:line="360" w:lineRule="auto"/>
        <w:jc w:val="left"/>
        <w:textAlignment w:val="center"/>
        <w:rPr>
          <w:color w:val="000000"/>
        </w:rPr>
      </w:pPr>
      <w:r>
        <w:rPr>
          <w:color w:val="000000"/>
        </w:rPr>
        <w:t>②③：观察漫画内容可以看出凌晨一点还在玩手机，所以应该从合理使用网络、要科学安排时间角度进行劝告，②③说法正确；</w:t>
      </w:r>
    </w:p>
    <w:p w14:paraId="41B2229C">
      <w:pPr>
        <w:spacing w:line="360" w:lineRule="auto"/>
        <w:jc w:val="left"/>
        <w:textAlignment w:val="center"/>
        <w:rPr>
          <w:color w:val="000000"/>
        </w:rPr>
      </w:pPr>
      <w:r>
        <w:rPr>
          <w:color w:val="000000"/>
        </w:rPr>
        <w:t>④：分工合作在漫画中没有体现，④说法错误；</w:t>
      </w:r>
    </w:p>
    <w:p w14:paraId="75F9DD0F">
      <w:pPr>
        <w:spacing w:line="360" w:lineRule="auto"/>
        <w:jc w:val="left"/>
        <w:textAlignment w:val="center"/>
        <w:rPr>
          <w:color w:val="000000"/>
        </w:rPr>
      </w:pPr>
      <w:r>
        <w:rPr>
          <w:color w:val="000000"/>
        </w:rPr>
        <w:t>故本题选C。</w:t>
      </w:r>
      <w:r>
        <w:rPr>
          <w:color w:val="000000"/>
        </w:rPr>
        <w:br w:type="textWrapping"/>
      </w:r>
    </w:p>
    <w:p w14:paraId="0BEFCAC9">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下列行为与故事主题相符的是（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0"/>
      </w:tblGrid>
      <w:tr w14:paraId="32961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01950">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汉朝人季布，十分重视承诺，凡是答应别人的事情一定做到。他因此在当地人中享有很高的声誉，广受欢迎。乡亲们说：“得黄金百斤，不如得季布一诺。”</w:t>
            </w:r>
          </w:p>
        </w:tc>
      </w:tr>
    </w:tbl>
    <w:p w14:paraId="7F8FE86B">
      <w:pPr>
        <w:spacing w:line="360" w:lineRule="auto"/>
        <w:jc w:val="left"/>
        <w:textAlignment w:val="center"/>
        <w:rPr>
          <w:color w:val="000000"/>
        </w:rPr>
      </w:pPr>
    </w:p>
    <w:p w14:paraId="39981293">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小东参加学校的艺术社团活动</w:t>
      </w:r>
      <w:r>
        <w:rPr>
          <w:color w:val="000000"/>
        </w:rPr>
        <w:tab/>
      </w:r>
      <w:r>
        <w:rPr>
          <w:color w:val="000000"/>
        </w:rPr>
        <w:t xml:space="preserve">B. </w:t>
      </w:r>
      <w:r>
        <w:rPr>
          <w:rFonts w:ascii="宋体" w:hAnsi="宋体" w:eastAsia="宋体" w:cs="宋体"/>
          <w:color w:val="000000"/>
        </w:rPr>
        <w:t>小方外出就餐时，将剩余饭菜打包回家</w:t>
      </w:r>
    </w:p>
    <w:p w14:paraId="2DA5987C">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小晨与同学共同扶起摔倒的老人</w:t>
      </w:r>
      <w:r>
        <w:rPr>
          <w:color w:val="000000"/>
        </w:rPr>
        <w:tab/>
      </w:r>
      <w:r>
        <w:rPr>
          <w:color w:val="000000"/>
        </w:rPr>
        <w:t xml:space="preserve">D. </w:t>
      </w:r>
      <w:r>
        <w:rPr>
          <w:rFonts w:ascii="宋体" w:hAnsi="宋体" w:eastAsia="宋体" w:cs="宋体"/>
          <w:color w:val="000000"/>
        </w:rPr>
        <w:t>小曦与同学约定周末打篮球，准时赴约</w:t>
      </w:r>
    </w:p>
    <w:p w14:paraId="4FD1D75B">
      <w:pPr>
        <w:spacing w:line="360" w:lineRule="auto"/>
        <w:textAlignment w:val="center"/>
        <w:rPr>
          <w:color w:val="000000"/>
        </w:rPr>
      </w:pPr>
      <w:r>
        <w:rPr>
          <w:color w:val="2E75B6"/>
        </w:rPr>
        <w:t>【答案】</w:t>
      </w:r>
      <w:r>
        <w:rPr>
          <w:color w:val="000000"/>
        </w:rPr>
        <w:t>D</w:t>
      </w:r>
    </w:p>
    <w:p w14:paraId="5C2C3CBE">
      <w:pPr>
        <w:spacing w:line="360" w:lineRule="auto"/>
        <w:textAlignment w:val="center"/>
        <w:rPr>
          <w:color w:val="000000"/>
        </w:rPr>
      </w:pPr>
      <w:r>
        <w:rPr>
          <w:color w:val="2E75B6"/>
        </w:rPr>
        <w:t>【解析】</w:t>
      </w:r>
    </w:p>
    <w:p w14:paraId="5BB85F2C">
      <w:pPr>
        <w:spacing w:line="360" w:lineRule="auto"/>
        <w:jc w:val="left"/>
        <w:textAlignment w:val="center"/>
        <w:rPr>
          <w:color w:val="000000"/>
        </w:rPr>
      </w:pPr>
      <w:r>
        <w:rPr>
          <w:color w:val="000000"/>
        </w:rPr>
        <w:t>【详解】本题考查诚信的相关知识。</w:t>
      </w:r>
    </w:p>
    <w:p w14:paraId="1D820C91">
      <w:pPr>
        <w:spacing w:line="360" w:lineRule="auto"/>
        <w:jc w:val="left"/>
        <w:textAlignment w:val="center"/>
        <w:rPr>
          <w:color w:val="000000"/>
        </w:rPr>
      </w:pPr>
      <w:r>
        <w:rPr>
          <w:color w:val="000000"/>
        </w:rPr>
        <w:t>A：小东参加学校的艺术社团活动属于亲社会行为 ，A错误；</w:t>
      </w:r>
    </w:p>
    <w:p w14:paraId="30037AF6">
      <w:pPr>
        <w:spacing w:line="360" w:lineRule="auto"/>
        <w:jc w:val="left"/>
        <w:textAlignment w:val="center"/>
        <w:rPr>
          <w:color w:val="000000"/>
        </w:rPr>
      </w:pPr>
      <w:r>
        <w:rPr>
          <w:color w:val="000000"/>
        </w:rPr>
        <w:t>B： 小方外出就餐时，将剩余饭菜打包回家属于勤俭节约 ，B错误；</w:t>
      </w:r>
    </w:p>
    <w:p w14:paraId="56923225">
      <w:pPr>
        <w:spacing w:line="360" w:lineRule="auto"/>
        <w:jc w:val="left"/>
        <w:textAlignment w:val="center"/>
        <w:rPr>
          <w:color w:val="000000"/>
        </w:rPr>
      </w:pPr>
      <w:r>
        <w:rPr>
          <w:color w:val="000000"/>
        </w:rPr>
        <w:t>C： 小晨与同学共同扶起摔倒的老人属于关爱他人 ，C错误；</w:t>
      </w:r>
    </w:p>
    <w:p w14:paraId="7255D09D">
      <w:pPr>
        <w:spacing w:line="360" w:lineRule="auto"/>
        <w:jc w:val="left"/>
        <w:textAlignment w:val="center"/>
        <w:rPr>
          <w:color w:val="000000"/>
        </w:rPr>
      </w:pPr>
      <w:r>
        <w:rPr>
          <w:color w:val="000000"/>
        </w:rPr>
        <w:t>D：季布一诺体现了诚信是一个人安身立命之本。孔子说：“人而无信，不知其可也。”诚信是我们融人社会的“通行证”，一个人真诚老实、笃守诺言，无论走到哪里都能赢得信任。相反，如果弄虚作假、口是心非，就会处处碰壁，甚至无法立身处世。 小曦与同学约定周末打篮球，准时赴约体现了遵守诺言，诚实守信，D正确；</w:t>
      </w:r>
    </w:p>
    <w:p w14:paraId="0ACF096F">
      <w:pPr>
        <w:spacing w:line="360" w:lineRule="auto"/>
        <w:jc w:val="left"/>
        <w:textAlignment w:val="center"/>
        <w:rPr>
          <w:color w:val="000000"/>
        </w:rPr>
      </w:pPr>
      <w:r>
        <w:rPr>
          <w:color w:val="000000"/>
        </w:rPr>
        <w:t>故本题选D。</w:t>
      </w:r>
    </w:p>
    <w:p w14:paraId="4DCCC7FD">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在收到的快递包装盒上，发现有</w:t>
      </w:r>
      <w:r>
        <w:rPr>
          <w:rFonts w:ascii="Times New Roman" w:hAnsi="Times New Roman" w:eastAsia="Times New Roman" w:cs="Times New Roman"/>
          <w:color w:val="000000"/>
        </w:rPr>
        <w:t>“</w:t>
      </w:r>
      <w:r>
        <w:rPr>
          <w:rFonts w:ascii="宋体" w:hAnsi="宋体" w:eastAsia="宋体" w:cs="宋体"/>
          <w:color w:val="000000"/>
        </w:rPr>
        <w:t>充值</w:t>
      </w:r>
      <w:r>
        <w:rPr>
          <w:rFonts w:ascii="Times New Roman" w:hAnsi="Times New Roman" w:eastAsia="Times New Roman" w:cs="Times New Roman"/>
          <w:color w:val="000000"/>
        </w:rPr>
        <w:t>19</w:t>
      </w:r>
      <w:r>
        <w:rPr>
          <w:rFonts w:ascii="宋体" w:hAnsi="宋体" w:eastAsia="宋体" w:cs="宋体"/>
          <w:color w:val="000000"/>
        </w:rPr>
        <w:t>元赠送</w:t>
      </w:r>
      <w:r>
        <w:rPr>
          <w:rFonts w:ascii="Times New Roman" w:hAnsi="Times New Roman" w:eastAsia="Times New Roman" w:cs="Times New Roman"/>
          <w:color w:val="000000"/>
        </w:rPr>
        <w:t>100</w:t>
      </w:r>
      <w:r>
        <w:rPr>
          <w:rFonts w:ascii="宋体" w:hAnsi="宋体" w:eastAsia="宋体" w:cs="宋体"/>
          <w:color w:val="000000"/>
        </w:rPr>
        <w:t>元话费</w:t>
      </w:r>
      <w:r>
        <w:rPr>
          <w:rFonts w:ascii="Times New Roman" w:hAnsi="Times New Roman" w:eastAsia="Times New Roman" w:cs="Times New Roman"/>
          <w:color w:val="000000"/>
        </w:rPr>
        <w:t>”</w:t>
      </w:r>
      <w:r>
        <w:rPr>
          <w:rFonts w:ascii="宋体" w:hAnsi="宋体" w:eastAsia="宋体" w:cs="宋体"/>
          <w:color w:val="000000"/>
        </w:rPr>
        <w:t>的二维码广告，正确做法是（</w:t>
      </w:r>
      <w:r>
        <w:rPr>
          <w:rFonts w:ascii="Times New Roman" w:hAnsi="Times New Roman" w:eastAsia="Times New Roman" w:cs="Times New Roman"/>
          <w:color w:val="000000"/>
        </w:rPr>
        <w:t xml:space="preserve">    </w:t>
      </w:r>
      <w:r>
        <w:rPr>
          <w:rFonts w:ascii="宋体" w:hAnsi="宋体" w:eastAsia="宋体" w:cs="宋体"/>
          <w:color w:val="000000"/>
        </w:rPr>
        <w:t>）</w:t>
      </w:r>
    </w:p>
    <w:p w14:paraId="51D6ECAF">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立即扫码充值</w:t>
      </w:r>
      <w:r>
        <w:rPr>
          <w:color w:val="000000"/>
        </w:rPr>
        <w:tab/>
      </w:r>
      <w:r>
        <w:rPr>
          <w:color w:val="000000"/>
        </w:rPr>
        <w:t xml:space="preserve">B. </w:t>
      </w:r>
      <w:r>
        <w:rPr>
          <w:rFonts w:ascii="宋体" w:hAnsi="宋体" w:eastAsia="宋体" w:cs="宋体"/>
          <w:color w:val="000000"/>
        </w:rPr>
        <w:t>分享二维码给朋友</w:t>
      </w:r>
      <w:r>
        <w:rPr>
          <w:color w:val="000000"/>
        </w:rPr>
        <w:tab/>
      </w:r>
      <w:r>
        <w:rPr>
          <w:color w:val="000000"/>
        </w:rPr>
        <w:t xml:space="preserve">C. </w:t>
      </w:r>
      <w:r>
        <w:rPr>
          <w:rFonts w:ascii="宋体" w:hAnsi="宋体" w:eastAsia="宋体" w:cs="宋体"/>
          <w:color w:val="000000"/>
        </w:rPr>
        <w:t>不轻易扫码</w:t>
      </w:r>
      <w:r>
        <w:rPr>
          <w:color w:val="000000"/>
        </w:rPr>
        <w:tab/>
      </w:r>
      <w:r>
        <w:rPr>
          <w:color w:val="000000"/>
        </w:rPr>
        <w:t xml:space="preserve">D. </w:t>
      </w:r>
      <w:r>
        <w:rPr>
          <w:rFonts w:ascii="宋体" w:hAnsi="宋体" w:eastAsia="宋体" w:cs="宋体"/>
          <w:color w:val="000000"/>
        </w:rPr>
        <w:t>拨打</w:t>
      </w:r>
      <w:r>
        <w:rPr>
          <w:rFonts w:ascii="Times New Roman" w:hAnsi="Times New Roman" w:eastAsia="Times New Roman" w:cs="Times New Roman"/>
          <w:color w:val="000000"/>
        </w:rPr>
        <w:t>119</w:t>
      </w:r>
      <w:r>
        <w:rPr>
          <w:rFonts w:ascii="宋体" w:hAnsi="宋体" w:eastAsia="宋体" w:cs="宋体"/>
          <w:color w:val="000000"/>
        </w:rPr>
        <w:t>报警电话</w:t>
      </w:r>
    </w:p>
    <w:p w14:paraId="5D1DE471">
      <w:pPr>
        <w:spacing w:line="360" w:lineRule="auto"/>
        <w:textAlignment w:val="center"/>
        <w:rPr>
          <w:color w:val="000000"/>
        </w:rPr>
      </w:pPr>
      <w:r>
        <w:rPr>
          <w:color w:val="2E75B6"/>
        </w:rPr>
        <w:t>【答案】</w:t>
      </w:r>
      <w:r>
        <w:rPr>
          <w:color w:val="000000"/>
        </w:rPr>
        <w:t>C</w:t>
      </w:r>
    </w:p>
    <w:p w14:paraId="62CF970F">
      <w:pPr>
        <w:spacing w:line="360" w:lineRule="auto"/>
        <w:textAlignment w:val="center"/>
        <w:rPr>
          <w:color w:val="000000"/>
        </w:rPr>
      </w:pPr>
      <w:r>
        <w:rPr>
          <w:color w:val="2E75B6"/>
        </w:rPr>
        <w:t>【解析】</w:t>
      </w:r>
    </w:p>
    <w:p w14:paraId="50E691E5">
      <w:pPr>
        <w:spacing w:line="360" w:lineRule="auto"/>
        <w:jc w:val="left"/>
        <w:textAlignment w:val="center"/>
        <w:rPr>
          <w:color w:val="000000"/>
        </w:rPr>
      </w:pPr>
      <w:r>
        <w:rPr>
          <w:color w:val="000000"/>
        </w:rPr>
        <w:t>【详解】本题考查合理利用网络。</w:t>
      </w:r>
    </w:p>
    <w:p w14:paraId="44A7A3E8">
      <w:pPr>
        <w:spacing w:line="360" w:lineRule="auto"/>
        <w:jc w:val="left"/>
        <w:textAlignment w:val="center"/>
        <w:rPr>
          <w:color w:val="000000"/>
        </w:rPr>
      </w:pPr>
      <w:r>
        <w:rPr>
          <w:color w:val="000000"/>
        </w:rPr>
        <w:t>ABC：网络具有虚拟性，我们要增强自我保护的意识。我们要学会辨别网络信息，不轻易扫码，A、B说法错误，C说法正确；</w:t>
      </w:r>
    </w:p>
    <w:p w14:paraId="429716E2">
      <w:pPr>
        <w:spacing w:line="360" w:lineRule="auto"/>
        <w:jc w:val="left"/>
        <w:textAlignment w:val="center"/>
        <w:rPr>
          <w:color w:val="000000"/>
        </w:rPr>
      </w:pPr>
      <w:r>
        <w:rPr>
          <w:color w:val="000000"/>
        </w:rPr>
        <w:t>D：119是火警电话，D说法错误；</w:t>
      </w:r>
    </w:p>
    <w:p w14:paraId="5050F204">
      <w:pPr>
        <w:spacing w:line="360" w:lineRule="auto"/>
        <w:jc w:val="left"/>
        <w:textAlignment w:val="center"/>
        <w:rPr>
          <w:color w:val="000000"/>
        </w:rPr>
      </w:pPr>
      <w:r>
        <w:rPr>
          <w:color w:val="000000"/>
        </w:rPr>
        <w:t>故本题选C。</w:t>
      </w:r>
      <w:r>
        <w:rPr>
          <w:color w:val="000000"/>
        </w:rPr>
        <w:br w:type="textWrapping"/>
      </w:r>
    </w:p>
    <w:p w14:paraId="390554A2">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陈某骑电动车闯红灯，被执勤交警依法处以</w:t>
      </w:r>
      <w:r>
        <w:rPr>
          <w:rFonts w:ascii="Times New Roman" w:hAnsi="Times New Roman" w:eastAsia="Times New Roman" w:cs="Times New Roman"/>
          <w:color w:val="000000"/>
        </w:rPr>
        <w:t>30</w:t>
      </w:r>
      <w:r>
        <w:rPr>
          <w:rFonts w:ascii="宋体" w:hAnsi="宋体" w:eastAsia="宋体" w:cs="宋体"/>
          <w:color w:val="000000"/>
        </w:rPr>
        <w:t>元罚款。据此判断，陈某（</w:t>
      </w:r>
      <w:r>
        <w:rPr>
          <w:rFonts w:ascii="Times New Roman" w:hAnsi="Times New Roman" w:eastAsia="Times New Roman" w:cs="Times New Roman"/>
          <w:color w:val="000000"/>
        </w:rPr>
        <w:t xml:space="preserve">    </w:t>
      </w:r>
      <w:r>
        <w:rPr>
          <w:rFonts w:ascii="宋体" w:hAnsi="宋体" w:eastAsia="宋体" w:cs="宋体"/>
          <w:color w:val="000000"/>
        </w:rPr>
        <w:t>）</w:t>
      </w:r>
    </w:p>
    <w:p w14:paraId="06743824">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违反刑事法律，承担刑事责任</w:t>
      </w:r>
      <w:r>
        <w:rPr>
          <w:color w:val="000000"/>
        </w:rPr>
        <w:tab/>
      </w:r>
      <w:r>
        <w:rPr>
          <w:color w:val="000000"/>
        </w:rPr>
        <w:t xml:space="preserve">B. </w:t>
      </w:r>
      <w:r>
        <w:rPr>
          <w:rFonts w:ascii="宋体" w:hAnsi="宋体" w:eastAsia="宋体" w:cs="宋体"/>
          <w:color w:val="000000"/>
        </w:rPr>
        <w:t>违反行政法律，承担行政责任</w:t>
      </w:r>
    </w:p>
    <w:p w14:paraId="71E00B70">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违反民事法律，承担民事责任</w:t>
      </w:r>
      <w:r>
        <w:rPr>
          <w:color w:val="000000"/>
        </w:rPr>
        <w:tab/>
      </w:r>
      <w:r>
        <w:rPr>
          <w:color w:val="000000"/>
        </w:rPr>
        <w:t xml:space="preserve">D. </w:t>
      </w:r>
      <w:r>
        <w:rPr>
          <w:rFonts w:ascii="宋体" w:hAnsi="宋体" w:eastAsia="宋体" w:cs="宋体"/>
          <w:color w:val="000000"/>
        </w:rPr>
        <w:t>违反经济法律，承担赔偿责任</w:t>
      </w:r>
    </w:p>
    <w:p w14:paraId="4E423A6D">
      <w:pPr>
        <w:spacing w:line="360" w:lineRule="auto"/>
        <w:textAlignment w:val="center"/>
        <w:rPr>
          <w:color w:val="000000"/>
        </w:rPr>
      </w:pPr>
      <w:r>
        <w:rPr>
          <w:color w:val="2E75B6"/>
        </w:rPr>
        <w:t>【答案】</w:t>
      </w:r>
      <w:r>
        <w:rPr>
          <w:color w:val="000000"/>
        </w:rPr>
        <w:t>B</w:t>
      </w:r>
    </w:p>
    <w:p w14:paraId="4CE2215B">
      <w:pPr>
        <w:spacing w:line="360" w:lineRule="auto"/>
        <w:textAlignment w:val="center"/>
        <w:rPr>
          <w:color w:val="000000"/>
        </w:rPr>
      </w:pPr>
      <w:r>
        <w:rPr>
          <w:color w:val="2E75B6"/>
        </w:rPr>
        <w:t>【解析】</w:t>
      </w:r>
    </w:p>
    <w:p w14:paraId="7CAE668F">
      <w:pPr>
        <w:spacing w:line="360" w:lineRule="auto"/>
        <w:jc w:val="left"/>
        <w:textAlignment w:val="center"/>
        <w:rPr>
          <w:color w:val="000000"/>
        </w:rPr>
      </w:pPr>
      <w:r>
        <w:rPr>
          <w:color w:val="000000"/>
        </w:rPr>
        <w:t>【详解】本题考查违法行为。</w:t>
      </w:r>
    </w:p>
    <w:p w14:paraId="56A8307C">
      <w:pPr>
        <w:spacing w:line="360" w:lineRule="auto"/>
        <w:jc w:val="left"/>
        <w:textAlignment w:val="center"/>
        <w:rPr>
          <w:color w:val="000000"/>
        </w:rPr>
      </w:pPr>
      <w:r>
        <w:rPr>
          <w:color w:val="000000"/>
        </w:rPr>
        <w:t>B：闯红灯，违反道路交通安全法这一行政法律，是行政违法行为，受到了行政处罚，罚款属于承担行政责任。故B正确；</w:t>
      </w:r>
    </w:p>
    <w:p w14:paraId="57769C77">
      <w:pPr>
        <w:spacing w:line="360" w:lineRule="auto"/>
        <w:jc w:val="left"/>
        <w:textAlignment w:val="center"/>
        <w:rPr>
          <w:color w:val="000000"/>
        </w:rPr>
      </w:pPr>
      <w:r>
        <w:rPr>
          <w:color w:val="000000"/>
        </w:rPr>
        <w:t>AC：材料未涉及刑事责任、民事责任，故排除AC；</w:t>
      </w:r>
    </w:p>
    <w:p w14:paraId="32A17FCE">
      <w:pPr>
        <w:spacing w:line="360" w:lineRule="auto"/>
        <w:jc w:val="left"/>
        <w:textAlignment w:val="center"/>
        <w:rPr>
          <w:color w:val="000000"/>
        </w:rPr>
      </w:pPr>
      <w:r>
        <w:rPr>
          <w:color w:val="000000"/>
        </w:rPr>
        <w:t>D：材料未涉及违反经济法律，承担赔偿责任，故排除D；</w:t>
      </w:r>
    </w:p>
    <w:p w14:paraId="7B8BCE67">
      <w:pPr>
        <w:spacing w:line="360" w:lineRule="auto"/>
        <w:jc w:val="left"/>
        <w:textAlignment w:val="center"/>
        <w:rPr>
          <w:color w:val="000000"/>
        </w:rPr>
      </w:pPr>
      <w:r>
        <w:rPr>
          <w:color w:val="000000"/>
        </w:rPr>
        <w:t>故本题选B。</w:t>
      </w:r>
    </w:p>
    <w:p w14:paraId="1465156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福建省创新营商环境评估机制，加强数字化监测督导，以企业群众满意度为评价标准，推行制度公开、流程公开、效率公开，把审批和服务全流程置于社会监督之下。这体现了政府（</w:t>
      </w:r>
      <w:r>
        <w:rPr>
          <w:rFonts w:ascii="Times New Roman" w:hAnsi="Times New Roman" w:eastAsia="Times New Roman" w:cs="Times New Roman"/>
          <w:color w:val="000000"/>
        </w:rPr>
        <w:t xml:space="preserve">    </w:t>
      </w:r>
      <w:r>
        <w:rPr>
          <w:rFonts w:ascii="宋体" w:hAnsi="宋体" w:eastAsia="宋体" w:cs="宋体"/>
          <w:color w:val="000000"/>
        </w:rPr>
        <w:t>）</w:t>
      </w:r>
    </w:p>
    <w:p w14:paraId="7944F264">
      <w:pPr>
        <w:spacing w:line="360" w:lineRule="auto"/>
        <w:jc w:val="left"/>
        <w:textAlignment w:val="center"/>
        <w:rPr>
          <w:rFonts w:ascii="宋体" w:hAnsi="宋体" w:eastAsia="宋体" w:cs="宋体"/>
          <w:color w:val="000000"/>
        </w:rPr>
      </w:pPr>
      <w:r>
        <w:rPr>
          <w:rFonts w:ascii="宋体" w:hAnsi="宋体" w:eastAsia="宋体" w:cs="宋体"/>
          <w:color w:val="000000"/>
        </w:rPr>
        <w:t>①实施宏观调控</w:t>
      </w:r>
      <w:r>
        <w:rPr>
          <w:rFonts w:ascii="Times New Roman" w:hAnsi="Times New Roman" w:eastAsia="Times New Roman" w:cs="Times New Roman"/>
          <w:color w:val="000000"/>
        </w:rPr>
        <w:t xml:space="preserve">  </w:t>
      </w:r>
      <w:r>
        <w:rPr>
          <w:rFonts w:ascii="宋体" w:hAnsi="宋体" w:eastAsia="宋体" w:cs="宋体"/>
          <w:color w:val="000000"/>
        </w:rPr>
        <w:t>②保障公民的知情权监督权</w:t>
      </w:r>
      <w:r>
        <w:rPr>
          <w:rFonts w:ascii="Times New Roman" w:hAnsi="Times New Roman" w:eastAsia="Times New Roman" w:cs="Times New Roman"/>
          <w:color w:val="000000"/>
        </w:rPr>
        <w:t xml:space="preserve">  </w:t>
      </w:r>
      <w:r>
        <w:rPr>
          <w:rFonts w:ascii="宋体" w:hAnsi="宋体" w:eastAsia="宋体" w:cs="宋体"/>
          <w:color w:val="000000"/>
        </w:rPr>
        <w:t>③推进政务公开</w:t>
      </w:r>
      <w:r>
        <w:rPr>
          <w:rFonts w:ascii="Times New Roman" w:hAnsi="Times New Roman" w:eastAsia="Times New Roman" w:cs="Times New Roman"/>
          <w:color w:val="000000"/>
        </w:rPr>
        <w:t xml:space="preserve">  </w:t>
      </w:r>
      <w:r>
        <w:rPr>
          <w:rFonts w:ascii="宋体" w:hAnsi="宋体" w:eastAsia="宋体" w:cs="宋体"/>
          <w:color w:val="000000"/>
        </w:rPr>
        <w:t>④推动产业升级，提高生产效益</w:t>
      </w:r>
    </w:p>
    <w:p w14:paraId="196ECD76">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C60EBEF">
      <w:pPr>
        <w:spacing w:line="360" w:lineRule="auto"/>
        <w:textAlignment w:val="center"/>
        <w:rPr>
          <w:color w:val="000000"/>
        </w:rPr>
      </w:pPr>
      <w:r>
        <w:rPr>
          <w:color w:val="2E75B6"/>
        </w:rPr>
        <w:t>【答案】</w:t>
      </w:r>
      <w:r>
        <w:rPr>
          <w:color w:val="000000"/>
        </w:rPr>
        <w:t>C</w:t>
      </w:r>
    </w:p>
    <w:p w14:paraId="5910C34F">
      <w:pPr>
        <w:spacing w:line="360" w:lineRule="auto"/>
        <w:textAlignment w:val="center"/>
        <w:rPr>
          <w:color w:val="000000"/>
        </w:rPr>
      </w:pPr>
      <w:r>
        <w:rPr>
          <w:color w:val="2E75B6"/>
        </w:rPr>
        <w:t>【解析】</w:t>
      </w:r>
    </w:p>
    <w:p w14:paraId="1054F30A">
      <w:pPr>
        <w:spacing w:line="360" w:lineRule="auto"/>
        <w:jc w:val="left"/>
        <w:textAlignment w:val="center"/>
        <w:rPr>
          <w:color w:val="000000"/>
        </w:rPr>
      </w:pPr>
      <w:r>
        <w:rPr>
          <w:color w:val="000000"/>
        </w:rPr>
        <w:t>【详解】本题考查对依法行政的正确认识。</w:t>
      </w:r>
    </w:p>
    <w:p w14:paraId="72167A62">
      <w:pPr>
        <w:spacing w:line="360" w:lineRule="auto"/>
        <w:jc w:val="left"/>
        <w:textAlignment w:val="center"/>
        <w:rPr>
          <w:color w:val="000000"/>
        </w:rPr>
      </w:pPr>
      <w:r>
        <w:rPr>
          <w:color w:val="000000"/>
        </w:rPr>
        <w:t>①：社会主义市场经济中政府起着宏观调控的作用，①说法在题文中没有体现；</w:t>
      </w:r>
    </w:p>
    <w:p w14:paraId="37CBEFE7">
      <w:pPr>
        <w:spacing w:line="360" w:lineRule="auto"/>
        <w:jc w:val="left"/>
        <w:textAlignment w:val="center"/>
        <w:rPr>
          <w:color w:val="000000"/>
        </w:rPr>
      </w:pPr>
      <w:r>
        <w:rPr>
          <w:color w:val="000000"/>
        </w:rPr>
        <w:t>②③：福建省推行制度公开、流程公开、效率公开，有利于保障公民的知情权监督权 ，推进政务公开，推进依法行政，②③说法正确；</w:t>
      </w:r>
    </w:p>
    <w:p w14:paraId="158F81FE">
      <w:pPr>
        <w:spacing w:line="360" w:lineRule="auto"/>
        <w:jc w:val="left"/>
        <w:textAlignment w:val="center"/>
        <w:rPr>
          <w:color w:val="000000"/>
        </w:rPr>
      </w:pPr>
      <w:r>
        <w:rPr>
          <w:color w:val="000000"/>
        </w:rPr>
        <w:t>④：题文中没有体现出经济方面的成就，④说法与题不符；</w:t>
      </w:r>
    </w:p>
    <w:p w14:paraId="3C766E23">
      <w:pPr>
        <w:spacing w:line="360" w:lineRule="auto"/>
        <w:jc w:val="left"/>
        <w:textAlignment w:val="center"/>
        <w:rPr>
          <w:color w:val="000000"/>
        </w:rPr>
      </w:pPr>
      <w:r>
        <w:rPr>
          <w:color w:val="000000"/>
        </w:rPr>
        <w:t>故本题选C。</w:t>
      </w:r>
      <w:r>
        <w:rPr>
          <w:color w:val="000000"/>
        </w:rPr>
        <w:br w:type="textWrapping"/>
      </w:r>
    </w:p>
    <w:p w14:paraId="0EF59849">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我国宪法序言规定：</w:t>
      </w:r>
      <w:r>
        <w:rPr>
          <w:rFonts w:ascii="Times New Roman" w:hAnsi="Times New Roman" w:eastAsia="Times New Roman" w:cs="Times New Roman"/>
          <w:color w:val="000000"/>
        </w:rPr>
        <w:t>“</w:t>
      </w:r>
      <w:r>
        <w:rPr>
          <w:rFonts w:ascii="宋体" w:hAnsi="宋体" w:eastAsia="宋体" w:cs="宋体"/>
          <w:color w:val="000000"/>
        </w:rPr>
        <w:t>全国各族人民、一切国家机关和武装力量、各政党和各社会团体、各企业事业组织，都必须以宪法为根本的活动准则，并且负有维护宪法尊严、保证宪法实施的职责。</w:t>
      </w:r>
      <w:r>
        <w:rPr>
          <w:rFonts w:ascii="Times New Roman" w:hAnsi="Times New Roman" w:eastAsia="Times New Roman" w:cs="Times New Roman"/>
          <w:color w:val="000000"/>
        </w:rPr>
        <w:t>”</w:t>
      </w:r>
      <w:r>
        <w:rPr>
          <w:rFonts w:ascii="宋体" w:hAnsi="宋体" w:eastAsia="宋体" w:cs="宋体"/>
          <w:color w:val="000000"/>
        </w:rPr>
        <w:t>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DDDA4DD">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宪法具有至高无上的权威</w:t>
      </w:r>
      <w:r>
        <w:rPr>
          <w:color w:val="000000"/>
        </w:rPr>
        <w:tab/>
      </w:r>
      <w:r>
        <w:rPr>
          <w:color w:val="000000"/>
        </w:rPr>
        <w:t xml:space="preserve">B. </w:t>
      </w:r>
      <w:r>
        <w:rPr>
          <w:rFonts w:ascii="宋体" w:hAnsi="宋体" w:eastAsia="宋体" w:cs="宋体"/>
          <w:color w:val="000000"/>
        </w:rPr>
        <w:t>宪法是国家法制统一的基础</w:t>
      </w:r>
    </w:p>
    <w:p w14:paraId="6CEBC6AB">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宪法内容涵盖了社会生活的方方面面</w:t>
      </w:r>
      <w:r>
        <w:rPr>
          <w:color w:val="000000"/>
        </w:rPr>
        <w:tab/>
      </w:r>
      <w:r>
        <w:rPr>
          <w:color w:val="000000"/>
        </w:rPr>
        <w:t xml:space="preserve">D. </w:t>
      </w:r>
      <w:r>
        <w:rPr>
          <w:rFonts w:ascii="宋体" w:hAnsi="宋体" w:eastAsia="宋体" w:cs="宋体"/>
          <w:color w:val="000000"/>
        </w:rPr>
        <w:t>宪法的制定和修改程序比其他法律严格</w:t>
      </w:r>
    </w:p>
    <w:p w14:paraId="4EF57831">
      <w:pPr>
        <w:spacing w:line="360" w:lineRule="auto"/>
        <w:textAlignment w:val="center"/>
        <w:rPr>
          <w:color w:val="000000"/>
        </w:rPr>
      </w:pPr>
      <w:r>
        <w:rPr>
          <w:color w:val="2E75B6"/>
        </w:rPr>
        <w:t>【答案】</w:t>
      </w:r>
      <w:r>
        <w:rPr>
          <w:color w:val="000000"/>
        </w:rPr>
        <w:t>A</w:t>
      </w:r>
    </w:p>
    <w:p w14:paraId="1219E240">
      <w:pPr>
        <w:spacing w:line="360" w:lineRule="auto"/>
        <w:textAlignment w:val="center"/>
        <w:rPr>
          <w:color w:val="000000"/>
        </w:rPr>
      </w:pPr>
      <w:r>
        <w:rPr>
          <w:color w:val="2E75B6"/>
        </w:rPr>
        <w:t>【解析】</w:t>
      </w:r>
    </w:p>
    <w:p w14:paraId="218FACED">
      <w:pPr>
        <w:spacing w:line="360" w:lineRule="auto"/>
        <w:jc w:val="left"/>
        <w:textAlignment w:val="center"/>
        <w:rPr>
          <w:color w:val="000000"/>
        </w:rPr>
      </w:pPr>
      <w:r>
        <w:rPr>
          <w:color w:val="000000"/>
        </w:rPr>
        <w:t>【详解】本题考查宪法的相关知识。</w:t>
      </w:r>
    </w:p>
    <w:p w14:paraId="3BA3F01B">
      <w:pPr>
        <w:spacing w:line="360" w:lineRule="auto"/>
        <w:jc w:val="left"/>
        <w:textAlignment w:val="center"/>
        <w:rPr>
          <w:color w:val="000000"/>
        </w:rPr>
      </w:pPr>
      <w:r>
        <w:rPr>
          <w:color w:val="000000"/>
        </w:rPr>
        <w:t>A：题干这段规定说明宪法是最高的行为准则，宪法是一切组织和个人的根本活动准则，公民的活动必须在法律许可的范围内，宪法具有至高无上的权威 ，A正确；</w:t>
      </w:r>
    </w:p>
    <w:p w14:paraId="2C86345C">
      <w:pPr>
        <w:spacing w:line="360" w:lineRule="auto"/>
        <w:jc w:val="left"/>
        <w:textAlignment w:val="center"/>
        <w:rPr>
          <w:color w:val="000000"/>
        </w:rPr>
      </w:pPr>
      <w:r>
        <w:rPr>
          <w:color w:val="000000"/>
        </w:rPr>
        <w:t>BD： 宪法是国家法制统一的基础 ， 宪法的制定和修改程序比其他法律严格观点正确，但与题干不一致，BD错误；</w:t>
      </w:r>
    </w:p>
    <w:p w14:paraId="4307367F">
      <w:pPr>
        <w:spacing w:line="360" w:lineRule="auto"/>
        <w:jc w:val="left"/>
        <w:textAlignment w:val="center"/>
        <w:rPr>
          <w:color w:val="000000"/>
        </w:rPr>
      </w:pPr>
      <w:r>
        <w:rPr>
          <w:color w:val="000000"/>
        </w:rPr>
        <w:t>C： 宪法规定国家生活中最根本的问题 ，C错误；</w:t>
      </w:r>
    </w:p>
    <w:p w14:paraId="2238BBC6">
      <w:pPr>
        <w:spacing w:line="360" w:lineRule="auto"/>
        <w:jc w:val="left"/>
        <w:textAlignment w:val="center"/>
        <w:rPr>
          <w:color w:val="000000"/>
        </w:rPr>
      </w:pPr>
      <w:r>
        <w:rPr>
          <w:color w:val="000000"/>
        </w:rPr>
        <w:t>故本题选A。</w:t>
      </w:r>
    </w:p>
    <w:p w14:paraId="46FCD688">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观察下图，可以得出的正确结论是（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1B08F582">
      <w:pPr>
        <w:spacing w:line="360" w:lineRule="auto"/>
        <w:jc w:val="left"/>
        <w:textAlignment w:val="center"/>
        <w:rPr>
          <w:color w:val="000000"/>
        </w:rPr>
      </w:pPr>
      <w:r>
        <w:rPr>
          <w:color w:val="000000"/>
        </w:rPr>
        <w:drawing>
          <wp:inline distT="0" distB="0" distL="114300" distR="114300">
            <wp:extent cx="3133725" cy="19621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133725" cy="1962150"/>
                    </a:xfrm>
                    <a:prstGeom prst="rect">
                      <a:avLst/>
                    </a:prstGeom>
                  </pic:spPr>
                </pic:pic>
              </a:graphicData>
            </a:graphic>
          </wp:inline>
        </w:drawing>
      </w:r>
    </w:p>
    <w:p w14:paraId="3F7F6891">
      <w:pPr>
        <w:spacing w:line="360" w:lineRule="auto"/>
        <w:jc w:val="left"/>
        <w:textAlignment w:val="center"/>
        <w:rPr>
          <w:rFonts w:ascii="宋体" w:hAnsi="宋体" w:eastAsia="宋体" w:cs="宋体"/>
          <w:color w:val="000000"/>
        </w:rPr>
      </w:pPr>
      <w:r>
        <w:rPr>
          <w:rFonts w:ascii="宋体" w:hAnsi="宋体" w:eastAsia="宋体" w:cs="宋体"/>
          <w:color w:val="000000"/>
        </w:rPr>
        <w:t>①人人都是发明者和创造者</w:t>
      </w:r>
      <w:r>
        <w:rPr>
          <w:rFonts w:ascii="Times New Roman" w:hAnsi="Times New Roman" w:eastAsia="Times New Roman" w:cs="Times New Roman"/>
          <w:color w:val="000000"/>
        </w:rPr>
        <w:t xml:space="preserve">          </w:t>
      </w:r>
      <w:r>
        <w:rPr>
          <w:rFonts w:ascii="宋体" w:hAnsi="宋体" w:eastAsia="宋体" w:cs="宋体"/>
          <w:color w:val="000000"/>
        </w:rPr>
        <w:t>②创新让我们的生活更加美好</w:t>
      </w:r>
    </w:p>
    <w:p w14:paraId="26696C6C">
      <w:pPr>
        <w:spacing w:line="360" w:lineRule="auto"/>
        <w:jc w:val="left"/>
        <w:textAlignment w:val="center"/>
        <w:rPr>
          <w:rFonts w:ascii="宋体" w:hAnsi="宋体" w:eastAsia="宋体" w:cs="宋体"/>
          <w:color w:val="000000"/>
        </w:rPr>
      </w:pPr>
      <w:r>
        <w:rPr>
          <w:rFonts w:ascii="宋体" w:hAnsi="宋体" w:eastAsia="宋体" w:cs="宋体"/>
          <w:color w:val="000000"/>
        </w:rPr>
        <w:t>③我国发明创新成果逐年增加</w:t>
      </w:r>
      <w:r>
        <w:rPr>
          <w:rFonts w:ascii="Times New Roman" w:hAnsi="Times New Roman" w:eastAsia="Times New Roman" w:cs="Times New Roman"/>
          <w:color w:val="000000"/>
        </w:rPr>
        <w:t xml:space="preserve">        </w:t>
      </w:r>
      <w:r>
        <w:rPr>
          <w:rFonts w:ascii="宋体" w:hAnsi="宋体" w:eastAsia="宋体" w:cs="宋体"/>
          <w:color w:val="000000"/>
        </w:rPr>
        <w:t>④人们保护知识产权的意识增强</w:t>
      </w:r>
    </w:p>
    <w:p w14:paraId="573EDE6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D44AB92">
      <w:pPr>
        <w:spacing w:line="360" w:lineRule="auto"/>
        <w:textAlignment w:val="center"/>
        <w:rPr>
          <w:color w:val="000000"/>
        </w:rPr>
      </w:pPr>
      <w:r>
        <w:rPr>
          <w:color w:val="2E75B6"/>
        </w:rPr>
        <w:t>【答案】</w:t>
      </w:r>
      <w:r>
        <w:rPr>
          <w:color w:val="000000"/>
        </w:rPr>
        <w:t>D</w:t>
      </w:r>
    </w:p>
    <w:p w14:paraId="304CC7F9">
      <w:pPr>
        <w:spacing w:line="360" w:lineRule="auto"/>
        <w:textAlignment w:val="center"/>
        <w:rPr>
          <w:color w:val="000000"/>
        </w:rPr>
      </w:pPr>
      <w:r>
        <w:rPr>
          <w:color w:val="2E75B6"/>
        </w:rPr>
        <w:t>【解析】</w:t>
      </w:r>
    </w:p>
    <w:p w14:paraId="6D0FC002">
      <w:pPr>
        <w:spacing w:line="360" w:lineRule="auto"/>
        <w:jc w:val="left"/>
        <w:textAlignment w:val="center"/>
        <w:rPr>
          <w:color w:val="000000"/>
        </w:rPr>
      </w:pPr>
      <w:r>
        <w:rPr>
          <w:color w:val="000000"/>
        </w:rPr>
        <w:t>【详解】本题考查创新的相关知识。</w:t>
      </w:r>
    </w:p>
    <w:p w14:paraId="5557D143">
      <w:pPr>
        <w:spacing w:line="360" w:lineRule="auto"/>
        <w:jc w:val="left"/>
        <w:textAlignment w:val="center"/>
        <w:rPr>
          <w:color w:val="000000"/>
        </w:rPr>
      </w:pPr>
      <w:r>
        <w:rPr>
          <w:color w:val="000000"/>
        </w:rPr>
        <w:t>①：人人都是发明者和创造者没有体现， ①错误；</w:t>
      </w:r>
    </w:p>
    <w:p w14:paraId="0655F8D0">
      <w:pPr>
        <w:spacing w:line="360" w:lineRule="auto"/>
        <w:jc w:val="left"/>
        <w:textAlignment w:val="center"/>
        <w:rPr>
          <w:color w:val="000000"/>
        </w:rPr>
      </w:pPr>
      <w:r>
        <w:rPr>
          <w:color w:val="000000"/>
        </w:rPr>
        <w:t>②：创新让我们的生活更加美好没有体现， ②错误；</w:t>
      </w:r>
    </w:p>
    <w:p w14:paraId="193A2733">
      <w:pPr>
        <w:spacing w:line="360" w:lineRule="auto"/>
        <w:jc w:val="left"/>
        <w:textAlignment w:val="center"/>
        <w:rPr>
          <w:color w:val="000000"/>
        </w:rPr>
      </w:pPr>
      <w:r>
        <w:rPr>
          <w:color w:val="000000"/>
        </w:rPr>
        <w:t>③：全国发明专利申请授权数不断增加说明我国发明创新成果逐年增加 ，③正确；</w:t>
      </w:r>
    </w:p>
    <w:p w14:paraId="7D6B0A39">
      <w:pPr>
        <w:spacing w:line="360" w:lineRule="auto"/>
        <w:jc w:val="left"/>
        <w:textAlignment w:val="center"/>
        <w:rPr>
          <w:color w:val="000000"/>
        </w:rPr>
      </w:pPr>
      <w:r>
        <w:rPr>
          <w:color w:val="000000"/>
        </w:rPr>
        <w:t>④：题文描述的相关变化源于人们法治意识的增强，人们保护知识产权的意识不断增强，源于社会对创新的尊重和保护，④正确；</w:t>
      </w:r>
    </w:p>
    <w:p w14:paraId="38AE3F1C">
      <w:pPr>
        <w:spacing w:line="360" w:lineRule="auto"/>
        <w:jc w:val="left"/>
        <w:textAlignment w:val="center"/>
        <w:rPr>
          <w:color w:val="000000"/>
        </w:rPr>
      </w:pPr>
      <w:r>
        <w:rPr>
          <w:color w:val="000000"/>
        </w:rPr>
        <w:t>故本题选D。</w:t>
      </w:r>
    </w:p>
    <w:p w14:paraId="6CFA47A6">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某村推行村民说事制度。定期召开村民说事会，如实记录村民说的</w:t>
      </w:r>
      <w:r>
        <w:rPr>
          <w:rFonts w:ascii="Times New Roman" w:hAnsi="Times New Roman" w:eastAsia="Times New Roman" w:cs="Times New Roman"/>
          <w:color w:val="000000"/>
        </w:rPr>
        <w:t>“</w:t>
      </w:r>
      <w:r>
        <w:rPr>
          <w:rFonts w:ascii="宋体" w:hAnsi="宋体" w:eastAsia="宋体" w:cs="宋体"/>
          <w:color w:val="000000"/>
        </w:rPr>
        <w:t>事</w:t>
      </w:r>
      <w:r>
        <w:rPr>
          <w:rFonts w:ascii="Times New Roman" w:hAnsi="Times New Roman" w:eastAsia="Times New Roman" w:cs="Times New Roman"/>
          <w:color w:val="000000"/>
        </w:rPr>
        <w:t>”</w:t>
      </w:r>
      <w:r>
        <w:rPr>
          <w:rFonts w:ascii="宋体" w:hAnsi="宋体" w:eastAsia="宋体" w:cs="宋体"/>
          <w:color w:val="000000"/>
        </w:rPr>
        <w:t>，提出相关问题后，由村党支部和村委会提出初步意见，再提交说事会进行决策。村民说事会议定办理的事项及办理情况全部公示并全程接受群众监督。该村的做法，体现了（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44696009">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说事会行政地位得到提高</w:t>
      </w:r>
      <w:r>
        <w:rPr>
          <w:color w:val="000000"/>
        </w:rPr>
        <w:tab/>
      </w:r>
      <w:r>
        <w:rPr>
          <w:color w:val="000000"/>
        </w:rPr>
        <w:t xml:space="preserve">B. </w:t>
      </w:r>
      <w:r>
        <w:rPr>
          <w:rFonts w:ascii="宋体" w:hAnsi="宋体" w:eastAsia="宋体" w:cs="宋体"/>
          <w:color w:val="000000"/>
        </w:rPr>
        <w:t>集中民智，村民间接参与基层管理</w:t>
      </w:r>
    </w:p>
    <w:p w14:paraId="489D86AE">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村民的需求皆能得到满足</w:t>
      </w:r>
      <w:r>
        <w:rPr>
          <w:color w:val="000000"/>
        </w:rPr>
        <w:tab/>
      </w:r>
      <w:r>
        <w:rPr>
          <w:color w:val="000000"/>
        </w:rPr>
        <w:t xml:space="preserve">D. </w:t>
      </w:r>
      <w:r>
        <w:rPr>
          <w:rFonts w:ascii="宋体" w:hAnsi="宋体" w:eastAsia="宋体" w:cs="宋体"/>
          <w:color w:val="000000"/>
        </w:rPr>
        <w:t>有事好商量，众人的事情由众人商量</w:t>
      </w:r>
    </w:p>
    <w:p w14:paraId="0A2194FE">
      <w:pPr>
        <w:spacing w:line="360" w:lineRule="auto"/>
        <w:textAlignment w:val="center"/>
        <w:rPr>
          <w:color w:val="000000"/>
        </w:rPr>
      </w:pPr>
      <w:r>
        <w:rPr>
          <w:color w:val="2E75B6"/>
        </w:rPr>
        <w:t>【答案】</w:t>
      </w:r>
      <w:r>
        <w:rPr>
          <w:color w:val="000000"/>
        </w:rPr>
        <w:t>D</w:t>
      </w:r>
    </w:p>
    <w:p w14:paraId="0F837382">
      <w:pPr>
        <w:spacing w:line="360" w:lineRule="auto"/>
        <w:textAlignment w:val="center"/>
        <w:rPr>
          <w:color w:val="000000"/>
        </w:rPr>
      </w:pPr>
      <w:r>
        <w:rPr>
          <w:color w:val="2E75B6"/>
        </w:rPr>
        <w:t>【解析】</w:t>
      </w:r>
    </w:p>
    <w:p w14:paraId="095533AF">
      <w:pPr>
        <w:spacing w:line="360" w:lineRule="auto"/>
        <w:jc w:val="left"/>
        <w:textAlignment w:val="center"/>
        <w:rPr>
          <w:color w:val="000000"/>
        </w:rPr>
      </w:pPr>
      <w:r>
        <w:rPr>
          <w:color w:val="000000"/>
        </w:rPr>
        <w:t>【详解】本题考查社会主义民主的相关知识。</w:t>
      </w:r>
    </w:p>
    <w:p w14:paraId="6FD51610">
      <w:pPr>
        <w:spacing w:line="360" w:lineRule="auto"/>
        <w:jc w:val="left"/>
        <w:textAlignment w:val="center"/>
        <w:rPr>
          <w:color w:val="000000"/>
        </w:rPr>
      </w:pPr>
      <w:r>
        <w:rPr>
          <w:color w:val="000000"/>
        </w:rPr>
        <w:t>D：我国社会主义民主是新型的民主。题干中，村民说事会议定办理的事项及办理情况全部公示并全程接受群众监督。这体现了有事好商量，众人的事情由众人商量，故D正确；</w:t>
      </w:r>
    </w:p>
    <w:p w14:paraId="7E18F1B2">
      <w:pPr>
        <w:spacing w:line="360" w:lineRule="auto"/>
        <w:jc w:val="left"/>
        <w:textAlignment w:val="center"/>
        <w:rPr>
          <w:color w:val="000000"/>
        </w:rPr>
      </w:pPr>
      <w:r>
        <w:rPr>
          <w:color w:val="000000"/>
        </w:rPr>
        <w:t>A：材料未涉及说事会行政地位得到提高，故排除A；</w:t>
      </w:r>
    </w:p>
    <w:p w14:paraId="2B9A1484">
      <w:pPr>
        <w:spacing w:line="360" w:lineRule="auto"/>
        <w:jc w:val="left"/>
        <w:textAlignment w:val="center"/>
        <w:rPr>
          <w:color w:val="000000"/>
        </w:rPr>
      </w:pPr>
      <w:r>
        <w:rPr>
          <w:color w:val="000000"/>
        </w:rPr>
        <w:t>B：该村的做法有利于村民直接参与基层管理，故排除B；</w:t>
      </w:r>
    </w:p>
    <w:p w14:paraId="17F9B384">
      <w:pPr>
        <w:spacing w:line="360" w:lineRule="auto"/>
        <w:jc w:val="left"/>
        <w:textAlignment w:val="center"/>
        <w:rPr>
          <w:color w:val="000000"/>
        </w:rPr>
      </w:pPr>
      <w:r>
        <w:rPr>
          <w:color w:val="000000"/>
        </w:rPr>
        <w:t>C：都得到满足，说法绝对，故排除C；</w:t>
      </w:r>
    </w:p>
    <w:p w14:paraId="1D5A9041">
      <w:pPr>
        <w:spacing w:line="360" w:lineRule="auto"/>
        <w:jc w:val="left"/>
        <w:textAlignment w:val="center"/>
        <w:rPr>
          <w:color w:val="000000"/>
        </w:rPr>
      </w:pPr>
      <w:r>
        <w:rPr>
          <w:color w:val="000000"/>
        </w:rPr>
        <w:t>故本题选D。</w:t>
      </w:r>
    </w:p>
    <w:p w14:paraId="603B3BA9">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某地积极开展</w:t>
      </w:r>
      <w:r>
        <w:rPr>
          <w:rFonts w:ascii="Times New Roman" w:hAnsi="Times New Roman" w:eastAsia="Times New Roman" w:cs="Times New Roman"/>
          <w:color w:val="000000"/>
        </w:rPr>
        <w:t>“</w:t>
      </w:r>
      <w:r>
        <w:rPr>
          <w:rFonts w:ascii="宋体" w:hAnsi="宋体" w:eastAsia="宋体" w:cs="宋体"/>
          <w:color w:val="000000"/>
        </w:rPr>
        <w:t>微心愿</w:t>
      </w:r>
      <w:r>
        <w:rPr>
          <w:rFonts w:ascii="Times New Roman" w:hAnsi="Times New Roman" w:eastAsia="Times New Roman" w:cs="Times New Roman"/>
          <w:color w:val="000000"/>
        </w:rPr>
        <w:t>”</w:t>
      </w:r>
      <w:r>
        <w:rPr>
          <w:rFonts w:ascii="宋体" w:hAnsi="宋体" w:eastAsia="宋体" w:cs="宋体"/>
          <w:color w:val="000000"/>
        </w:rPr>
        <w:t>活动，陪老人聊天、给老人理发、帮助照看孩子</w:t>
      </w:r>
      <w:r>
        <w:rPr>
          <w:rFonts w:ascii="Times New Roman" w:hAnsi="Times New Roman" w:eastAsia="Times New Roman" w:cs="Times New Roman"/>
          <w:color w:val="000000"/>
        </w:rPr>
        <w:t>…</w:t>
      </w:r>
      <w:r>
        <w:rPr>
          <w:rFonts w:ascii="宋体" w:hAnsi="宋体" w:eastAsia="宋体" w:cs="宋体"/>
          <w:color w:val="000000"/>
        </w:rPr>
        <w:t>随着</w:t>
      </w:r>
      <w:r>
        <w:rPr>
          <w:rFonts w:ascii="Times New Roman" w:hAnsi="Times New Roman" w:eastAsia="Times New Roman" w:cs="Times New Roman"/>
          <w:color w:val="000000"/>
        </w:rPr>
        <w:t>“</w:t>
      </w:r>
      <w:r>
        <w:rPr>
          <w:rFonts w:ascii="宋体" w:hAnsi="宋体" w:eastAsia="宋体" w:cs="宋体"/>
          <w:color w:val="000000"/>
        </w:rPr>
        <w:t>微心愿</w:t>
      </w:r>
      <w:r>
        <w:rPr>
          <w:rFonts w:ascii="Times New Roman" w:hAnsi="Times New Roman" w:eastAsia="Times New Roman" w:cs="Times New Roman"/>
          <w:color w:val="000000"/>
        </w:rPr>
        <w:t>”</w:t>
      </w:r>
      <w:r>
        <w:rPr>
          <w:rFonts w:ascii="宋体" w:hAnsi="宋体" w:eastAsia="宋体" w:cs="宋体"/>
          <w:color w:val="000000"/>
        </w:rPr>
        <w:t>一个个实现，“你有困难我来帮”深入人心。“微心愿”活动，彰显的社会主义核心价值观是（</w:t>
      </w:r>
      <w:r>
        <w:rPr>
          <w:rFonts w:ascii="Times New Roman" w:hAnsi="Times New Roman" w:eastAsia="Times New Roman" w:cs="Times New Roman"/>
          <w:color w:val="000000"/>
        </w:rPr>
        <w:t xml:space="preserve">    </w:t>
      </w:r>
      <w:r>
        <w:rPr>
          <w:rFonts w:ascii="宋体" w:hAnsi="宋体" w:eastAsia="宋体" w:cs="宋体"/>
          <w:color w:val="000000"/>
        </w:rPr>
        <w:t>）</w:t>
      </w:r>
    </w:p>
    <w:p w14:paraId="0218F61F">
      <w:pPr>
        <w:spacing w:line="360" w:lineRule="auto"/>
        <w:jc w:val="left"/>
        <w:textAlignment w:val="center"/>
        <w:rPr>
          <w:rFonts w:ascii="宋体" w:hAnsi="宋体" w:eastAsia="宋体" w:cs="宋体"/>
          <w:color w:val="000000"/>
        </w:rPr>
      </w:pPr>
      <w:r>
        <w:rPr>
          <w:rFonts w:ascii="宋体" w:hAnsi="宋体" w:eastAsia="宋体" w:cs="宋体"/>
          <w:color w:val="000000"/>
        </w:rPr>
        <w:t>①敬业</w:t>
      </w:r>
      <w:r>
        <w:rPr>
          <w:rFonts w:ascii="Times New Roman" w:hAnsi="Times New Roman" w:eastAsia="Times New Roman" w:cs="Times New Roman"/>
          <w:color w:val="000000"/>
        </w:rPr>
        <w:t xml:space="preserve">    </w:t>
      </w:r>
      <w:r>
        <w:rPr>
          <w:rFonts w:ascii="宋体" w:hAnsi="宋体" w:eastAsia="宋体" w:cs="宋体"/>
          <w:color w:val="000000"/>
        </w:rPr>
        <w:t>②和谐</w:t>
      </w:r>
      <w:r>
        <w:rPr>
          <w:rFonts w:ascii="Times New Roman" w:hAnsi="Times New Roman" w:eastAsia="Times New Roman" w:cs="Times New Roman"/>
          <w:color w:val="000000"/>
        </w:rPr>
        <w:t xml:space="preserve">     </w:t>
      </w:r>
      <w:r>
        <w:rPr>
          <w:rFonts w:ascii="宋体" w:hAnsi="宋体" w:eastAsia="宋体" w:cs="宋体"/>
          <w:color w:val="000000"/>
        </w:rPr>
        <w:t>③友善</w:t>
      </w:r>
      <w:r>
        <w:rPr>
          <w:rFonts w:ascii="Times New Roman" w:hAnsi="Times New Roman" w:eastAsia="Times New Roman" w:cs="Times New Roman"/>
          <w:color w:val="000000"/>
        </w:rPr>
        <w:t xml:space="preserve">      </w:t>
      </w:r>
      <w:r>
        <w:rPr>
          <w:rFonts w:ascii="宋体" w:hAnsi="宋体" w:eastAsia="宋体" w:cs="宋体"/>
          <w:color w:val="000000"/>
        </w:rPr>
        <w:t>④平等</w:t>
      </w:r>
    </w:p>
    <w:p w14:paraId="2DAE1F43">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22719C6">
      <w:pPr>
        <w:spacing w:line="360" w:lineRule="auto"/>
        <w:textAlignment w:val="center"/>
        <w:rPr>
          <w:color w:val="000000"/>
        </w:rPr>
      </w:pPr>
      <w:r>
        <w:rPr>
          <w:color w:val="2E75B6"/>
        </w:rPr>
        <w:t>【答案】</w:t>
      </w:r>
      <w:r>
        <w:rPr>
          <w:color w:val="000000"/>
        </w:rPr>
        <w:t>C</w:t>
      </w:r>
    </w:p>
    <w:p w14:paraId="6510FD38">
      <w:pPr>
        <w:spacing w:line="360" w:lineRule="auto"/>
        <w:textAlignment w:val="center"/>
        <w:rPr>
          <w:color w:val="000000"/>
        </w:rPr>
      </w:pPr>
      <w:r>
        <w:rPr>
          <w:color w:val="2E75B6"/>
        </w:rPr>
        <w:t>【解析】</w:t>
      </w:r>
    </w:p>
    <w:p w14:paraId="50B6AE01">
      <w:pPr>
        <w:spacing w:line="360" w:lineRule="auto"/>
        <w:jc w:val="left"/>
        <w:textAlignment w:val="center"/>
        <w:rPr>
          <w:color w:val="000000"/>
        </w:rPr>
      </w:pPr>
      <w:r>
        <w:rPr>
          <w:color w:val="000000"/>
        </w:rPr>
        <w:t>【详解】本题考查对社会主义核心价值观的正确认识。</w:t>
      </w:r>
    </w:p>
    <w:p w14:paraId="5EC166A3">
      <w:pPr>
        <w:spacing w:line="360" w:lineRule="auto"/>
        <w:jc w:val="left"/>
        <w:textAlignment w:val="center"/>
        <w:rPr>
          <w:color w:val="000000"/>
        </w:rPr>
      </w:pPr>
      <w:r>
        <w:rPr>
          <w:color w:val="000000"/>
        </w:rPr>
        <w:t>①：敬业也是公民个人层面的价值准则，但题文中没有体现，①说法与题不符；</w:t>
      </w:r>
    </w:p>
    <w:p w14:paraId="4E13A1E6">
      <w:pPr>
        <w:spacing w:line="360" w:lineRule="auto"/>
        <w:jc w:val="left"/>
        <w:textAlignment w:val="center"/>
        <w:rPr>
          <w:color w:val="000000"/>
        </w:rPr>
      </w:pPr>
      <w:r>
        <w:rPr>
          <w:color w:val="000000"/>
        </w:rPr>
        <w:t>②③：“微心愿”活动体现的是强烈的社会责任感，体现了与人为善，有利于构建和谐社会，所以体现的是和谐、友善的社会主义核心价值观，②③说法正确；</w:t>
      </w:r>
    </w:p>
    <w:p w14:paraId="33331AEE">
      <w:pPr>
        <w:spacing w:line="360" w:lineRule="auto"/>
        <w:jc w:val="left"/>
        <w:textAlignment w:val="center"/>
        <w:rPr>
          <w:color w:val="000000"/>
        </w:rPr>
      </w:pPr>
      <w:r>
        <w:rPr>
          <w:color w:val="000000"/>
        </w:rPr>
        <w:t>④：平等是社会主义核心价值观社会层面的价值取向，但题文中没有体现，④说法与题不符；</w:t>
      </w:r>
    </w:p>
    <w:p w14:paraId="72DFE591">
      <w:pPr>
        <w:spacing w:line="360" w:lineRule="auto"/>
        <w:jc w:val="left"/>
        <w:textAlignment w:val="center"/>
        <w:rPr>
          <w:color w:val="000000"/>
        </w:rPr>
      </w:pPr>
      <w:r>
        <w:rPr>
          <w:color w:val="000000"/>
        </w:rPr>
        <w:t>故本题选C。</w:t>
      </w:r>
      <w:r>
        <w:rPr>
          <w:color w:val="000000"/>
        </w:rPr>
        <w:br w:type="textWrapping"/>
      </w:r>
    </w:p>
    <w:p w14:paraId="075FFAD3">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维护和促进民族团结，是每个公民的神圣职责和光荣义务。为履行好这一义务，中学生应该（</w:t>
      </w:r>
      <w:r>
        <w:rPr>
          <w:rFonts w:ascii="Times New Roman" w:hAnsi="Times New Roman" w:eastAsia="Times New Roman" w:cs="Times New Roman"/>
          <w:color w:val="000000"/>
        </w:rPr>
        <w:t xml:space="preserve">    </w:t>
      </w:r>
      <w:r>
        <w:rPr>
          <w:rFonts w:ascii="宋体" w:hAnsi="宋体" w:eastAsia="宋体" w:cs="宋体"/>
          <w:color w:val="000000"/>
        </w:rPr>
        <w:t>）</w:t>
      </w:r>
    </w:p>
    <w:p w14:paraId="2B5B3404">
      <w:pPr>
        <w:spacing w:line="360" w:lineRule="auto"/>
        <w:jc w:val="left"/>
        <w:textAlignment w:val="center"/>
        <w:rPr>
          <w:rFonts w:ascii="宋体" w:hAnsi="宋体" w:eastAsia="宋体" w:cs="宋体"/>
          <w:color w:val="000000"/>
        </w:rPr>
      </w:pPr>
      <w:r>
        <w:rPr>
          <w:rFonts w:ascii="宋体" w:hAnsi="宋体" w:eastAsia="宋体" w:cs="宋体"/>
          <w:color w:val="000000"/>
        </w:rPr>
        <w:t>①铸牢中华民族共同体意识</w:t>
      </w:r>
      <w:r>
        <w:rPr>
          <w:rFonts w:ascii="Times New Roman" w:hAnsi="Times New Roman" w:eastAsia="Times New Roman" w:cs="Times New Roman"/>
          <w:color w:val="000000"/>
        </w:rPr>
        <w:t xml:space="preserve">     </w:t>
      </w:r>
      <w:r>
        <w:rPr>
          <w:rFonts w:ascii="宋体" w:hAnsi="宋体" w:eastAsia="宋体" w:cs="宋体"/>
          <w:color w:val="000000"/>
        </w:rPr>
        <w:t>②学习党的民族政策</w:t>
      </w:r>
    </w:p>
    <w:p w14:paraId="3F8570CD">
      <w:pPr>
        <w:spacing w:line="360" w:lineRule="auto"/>
        <w:jc w:val="left"/>
        <w:textAlignment w:val="center"/>
        <w:rPr>
          <w:rFonts w:ascii="宋体" w:hAnsi="宋体" w:eastAsia="宋体" w:cs="宋体"/>
          <w:color w:val="000000"/>
        </w:rPr>
      </w:pPr>
      <w:r>
        <w:rPr>
          <w:rFonts w:ascii="宋体" w:hAnsi="宋体" w:eastAsia="宋体" w:cs="宋体"/>
          <w:color w:val="000000"/>
        </w:rPr>
        <w:t>③精通各民族的传统技艺</w:t>
      </w:r>
      <w:r>
        <w:rPr>
          <w:rFonts w:ascii="Times New Roman" w:hAnsi="Times New Roman" w:eastAsia="Times New Roman" w:cs="Times New Roman"/>
          <w:color w:val="000000"/>
        </w:rPr>
        <w:t xml:space="preserve">      </w:t>
      </w:r>
      <w:r>
        <w:rPr>
          <w:rFonts w:ascii="宋体" w:hAnsi="宋体" w:eastAsia="宋体" w:cs="宋体"/>
          <w:color w:val="000000"/>
        </w:rPr>
        <w:t>④体验祖国各地的风土人情</w:t>
      </w:r>
    </w:p>
    <w:p w14:paraId="655A4204">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7A7DD54">
      <w:pPr>
        <w:spacing w:line="360" w:lineRule="auto"/>
        <w:textAlignment w:val="center"/>
        <w:rPr>
          <w:color w:val="000000"/>
        </w:rPr>
      </w:pPr>
      <w:r>
        <w:rPr>
          <w:color w:val="2E75B6"/>
        </w:rPr>
        <w:t>【答案】</w:t>
      </w:r>
      <w:r>
        <w:rPr>
          <w:color w:val="000000"/>
        </w:rPr>
        <w:t>A</w:t>
      </w:r>
    </w:p>
    <w:p w14:paraId="1072A38B">
      <w:pPr>
        <w:spacing w:line="360" w:lineRule="auto"/>
        <w:textAlignment w:val="center"/>
        <w:rPr>
          <w:color w:val="000000"/>
        </w:rPr>
      </w:pPr>
      <w:r>
        <w:rPr>
          <w:color w:val="2E75B6"/>
        </w:rPr>
        <w:t>【解析】</w:t>
      </w:r>
    </w:p>
    <w:p w14:paraId="3A2A5989">
      <w:pPr>
        <w:spacing w:line="360" w:lineRule="auto"/>
        <w:jc w:val="left"/>
        <w:textAlignment w:val="center"/>
        <w:rPr>
          <w:color w:val="000000"/>
        </w:rPr>
      </w:pPr>
      <w:r>
        <w:rPr>
          <w:color w:val="000000"/>
        </w:rPr>
        <w:t>【详解】本题考查民族的相关知识。</w:t>
      </w:r>
    </w:p>
    <w:p w14:paraId="010A51A3">
      <w:pPr>
        <w:spacing w:line="360" w:lineRule="auto"/>
        <w:jc w:val="left"/>
        <w:textAlignment w:val="center"/>
        <w:rPr>
          <w:color w:val="000000"/>
        </w:rPr>
      </w:pPr>
      <w:r>
        <w:rPr>
          <w:color w:val="000000"/>
        </w:rPr>
        <w:t>①②：维护和促进民族团结是每个公民的神圣职责和光荣义务,青少年也不例外。我们青少年应该树立中华民族共同体意识，尊重各民族的宗教信仰,风俗习惯和语言文字,学习党的民族政策，积极向周围的人宣传我国的民族政策,还要敢于同一切破坏民族团结的言行作斗争 ，①②正确；</w:t>
      </w:r>
    </w:p>
    <w:p w14:paraId="57CFEB7C">
      <w:pPr>
        <w:spacing w:line="360" w:lineRule="auto"/>
        <w:jc w:val="left"/>
        <w:textAlignment w:val="center"/>
        <w:rPr>
          <w:color w:val="000000"/>
        </w:rPr>
      </w:pPr>
      <w:r>
        <w:rPr>
          <w:color w:val="000000"/>
        </w:rPr>
        <w:t>③：精通各民族的传统技艺太绝对 ，③排除；</w:t>
      </w:r>
    </w:p>
    <w:p w14:paraId="23CC7E5A">
      <w:pPr>
        <w:spacing w:line="360" w:lineRule="auto"/>
        <w:jc w:val="left"/>
        <w:textAlignment w:val="center"/>
        <w:rPr>
          <w:color w:val="000000"/>
        </w:rPr>
      </w:pPr>
      <w:r>
        <w:rPr>
          <w:color w:val="000000"/>
        </w:rPr>
        <w:t>④：体验祖国各地的风土人情不符合现实，④排除；</w:t>
      </w:r>
    </w:p>
    <w:p w14:paraId="792CFCAC">
      <w:pPr>
        <w:spacing w:line="360" w:lineRule="auto"/>
        <w:jc w:val="left"/>
        <w:textAlignment w:val="center"/>
        <w:rPr>
          <w:color w:val="000000"/>
        </w:rPr>
      </w:pPr>
      <w:r>
        <w:rPr>
          <w:color w:val="000000"/>
        </w:rPr>
        <w:t>故本题选A。</w:t>
      </w:r>
    </w:p>
    <w:p w14:paraId="057A9C34">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图中反映的是（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B8C995">
      <w:pPr>
        <w:spacing w:line="360" w:lineRule="auto"/>
        <w:jc w:val="left"/>
        <w:textAlignment w:val="center"/>
        <w:rPr>
          <w:color w:val="000000"/>
        </w:rPr>
      </w:pPr>
      <w:r>
        <w:rPr>
          <w:color w:val="000000"/>
        </w:rPr>
        <w:drawing>
          <wp:inline distT="0" distB="0" distL="114300" distR="114300">
            <wp:extent cx="3790950" cy="1981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790950" cy="1981200"/>
                    </a:xfrm>
                    <a:prstGeom prst="rect">
                      <a:avLst/>
                    </a:prstGeom>
                  </pic:spPr>
                </pic:pic>
              </a:graphicData>
            </a:graphic>
          </wp:inline>
        </w:drawing>
      </w:r>
    </w:p>
    <w:p w14:paraId="3803344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世界多极化</w:t>
      </w:r>
      <w:r>
        <w:rPr>
          <w:color w:val="000000"/>
        </w:rPr>
        <w:tab/>
      </w:r>
      <w:r>
        <w:rPr>
          <w:color w:val="000000"/>
        </w:rPr>
        <w:t xml:space="preserve">B. </w:t>
      </w:r>
      <w:r>
        <w:rPr>
          <w:rFonts w:ascii="宋体" w:hAnsi="宋体" w:eastAsia="宋体" w:cs="宋体"/>
          <w:color w:val="000000"/>
        </w:rPr>
        <w:t>经济全球化</w:t>
      </w:r>
      <w:r>
        <w:rPr>
          <w:color w:val="000000"/>
        </w:rPr>
        <w:tab/>
      </w:r>
      <w:r>
        <w:rPr>
          <w:color w:val="000000"/>
        </w:rPr>
        <w:t xml:space="preserve">C. </w:t>
      </w:r>
      <w:r>
        <w:rPr>
          <w:rFonts w:ascii="宋体" w:hAnsi="宋体" w:eastAsia="宋体" w:cs="宋体"/>
          <w:color w:val="000000"/>
        </w:rPr>
        <w:t>文化多样化</w:t>
      </w:r>
      <w:r>
        <w:rPr>
          <w:color w:val="000000"/>
        </w:rPr>
        <w:tab/>
      </w:r>
      <w:r>
        <w:rPr>
          <w:color w:val="000000"/>
        </w:rPr>
        <w:t xml:space="preserve">D. </w:t>
      </w:r>
      <w:r>
        <w:rPr>
          <w:rFonts w:ascii="宋体" w:hAnsi="宋体" w:eastAsia="宋体" w:cs="宋体"/>
          <w:color w:val="000000"/>
        </w:rPr>
        <w:t>社会信息化</w:t>
      </w:r>
    </w:p>
    <w:p w14:paraId="053DD651">
      <w:pPr>
        <w:spacing w:line="360" w:lineRule="auto"/>
        <w:textAlignment w:val="center"/>
        <w:rPr>
          <w:color w:val="000000"/>
        </w:rPr>
      </w:pPr>
      <w:r>
        <w:rPr>
          <w:color w:val="2E75B6"/>
        </w:rPr>
        <w:t>【答案】</w:t>
      </w:r>
      <w:r>
        <w:rPr>
          <w:color w:val="000000"/>
        </w:rPr>
        <w:t>B</w:t>
      </w:r>
    </w:p>
    <w:p w14:paraId="6ED091CD">
      <w:pPr>
        <w:spacing w:line="360" w:lineRule="auto"/>
        <w:textAlignment w:val="center"/>
        <w:rPr>
          <w:color w:val="000000"/>
        </w:rPr>
      </w:pPr>
      <w:r>
        <w:rPr>
          <w:color w:val="2E75B6"/>
        </w:rPr>
        <w:t>【解析】</w:t>
      </w:r>
    </w:p>
    <w:p w14:paraId="3CE4148F">
      <w:pPr>
        <w:spacing w:line="360" w:lineRule="auto"/>
        <w:jc w:val="left"/>
        <w:textAlignment w:val="center"/>
        <w:rPr>
          <w:color w:val="000000"/>
        </w:rPr>
      </w:pPr>
      <w:r>
        <w:rPr>
          <w:color w:val="000000"/>
        </w:rPr>
        <w:t>【详解】本题考查正确认识经济全球化的表现。</w:t>
      </w:r>
    </w:p>
    <w:p w14:paraId="6C7A752B">
      <w:pPr>
        <w:spacing w:line="360" w:lineRule="auto"/>
        <w:jc w:val="left"/>
        <w:textAlignment w:val="center"/>
        <w:rPr>
          <w:color w:val="000000"/>
        </w:rPr>
      </w:pPr>
      <w:r>
        <w:rPr>
          <w:color w:val="000000"/>
        </w:rPr>
        <w:t>B：观察图示可以看出，商品生产和商品贸易在全球范围内进行，是经济全球化的表现，B说法正确；</w:t>
      </w:r>
    </w:p>
    <w:p w14:paraId="7D534882">
      <w:pPr>
        <w:spacing w:line="360" w:lineRule="auto"/>
        <w:jc w:val="left"/>
        <w:textAlignment w:val="center"/>
        <w:rPr>
          <w:color w:val="000000"/>
        </w:rPr>
      </w:pPr>
      <w:r>
        <w:rPr>
          <w:color w:val="000000"/>
        </w:rPr>
        <w:t>ACD：世界正处于大发展大变革大调整时期，世界多极化、文化多样化和社会信息化深入发展，但题文中没有体现，A、C、D说法与题不符；</w:t>
      </w:r>
    </w:p>
    <w:p w14:paraId="2299FED0">
      <w:pPr>
        <w:spacing w:line="360" w:lineRule="auto"/>
        <w:jc w:val="left"/>
        <w:textAlignment w:val="center"/>
        <w:rPr>
          <w:color w:val="000000"/>
        </w:rPr>
      </w:pPr>
      <w:r>
        <w:rPr>
          <w:color w:val="000000"/>
        </w:rPr>
        <w:t>故本题选B。</w:t>
      </w:r>
      <w:r>
        <w:rPr>
          <w:color w:val="000000"/>
        </w:rPr>
        <w:br w:type="textWrapping"/>
      </w:r>
    </w:p>
    <w:p w14:paraId="208FD97C">
      <w:pPr>
        <w:spacing w:line="360" w:lineRule="auto"/>
        <w:jc w:val="left"/>
        <w:textAlignment w:val="center"/>
        <w:rPr>
          <w:rFonts w:ascii="宋体" w:hAnsi="宋体" w:eastAsia="宋体" w:cs="宋体"/>
          <w:color w:val="000000"/>
        </w:rPr>
      </w:pPr>
      <w:r>
        <w:rPr>
          <w:color w:val="000000"/>
        </w:rPr>
        <w:t xml:space="preserve">25. </w:t>
      </w:r>
      <w:r>
        <w:rPr>
          <w:rFonts w:ascii="Times New Roman" w:hAnsi="Times New Roman" w:eastAsia="Times New Roman" w:cs="Times New Roman"/>
          <w:color w:val="000000"/>
        </w:rPr>
        <w:t>30</w:t>
      </w:r>
      <w:r>
        <w:rPr>
          <w:rFonts w:ascii="宋体" w:hAnsi="宋体" w:eastAsia="宋体" w:cs="宋体"/>
          <w:color w:val="000000"/>
        </w:rPr>
        <w:t>年来，一批又一批中国维和军人前赴后继、向险而行、英勇出征先后参加</w:t>
      </w:r>
      <w:r>
        <w:rPr>
          <w:rFonts w:ascii="Times New Roman" w:hAnsi="Times New Roman" w:eastAsia="Times New Roman" w:cs="Times New Roman"/>
          <w:color w:val="000000"/>
        </w:rPr>
        <w:t>25</w:t>
      </w:r>
      <w:r>
        <w:rPr>
          <w:rFonts w:ascii="宋体" w:hAnsi="宋体" w:eastAsia="宋体" w:cs="宋体"/>
          <w:color w:val="000000"/>
        </w:rPr>
        <w:t>项联合国维和行动，足迹遍布全球</w:t>
      </w:r>
      <w:r>
        <w:rPr>
          <w:rFonts w:ascii="Times New Roman" w:hAnsi="Times New Roman" w:eastAsia="Times New Roman" w:cs="Times New Roman"/>
          <w:color w:val="000000"/>
        </w:rPr>
        <w:t>20</w:t>
      </w:r>
      <w:r>
        <w:rPr>
          <w:rFonts w:ascii="宋体" w:hAnsi="宋体" w:eastAsia="宋体" w:cs="宋体"/>
          <w:color w:val="000000"/>
        </w:rPr>
        <w:t>多个国家和地区，为世界和平与发展注入正能量。中国军队参加联合国维和行动源于（</w:t>
      </w:r>
      <w:r>
        <w:rPr>
          <w:rFonts w:ascii="Times New Roman" w:hAnsi="Times New Roman" w:eastAsia="Times New Roman" w:cs="Times New Roman"/>
          <w:color w:val="000000"/>
        </w:rPr>
        <w:t xml:space="preserve">    </w:t>
      </w:r>
      <w:r>
        <w:rPr>
          <w:rFonts w:ascii="宋体" w:hAnsi="宋体" w:eastAsia="宋体" w:cs="宋体"/>
          <w:color w:val="000000"/>
        </w:rPr>
        <w:t>）</w:t>
      </w:r>
    </w:p>
    <w:p w14:paraId="75A2954B">
      <w:pPr>
        <w:spacing w:line="360" w:lineRule="auto"/>
        <w:jc w:val="left"/>
        <w:textAlignment w:val="center"/>
        <w:rPr>
          <w:rFonts w:ascii="宋体" w:hAnsi="宋体" w:eastAsia="宋体" w:cs="宋体"/>
          <w:color w:val="000000"/>
        </w:rPr>
      </w:pPr>
      <w:r>
        <w:rPr>
          <w:rFonts w:ascii="宋体" w:hAnsi="宋体" w:eastAsia="宋体" w:cs="宋体"/>
          <w:color w:val="000000"/>
        </w:rPr>
        <w:t>①中华民族爱好和平</w:t>
      </w:r>
      <w:r>
        <w:rPr>
          <w:rFonts w:ascii="Times New Roman" w:hAnsi="Times New Roman" w:eastAsia="Times New Roman" w:cs="Times New Roman"/>
          <w:color w:val="000000"/>
        </w:rPr>
        <w:t xml:space="preserve">  </w:t>
      </w:r>
      <w:r>
        <w:rPr>
          <w:rFonts w:ascii="宋体" w:hAnsi="宋体" w:eastAsia="宋体" w:cs="宋体"/>
          <w:color w:val="000000"/>
        </w:rPr>
        <w:t>②中国是负责任的大国</w:t>
      </w:r>
      <w:r>
        <w:rPr>
          <w:rFonts w:ascii="Times New Roman" w:hAnsi="Times New Roman" w:eastAsia="Times New Roman" w:cs="Times New Roman"/>
          <w:color w:val="000000"/>
        </w:rPr>
        <w:t xml:space="preserve">  </w:t>
      </w:r>
      <w:r>
        <w:rPr>
          <w:rFonts w:ascii="宋体" w:hAnsi="宋体" w:eastAsia="宋体" w:cs="宋体"/>
          <w:color w:val="000000"/>
        </w:rPr>
        <w:t>③国与国之间的相互信任</w:t>
      </w:r>
      <w:r>
        <w:rPr>
          <w:rFonts w:ascii="Times New Roman" w:hAnsi="Times New Roman" w:eastAsia="Times New Roman" w:cs="Times New Roman"/>
          <w:color w:val="000000"/>
        </w:rPr>
        <w:t xml:space="preserve">  </w:t>
      </w:r>
      <w:r>
        <w:rPr>
          <w:rFonts w:ascii="宋体" w:hAnsi="宋体" w:eastAsia="宋体" w:cs="宋体"/>
          <w:color w:val="000000"/>
        </w:rPr>
        <w:t>④世界各国共享发展机遇</w:t>
      </w:r>
    </w:p>
    <w:p w14:paraId="1EC78FC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506D47B">
      <w:pPr>
        <w:spacing w:line="360" w:lineRule="auto"/>
        <w:textAlignment w:val="center"/>
        <w:rPr>
          <w:color w:val="000000"/>
        </w:rPr>
      </w:pPr>
      <w:r>
        <w:rPr>
          <w:color w:val="2E75B6"/>
        </w:rPr>
        <w:t>【答案】</w:t>
      </w:r>
      <w:r>
        <w:rPr>
          <w:color w:val="000000"/>
        </w:rPr>
        <w:t>A</w:t>
      </w:r>
    </w:p>
    <w:p w14:paraId="711E5629">
      <w:pPr>
        <w:spacing w:line="360" w:lineRule="auto"/>
        <w:textAlignment w:val="center"/>
        <w:rPr>
          <w:color w:val="000000"/>
        </w:rPr>
      </w:pPr>
      <w:r>
        <w:rPr>
          <w:color w:val="2E75B6"/>
        </w:rPr>
        <w:t>【解析】</w:t>
      </w:r>
    </w:p>
    <w:p w14:paraId="038624E9">
      <w:pPr>
        <w:spacing w:line="360" w:lineRule="auto"/>
        <w:jc w:val="left"/>
        <w:textAlignment w:val="center"/>
        <w:rPr>
          <w:color w:val="000000"/>
        </w:rPr>
      </w:pPr>
      <w:r>
        <w:rPr>
          <w:color w:val="000000"/>
        </w:rPr>
        <w:t>【详解】本题考查正确认识世界舞台上的中国。</w:t>
      </w:r>
    </w:p>
    <w:p w14:paraId="7EFD549C">
      <w:pPr>
        <w:spacing w:line="360" w:lineRule="auto"/>
        <w:jc w:val="left"/>
        <w:textAlignment w:val="center"/>
        <w:rPr>
          <w:color w:val="000000"/>
        </w:rPr>
      </w:pPr>
      <w:r>
        <w:rPr>
          <w:color w:val="000000"/>
        </w:rPr>
        <w:t>①②：中国维和军人前赴后继、向险而行、英勇出征先后参加25项联合国维和行动，为世界和平与发展注入正能量，源于中华民族爱好和平，是一个和平、负责任的大国，①②说法正确；</w:t>
      </w:r>
    </w:p>
    <w:p w14:paraId="245B3B9F">
      <w:pPr>
        <w:spacing w:line="360" w:lineRule="auto"/>
        <w:jc w:val="left"/>
        <w:textAlignment w:val="center"/>
        <w:rPr>
          <w:color w:val="000000"/>
        </w:rPr>
      </w:pPr>
      <w:r>
        <w:rPr>
          <w:color w:val="000000"/>
        </w:rPr>
        <w:t>③④：体现的不是中国军队参加联合国维和行动的原因，③④说法与题不符；</w:t>
      </w:r>
    </w:p>
    <w:p w14:paraId="50840A87">
      <w:pPr>
        <w:spacing w:line="360" w:lineRule="auto"/>
        <w:jc w:val="left"/>
        <w:textAlignment w:val="center"/>
        <w:rPr>
          <w:color w:val="000000"/>
        </w:rPr>
      </w:pPr>
      <w:r>
        <w:rPr>
          <w:color w:val="000000"/>
        </w:rPr>
        <w:t>故本题选A。</w:t>
      </w:r>
      <w:r>
        <w:rPr>
          <w:color w:val="000000"/>
        </w:rPr>
        <w:br w:type="textWrapping"/>
      </w:r>
    </w:p>
    <w:p w14:paraId="21ECA80A">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二、非选择题：请根据下列各题要求，回答问题。共</w:t>
      </w:r>
      <w:r>
        <w:rPr>
          <w:rFonts w:ascii="Times New Roman" w:hAnsi="Times New Roman" w:eastAsia="Times New Roman" w:cs="Times New Roman"/>
          <w:b/>
          <w:color w:val="000000"/>
          <w:sz w:val="24"/>
        </w:rPr>
        <w:t>5</w:t>
      </w:r>
      <w:r>
        <w:rPr>
          <w:rFonts w:ascii="宋体" w:hAnsi="宋体" w:eastAsia="宋体" w:cs="宋体"/>
          <w:b/>
          <w:color w:val="000000"/>
          <w:sz w:val="24"/>
        </w:rPr>
        <w:t>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F3FE755">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判断说理</w:t>
      </w:r>
    </w:p>
    <w:p w14:paraId="738C23EA">
      <w:pPr>
        <w:spacing w:line="360" w:lineRule="auto"/>
        <w:jc w:val="left"/>
        <w:textAlignment w:val="center"/>
        <w:rPr>
          <w:rFonts w:ascii="宋体" w:hAnsi="宋体" w:eastAsia="宋体" w:cs="宋体"/>
          <w:color w:val="000000"/>
        </w:rPr>
      </w:pPr>
      <w:r>
        <w:rPr>
          <w:rFonts w:ascii="宋体" w:hAnsi="宋体" w:eastAsia="宋体" w:cs="宋体"/>
          <w:color w:val="000000"/>
        </w:rPr>
        <w:t>判断下列做法或说法是否正确（正确的在括号内打“正确”，错误的在括号内打“错误”），并说明理由。</w:t>
      </w:r>
    </w:p>
    <w:p w14:paraId="77F4582F">
      <w:pPr>
        <w:spacing w:line="360" w:lineRule="auto"/>
        <w:jc w:val="left"/>
        <w:textAlignment w:val="center"/>
        <w:rPr>
          <w:color w:val="000000"/>
        </w:rPr>
      </w:pPr>
      <w:r>
        <w:rPr>
          <w:color w:val="000000"/>
        </w:rPr>
        <w:drawing>
          <wp:inline distT="0" distB="0" distL="114300" distR="114300">
            <wp:extent cx="2000250" cy="15525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00250" cy="1552575"/>
                    </a:xfrm>
                    <a:prstGeom prst="rect">
                      <a:avLst/>
                    </a:prstGeom>
                  </pic:spPr>
                </pic:pic>
              </a:graphicData>
            </a:graphic>
          </wp:inline>
        </w:drawing>
      </w:r>
    </w:p>
    <w:p w14:paraId="0FA8E0F5">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5</w:t>
      </w:r>
      <w:r>
        <w:rPr>
          <w:rFonts w:ascii="宋体" w:hAnsi="宋体" w:eastAsia="宋体" w:cs="宋体"/>
          <w:color w:val="000000"/>
        </w:rPr>
        <w:t>中同学的行为。</w:t>
      </w:r>
    </w:p>
    <w:p w14:paraId="41A4DA3E">
      <w:pPr>
        <w:spacing w:line="360" w:lineRule="auto"/>
        <w:jc w:val="left"/>
        <w:textAlignment w:val="center"/>
        <w:rPr>
          <w:rFonts w:ascii="宋体" w:hAnsi="宋体" w:eastAsia="宋体" w:cs="宋体"/>
          <w:color w:val="000000"/>
        </w:rPr>
      </w:pPr>
      <w:r>
        <w:rPr>
          <w:rFonts w:ascii="宋体" w:hAnsi="宋体" w:eastAsia="宋体" w:cs="宋体"/>
          <w:color w:val="000000"/>
        </w:rPr>
        <w:t>理由：</w:t>
      </w:r>
      <w:r>
        <w:rPr>
          <w:color w:val="000000"/>
        </w:rPr>
        <w:t>_________________________________________</w:t>
      </w:r>
    </w:p>
    <w:p w14:paraId="2FEF8047">
      <w:pPr>
        <w:spacing w:line="360" w:lineRule="auto"/>
        <w:jc w:val="left"/>
        <w:textAlignment w:val="center"/>
        <w:rPr>
          <w:rFonts w:ascii="Times New Roman" w:hAnsi="Times New Roman" w:eastAsia="Times New Roman" w:cs="Times New Roman"/>
          <w:color w:val="000000"/>
        </w:rPr>
      </w:pPr>
      <w:r>
        <w:rPr>
          <w:color w:val="000000"/>
        </w:rPr>
        <w:t>（2）</w:t>
      </w:r>
      <w:r>
        <w:rPr>
          <w:rFonts w:ascii="宋体" w:hAnsi="宋体" w:eastAsia="宋体" w:cs="宋体"/>
          <w:color w:val="000000"/>
        </w:rPr>
        <w:t>小明说：</w:t>
      </w:r>
      <w:r>
        <w:rPr>
          <w:rFonts w:ascii="Times New Roman" w:hAnsi="Times New Roman" w:eastAsia="Times New Roman" w:cs="Times New Roman"/>
          <w:color w:val="000000"/>
        </w:rPr>
        <w:t>“</w:t>
      </w:r>
      <w:r>
        <w:rPr>
          <w:rFonts w:ascii="宋体" w:hAnsi="宋体" w:eastAsia="宋体" w:cs="宋体"/>
          <w:color w:val="000000"/>
        </w:rPr>
        <w:t>权利是法律赋予我的，怎么行使是我的自由。</w:t>
      </w:r>
      <w:r>
        <w:rPr>
          <w:rFonts w:ascii="Times New Roman" w:hAnsi="Times New Roman" w:eastAsia="Times New Roman" w:cs="Times New Roman"/>
          <w:color w:val="000000"/>
        </w:rPr>
        <w:t>”</w:t>
      </w:r>
    </w:p>
    <w:p w14:paraId="4125824F">
      <w:pPr>
        <w:spacing w:line="360" w:lineRule="auto"/>
        <w:jc w:val="left"/>
        <w:textAlignment w:val="center"/>
        <w:rPr>
          <w:rFonts w:ascii="宋体" w:hAnsi="宋体" w:eastAsia="宋体" w:cs="宋体"/>
          <w:color w:val="000000"/>
        </w:rPr>
      </w:pPr>
      <w:r>
        <w:rPr>
          <w:rFonts w:ascii="宋体" w:hAnsi="宋体" w:eastAsia="宋体" w:cs="宋体"/>
          <w:color w:val="000000"/>
        </w:rPr>
        <w:t>理由：</w:t>
      </w:r>
      <w:r>
        <w:rPr>
          <w:color w:val="000000"/>
        </w:rPr>
        <w:t>_________________________________________</w:t>
      </w:r>
    </w:p>
    <w:p w14:paraId="4C310481">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（正确）理由：该同学主动分担家务，用行动表达孝敬之心，传承了中华传统美德，履行了法定义务。</w:t>
      </w:r>
      <w:r>
        <w:rPr>
          <w:color w:val="000000"/>
        </w:rPr>
        <w:t xml:space="preserve">    </w:t>
      </w:r>
    </w:p>
    <w:p w14:paraId="1C0EAC25">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（错误）理由：公民享有法律赋予的权利，但行使权利有界限。在法律规定的范围内行使权利，是自由的；否则，就可能失去自由。</w:t>
      </w:r>
    </w:p>
    <w:p w14:paraId="491727AD">
      <w:pPr>
        <w:spacing w:line="360" w:lineRule="auto"/>
        <w:textAlignment w:val="center"/>
        <w:rPr>
          <w:color w:val="000000"/>
        </w:rPr>
      </w:pPr>
      <w:r>
        <w:rPr>
          <w:color w:val="2E75B6"/>
        </w:rPr>
        <w:t>【解析】</w:t>
      </w:r>
    </w:p>
    <w:p w14:paraId="670CF321">
      <w:pPr>
        <w:spacing w:line="360" w:lineRule="auto"/>
        <w:jc w:val="left"/>
        <w:textAlignment w:val="center"/>
        <w:rPr>
          <w:color w:val="000000"/>
        </w:rPr>
      </w:pPr>
      <w:r>
        <w:rPr>
          <w:color w:val="000000"/>
        </w:rPr>
        <w:t xml:space="preserve">【分析】考点考查：孝敬父母、权利 </w:t>
      </w:r>
    </w:p>
    <w:p w14:paraId="3B9B5EE1">
      <w:pPr>
        <w:spacing w:line="360" w:lineRule="auto"/>
        <w:jc w:val="left"/>
        <w:textAlignment w:val="center"/>
        <w:rPr>
          <w:color w:val="000000"/>
        </w:rPr>
      </w:pPr>
      <w:r>
        <w:rPr>
          <w:color w:val="000000"/>
        </w:rPr>
        <w:t>能力考查：分析材料提取观点的能力</w:t>
      </w:r>
    </w:p>
    <w:p w14:paraId="0A8F5765">
      <w:pPr>
        <w:spacing w:line="360" w:lineRule="auto"/>
        <w:jc w:val="left"/>
        <w:textAlignment w:val="center"/>
        <w:rPr>
          <w:color w:val="000000"/>
        </w:rPr>
      </w:pPr>
      <w:r>
        <w:rPr>
          <w:color w:val="000000"/>
        </w:rPr>
        <w:t>核心素养：道德修养、法治观念、健全人格、责任意识</w:t>
      </w:r>
    </w:p>
    <w:p w14:paraId="797FE3A4">
      <w:pPr>
        <w:spacing w:line="360" w:lineRule="auto"/>
        <w:jc w:val="left"/>
        <w:textAlignment w:val="center"/>
        <w:rPr>
          <w:color w:val="000000"/>
        </w:rPr>
      </w:pPr>
      <w:r>
        <w:rPr>
          <w:color w:val="000000"/>
        </w:rPr>
        <w:t>【小问1详解】</w:t>
      </w:r>
    </w:p>
    <w:p w14:paraId="6F6267D4">
      <w:pPr>
        <w:spacing w:line="360" w:lineRule="auto"/>
        <w:jc w:val="left"/>
        <w:textAlignment w:val="center"/>
        <w:rPr>
          <w:color w:val="000000"/>
        </w:rPr>
      </w:pPr>
      <w:r>
        <w:rPr>
          <w:color w:val="000000"/>
        </w:rPr>
        <w:t>第一步：根据所学知识和材料信息，判断观点正误。</w:t>
      </w:r>
    </w:p>
    <w:p w14:paraId="0FD7055B">
      <w:pPr>
        <w:spacing w:line="360" w:lineRule="auto"/>
        <w:jc w:val="left"/>
        <w:textAlignment w:val="center"/>
        <w:rPr>
          <w:color w:val="000000"/>
        </w:rPr>
      </w:pPr>
      <w:r>
        <w:rPr>
          <w:color w:val="000000"/>
        </w:rPr>
        <w:t>观点正误：正确</w:t>
      </w:r>
    </w:p>
    <w:p w14:paraId="1AF34B89">
      <w:pPr>
        <w:spacing w:line="360" w:lineRule="auto"/>
        <w:jc w:val="left"/>
        <w:textAlignment w:val="center"/>
        <w:rPr>
          <w:color w:val="000000"/>
        </w:rPr>
      </w:pPr>
      <w:r>
        <w:rPr>
          <w:color w:val="000000"/>
        </w:rPr>
        <w:t>第二步：根据所学知识和材料信息，说明判断依据</w:t>
      </w:r>
    </w:p>
    <w:p w14:paraId="52F4114D">
      <w:pPr>
        <w:spacing w:line="360" w:lineRule="auto"/>
        <w:jc w:val="left"/>
        <w:textAlignment w:val="center"/>
        <w:rPr>
          <w:color w:val="000000"/>
        </w:rPr>
      </w:pPr>
      <w:r>
        <w:rPr>
          <w:color w:val="000000"/>
        </w:rPr>
        <w:t>判断依据：该同学主动分担家务，用行动表达孝敬之心，传承了中华传统美德，履行了法定义务。</w:t>
      </w:r>
    </w:p>
    <w:p w14:paraId="0F286D4D">
      <w:pPr>
        <w:spacing w:line="360" w:lineRule="auto"/>
        <w:jc w:val="left"/>
        <w:textAlignment w:val="center"/>
        <w:rPr>
          <w:color w:val="000000"/>
        </w:rPr>
      </w:pPr>
      <w:r>
        <w:rPr>
          <w:color w:val="000000"/>
        </w:rPr>
        <w:t>第三步：整合信息，组织答案。</w:t>
      </w:r>
    </w:p>
    <w:p w14:paraId="727690B4">
      <w:pPr>
        <w:spacing w:line="360" w:lineRule="auto"/>
        <w:jc w:val="left"/>
        <w:textAlignment w:val="center"/>
        <w:rPr>
          <w:color w:val="000000"/>
        </w:rPr>
      </w:pPr>
      <w:r>
        <w:rPr>
          <w:color w:val="000000"/>
        </w:rPr>
        <w:t>【小问2详解】</w:t>
      </w:r>
    </w:p>
    <w:p w14:paraId="3C844084">
      <w:pPr>
        <w:spacing w:line="360" w:lineRule="auto"/>
        <w:jc w:val="left"/>
        <w:textAlignment w:val="center"/>
        <w:rPr>
          <w:color w:val="000000"/>
        </w:rPr>
      </w:pPr>
      <w:r>
        <w:rPr>
          <w:color w:val="000000"/>
        </w:rPr>
        <w:t>第一步：根据所学知识和材料信息，判断观点正误。</w:t>
      </w:r>
    </w:p>
    <w:p w14:paraId="7B0EDDFA">
      <w:pPr>
        <w:spacing w:line="360" w:lineRule="auto"/>
        <w:jc w:val="left"/>
        <w:textAlignment w:val="center"/>
        <w:rPr>
          <w:color w:val="000000"/>
        </w:rPr>
      </w:pPr>
      <w:r>
        <w:rPr>
          <w:color w:val="000000"/>
        </w:rPr>
        <w:t>观点正误：错误</w:t>
      </w:r>
    </w:p>
    <w:p w14:paraId="2052678E">
      <w:pPr>
        <w:spacing w:line="360" w:lineRule="auto"/>
        <w:jc w:val="left"/>
        <w:textAlignment w:val="center"/>
        <w:rPr>
          <w:color w:val="000000"/>
        </w:rPr>
      </w:pPr>
      <w:r>
        <w:rPr>
          <w:color w:val="000000"/>
        </w:rPr>
        <w:t>第二步：根据所学知识和材料信息，说明判断依据</w:t>
      </w:r>
    </w:p>
    <w:p w14:paraId="5DD653E5">
      <w:pPr>
        <w:spacing w:line="360" w:lineRule="auto"/>
        <w:jc w:val="left"/>
        <w:textAlignment w:val="center"/>
        <w:rPr>
          <w:color w:val="000000"/>
        </w:rPr>
      </w:pPr>
      <w:r>
        <w:rPr>
          <w:color w:val="000000"/>
        </w:rPr>
        <w:t>判断依据：公民享有法律赋予的权利，但行使权利有界限。在法律规定的范围内行使权利，是自由的；否则，就可能失去自由。</w:t>
      </w:r>
    </w:p>
    <w:p w14:paraId="054D0AF3">
      <w:pPr>
        <w:spacing w:line="360" w:lineRule="auto"/>
        <w:jc w:val="left"/>
        <w:textAlignment w:val="center"/>
        <w:rPr>
          <w:color w:val="000000"/>
        </w:rPr>
      </w:pPr>
      <w:r>
        <w:rPr>
          <w:color w:val="000000"/>
        </w:rPr>
        <w:t>第三步：整合信息，组织答案。</w:t>
      </w:r>
    </w:p>
    <w:p w14:paraId="08E85BE0">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时事点评</w:t>
      </w:r>
    </w:p>
    <w:p w14:paraId="70579C7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加强国际传播能力建设，将讲好中国故事，传播好中国声音，展示真实、立体、全面的中国作为重要任务。坚持国家站位、全球视野，全方位、多角度向世界讲好中国故事、介绍中国经验传播好中国声音，让世界感知中国，让开放自信的中国在世界舞台上绽放光彩。</w:t>
      </w:r>
    </w:p>
    <w:p w14:paraId="7659BB50">
      <w:pPr>
        <w:spacing w:line="360" w:lineRule="auto"/>
        <w:jc w:val="left"/>
        <w:textAlignment w:val="center"/>
        <w:rPr>
          <w:rFonts w:ascii="宋体" w:hAnsi="宋体" w:eastAsia="宋体" w:cs="宋体"/>
          <w:color w:val="000000"/>
        </w:rPr>
      </w:pPr>
      <w:r>
        <w:rPr>
          <w:rFonts w:ascii="宋体" w:hAnsi="宋体" w:eastAsia="宋体" w:cs="宋体"/>
          <w:color w:val="000000"/>
        </w:rPr>
        <w:t>运用时事知识，对“我国加强国际传播能力建设”做出点评。</w:t>
      </w:r>
    </w:p>
    <w:p w14:paraId="50BEE6FC">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提高国际传播能力，能够让世界真实、立体、全面地了解中国；有助于提升我国的国际影响力、感召力和塑造力；有助于展现中国形象，增强民族自信。</w:t>
      </w:r>
    </w:p>
    <w:p w14:paraId="2731D467">
      <w:pPr>
        <w:spacing w:line="360" w:lineRule="auto"/>
        <w:textAlignment w:val="center"/>
        <w:rPr>
          <w:color w:val="000000"/>
        </w:rPr>
      </w:pPr>
      <w:r>
        <w:rPr>
          <w:color w:val="2E75B6"/>
        </w:rPr>
        <w:t>【解析】</w:t>
      </w:r>
    </w:p>
    <w:p w14:paraId="7A817E47">
      <w:pPr>
        <w:spacing w:line="360" w:lineRule="auto"/>
        <w:jc w:val="left"/>
        <w:textAlignment w:val="center"/>
        <w:rPr>
          <w:color w:val="000000"/>
        </w:rPr>
      </w:pPr>
      <w:r>
        <w:rPr>
          <w:color w:val="000000"/>
        </w:rPr>
        <w:t>【分析】考点考查：正确认识世界无恶台上 的中国</w:t>
      </w:r>
    </w:p>
    <w:p w14:paraId="1387A1AF">
      <w:pPr>
        <w:spacing w:line="360" w:lineRule="auto"/>
        <w:jc w:val="left"/>
        <w:textAlignment w:val="center"/>
        <w:rPr>
          <w:color w:val="000000"/>
        </w:rPr>
      </w:pPr>
      <w:r>
        <w:rPr>
          <w:color w:val="000000"/>
        </w:rPr>
        <w:t>能力考查：调动和运用所学知识分析问题的能力</w:t>
      </w:r>
    </w:p>
    <w:p w14:paraId="54DD30CF">
      <w:pPr>
        <w:spacing w:line="360" w:lineRule="auto"/>
        <w:jc w:val="left"/>
        <w:textAlignment w:val="center"/>
        <w:rPr>
          <w:color w:val="000000"/>
        </w:rPr>
      </w:pPr>
      <w:r>
        <w:rPr>
          <w:color w:val="000000"/>
        </w:rPr>
        <w:t>核心素养：政治认同</w:t>
      </w:r>
    </w:p>
    <w:p w14:paraId="54CC46A3">
      <w:pPr>
        <w:spacing w:line="360" w:lineRule="auto"/>
        <w:jc w:val="left"/>
        <w:textAlignment w:val="center"/>
        <w:rPr>
          <w:color w:val="000000"/>
        </w:rPr>
      </w:pPr>
      <w:r>
        <w:rPr>
          <w:color w:val="000000"/>
        </w:rPr>
        <w:t>【详解】第一步：审设问，明确主体，作答范围及作答角度。</w:t>
      </w:r>
    </w:p>
    <w:p w14:paraId="3CBDECD7">
      <w:pPr>
        <w:spacing w:line="360" w:lineRule="auto"/>
        <w:jc w:val="left"/>
        <w:textAlignment w:val="center"/>
        <w:rPr>
          <w:color w:val="000000"/>
        </w:rPr>
      </w:pPr>
      <w:r>
        <w:rPr>
          <w:color w:val="000000"/>
        </w:rPr>
        <w:t>本题的设问主体是国家，需要运用世界舞台上的中的有关知识，从评析类习题的角度进行作答。</w:t>
      </w:r>
    </w:p>
    <w:p w14:paraId="3DB06B98">
      <w:pPr>
        <w:spacing w:line="360" w:lineRule="auto"/>
        <w:jc w:val="left"/>
        <w:textAlignment w:val="center"/>
        <w:rPr>
          <w:color w:val="000000"/>
        </w:rPr>
      </w:pPr>
      <w:r>
        <w:rPr>
          <w:color w:val="000000"/>
        </w:rPr>
        <w:t>第二步：审材料，提取关键词，链接教材知识。</w:t>
      </w:r>
    </w:p>
    <w:p w14:paraId="25119AD7">
      <w:pPr>
        <w:spacing w:line="360" w:lineRule="auto"/>
        <w:jc w:val="left"/>
        <w:textAlignment w:val="center"/>
        <w:rPr>
          <w:color w:val="000000"/>
        </w:rPr>
      </w:pPr>
      <w:r>
        <w:rPr>
          <w:color w:val="000000"/>
        </w:rPr>
        <w:t>关键词①：讲好中国故事，传播好中国声音→提高国际传播能力，让世界了解中国；</w:t>
      </w:r>
    </w:p>
    <w:p w14:paraId="14857A57">
      <w:pPr>
        <w:spacing w:line="360" w:lineRule="auto"/>
        <w:jc w:val="left"/>
        <w:textAlignment w:val="center"/>
        <w:rPr>
          <w:color w:val="000000"/>
        </w:rPr>
      </w:pPr>
      <w:r>
        <w:rPr>
          <w:color w:val="000000"/>
        </w:rPr>
        <w:t>关键词②：让世界感知中国，让开放自信</w:t>
      </w:r>
      <w:r>
        <w:rPr>
          <w:color w:val="000000"/>
          <w:position w:val="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中国在世界舞台上绽放光彩→提升我国的国际影响力、感召力和塑造力；有助于展现中国形象，增强民族自信。</w:t>
      </w:r>
    </w:p>
    <w:p w14:paraId="62B26C3D">
      <w:pPr>
        <w:spacing w:line="360" w:lineRule="auto"/>
        <w:jc w:val="left"/>
        <w:textAlignment w:val="center"/>
        <w:rPr>
          <w:color w:val="000000"/>
        </w:rPr>
      </w:pPr>
      <w:r>
        <w:rPr>
          <w:color w:val="000000"/>
        </w:rPr>
        <w:t>第三步：整合信息，组织答案。</w:t>
      </w:r>
    </w:p>
    <w:p w14:paraId="08FDE0CF">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阅读材料，回答问题。</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0"/>
      </w:tblGrid>
      <w:tr w14:paraId="3BAB7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24FA6">
            <w:pPr>
              <w:spacing w:line="360" w:lineRule="auto"/>
              <w:jc w:val="left"/>
              <w:textAlignment w:val="center"/>
              <w:rPr>
                <w:rFonts w:ascii="楷体" w:hAnsi="楷体" w:eastAsia="楷体" w:cs="楷体"/>
                <w:color w:val="000000"/>
              </w:rPr>
            </w:pPr>
            <w:r>
              <w:rPr>
                <w:rFonts w:ascii="楷体" w:hAnsi="楷体" w:eastAsia="楷体" w:cs="楷体"/>
                <w:color w:val="000000"/>
              </w:rPr>
              <w:t>相关链接：</w:t>
            </w:r>
          </w:p>
          <w:p w14:paraId="521AA65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去银行办事或者在车站买票，会发现在柜台办理业务的顾客与后面排队的顾客之间隔着一段距离，地上还画着一条黄线，这就是“一米线”。</w:t>
            </w:r>
          </w:p>
        </w:tc>
      </w:tr>
    </w:tbl>
    <w:p w14:paraId="743C8263">
      <w:pPr>
        <w:spacing w:line="360" w:lineRule="auto"/>
        <w:jc w:val="left"/>
        <w:textAlignment w:val="center"/>
        <w:rPr>
          <w:rFonts w:ascii="楷体" w:hAnsi="楷体" w:eastAsia="楷体" w:cs="楷体"/>
          <w:color w:val="000000"/>
        </w:rPr>
      </w:pPr>
      <w:r>
        <w:rPr>
          <w:rFonts w:ascii="Times New Roman" w:hAnsi="Times New Roman" w:eastAsia="Times New Roman" w:cs="Times New Roman"/>
          <w:color w:val="000000"/>
        </w:rPr>
        <w:t>“</w:t>
      </w:r>
      <w:r>
        <w:rPr>
          <w:rFonts w:ascii="楷体" w:hAnsi="楷体" w:eastAsia="楷体" w:cs="楷体"/>
          <w:color w:val="000000"/>
        </w:rPr>
        <w:t>一米线</w:t>
      </w:r>
      <w:r>
        <w:rPr>
          <w:rFonts w:ascii="Times New Roman" w:hAnsi="Times New Roman" w:eastAsia="Times New Roman" w:cs="Times New Roman"/>
          <w:color w:val="000000"/>
        </w:rPr>
        <w:t>”</w:t>
      </w:r>
      <w:r>
        <w:rPr>
          <w:rFonts w:ascii="楷体" w:hAnsi="楷体" w:eastAsia="楷体" w:cs="楷体"/>
          <w:color w:val="000000"/>
        </w:rPr>
        <w:t>是社会生活中的一道风景线。</w:t>
      </w:r>
    </w:p>
    <w:p w14:paraId="357FAD6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镜头一</w:t>
      </w:r>
      <w:r>
        <w:rPr>
          <w:rFonts w:ascii="Times New Roman" w:hAnsi="Times New Roman" w:eastAsia="Times New Roman" w:cs="Times New Roman"/>
          <w:color w:val="000000"/>
        </w:rPr>
        <w:t xml:space="preserve">  </w:t>
      </w:r>
      <w:r>
        <w:rPr>
          <w:rFonts w:ascii="楷体" w:hAnsi="楷体" w:eastAsia="楷体" w:cs="楷体"/>
          <w:color w:val="000000"/>
        </w:rPr>
        <w:t>在设有“一米线”的公共场所，大多数人能自觉保持“一米线”的距离。</w:t>
      </w:r>
    </w:p>
    <w:p w14:paraId="2AE0BF3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镜头二</w:t>
      </w:r>
      <w:r>
        <w:rPr>
          <w:rFonts w:ascii="Times New Roman" w:hAnsi="Times New Roman" w:eastAsia="Times New Roman" w:cs="Times New Roman"/>
          <w:color w:val="000000"/>
        </w:rPr>
        <w:t xml:space="preserve">  </w:t>
      </w:r>
      <w:r>
        <w:rPr>
          <w:rFonts w:ascii="楷体" w:hAnsi="楷体" w:eastAsia="楷体" w:cs="楷体"/>
          <w:color w:val="000000"/>
        </w:rPr>
        <w:t>在“一米线”外排队等候的人，有的容易产生焦躁情绪。</w:t>
      </w:r>
    </w:p>
    <w:p w14:paraId="29BA4F83">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运用所学知识，分析人们能自觉保持</w:t>
      </w:r>
      <w:r>
        <w:rPr>
          <w:rFonts w:ascii="Times New Roman" w:hAnsi="Times New Roman" w:eastAsia="Times New Roman" w:cs="Times New Roman"/>
          <w:color w:val="000000"/>
        </w:rPr>
        <w:t>“</w:t>
      </w:r>
      <w:r>
        <w:rPr>
          <w:rFonts w:ascii="宋体" w:hAnsi="宋体" w:eastAsia="宋体" w:cs="宋体"/>
          <w:color w:val="000000"/>
        </w:rPr>
        <w:t>一米线</w:t>
      </w:r>
      <w:r>
        <w:rPr>
          <w:rFonts w:ascii="Times New Roman" w:hAnsi="Times New Roman" w:eastAsia="Times New Roman" w:cs="Times New Roman"/>
          <w:color w:val="000000"/>
        </w:rPr>
        <w:t>”</w:t>
      </w:r>
      <w:r>
        <w:rPr>
          <w:rFonts w:ascii="宋体" w:hAnsi="宋体" w:eastAsia="宋体" w:cs="宋体"/>
          <w:color w:val="000000"/>
        </w:rPr>
        <w:t>距离的原因。</w:t>
      </w:r>
    </w:p>
    <w:p w14:paraId="1E7136F7">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如何让</w:t>
      </w:r>
      <w:r>
        <w:rPr>
          <w:rFonts w:ascii="Times New Roman" w:hAnsi="Times New Roman" w:eastAsia="Times New Roman" w:cs="Times New Roman"/>
          <w:color w:val="000000"/>
        </w:rPr>
        <w:t>“</w:t>
      </w:r>
      <w:r>
        <w:rPr>
          <w:rFonts w:ascii="宋体" w:hAnsi="宋体" w:eastAsia="宋体" w:cs="宋体"/>
          <w:color w:val="000000"/>
        </w:rPr>
        <w:t>一米线</w:t>
      </w:r>
      <w:r>
        <w:rPr>
          <w:rFonts w:ascii="Times New Roman" w:hAnsi="Times New Roman" w:eastAsia="Times New Roman" w:cs="Times New Roman"/>
          <w:color w:val="000000"/>
        </w:rPr>
        <w:t>”</w:t>
      </w:r>
      <w:r>
        <w:rPr>
          <w:rFonts w:ascii="宋体" w:hAnsi="宋体" w:eastAsia="宋体" w:cs="宋体"/>
          <w:color w:val="000000"/>
        </w:rPr>
        <w:t>外排队等候的人减少焦躁情绪的产生？</w:t>
      </w:r>
    </w:p>
    <w:p w14:paraId="664A7108">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具有法治意识，遵守公共秩序，维护他人隐私；具有道德意识，尊重社会公德，既能自我尊重又能尊重他人。</w:t>
      </w:r>
      <w:r>
        <w:rPr>
          <w:color w:val="000000"/>
        </w:rPr>
        <w:t xml:space="preserve">    </w:t>
      </w:r>
    </w:p>
    <w:p w14:paraId="21205F12">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帮助人们转移注意力，如提供报刊、茶水等人性化服务；排队的人可以通过放松活动等方式自我调节情绪。</w:t>
      </w:r>
    </w:p>
    <w:p w14:paraId="1513E0ED">
      <w:pPr>
        <w:spacing w:line="360" w:lineRule="auto"/>
        <w:textAlignment w:val="center"/>
        <w:rPr>
          <w:color w:val="000000"/>
        </w:rPr>
      </w:pPr>
      <w:r>
        <w:rPr>
          <w:color w:val="2E75B6"/>
        </w:rPr>
        <w:t>【解析】</w:t>
      </w:r>
    </w:p>
    <w:p w14:paraId="4B9055F3">
      <w:pPr>
        <w:spacing w:line="360" w:lineRule="auto"/>
        <w:jc w:val="left"/>
        <w:textAlignment w:val="center"/>
        <w:rPr>
          <w:color w:val="000000"/>
        </w:rPr>
      </w:pPr>
      <w:r>
        <w:rPr>
          <w:color w:val="000000"/>
        </w:rPr>
        <w:t>【分析】考点考查：情绪、法治、道德</w:t>
      </w:r>
    </w:p>
    <w:p w14:paraId="6E71FA78">
      <w:pPr>
        <w:spacing w:line="360" w:lineRule="auto"/>
        <w:jc w:val="left"/>
        <w:textAlignment w:val="center"/>
        <w:rPr>
          <w:color w:val="000000"/>
        </w:rPr>
      </w:pPr>
      <w:r>
        <w:rPr>
          <w:color w:val="000000"/>
        </w:rPr>
        <w:t>能力考查：分析材料提取观点的能力</w:t>
      </w:r>
    </w:p>
    <w:p w14:paraId="063E03E7">
      <w:pPr>
        <w:spacing w:line="360" w:lineRule="auto"/>
        <w:jc w:val="left"/>
        <w:textAlignment w:val="center"/>
        <w:rPr>
          <w:color w:val="000000"/>
        </w:rPr>
      </w:pPr>
      <w:r>
        <w:rPr>
          <w:color w:val="000000"/>
        </w:rPr>
        <w:t>核心素养：道德修养、法治观念、健全人格</w:t>
      </w:r>
      <w:r>
        <w:rPr>
          <w:color w:val="000000"/>
        </w:rPr>
        <w:br w:type="textWrapping"/>
      </w:r>
    </w:p>
    <w:p w14:paraId="01E74836">
      <w:pPr>
        <w:spacing w:line="360" w:lineRule="auto"/>
        <w:jc w:val="left"/>
        <w:textAlignment w:val="center"/>
        <w:rPr>
          <w:color w:val="000000"/>
        </w:rPr>
      </w:pPr>
      <w:r>
        <w:rPr>
          <w:color w:val="000000"/>
        </w:rPr>
        <w:t>【小问1详解】</w:t>
      </w:r>
    </w:p>
    <w:p w14:paraId="04B2AC04">
      <w:pPr>
        <w:spacing w:line="360" w:lineRule="auto"/>
        <w:jc w:val="left"/>
        <w:textAlignment w:val="center"/>
        <w:rPr>
          <w:color w:val="000000"/>
        </w:rPr>
      </w:pPr>
      <w:r>
        <w:rPr>
          <w:color w:val="000000"/>
        </w:rPr>
        <w:t>第一步：审设问，明确主体、作答范围及作答角度</w:t>
      </w:r>
    </w:p>
    <w:p w14:paraId="34073196">
      <w:pPr>
        <w:spacing w:line="360" w:lineRule="auto"/>
        <w:jc w:val="left"/>
        <w:textAlignment w:val="center"/>
        <w:rPr>
          <w:color w:val="000000"/>
        </w:rPr>
      </w:pPr>
      <w:r>
        <w:rPr>
          <w:color w:val="000000"/>
        </w:rPr>
        <w:t>本题的设问主体为公民， 需要运用法治、道德的有关知识，从原因类习题的角度进行作答。</w:t>
      </w:r>
    </w:p>
    <w:p w14:paraId="4FB57F39">
      <w:pPr>
        <w:spacing w:line="360" w:lineRule="auto"/>
        <w:jc w:val="left"/>
        <w:textAlignment w:val="center"/>
        <w:rPr>
          <w:color w:val="000000"/>
        </w:rPr>
      </w:pPr>
      <w:r>
        <w:rPr>
          <w:color w:val="000000"/>
        </w:rPr>
        <w:t>第二步：审材料，提取关键词，链接教材知识</w:t>
      </w:r>
    </w:p>
    <w:p w14:paraId="063C72E3">
      <w:pPr>
        <w:spacing w:line="360" w:lineRule="auto"/>
        <w:jc w:val="left"/>
        <w:textAlignment w:val="center"/>
        <w:rPr>
          <w:color w:val="000000"/>
        </w:rPr>
      </w:pPr>
      <w:r>
        <w:rPr>
          <w:color w:val="000000"/>
        </w:rPr>
        <w:t>关键词：在柜台办理业务的顾客与后面排队的顾客之间隔着一段距离→可链接的教材知识具有法治意识，遵守公共秩序，维护他人隐私；具有道德意识，尊重社会公德，既能自我尊重又能尊重他人。</w:t>
      </w:r>
    </w:p>
    <w:p w14:paraId="4E4D69C1">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9"/>
                    <a:stretch>
                      <a:fillRect/>
                    </a:stretch>
                  </pic:blipFill>
                  <pic:spPr>
                    <a:xfrm>
                      <a:off x="0" y="0"/>
                      <a:ext cx="127000" cy="76200"/>
                    </a:xfrm>
                    <a:prstGeom prst="rect">
                      <a:avLst/>
                    </a:prstGeom>
                  </pic:spPr>
                </pic:pic>
              </a:graphicData>
            </a:graphic>
          </wp:inline>
        </w:drawing>
      </w:r>
    </w:p>
    <w:p w14:paraId="36317FCA">
      <w:pPr>
        <w:spacing w:line="360" w:lineRule="auto"/>
        <w:jc w:val="left"/>
        <w:textAlignment w:val="center"/>
        <w:rPr>
          <w:color w:val="000000"/>
        </w:rPr>
      </w:pPr>
      <w:r>
        <w:rPr>
          <w:color w:val="000000"/>
        </w:rPr>
        <w:t>【小问2详解】</w:t>
      </w:r>
    </w:p>
    <w:p w14:paraId="4A8BEBEB">
      <w:pPr>
        <w:spacing w:line="360" w:lineRule="auto"/>
        <w:jc w:val="left"/>
        <w:textAlignment w:val="center"/>
        <w:rPr>
          <w:color w:val="000000"/>
        </w:rPr>
      </w:pPr>
      <w:r>
        <w:rPr>
          <w:color w:val="000000"/>
        </w:rPr>
        <w:t>第一步：审设问，明确主体、作答范围及作答角度</w:t>
      </w:r>
    </w:p>
    <w:p w14:paraId="5E897F77">
      <w:pPr>
        <w:spacing w:line="360" w:lineRule="auto"/>
        <w:jc w:val="left"/>
        <w:textAlignment w:val="center"/>
        <w:rPr>
          <w:color w:val="000000"/>
        </w:rPr>
      </w:pPr>
      <w:r>
        <w:rPr>
          <w:color w:val="000000"/>
        </w:rPr>
        <w:t>本题的设问主体为学生， 需要运用情绪的有关知识，从措施类习题的角度进行作答。</w:t>
      </w:r>
    </w:p>
    <w:p w14:paraId="6D04B6EA">
      <w:pPr>
        <w:spacing w:line="360" w:lineRule="auto"/>
        <w:jc w:val="left"/>
        <w:textAlignment w:val="center"/>
        <w:rPr>
          <w:color w:val="000000"/>
        </w:rPr>
      </w:pPr>
      <w:r>
        <w:rPr>
          <w:color w:val="000000"/>
        </w:rPr>
        <w:t>第二步：审材料，提取关键词，链接教材知识</w:t>
      </w:r>
    </w:p>
    <w:p w14:paraId="5C8C1CC1">
      <w:pPr>
        <w:spacing w:line="360" w:lineRule="auto"/>
        <w:jc w:val="left"/>
        <w:textAlignment w:val="center"/>
        <w:rPr>
          <w:color w:val="000000"/>
        </w:rPr>
      </w:pPr>
      <w:r>
        <w:rPr>
          <w:color w:val="000000"/>
        </w:rPr>
        <w:t>关键词：减少焦躁情绪→可链接的教材知识调控情绪的方法</w:t>
      </w:r>
    </w:p>
    <w:p w14:paraId="6D56D35D">
      <w:pPr>
        <w:spacing w:line="360" w:lineRule="auto"/>
        <w:jc w:val="left"/>
        <w:textAlignment w:val="center"/>
        <w:rPr>
          <w:color w:val="000000"/>
        </w:rPr>
      </w:pPr>
      <w:r>
        <w:rPr>
          <w:color w:val="000000"/>
        </w:rPr>
        <w:t>第三步：整合信息，组织答案。</w:t>
      </w:r>
    </w:p>
    <w:p w14:paraId="7892F72C">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阅读材料，回答问题。</w:t>
      </w:r>
    </w:p>
    <w:p w14:paraId="5592F145">
      <w:pPr>
        <w:spacing w:line="360" w:lineRule="auto"/>
        <w:jc w:val="left"/>
        <w:textAlignment w:val="center"/>
        <w:rPr>
          <w:rFonts w:ascii="宋体" w:hAnsi="宋体" w:eastAsia="宋体" w:cs="宋体"/>
          <w:color w:val="000000"/>
        </w:rPr>
      </w:pPr>
      <w:r>
        <w:rPr>
          <w:rFonts w:ascii="宋体" w:hAnsi="宋体" w:eastAsia="宋体" w:cs="宋体"/>
          <w:color w:val="000000"/>
        </w:rPr>
        <w:t>九年级（</w:t>
      </w:r>
      <w:r>
        <w:rPr>
          <w:rFonts w:ascii="Times New Roman" w:hAnsi="Times New Roman" w:eastAsia="Times New Roman" w:cs="Times New Roman"/>
          <w:color w:val="000000"/>
        </w:rPr>
        <w:t>1</w:t>
      </w:r>
      <w:r>
        <w:rPr>
          <w:rFonts w:ascii="宋体" w:hAnsi="宋体" w:eastAsia="宋体" w:cs="宋体"/>
          <w:color w:val="000000"/>
        </w:rPr>
        <w:t>）班同学围绕着</w:t>
      </w:r>
      <w:r>
        <w:rPr>
          <w:rFonts w:ascii="Times New Roman" w:hAnsi="Times New Roman" w:eastAsia="Times New Roman" w:cs="Times New Roman"/>
          <w:color w:val="000000"/>
        </w:rPr>
        <w:t>“</w:t>
      </w:r>
      <w:r>
        <w:rPr>
          <w:rFonts w:ascii="宋体" w:hAnsi="宋体" w:eastAsia="宋体" w:cs="宋体"/>
          <w:color w:val="000000"/>
        </w:rPr>
        <w:t>种子</w:t>
      </w:r>
      <w:r>
        <w:rPr>
          <w:rFonts w:ascii="Times New Roman" w:hAnsi="Times New Roman" w:eastAsia="Times New Roman" w:cs="Times New Roman"/>
          <w:color w:val="000000"/>
        </w:rPr>
        <w:t>”</w:t>
      </w:r>
      <w:r>
        <w:rPr>
          <w:rFonts w:ascii="宋体" w:hAnsi="宋体" w:eastAsia="宋体" w:cs="宋体"/>
          <w:color w:val="000000"/>
        </w:rPr>
        <w:t>主题，开展探究与分享活动，请你参与完成相关任务。</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0"/>
      </w:tblGrid>
      <w:tr w14:paraId="43FA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8A763">
            <w:pPr>
              <w:spacing w:line="360" w:lineRule="auto"/>
              <w:jc w:val="center"/>
              <w:textAlignment w:val="center"/>
              <w:rPr>
                <w:rFonts w:ascii="楷体" w:hAnsi="楷体" w:eastAsia="楷体" w:cs="楷体"/>
                <w:color w:val="000000"/>
              </w:rPr>
            </w:pPr>
            <w:r>
              <w:rPr>
                <w:rFonts w:ascii="楷体" w:hAnsi="楷体" w:eastAsia="楷体" w:cs="楷体"/>
                <w:color w:val="000000"/>
              </w:rPr>
              <w:t>分享一</w:t>
            </w:r>
            <w:r>
              <w:rPr>
                <w:rFonts w:ascii="Calibri" w:hAnsi="Calibri" w:eastAsia="Calibri" w:cs="Calibri"/>
                <w:color w:val="000000"/>
              </w:rPr>
              <w:t xml:space="preserve"> </w:t>
            </w:r>
            <w:r>
              <w:rPr>
                <w:rFonts w:ascii="楷体" w:hAnsi="楷体" w:eastAsia="楷体" w:cs="楷体"/>
                <w:color w:val="000000"/>
              </w:rPr>
              <w:t>农业“芯片”</w:t>
            </w:r>
          </w:p>
          <w:p w14:paraId="14B7DEB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★国以农为本，农以种为先。种子是农业的“芯片”，我们必须把种子牢牢擦在自已手里。这些年，我国粮食单产有较大幅度提升，</w:t>
            </w:r>
            <w:r>
              <w:rPr>
                <w:rFonts w:ascii="Calibri" w:hAnsi="Calibri" w:eastAsia="Calibri" w:cs="Calibri"/>
                <w:color w:val="000000"/>
              </w:rPr>
              <w:t>50%</w:t>
            </w:r>
            <w:r>
              <w:rPr>
                <w:rFonts w:ascii="楷体" w:hAnsi="楷体" w:eastAsia="楷体" w:cs="楷体"/>
                <w:color w:val="000000"/>
              </w:rPr>
              <w:t>以上归功于品种改良；我国农作物自主选育的品种种植面积占到</w:t>
            </w:r>
            <w:r>
              <w:rPr>
                <w:rFonts w:ascii="Calibri" w:hAnsi="Calibri" w:eastAsia="Calibri" w:cs="Calibri"/>
                <w:color w:val="000000"/>
              </w:rPr>
              <w:t>95%</w:t>
            </w:r>
            <w:r>
              <w:rPr>
                <w:rFonts w:ascii="楷体" w:hAnsi="楷体" w:eastAsia="楷体" w:cs="楷体"/>
                <w:color w:val="000000"/>
              </w:rPr>
              <w:t>以上，做到了“中国粮主要用中国种”。</w:t>
            </w:r>
          </w:p>
          <w:p w14:paraId="3344E20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★种质资源是种子的遗传资源，保护好种质资源才能培育出好种子。</w:t>
            </w:r>
            <w:r>
              <w:rPr>
                <w:rFonts w:ascii="Calibri" w:hAnsi="Calibri" w:eastAsia="Calibri" w:cs="Calibri"/>
                <w:color w:val="000000"/>
              </w:rPr>
              <w:t>2021</w:t>
            </w:r>
            <w:r>
              <w:rPr>
                <w:rFonts w:ascii="楷体" w:hAnsi="楷体" w:eastAsia="楷体" w:cs="楷体"/>
                <w:color w:val="000000"/>
              </w:rPr>
              <w:t>年，我国开展了新中国历史上规模最大的农业种质资源普查；投入试运行国家种质资源库，能满足未来</w:t>
            </w:r>
            <w:r>
              <w:rPr>
                <w:rFonts w:ascii="Calibri" w:hAnsi="Calibri" w:eastAsia="Calibri" w:cs="Calibri"/>
                <w:color w:val="000000"/>
              </w:rPr>
              <w:t>50</w:t>
            </w:r>
            <w:r>
              <w:rPr>
                <w:rFonts w:ascii="楷体" w:hAnsi="楷体" w:eastAsia="楷体" w:cs="楷体"/>
                <w:color w:val="000000"/>
              </w:rPr>
              <w:t>年、</w:t>
            </w:r>
            <w:r>
              <w:rPr>
                <w:rFonts w:ascii="Calibri" w:hAnsi="Calibri" w:eastAsia="Calibri" w:cs="Calibri"/>
                <w:color w:val="000000"/>
              </w:rPr>
              <w:t>5000</w:t>
            </w:r>
            <w:r>
              <w:rPr>
                <w:rFonts w:ascii="楷体" w:hAnsi="楷体" w:eastAsia="楷体" w:cs="楷体"/>
                <w:color w:val="000000"/>
              </w:rPr>
              <w:t>个物种、</w:t>
            </w:r>
            <w:r>
              <w:rPr>
                <w:rFonts w:ascii="Calibri" w:hAnsi="Calibri" w:eastAsia="Calibri" w:cs="Calibri"/>
                <w:color w:val="000000"/>
              </w:rPr>
              <w:t>150</w:t>
            </w:r>
            <w:r>
              <w:rPr>
                <w:rFonts w:ascii="楷体" w:hAnsi="楷体" w:eastAsia="楷体" w:cs="楷体"/>
                <w:color w:val="000000"/>
              </w:rPr>
              <w:t>万份种质资源的安全保存。</w:t>
            </w:r>
          </w:p>
          <w:p w14:paraId="3BF413F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★“十四五”时期，我国将种业确定为农业科技攻关及农业农村现代化的重点任务，要在补齐短板、突破瓶颈上强化科技支撑。</w:t>
            </w:r>
          </w:p>
        </w:tc>
      </w:tr>
    </w:tbl>
    <w:p w14:paraId="7C2A08D9">
      <w:pPr>
        <w:spacing w:line="360" w:lineRule="auto"/>
        <w:jc w:val="left"/>
        <w:textAlignment w:val="center"/>
        <w:rPr>
          <w:color w:val="000000"/>
        </w:rPr>
      </w:pPr>
    </w:p>
    <w:p w14:paraId="6123A703">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结合分享一，运用所学知识，说明我国多措并举发展种业的意义。</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0"/>
      </w:tblGrid>
      <w:tr w14:paraId="4C768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5228F">
            <w:pPr>
              <w:spacing w:line="360" w:lineRule="auto"/>
              <w:ind w:firstLine="420"/>
              <w:jc w:val="center"/>
              <w:textAlignment w:val="center"/>
              <w:rPr>
                <w:rFonts w:ascii="楷体" w:hAnsi="楷体" w:eastAsia="楷体" w:cs="楷体"/>
                <w:color w:val="000000"/>
              </w:rPr>
            </w:pPr>
            <w:r>
              <w:rPr>
                <w:rFonts w:ascii="楷体" w:hAnsi="楷体" w:eastAsia="楷体" w:cs="楷体"/>
                <w:color w:val="000000"/>
              </w:rPr>
              <w:t>分享二</w:t>
            </w:r>
            <w:r>
              <w:rPr>
                <w:rFonts w:ascii="Calibri" w:hAnsi="Calibri" w:eastAsia="Calibri" w:cs="Calibri"/>
                <w:color w:val="000000"/>
              </w:rPr>
              <w:t xml:space="preserve"> </w:t>
            </w:r>
            <w:r>
              <w:rPr>
                <w:rFonts w:ascii="楷体" w:hAnsi="楷体" w:eastAsia="楷体" w:cs="楷体"/>
                <w:color w:val="000000"/>
              </w:rPr>
              <w:t>神奇种子</w:t>
            </w:r>
          </w:p>
          <w:p w14:paraId="4DE45B2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★我国的田野“深闺”蕴藏着众多神奇种子。例如，“珍珠玉米”具有神奇的魔力，用一口普普通通的锅，就能把玉米粒变成爆米花，爆米花率达</w:t>
            </w:r>
            <w:r>
              <w:rPr>
                <w:rFonts w:ascii="Calibri" w:hAnsi="Calibri" w:eastAsia="Calibri" w:cs="Calibri"/>
                <w:color w:val="000000"/>
              </w:rPr>
              <w:t>99%</w:t>
            </w:r>
            <w:r>
              <w:rPr>
                <w:rFonts w:ascii="楷体" w:hAnsi="楷体" w:eastAsia="楷体" w:cs="楷体"/>
                <w:color w:val="000000"/>
              </w:rPr>
              <w:t>以上；“庄红贡米”的营养价值高，铁和锌等微量元素含量是普通大米的</w:t>
            </w:r>
            <w:r>
              <w:rPr>
                <w:rFonts w:ascii="Calibri" w:hAnsi="Calibri" w:eastAsia="Calibri" w:cs="Calibri"/>
                <w:color w:val="000000"/>
              </w:rPr>
              <w:t>8</w:t>
            </w:r>
            <w:r>
              <w:rPr>
                <w:rFonts w:ascii="楷体" w:hAnsi="楷体" w:eastAsia="楷体" w:cs="楷体"/>
                <w:color w:val="000000"/>
              </w:rPr>
              <w:t>倍至</w:t>
            </w:r>
            <w:r>
              <w:rPr>
                <w:rFonts w:ascii="Calibri" w:hAnsi="Calibri" w:eastAsia="Calibri" w:cs="Calibri"/>
                <w:color w:val="000000"/>
              </w:rPr>
              <w:t>15</w:t>
            </w:r>
            <w:r>
              <w:rPr>
                <w:rFonts w:ascii="楷体" w:hAnsi="楷体" w:eastAsia="楷体" w:cs="楷体"/>
                <w:color w:val="000000"/>
              </w:rPr>
              <w:t>倍……</w:t>
            </w:r>
          </w:p>
          <w:p w14:paraId="351F202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★我国计划用</w:t>
            </w:r>
            <w:r>
              <w:rPr>
                <w:rFonts w:ascii="Calibri" w:hAnsi="Calibri" w:eastAsia="Calibri" w:cs="Calibri"/>
                <w:color w:val="000000"/>
              </w:rPr>
              <w:t>3</w:t>
            </w:r>
            <w:r>
              <w:rPr>
                <w:rFonts w:ascii="楷体" w:hAnsi="楷体" w:eastAsia="楷体" w:cs="楷体"/>
                <w:color w:val="000000"/>
              </w:rPr>
              <w:t>年时间抢救性收集保护各地珍稀濒危种质资源、发掘优异新资源。</w:t>
            </w:r>
          </w:p>
        </w:tc>
      </w:tr>
    </w:tbl>
    <w:p w14:paraId="4145FE64">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根据分享二，完成以下校园科普宣传活动方案中的①②部分。</w:t>
      </w:r>
    </w:p>
    <w:tbl>
      <w:tblPr>
        <w:tblStyle w:val="4"/>
        <w:tblW w:w="8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50"/>
        <w:gridCol w:w="4320"/>
      </w:tblGrid>
      <w:tr w14:paraId="369DD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30" w:hRule="atLeast"/>
        </w:trPr>
        <w:tc>
          <w:tcPr>
            <w:tcW w:w="4680" w:type="dxa"/>
            <w:tcBorders>
              <w:top w:val="single" w:color="000000" w:sz="6" w:space="0"/>
              <w:left w:val="single" w:color="000000" w:sz="6" w:space="0"/>
              <w:bottom w:val="single" w:color="000000" w:sz="6" w:space="0"/>
              <w:right w:val="nil"/>
            </w:tcBorders>
            <w:noWrap w:val="0"/>
            <w:tcMar>
              <w:top w:w="75" w:type="dxa"/>
              <w:bottom w:w="75" w:type="dxa"/>
            </w:tcMar>
            <w:vAlign w:val="center"/>
          </w:tcPr>
          <w:p w14:paraId="2E0A06A3">
            <w:pPr>
              <w:spacing w:line="360" w:lineRule="auto"/>
              <w:jc w:val="center"/>
              <w:textAlignment w:val="center"/>
              <w:rPr>
                <w:rFonts w:ascii="楷体" w:hAnsi="楷体" w:eastAsia="楷体" w:cs="楷体"/>
                <w:color w:val="000000"/>
              </w:rPr>
            </w:pPr>
            <w:r>
              <w:rPr>
                <w:rFonts w:ascii="楷体" w:hAnsi="楷体" w:eastAsia="楷体" w:cs="楷体"/>
                <w:color w:val="000000"/>
              </w:rPr>
              <w:t>“神奇种子”校园科普宣传活动方案</w:t>
            </w:r>
          </w:p>
          <w:p w14:paraId="5ABBF38E">
            <w:pPr>
              <w:spacing w:line="360" w:lineRule="auto"/>
              <w:jc w:val="left"/>
              <w:textAlignment w:val="center"/>
              <w:rPr>
                <w:rFonts w:ascii="楷体" w:hAnsi="楷体" w:eastAsia="楷体" w:cs="楷体"/>
                <w:color w:val="000000"/>
              </w:rPr>
            </w:pPr>
            <w:r>
              <w:rPr>
                <w:rFonts w:ascii="楷体" w:hAnsi="楷体" w:eastAsia="楷体" w:cs="楷体"/>
                <w:color w:val="000000"/>
              </w:rPr>
              <w:t>目的：</w:t>
            </w:r>
          </w:p>
          <w:p w14:paraId="7FFDB420">
            <w:pPr>
              <w:spacing w:line="360" w:lineRule="auto"/>
              <w:jc w:val="left"/>
              <w:textAlignment w:val="center"/>
              <w:rPr>
                <w:rFonts w:ascii="楷体" w:hAnsi="楷体" w:eastAsia="楷体" w:cs="楷体"/>
                <w:color w:val="000000"/>
              </w:rPr>
            </w:pPr>
            <w:r>
              <w:rPr>
                <w:rFonts w:ascii="楷体" w:hAnsi="楷体" w:eastAsia="楷体" w:cs="楷体"/>
                <w:color w:val="000000"/>
              </w:rPr>
              <w:t>①_________________________________</w:t>
            </w:r>
          </w:p>
          <w:p w14:paraId="05692570">
            <w:pPr>
              <w:spacing w:line="360" w:lineRule="auto"/>
              <w:jc w:val="left"/>
              <w:textAlignment w:val="center"/>
              <w:rPr>
                <w:rFonts w:ascii="楷体" w:hAnsi="楷体" w:eastAsia="楷体" w:cs="楷体"/>
                <w:color w:val="000000"/>
              </w:rPr>
            </w:pPr>
            <w:r>
              <w:rPr>
                <w:rFonts w:ascii="楷体" w:hAnsi="楷体" w:eastAsia="楷体" w:cs="楷体"/>
                <w:color w:val="000000"/>
              </w:rPr>
              <w:t>②_________________________________</w:t>
            </w:r>
          </w:p>
          <w:p w14:paraId="567FD22C">
            <w:pPr>
              <w:spacing w:line="360" w:lineRule="auto"/>
              <w:jc w:val="left"/>
              <w:textAlignment w:val="center"/>
              <w:rPr>
                <w:rFonts w:ascii="楷体" w:hAnsi="楷体" w:eastAsia="楷体" w:cs="楷体"/>
                <w:color w:val="000000"/>
              </w:rPr>
            </w:pPr>
            <w:r>
              <w:rPr>
                <w:rFonts w:ascii="楷体" w:hAnsi="楷体" w:eastAsia="楷体" w:cs="楷体"/>
                <w:color w:val="000000"/>
              </w:rPr>
              <w:t>形式：图文展板</w:t>
            </w:r>
          </w:p>
          <w:p w14:paraId="63D9C64E">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W w:w="429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A51E5EE">
            <w:pPr>
              <w:spacing w:line="360" w:lineRule="auto"/>
              <w:jc w:val="left"/>
              <w:textAlignment w:val="center"/>
              <w:rPr>
                <w:color w:val="000000"/>
              </w:rPr>
            </w:pPr>
            <w:r>
              <w:rPr>
                <w:color w:val="000000"/>
              </w:rPr>
              <w:drawing>
                <wp:inline distT="0" distB="0" distL="114300" distR="114300">
                  <wp:extent cx="2590800" cy="1943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590800" cy="1943100"/>
                          </a:xfrm>
                          <a:prstGeom prst="rect">
                            <a:avLst/>
                          </a:prstGeom>
                        </pic:spPr>
                      </pic:pic>
                    </a:graphicData>
                  </a:graphic>
                </wp:inline>
              </w:drawing>
            </w:r>
          </w:p>
        </w:tc>
      </w:tr>
    </w:tbl>
    <w:p w14:paraId="56FF6770">
      <w:pPr>
        <w:spacing w:line="360" w:lineRule="auto"/>
        <w:jc w:val="left"/>
        <w:textAlignment w:val="center"/>
        <w:rPr>
          <w:color w:val="000000"/>
        </w:rPr>
      </w:pPr>
    </w:p>
    <w:p w14:paraId="02F52008">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把种子牢牢攥在自己手里，有利于保障粮食安全，维护国家安全和利益；保护好种质资源，有利于保护种子品种，促进农业可持续发展；强化科技支撑，有利于增强种业自主创新能力，促进科技兴农。</w:t>
      </w:r>
      <w:r>
        <w:rPr>
          <w:color w:val="000000"/>
        </w:rPr>
        <w:t xml:space="preserve">    </w:t>
      </w:r>
    </w:p>
    <w:p w14:paraId="3F294665">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了解我国种子和种质资源状况，增强珍惜和保护意识；激发同学们探究科学的兴趣提升科学素养。</w:t>
      </w:r>
    </w:p>
    <w:p w14:paraId="326D2912">
      <w:pPr>
        <w:spacing w:line="360" w:lineRule="auto"/>
        <w:textAlignment w:val="center"/>
        <w:rPr>
          <w:color w:val="000000"/>
        </w:rPr>
      </w:pPr>
      <w:r>
        <w:rPr>
          <w:color w:val="2E75B6"/>
        </w:rPr>
        <w:t>【解析】</w:t>
      </w:r>
    </w:p>
    <w:p w14:paraId="362A2AA9">
      <w:pPr>
        <w:spacing w:line="360" w:lineRule="auto"/>
        <w:jc w:val="left"/>
        <w:textAlignment w:val="center"/>
        <w:rPr>
          <w:color w:val="000000"/>
        </w:rPr>
      </w:pPr>
      <w:r>
        <w:rPr>
          <w:color w:val="000000"/>
        </w:rPr>
        <w:t>【分析】考点考查：正确认识我国发展种业的意义、校园科普宣传活动方案如何实施</w:t>
      </w:r>
    </w:p>
    <w:p w14:paraId="5D4F1E84">
      <w:pPr>
        <w:spacing w:line="360" w:lineRule="auto"/>
        <w:jc w:val="left"/>
        <w:textAlignment w:val="center"/>
        <w:rPr>
          <w:color w:val="000000"/>
        </w:rPr>
      </w:pPr>
      <w:r>
        <w:rPr>
          <w:color w:val="000000"/>
        </w:rPr>
        <w:t>能力考查：调动和运用所学知识分析问题的能力</w:t>
      </w:r>
    </w:p>
    <w:p w14:paraId="43FDF3E2">
      <w:pPr>
        <w:spacing w:line="360" w:lineRule="auto"/>
        <w:jc w:val="left"/>
        <w:textAlignment w:val="center"/>
        <w:rPr>
          <w:color w:val="000000"/>
        </w:rPr>
      </w:pPr>
      <w:r>
        <w:rPr>
          <w:color w:val="000000"/>
        </w:rPr>
        <w:t>核心素养：政治认同、责任意识</w:t>
      </w:r>
    </w:p>
    <w:p w14:paraId="42547822">
      <w:pPr>
        <w:spacing w:line="360" w:lineRule="auto"/>
        <w:jc w:val="left"/>
        <w:textAlignment w:val="center"/>
        <w:rPr>
          <w:color w:val="000000"/>
        </w:rPr>
      </w:pPr>
      <w:r>
        <w:rPr>
          <w:color w:val="000000"/>
        </w:rPr>
        <w:t>【小问1详解】</w:t>
      </w:r>
    </w:p>
    <w:p w14:paraId="49FB19D1">
      <w:pPr>
        <w:spacing w:line="360" w:lineRule="auto"/>
        <w:jc w:val="left"/>
        <w:textAlignment w:val="center"/>
        <w:rPr>
          <w:color w:val="000000"/>
        </w:rPr>
      </w:pPr>
      <w:r>
        <w:rPr>
          <w:color w:val="000000"/>
        </w:rPr>
        <w:t>第一步：审设问，明确主体，作答范围及作答角度。</w:t>
      </w:r>
    </w:p>
    <w:p w14:paraId="771E0643">
      <w:pPr>
        <w:spacing w:line="360" w:lineRule="auto"/>
        <w:jc w:val="left"/>
        <w:textAlignment w:val="center"/>
        <w:rPr>
          <w:color w:val="000000"/>
        </w:rPr>
      </w:pPr>
      <w:r>
        <w:rPr>
          <w:color w:val="000000"/>
        </w:rPr>
        <w:t>本题的设问主体是国家，需要运用国家安全、粮食安全的有关知识，从意义类习题的角度进行作答。</w:t>
      </w:r>
    </w:p>
    <w:p w14:paraId="19ACFB80">
      <w:pPr>
        <w:spacing w:line="360" w:lineRule="auto"/>
        <w:jc w:val="left"/>
        <w:textAlignment w:val="center"/>
        <w:rPr>
          <w:color w:val="000000"/>
        </w:rPr>
      </w:pPr>
      <w:r>
        <w:rPr>
          <w:color w:val="000000"/>
        </w:rPr>
        <w:t>第二步：审材料，提取关键词，链接教材知识。</w:t>
      </w:r>
    </w:p>
    <w:p w14:paraId="0DB87A22">
      <w:pPr>
        <w:spacing w:line="360" w:lineRule="auto"/>
        <w:jc w:val="left"/>
        <w:textAlignment w:val="center"/>
        <w:rPr>
          <w:color w:val="000000"/>
        </w:rPr>
      </w:pPr>
      <w:r>
        <w:rPr>
          <w:color w:val="000000"/>
        </w:rPr>
        <w:t>关键词①：国以农为本，农以种为先。种子是农业的“芯片”→有利于保障粮食安全，维护国家安全和利益；</w:t>
      </w:r>
    </w:p>
    <w:p w14:paraId="28286447">
      <w:pPr>
        <w:spacing w:line="360" w:lineRule="auto"/>
        <w:jc w:val="left"/>
        <w:textAlignment w:val="center"/>
        <w:rPr>
          <w:color w:val="000000"/>
        </w:rPr>
      </w:pPr>
      <w:r>
        <w:rPr>
          <w:color w:val="000000"/>
        </w:rPr>
        <w:t>关键词②：种质资源是种子的遗传资源，保护好种质资源才能培育出好种子→有利于保护种子品种，促进农业可持续发展；</w:t>
      </w:r>
    </w:p>
    <w:p w14:paraId="68E01B50">
      <w:pPr>
        <w:spacing w:line="360" w:lineRule="auto"/>
        <w:jc w:val="left"/>
        <w:textAlignment w:val="center"/>
        <w:rPr>
          <w:color w:val="000000"/>
        </w:rPr>
      </w:pPr>
      <w:r>
        <w:rPr>
          <w:color w:val="000000"/>
        </w:rPr>
        <w:t>关键词③：我国将种业确定为农业科技攻关及农业农村现代化的重点任务→增强种业自主创新能力，促进科技兴农。</w:t>
      </w:r>
    </w:p>
    <w:p w14:paraId="43275BD7">
      <w:pPr>
        <w:spacing w:line="360" w:lineRule="auto"/>
        <w:jc w:val="left"/>
        <w:textAlignment w:val="center"/>
        <w:rPr>
          <w:color w:val="000000"/>
        </w:rPr>
      </w:pPr>
      <w:r>
        <w:rPr>
          <w:color w:val="000000"/>
        </w:rPr>
        <w:t>第三步：整合信息，组织答案。</w:t>
      </w:r>
    </w:p>
    <w:p w14:paraId="63910A11">
      <w:pPr>
        <w:spacing w:line="360" w:lineRule="auto"/>
        <w:jc w:val="left"/>
        <w:textAlignment w:val="center"/>
        <w:rPr>
          <w:color w:val="000000"/>
        </w:rPr>
      </w:pPr>
      <w:r>
        <w:rPr>
          <w:color w:val="000000"/>
        </w:rPr>
        <w:t>【小问2详解】</w:t>
      </w:r>
    </w:p>
    <w:p w14:paraId="790F696A">
      <w:pPr>
        <w:spacing w:line="360" w:lineRule="auto"/>
        <w:jc w:val="left"/>
        <w:textAlignment w:val="center"/>
        <w:rPr>
          <w:color w:val="000000"/>
        </w:rPr>
      </w:pPr>
      <w:r>
        <w:rPr>
          <w:color w:val="000000"/>
        </w:rPr>
        <w:t>本问为开放性试题，学生围绕了解我国的粮食安全、激发探究能力和科学素养、珍惜粮食等角度组织答案即可。</w:t>
      </w:r>
    </w:p>
    <w:p w14:paraId="5DBCF4D8">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阅读材料，回答问题。</w:t>
      </w:r>
    </w:p>
    <w:p w14:paraId="65842B1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让人民生活幸福是“国之大者”。它携刻在中华民族伟大复兴的历史进程中，印证在人民的幸福生活里。</w:t>
      </w:r>
    </w:p>
    <w:p w14:paraId="377D88DF">
      <w:pPr>
        <w:spacing w:line="360" w:lineRule="auto"/>
        <w:jc w:val="left"/>
        <w:textAlignment w:val="center"/>
        <w:rPr>
          <w:rFonts w:ascii="宋体" w:hAnsi="宋体" w:eastAsia="宋体" w:cs="宋体"/>
          <w:color w:val="000000"/>
        </w:rPr>
      </w:pPr>
      <w:r>
        <w:rPr>
          <w:rFonts w:ascii="宋体" w:hAnsi="宋体" w:eastAsia="宋体" w:cs="宋体"/>
          <w:color w:val="000000"/>
        </w:rPr>
        <w:t>【思幸福之源】</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0"/>
      </w:tblGrid>
      <w:tr w14:paraId="06DB9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10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13D0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ascii="Calibri" w:hAnsi="Calibri" w:eastAsia="Calibri" w:cs="Calibri"/>
                <w:color w:val="000000"/>
              </w:rPr>
              <w:t xml:space="preserve"> </w:t>
            </w:r>
            <w:r>
              <w:rPr>
                <w:rFonts w:ascii="楷体" w:hAnsi="楷体" w:eastAsia="楷体" w:cs="楷体"/>
                <w:color w:val="000000"/>
              </w:rPr>
              <w:t>党的十八大以来，中国特色社会主义进入新时代。中国共产党不忘初心，牢记使命，团结带领中国人民，发扬伟大民族精神，自信自强、守正创新，创造了新时代中国特色社会主义的伟大成就，中华民族迎来了从站起来、富起来到强起来的伟大飞跃，实现中华民族伟大复兴进入了不可逆转的历史进程。</w:t>
            </w:r>
          </w:p>
        </w:tc>
      </w:tr>
    </w:tbl>
    <w:p w14:paraId="667ED49D">
      <w:pPr>
        <w:spacing w:line="360" w:lineRule="auto"/>
        <w:jc w:val="left"/>
        <w:textAlignment w:val="center"/>
        <w:rPr>
          <w:color w:val="000000"/>
        </w:rPr>
      </w:pPr>
    </w:p>
    <w:p w14:paraId="403209A1">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从材料一中，你能悟出哪些道理？</w:t>
      </w:r>
    </w:p>
    <w:p w14:paraId="2DFFA4FE">
      <w:pPr>
        <w:spacing w:line="360" w:lineRule="auto"/>
        <w:jc w:val="left"/>
        <w:textAlignment w:val="center"/>
        <w:rPr>
          <w:rFonts w:ascii="宋体" w:hAnsi="宋体" w:eastAsia="宋体" w:cs="宋体"/>
          <w:color w:val="000000"/>
        </w:rPr>
      </w:pPr>
      <w:r>
        <w:rPr>
          <w:rFonts w:ascii="宋体" w:hAnsi="宋体" w:eastAsia="宋体" w:cs="宋体"/>
          <w:color w:val="000000"/>
        </w:rPr>
        <w:t>【晒幸福之美】</w:t>
      </w:r>
    </w:p>
    <w:tbl>
      <w:tblPr>
        <w:tblStyle w:val="4"/>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00"/>
        <w:gridCol w:w="3400"/>
        <w:gridCol w:w="3400"/>
      </w:tblGrid>
      <w:tr w14:paraId="2E9A0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0232A">
            <w:pPr>
              <w:spacing w:line="360" w:lineRule="auto"/>
              <w:jc w:val="left"/>
              <w:textAlignment w:val="center"/>
              <w:rPr>
                <w:rFonts w:ascii="楷体" w:hAnsi="楷体" w:eastAsia="楷体" w:cs="楷体"/>
                <w:color w:val="000000"/>
              </w:rPr>
            </w:pPr>
            <w:r>
              <w:rPr>
                <w:rFonts w:ascii="楷体" w:hAnsi="楷体" w:eastAsia="楷体" w:cs="楷体"/>
                <w:color w:val="000000"/>
              </w:rPr>
              <w:t>材料二</w:t>
            </w:r>
            <w:r>
              <w:rPr>
                <w:rFonts w:ascii="Calibri" w:hAnsi="Calibri" w:eastAsia="Calibri" w:cs="Calibri"/>
                <w:color w:val="000000"/>
              </w:rPr>
              <w:t xml:space="preserve">  </w:t>
            </w:r>
            <w:r>
              <w:rPr>
                <w:rFonts w:ascii="楷体" w:hAnsi="楷体" w:eastAsia="楷体" w:cs="楷体"/>
                <w:color w:val="000000"/>
              </w:rPr>
              <w:t>感恩奋进，福建人亮出了自己</w:t>
            </w:r>
            <w:r>
              <w:rPr>
                <w:rFonts w:ascii="Calibri" w:hAnsi="Calibri" w:eastAsia="Calibri" w:cs="Calibri"/>
                <w:color w:val="000000"/>
              </w:rPr>
              <w:t>2021</w:t>
            </w:r>
            <w:r>
              <w:rPr>
                <w:rFonts w:ascii="楷体" w:hAnsi="楷体" w:eastAsia="楷体" w:cs="楷体"/>
                <w:color w:val="000000"/>
              </w:rPr>
              <w:t>年的“幸福清单”</w:t>
            </w:r>
          </w:p>
        </w:tc>
      </w:tr>
      <w:tr w14:paraId="42CC4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0A60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全年地区生产总值比上年增长</w:t>
            </w:r>
            <w:r>
              <w:rPr>
                <w:rFonts w:ascii="Calibri" w:hAnsi="Calibri" w:eastAsia="Calibri" w:cs="Calibri"/>
                <w:color w:val="000000"/>
              </w:rPr>
              <w:t>8.0%</w:t>
            </w:r>
            <w:r>
              <w:rPr>
                <w:rFonts w:ascii="楷体" w:hAnsi="楷体" w:eastAsia="楷体" w:cs="楷体"/>
                <w:color w:val="000000"/>
              </w:rPr>
              <w:t>，居民人均可支配收入比上年增长长</w:t>
            </w:r>
            <w:r>
              <w:rPr>
                <w:rFonts w:ascii="Calibri" w:hAnsi="Calibri" w:eastAsia="Calibri" w:cs="Calibri"/>
                <w:color w:val="000000"/>
              </w:rPr>
              <w:t>9.3%</w:t>
            </w:r>
            <w:r>
              <w:rPr>
                <w:rFonts w:ascii="楷体" w:hAnsi="楷体" w:eastAsia="楷体" w:cs="楷体"/>
                <w:color w:val="000000"/>
              </w:rPr>
              <w:t>，居民人均生活消费支比上年增长</w:t>
            </w:r>
            <w:r>
              <w:rPr>
                <w:rFonts w:ascii="Calibri" w:hAnsi="Calibri" w:eastAsia="Calibri" w:cs="Calibri"/>
                <w:color w:val="000000"/>
              </w:rPr>
              <w:t>13.2%</w:t>
            </w:r>
            <w:r>
              <w:rPr>
                <w:rFonts w:ascii="楷体" w:hAnsi="楷体" w:eastAsia="楷体" w:cs="楷体"/>
                <w:color w:val="000000"/>
              </w:rPr>
              <w:t>。老百姓钱袋子鼓起来子越来越红火。</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7FF93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全省共有影院</w:t>
            </w:r>
            <w:r>
              <w:rPr>
                <w:rFonts w:ascii="Calibri" w:hAnsi="Calibri" w:eastAsia="Calibri" w:cs="Calibri"/>
                <w:color w:val="000000"/>
              </w:rPr>
              <w:t>367</w:t>
            </w:r>
            <w:r>
              <w:rPr>
                <w:rFonts w:ascii="楷体" w:hAnsi="楷体" w:eastAsia="楷体" w:cs="楷体"/>
                <w:color w:val="000000"/>
              </w:rPr>
              <w:t>家，公共图书馆</w:t>
            </w:r>
            <w:r>
              <w:rPr>
                <w:rFonts w:ascii="Calibri" w:hAnsi="Calibri" w:eastAsia="Calibri" w:cs="Calibri"/>
                <w:color w:val="000000"/>
              </w:rPr>
              <w:t>95</w:t>
            </w:r>
            <w:r>
              <w:rPr>
                <w:rFonts w:ascii="楷体" w:hAnsi="楷体" w:eastAsia="楷体" w:cs="楷体"/>
                <w:color w:val="000000"/>
              </w:rPr>
              <w:t>个，文化馆</w:t>
            </w:r>
            <w:r>
              <w:rPr>
                <w:rFonts w:ascii="Calibri" w:hAnsi="Calibri" w:eastAsia="Calibri" w:cs="Calibri"/>
                <w:color w:val="000000"/>
              </w:rPr>
              <w:t>97</w:t>
            </w:r>
            <w:r>
              <w:rPr>
                <w:rFonts w:ascii="楷体" w:hAnsi="楷体" w:eastAsia="楷体" w:cs="楷体"/>
                <w:color w:val="000000"/>
              </w:rPr>
              <w:t>个，博物馆</w:t>
            </w:r>
            <w:r>
              <w:rPr>
                <w:rFonts w:ascii="Calibri" w:hAnsi="Calibri" w:eastAsia="Calibri" w:cs="Calibri"/>
                <w:color w:val="000000"/>
              </w:rPr>
              <w:t>138</w:t>
            </w:r>
            <w:r>
              <w:rPr>
                <w:rFonts w:ascii="楷体" w:hAnsi="楷体" w:eastAsia="楷体" w:cs="楷体"/>
                <w:color w:val="000000"/>
              </w:rPr>
              <w:t>个，文化系统各类艺术表演团体演出</w:t>
            </w:r>
            <w:r>
              <w:rPr>
                <w:rFonts w:ascii="Calibri" w:hAnsi="Calibri" w:eastAsia="Calibri" w:cs="Calibri"/>
                <w:color w:val="000000"/>
              </w:rPr>
              <w:t>0.78</w:t>
            </w:r>
            <w:r>
              <w:rPr>
                <w:rFonts w:ascii="楷体" w:hAnsi="楷体" w:eastAsia="楷体" w:cs="楷体"/>
                <w:color w:val="000000"/>
              </w:rPr>
              <w:t>万场，观众</w:t>
            </w:r>
            <w:r>
              <w:rPr>
                <w:rFonts w:ascii="Calibri" w:hAnsi="Calibri" w:eastAsia="Calibri" w:cs="Calibri"/>
                <w:color w:val="000000"/>
              </w:rPr>
              <w:t>477.94</w:t>
            </w:r>
            <w:r>
              <w:rPr>
                <w:rFonts w:ascii="楷体" w:hAnsi="楷体" w:eastAsia="楷体" w:cs="楷体"/>
                <w:color w:val="000000"/>
              </w:rPr>
              <w:t>万人次。越来越多的人享受到更加优质、便捷的公共文化服务。</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2E60C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全省就业形势保持平稳，城镇新增就业</w:t>
            </w:r>
            <w:r>
              <w:rPr>
                <w:rFonts w:ascii="Calibri" w:hAnsi="Calibri" w:eastAsia="Calibri" w:cs="Calibri"/>
                <w:color w:val="000000"/>
              </w:rPr>
              <w:t>52</w:t>
            </w:r>
            <w:r>
              <w:rPr>
                <w:rFonts w:ascii="楷体" w:hAnsi="楷体" w:eastAsia="楷体" w:cs="楷体"/>
                <w:color w:val="000000"/>
              </w:rPr>
              <w:t>万人；住房保障更加有力，一批住房困难群众圆了安家梦；多渠道增加健康、养老、育幼等生活性服务业有效供给。人们生活更加安心、舒心。</w:t>
            </w:r>
          </w:p>
        </w:tc>
      </w:tr>
    </w:tbl>
    <w:p w14:paraId="34CDB6B8">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结合材料二，运用所学知识，分析福建是如何提升人民群众幸福感的人</w:t>
      </w:r>
    </w:p>
    <w:p w14:paraId="4339CBF1">
      <w:pPr>
        <w:spacing w:line="360" w:lineRule="auto"/>
        <w:jc w:val="left"/>
        <w:textAlignment w:val="center"/>
        <w:rPr>
          <w:rFonts w:ascii="宋体" w:hAnsi="宋体" w:eastAsia="宋体" w:cs="宋体"/>
          <w:color w:val="000000"/>
        </w:rPr>
      </w:pPr>
      <w:r>
        <w:rPr>
          <w:rFonts w:ascii="宋体" w:hAnsi="宋体" w:eastAsia="宋体" w:cs="宋体"/>
          <w:color w:val="000000"/>
        </w:rPr>
        <w:t>【逐幸福之梦】</w:t>
      </w:r>
    </w:p>
    <w:tbl>
      <w:tblPr>
        <w:tblStyle w:val="4"/>
        <w:tblW w:w="87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15"/>
      </w:tblGrid>
      <w:tr w14:paraId="50248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 w:hRule="atLeast"/>
        </w:trPr>
        <w:tc>
          <w:tcPr>
            <w:tcW w:w="87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192F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ascii="Calibri" w:hAnsi="Calibri" w:eastAsia="Calibri" w:cs="Calibri"/>
                <w:color w:val="000000"/>
              </w:rPr>
              <w:t xml:space="preserve">  </w:t>
            </w:r>
            <w:r>
              <w:rPr>
                <w:rFonts w:ascii="楷体" w:hAnsi="楷体" w:eastAsia="楷体" w:cs="楷体"/>
                <w:color w:val="000000"/>
              </w:rPr>
              <w:t>当代青年要心怀“国之大者”，在青春的赛道上奋力奔跑，争取跑出最好成绩！</w:t>
            </w:r>
          </w:p>
          <w:p w14:paraId="2F1406F7">
            <w:pPr>
              <w:spacing w:line="360" w:lineRule="auto"/>
              <w:ind w:firstLine="420"/>
              <w:jc w:val="left"/>
              <w:textAlignment w:val="center"/>
              <w:rPr>
                <w:color w:val="000000"/>
              </w:rPr>
            </w:pPr>
          </w:p>
        </w:tc>
      </w:tr>
    </w:tbl>
    <w:p w14:paraId="1028F09A">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以</w:t>
      </w:r>
      <w:r>
        <w:rPr>
          <w:rFonts w:ascii="Times New Roman" w:hAnsi="Times New Roman" w:eastAsia="Times New Roman" w:cs="Times New Roman"/>
          <w:color w:val="000000"/>
        </w:rPr>
        <w:t>“</w:t>
      </w:r>
      <w:r>
        <w:rPr>
          <w:rFonts w:ascii="宋体" w:hAnsi="宋体" w:eastAsia="宋体" w:cs="宋体"/>
          <w:color w:val="000000"/>
        </w:rPr>
        <w:t>奋斗</w:t>
      </w:r>
      <w:r>
        <w:rPr>
          <w:rFonts w:ascii="Times New Roman" w:hAnsi="Times New Roman" w:eastAsia="Times New Roman" w:cs="Times New Roman"/>
          <w:color w:val="000000"/>
        </w:rPr>
        <w:t>”“</w:t>
      </w:r>
      <w:r>
        <w:rPr>
          <w:rFonts w:ascii="宋体" w:hAnsi="宋体" w:eastAsia="宋体" w:cs="宋体"/>
          <w:color w:val="000000"/>
        </w:rPr>
        <w:t>幸福</w:t>
      </w:r>
      <w:r>
        <w:rPr>
          <w:rFonts w:ascii="Times New Roman" w:hAnsi="Times New Roman" w:eastAsia="Times New Roman" w:cs="Times New Roman"/>
          <w:color w:val="000000"/>
        </w:rPr>
        <w:t>”</w:t>
      </w:r>
      <w:r>
        <w:rPr>
          <w:rFonts w:ascii="宋体" w:hAnsi="宋体" w:eastAsia="宋体" w:cs="宋体"/>
          <w:color w:val="000000"/>
        </w:rPr>
        <w:t>为关键词写一则寄语，激励自己不负时代，不负韶华，不负党和人民。</w:t>
      </w:r>
    </w:p>
    <w:p w14:paraId="2B2017E9">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中国共产党领导是中国特色社会主义最本质的特征；中国共产党坚持以人民为中心的发展思想；伟大民族精神是激励中华儿女为实现中国梦而奋斗的不竭精神动力。</w:t>
      </w:r>
      <w:r>
        <w:rPr>
          <w:color w:val="000000"/>
        </w:rPr>
        <w:t xml:space="preserve">    </w:t>
      </w:r>
    </w:p>
    <w:p w14:paraId="34A593AB">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发展经济，增加人民收入，提高人民生活水平；推动文化事业建设，满足人民群众精神文化生活需求；保障和改善民生，共享发展成果。</w:t>
      </w:r>
      <w:r>
        <w:rPr>
          <w:color w:val="000000"/>
        </w:rPr>
        <w:t xml:space="preserve">    </w:t>
      </w:r>
    </w:p>
    <w:p w14:paraId="01ABC9CB">
      <w:pPr>
        <w:spacing w:line="360" w:lineRule="auto"/>
        <w:textAlignment w:val="center"/>
        <w:rPr>
          <w:color w:val="000000"/>
        </w:rPr>
      </w:pPr>
      <w:r>
        <w:rPr>
          <w:color w:val="000000"/>
        </w:rPr>
        <w:t>（3）青春的我们需要奋斗，发扬艰苦奋斗的精神，为人民的生活幸福作出自己的贡献！</w:t>
      </w:r>
    </w:p>
    <w:p w14:paraId="711E3A93">
      <w:pPr>
        <w:spacing w:line="360" w:lineRule="auto"/>
        <w:textAlignment w:val="center"/>
        <w:rPr>
          <w:color w:val="000000"/>
        </w:rPr>
      </w:pPr>
      <w:r>
        <w:rPr>
          <w:color w:val="2E75B6"/>
        </w:rPr>
        <w:t>【解析】</w:t>
      </w:r>
    </w:p>
    <w:p w14:paraId="7C3DD848">
      <w:pPr>
        <w:spacing w:line="360" w:lineRule="auto"/>
        <w:jc w:val="left"/>
        <w:textAlignment w:val="center"/>
        <w:rPr>
          <w:color w:val="000000"/>
        </w:rPr>
      </w:pPr>
      <w:r>
        <w:rPr>
          <w:color w:val="000000"/>
        </w:rPr>
        <w:t>【分析】考点考查：对中国共产党、民族精神的正确认识，坚持以人民为中心的发展思想的举措，青少年肩负的历史使命</w:t>
      </w:r>
    </w:p>
    <w:p w14:paraId="7005B714">
      <w:pPr>
        <w:spacing w:line="360" w:lineRule="auto"/>
        <w:jc w:val="left"/>
        <w:textAlignment w:val="center"/>
        <w:rPr>
          <w:color w:val="000000"/>
        </w:rPr>
      </w:pPr>
      <w:r>
        <w:rPr>
          <w:color w:val="000000"/>
        </w:rPr>
        <w:t>能力考查：调动和运用所学知识分析问题的能力</w:t>
      </w:r>
    </w:p>
    <w:p w14:paraId="1BEBB255">
      <w:pPr>
        <w:spacing w:line="360" w:lineRule="auto"/>
        <w:jc w:val="left"/>
        <w:textAlignment w:val="center"/>
        <w:rPr>
          <w:color w:val="000000"/>
        </w:rPr>
      </w:pPr>
      <w:r>
        <w:rPr>
          <w:color w:val="000000"/>
        </w:rPr>
        <w:t>核心素养：政治认同、责任意识</w:t>
      </w:r>
    </w:p>
    <w:p w14:paraId="59CEE86B">
      <w:pPr>
        <w:spacing w:line="360" w:lineRule="auto"/>
        <w:jc w:val="left"/>
        <w:textAlignment w:val="center"/>
        <w:rPr>
          <w:color w:val="000000"/>
        </w:rPr>
      </w:pPr>
      <w:r>
        <w:rPr>
          <w:color w:val="000000"/>
        </w:rPr>
        <w:t>【小问1详解】</w:t>
      </w:r>
    </w:p>
    <w:p w14:paraId="296DADB4">
      <w:pPr>
        <w:spacing w:line="360" w:lineRule="auto"/>
        <w:jc w:val="left"/>
        <w:textAlignment w:val="center"/>
        <w:rPr>
          <w:color w:val="000000"/>
        </w:rPr>
      </w:pPr>
      <w:r>
        <w:rPr>
          <w:color w:val="000000"/>
        </w:rPr>
        <w:t>第一步：审设问，明确主体，作答范围及作答角度。</w:t>
      </w:r>
    </w:p>
    <w:p w14:paraId="33EBD3B5">
      <w:pPr>
        <w:spacing w:line="360" w:lineRule="auto"/>
        <w:jc w:val="left"/>
        <w:textAlignment w:val="center"/>
        <w:rPr>
          <w:color w:val="000000"/>
        </w:rPr>
      </w:pPr>
      <w:r>
        <w:rPr>
          <w:color w:val="000000"/>
        </w:rPr>
        <w:t>本题的设问主体是学生，需要运用党的地位、民族精神的有关知识，从感悟类习题的角度进行作答。</w:t>
      </w:r>
    </w:p>
    <w:p w14:paraId="16B3BC28">
      <w:pPr>
        <w:spacing w:line="360" w:lineRule="auto"/>
        <w:jc w:val="left"/>
        <w:textAlignment w:val="center"/>
        <w:rPr>
          <w:color w:val="000000"/>
        </w:rPr>
      </w:pPr>
      <w:r>
        <w:rPr>
          <w:color w:val="000000"/>
        </w:rPr>
        <w:t>第二步：审材料，提取关键词，链接教材知识。</w:t>
      </w:r>
    </w:p>
    <w:p w14:paraId="32AC00C3">
      <w:pPr>
        <w:spacing w:line="360" w:lineRule="auto"/>
        <w:jc w:val="left"/>
        <w:textAlignment w:val="center"/>
        <w:rPr>
          <w:color w:val="000000"/>
        </w:rPr>
      </w:pPr>
      <w:r>
        <w:rPr>
          <w:color w:val="000000"/>
        </w:rPr>
        <w:t>关键词①：中国共产党不忘初心，牢记使命→中国共产党领导是中国特色社会主义最本质的特征；中国共产党坚持以人民为中心的发展思想；</w:t>
      </w:r>
    </w:p>
    <w:p w14:paraId="4E6575F9">
      <w:pPr>
        <w:spacing w:line="360" w:lineRule="auto"/>
        <w:jc w:val="left"/>
        <w:textAlignment w:val="center"/>
        <w:rPr>
          <w:color w:val="000000"/>
        </w:rPr>
      </w:pPr>
      <w:r>
        <w:rPr>
          <w:color w:val="000000"/>
        </w:rPr>
        <w:t>关键词②：发扬伟大民族精神，自信自强、守正创新，创造了新时代中国特色社会主义的伟大成就→民族精神的重要性。</w:t>
      </w:r>
    </w:p>
    <w:p w14:paraId="1493AB5A">
      <w:pPr>
        <w:spacing w:line="360" w:lineRule="auto"/>
        <w:jc w:val="left"/>
        <w:textAlignment w:val="center"/>
        <w:rPr>
          <w:color w:val="000000"/>
        </w:rPr>
      </w:pPr>
      <w:r>
        <w:rPr>
          <w:color w:val="000000"/>
        </w:rPr>
        <w:t>第三步：整合信息，组织答案。</w:t>
      </w:r>
    </w:p>
    <w:p w14:paraId="45F4BF41">
      <w:pPr>
        <w:spacing w:line="360" w:lineRule="auto"/>
        <w:jc w:val="left"/>
        <w:textAlignment w:val="center"/>
        <w:rPr>
          <w:color w:val="000000"/>
        </w:rPr>
      </w:pPr>
      <w:r>
        <w:rPr>
          <w:color w:val="000000"/>
        </w:rPr>
        <w:t>【小问2详解】</w:t>
      </w:r>
    </w:p>
    <w:p w14:paraId="0A97E76D">
      <w:pPr>
        <w:spacing w:line="360" w:lineRule="auto"/>
        <w:jc w:val="left"/>
        <w:textAlignment w:val="center"/>
        <w:rPr>
          <w:color w:val="000000"/>
        </w:rPr>
      </w:pPr>
      <w:r>
        <w:rPr>
          <w:color w:val="000000"/>
        </w:rPr>
        <w:t>第一步：审设问，明确主体，作答范围及作答角度。</w:t>
      </w:r>
    </w:p>
    <w:p w14:paraId="415E46AE">
      <w:pPr>
        <w:spacing w:line="360" w:lineRule="auto"/>
        <w:jc w:val="left"/>
        <w:textAlignment w:val="center"/>
        <w:rPr>
          <w:color w:val="000000"/>
        </w:rPr>
      </w:pPr>
      <w:r>
        <w:rPr>
          <w:color w:val="000000"/>
        </w:rPr>
        <w:t>本题的设问主体是政府，需要运用政府的举措的有关知识，从措施类习题的角度进行作答。</w:t>
      </w:r>
    </w:p>
    <w:p w14:paraId="3E0D9D83">
      <w:pPr>
        <w:spacing w:line="360" w:lineRule="auto"/>
        <w:jc w:val="left"/>
        <w:textAlignment w:val="center"/>
        <w:rPr>
          <w:color w:val="000000"/>
        </w:rPr>
      </w:pPr>
      <w:r>
        <w:rPr>
          <w:color w:val="000000"/>
        </w:rPr>
        <w:t>第二步：审材料，提取关键词，链接教材知识。</w:t>
      </w:r>
    </w:p>
    <w:p w14:paraId="71601FE4">
      <w:pPr>
        <w:spacing w:line="360" w:lineRule="auto"/>
        <w:jc w:val="left"/>
        <w:textAlignment w:val="center"/>
        <w:rPr>
          <w:color w:val="000000"/>
        </w:rPr>
      </w:pPr>
      <w:r>
        <w:rPr>
          <w:color w:val="000000"/>
        </w:rPr>
        <w:t>关键词①：地区生产总值、居民人均可支配收入的增长等→发展经济，增加人民收入；</w:t>
      </w:r>
    </w:p>
    <w:p w14:paraId="2D3FD549">
      <w:pPr>
        <w:spacing w:line="360" w:lineRule="auto"/>
        <w:jc w:val="left"/>
        <w:textAlignment w:val="center"/>
        <w:rPr>
          <w:color w:val="000000"/>
        </w:rPr>
      </w:pPr>
      <w:r>
        <w:rPr>
          <w:color w:val="000000"/>
        </w:rPr>
        <w:t>关键词②：越来越多的人享受到更加优质、便捷的公共文化服务→满足人民的群众的文化需求；</w:t>
      </w:r>
    </w:p>
    <w:p w14:paraId="7F12C685">
      <w:pPr>
        <w:spacing w:line="360" w:lineRule="auto"/>
        <w:jc w:val="left"/>
        <w:textAlignment w:val="center"/>
        <w:rPr>
          <w:color w:val="000000"/>
        </w:rPr>
      </w:pPr>
      <w:r>
        <w:rPr>
          <w:color w:val="000000"/>
        </w:rPr>
        <w:t>关键词③：全省就业形势保持平稳→保障和改善民生，共享发展成果。</w:t>
      </w:r>
    </w:p>
    <w:p w14:paraId="1394779B">
      <w:pPr>
        <w:spacing w:line="360" w:lineRule="auto"/>
        <w:jc w:val="left"/>
        <w:textAlignment w:val="center"/>
        <w:rPr>
          <w:color w:val="000000"/>
        </w:rPr>
      </w:pPr>
      <w:r>
        <w:rPr>
          <w:color w:val="000000"/>
        </w:rPr>
        <w:t>第三步：整合信息，组织答案。</w:t>
      </w:r>
    </w:p>
    <w:p w14:paraId="2178D423">
      <w:pPr>
        <w:spacing w:line="360" w:lineRule="auto"/>
        <w:jc w:val="left"/>
        <w:textAlignment w:val="center"/>
        <w:rPr>
          <w:color w:val="000000"/>
        </w:rPr>
      </w:pPr>
      <w:r>
        <w:rPr>
          <w:color w:val="000000"/>
        </w:rPr>
        <w:t>【小问3详解】</w:t>
      </w:r>
    </w:p>
    <w:p w14:paraId="58F9349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本问为开放性试题，所写寄语围绕“奋斗”“幸福”等关键词即可。</w:t>
      </w:r>
    </w:p>
    <w:p w14:paraId="5CBC834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CFA6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03AD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EACD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8AD2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6D9D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5739C6"/>
    <w:rsid w:val="24280A0D"/>
    <w:rsid w:val="38274566"/>
    <w:rsid w:val="5151526B"/>
    <w:rsid w:val="6C700C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11828</Words>
  <Characters>12240</Characters>
  <Lines>0</Lines>
  <Paragraphs>0</Paragraphs>
  <TotalTime>0</TotalTime>
  <ScaleCrop>false</ScaleCrop>
  <LinksUpToDate>false</LinksUpToDate>
  <CharactersWithSpaces>12734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2022-06-28T07:25:00Z</dcterms:created>
  <dc:creator>学科网试题生产平台</dc:creator>
  <dc:description>3010367146385408</dc:description>
  <cp:lastModifiedBy>上帝掷骰子吗</cp:lastModifiedBy>
  <dcterms:modified xsi:type="dcterms:W3CDTF">2024-07-20T16:16:26Z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F10DFF5182F7431C978B3590775E2084</vt:lpwstr>
  </property>
</Properties>
</file>