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B9A9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10274300</wp:posOffset>
            </wp:positionV>
            <wp:extent cx="266700" cy="4445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宋体" w:hAnsi="宋体" w:eastAsia="宋体" w:cs="宋体"/>
          <w:b/>
          <w:color w:val="auto"/>
          <w:sz w:val="32"/>
        </w:rPr>
        <w:t>贵阳市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年初中学业水平考试试题卷</w:t>
      </w:r>
    </w:p>
    <w:p w14:paraId="75E7B7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本大题第</w:t>
      </w:r>
      <w:r>
        <w:rPr>
          <w:rFonts w:ascii="Times New Roman" w:hAnsi="Times New Roman" w:eastAsia="Times New Roman" w:cs="Times New Roman"/>
          <w:b/>
          <w:color w:val="auto"/>
          <w:sz w:val="24"/>
        </w:rPr>
        <w:t>1-12</w:t>
      </w:r>
      <w:r>
        <w:rPr>
          <w:rFonts w:ascii="宋体" w:hAnsi="宋体" w:eastAsia="宋体" w:cs="宋体"/>
          <w:b/>
          <w:color w:val="auto"/>
          <w:sz w:val="24"/>
        </w:rPr>
        <w:t>小题为道德与法治学科选择题</w:t>
      </w:r>
      <w:r>
        <w:rPr>
          <w:rFonts w:ascii="Times New Roman" w:hAnsi="Times New Roman" w:eastAsia="Times New Roman" w:cs="Times New Roman"/>
          <w:b/>
          <w:color w:val="auto"/>
          <w:sz w:val="24"/>
        </w:rPr>
        <w:t>,</w:t>
      </w:r>
      <w:r>
        <w:rPr>
          <w:rFonts w:ascii="宋体" w:hAnsi="宋体" w:eastAsia="宋体" w:cs="宋体"/>
          <w:b/>
          <w:color w:val="auto"/>
          <w:sz w:val="24"/>
        </w:rPr>
        <w:t>其中第</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9-12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分。下列各题的备选答案中，只有一项是正确或符合题意的答案。</w:t>
      </w:r>
    </w:p>
    <w:p w14:paraId="5E2DE68B">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年国务院出台《关于支持贵州在新时代西部大开发上闯新路的意见》</w:t>
      </w:r>
      <w:r>
        <w:rPr>
          <w:rFonts w:ascii="Times New Roman" w:hAnsi="Times New Roman" w:eastAsia="Times New Roman" w:cs="Times New Roman"/>
          <w:color w:val="auto"/>
        </w:rPr>
        <w:t>(</w:t>
      </w:r>
      <w:r>
        <w:rPr>
          <w:rFonts w:ascii="宋体" w:hAnsi="宋体" w:eastAsia="宋体" w:cs="宋体"/>
          <w:color w:val="auto"/>
        </w:rPr>
        <w:t>国发</w:t>
      </w:r>
      <w:r>
        <w:rPr>
          <w:rFonts w:ascii="Times New Roman" w:hAnsi="Times New Roman" w:eastAsia="Times New Roman" w:cs="Times New Roman"/>
          <w:color w:val="auto"/>
        </w:rPr>
        <w:t>(2022)2</w:t>
      </w:r>
      <w:r>
        <w:rPr>
          <w:rFonts w:ascii="宋体" w:hAnsi="宋体" w:eastAsia="宋体" w:cs="宋体"/>
          <w:color w:val="auto"/>
        </w:rPr>
        <w:t>号</w:t>
      </w:r>
      <w:r>
        <w:rPr>
          <w:rFonts w:ascii="Times New Roman" w:hAnsi="Times New Roman" w:eastAsia="Times New Roman" w:cs="Times New Roman"/>
          <w:color w:val="auto"/>
        </w:rPr>
        <w:t>)</w:t>
      </w:r>
      <w:r>
        <w:rPr>
          <w:rFonts w:ascii="宋体" w:hAnsi="宋体" w:eastAsia="宋体" w:cs="宋体"/>
          <w:color w:val="auto"/>
        </w:rPr>
        <w:t>，明确了贵州</w:t>
      </w:r>
      <w:r>
        <w:rPr>
          <w:rFonts w:ascii="Times New Roman" w:hAnsi="Times New Roman" w:eastAsia="Times New Roman" w:cs="Times New Roman"/>
          <w:color w:val="auto"/>
        </w:rPr>
        <w:t>“</w:t>
      </w:r>
      <w:r>
        <w:rPr>
          <w:rFonts w:ascii="宋体" w:hAnsi="宋体" w:eastAsia="宋体" w:cs="宋体"/>
          <w:color w:val="auto"/>
        </w:rPr>
        <w:t>四区一高地</w:t>
      </w:r>
      <w:r>
        <w:rPr>
          <w:rFonts w:ascii="Times New Roman" w:hAnsi="Times New Roman" w:eastAsia="Times New Roman" w:cs="Times New Roman"/>
          <w:color w:val="auto"/>
        </w:rPr>
        <w:t>”</w:t>
      </w:r>
      <w:r>
        <w:rPr>
          <w:rFonts w:ascii="宋体" w:hAnsi="宋体" w:eastAsia="宋体" w:cs="宋体"/>
          <w:color w:val="auto"/>
        </w:rPr>
        <w:t>的战略定位。其中，</w:t>
      </w:r>
      <w:r>
        <w:rPr>
          <w:rFonts w:ascii="Times New Roman" w:hAnsi="Times New Roman" w:eastAsia="Times New Roman" w:cs="Times New Roman"/>
          <w:color w:val="auto"/>
        </w:rPr>
        <w:t>“</w:t>
      </w:r>
      <w:r>
        <w:rPr>
          <w:rFonts w:ascii="宋体" w:hAnsi="宋体" w:eastAsia="宋体" w:cs="宋体"/>
          <w:color w:val="auto"/>
        </w:rPr>
        <w:t>强化科技创新支撑，激活数据要素潜能……为产业转型升级和数字中国建设探索经验</w:t>
      </w:r>
      <w:r>
        <w:rPr>
          <w:rFonts w:ascii="Times New Roman" w:hAnsi="Times New Roman" w:eastAsia="Times New Roman" w:cs="Times New Roman"/>
          <w:color w:val="auto"/>
        </w:rPr>
        <w:t>”</w:t>
      </w:r>
      <w:r>
        <w:rPr>
          <w:rFonts w:ascii="宋体" w:hAnsi="宋体" w:eastAsia="宋体" w:cs="宋体"/>
          <w:color w:val="auto"/>
        </w:rPr>
        <w:t>是指贵州要建设（</w:t>
      </w:r>
      <w:r>
        <w:rPr>
          <w:rFonts w:ascii="Times New Roman" w:hAnsi="Times New Roman" w:eastAsia="Times New Roman" w:cs="Times New Roman"/>
          <w:color w:val="auto"/>
        </w:rPr>
        <w:t xml:space="preserve">   </w:t>
      </w:r>
      <w:r>
        <w:rPr>
          <w:rFonts w:ascii="宋体" w:hAnsi="宋体" w:eastAsia="宋体" w:cs="宋体"/>
          <w:color w:val="auto"/>
        </w:rPr>
        <w:t>）</w:t>
      </w:r>
    </w:p>
    <w:p w14:paraId="6283BB6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西部大开发综合改革示范区</w:t>
      </w:r>
      <w:r>
        <w:rPr>
          <w:rFonts w:hint="eastAsia"/>
        </w:rPr>
        <w:tab/>
      </w:r>
      <w:r>
        <w:rPr>
          <w:rFonts w:hint="eastAsia"/>
        </w:rPr>
        <w:t xml:space="preserve">B. </w:t>
      </w:r>
      <w:r>
        <w:rPr>
          <w:rFonts w:ascii="宋体" w:hAnsi="宋体" w:eastAsia="宋体" w:cs="宋体"/>
          <w:color w:val="auto"/>
        </w:rPr>
        <w:t>生态文明建设先行区</w:t>
      </w:r>
    </w:p>
    <w:p w14:paraId="0E037F20">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巩固拓展脱贫攻坚成果样板区</w:t>
      </w:r>
      <w:r>
        <w:rPr>
          <w:rFonts w:hint="eastAsia"/>
        </w:rPr>
        <w:tab/>
      </w:r>
      <w:r>
        <w:rPr>
          <w:rFonts w:hint="eastAsia"/>
        </w:rPr>
        <w:t xml:space="preserve">D. </w:t>
      </w:r>
      <w:r>
        <w:rPr>
          <w:rFonts w:ascii="宋体" w:hAnsi="宋体" w:eastAsia="宋体" w:cs="宋体"/>
          <w:color w:val="auto"/>
        </w:rPr>
        <w:t>数字经济发展创新区</w:t>
      </w:r>
    </w:p>
    <w:p w14:paraId="39924328">
      <w:pPr>
        <w:spacing w:line="360" w:lineRule="auto"/>
        <w:textAlignment w:val="center"/>
        <w:rPr>
          <w:color w:val="000000"/>
        </w:rPr>
      </w:pPr>
      <w:r>
        <w:rPr>
          <w:color w:val="2E75B6"/>
        </w:rPr>
        <w:t>【答案】</w:t>
      </w:r>
      <w:r>
        <w:rPr>
          <w:color w:val="000000"/>
        </w:rPr>
        <w:t>D</w:t>
      </w:r>
    </w:p>
    <w:p w14:paraId="6A582F28">
      <w:pPr>
        <w:spacing w:line="360" w:lineRule="auto"/>
        <w:textAlignment w:val="center"/>
        <w:rPr>
          <w:color w:val="000000"/>
        </w:rPr>
      </w:pPr>
      <w:r>
        <w:rPr>
          <w:color w:val="2E75B6"/>
        </w:rPr>
        <w:t>【解析】</w:t>
      </w:r>
    </w:p>
    <w:p w14:paraId="6A6060DF">
      <w:pPr>
        <w:spacing w:line="360" w:lineRule="auto"/>
        <w:jc w:val="left"/>
        <w:textAlignment w:val="center"/>
        <w:rPr>
          <w:color w:val="000000"/>
        </w:rPr>
      </w:pPr>
      <w:r>
        <w:rPr>
          <w:color w:val="000000"/>
        </w:rPr>
        <w:t>【详解】本题考查弘扬创新精神。</w:t>
      </w:r>
    </w:p>
    <w:p w14:paraId="79F1FCE4">
      <w:pPr>
        <w:spacing w:line="360" w:lineRule="auto"/>
        <w:jc w:val="left"/>
        <w:textAlignment w:val="center"/>
        <w:rPr>
          <w:color w:val="000000"/>
        </w:rPr>
      </w:pPr>
      <w:r>
        <w:rPr>
          <w:color w:val="000000"/>
        </w:rPr>
        <w:t>D：题干表述了强化科技创新支撑，激活数据要素潜能，为产业转型升级和数字中国建设探索经验，从中提炼关键信息“创新、数字中国建设”，所以这体现的是贵州要建设数字经济发展创新区，D说法正确，符合题意；</w:t>
      </w:r>
    </w:p>
    <w:p w14:paraId="0FA316FA">
      <w:pPr>
        <w:spacing w:line="360" w:lineRule="auto"/>
        <w:jc w:val="left"/>
        <w:textAlignment w:val="center"/>
        <w:rPr>
          <w:color w:val="000000"/>
        </w:rPr>
      </w:pPr>
      <w:r>
        <w:rPr>
          <w:color w:val="000000"/>
        </w:rPr>
        <w:t>ABC：题干表述的主旨与西部大开发、建设生态文明、脱贫攻坚无关，不符合题意；</w:t>
      </w:r>
    </w:p>
    <w:p w14:paraId="31F2AD5C">
      <w:pPr>
        <w:spacing w:line="360" w:lineRule="auto"/>
        <w:jc w:val="left"/>
        <w:textAlignment w:val="center"/>
        <w:rPr>
          <w:color w:val="000000"/>
        </w:rPr>
      </w:pPr>
      <w:r>
        <w:rPr>
          <w:color w:val="000000"/>
        </w:rPr>
        <w:t>故本题选D。</w:t>
      </w:r>
    </w:p>
    <w:p w14:paraId="550B438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日新月异的科技发展牵动人心，</w:t>
      </w:r>
      <w:r>
        <w:rPr>
          <w:rFonts w:ascii="Times New Roman" w:hAnsi="Times New Roman" w:eastAsia="Times New Roman" w:cs="Times New Roman"/>
          <w:color w:val="000000"/>
        </w:rPr>
        <w:t>“</w:t>
      </w:r>
      <w:r>
        <w:rPr>
          <w:rFonts w:ascii="宋体" w:hAnsi="宋体" w:eastAsia="宋体" w:cs="宋体"/>
          <w:color w:val="000000"/>
        </w:rPr>
        <w:t>神舟</w:t>
      </w:r>
      <w:r>
        <w:rPr>
          <w:rFonts w:ascii="Times New Roman" w:hAnsi="Times New Roman" w:eastAsia="Times New Roman" w:cs="Times New Roman"/>
          <w:color w:val="000000"/>
        </w:rPr>
        <w:t>” </w:t>
      </w:r>
      <w:r>
        <w:rPr>
          <w:rFonts w:ascii="宋体" w:hAnsi="宋体" w:eastAsia="宋体" w:cs="宋体"/>
          <w:color w:val="000000"/>
        </w:rPr>
        <w:t>飞天、</w:t>
      </w:r>
      <w:r>
        <w:rPr>
          <w:rFonts w:ascii="Times New Roman" w:hAnsi="Times New Roman" w:eastAsia="Times New Roman" w:cs="Times New Roman"/>
          <w:color w:val="000000"/>
        </w:rPr>
        <w:t>“</w:t>
      </w:r>
      <w:r>
        <w:rPr>
          <w:rFonts w:ascii="宋体" w:hAnsi="宋体" w:eastAsia="宋体" w:cs="宋体"/>
          <w:color w:val="000000"/>
        </w:rPr>
        <w:t>嫦娥</w:t>
      </w:r>
      <w:r>
        <w:rPr>
          <w:rFonts w:ascii="Times New Roman" w:hAnsi="Times New Roman" w:eastAsia="Times New Roman" w:cs="Times New Roman"/>
          <w:color w:val="000000"/>
        </w:rPr>
        <w:t>” </w:t>
      </w:r>
      <w:r>
        <w:rPr>
          <w:rFonts w:ascii="宋体" w:hAnsi="宋体" w:eastAsia="宋体" w:cs="宋体"/>
          <w:color w:val="000000"/>
        </w:rPr>
        <w:t>奔月、鸿蒙操作系统用户破亿并打破国外垄断……同时，中国科技又面临着现实窘境，关键技术遭遇</w:t>
      </w:r>
      <w:r>
        <w:rPr>
          <w:rFonts w:ascii="Times New Roman" w:hAnsi="Times New Roman" w:eastAsia="Times New Roman" w:cs="Times New Roman"/>
          <w:color w:val="000000"/>
        </w:rPr>
        <w:t>“</w:t>
      </w:r>
      <w:r>
        <w:rPr>
          <w:rFonts w:ascii="宋体" w:hAnsi="宋体" w:eastAsia="宋体" w:cs="宋体"/>
          <w:color w:val="000000"/>
        </w:rPr>
        <w:t>卡脖子</w:t>
      </w:r>
      <w:r>
        <w:rPr>
          <w:rFonts w:ascii="Times New Roman" w:hAnsi="Times New Roman" w:eastAsia="Times New Roman" w:cs="Times New Roman"/>
          <w:color w:val="000000"/>
        </w:rPr>
        <w:t>”</w:t>
      </w:r>
      <w:r>
        <w:rPr>
          <w:rFonts w:ascii="宋体" w:hAnsi="宋体" w:eastAsia="宋体" w:cs="宋体"/>
          <w:color w:val="000000"/>
        </w:rPr>
        <w:t>，一些关键零部件、关键装备仍依赖国外……上述材料表明中国（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AC3266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需要加快建设创新型国家</w:t>
      </w:r>
      <w:r>
        <w:rPr>
          <w:color w:val="000000"/>
        </w:rPr>
        <w:tab/>
      </w:r>
      <w:r>
        <w:rPr>
          <w:color w:val="000000"/>
        </w:rPr>
        <w:t xml:space="preserve">B. </w:t>
      </w:r>
      <w:r>
        <w:rPr>
          <w:rFonts w:ascii="宋体" w:hAnsi="宋体" w:eastAsia="宋体" w:cs="宋体"/>
          <w:color w:val="000000"/>
        </w:rPr>
        <w:t>创新只局限于科技领域</w:t>
      </w:r>
    </w:p>
    <w:p w14:paraId="612697D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关键的技术都落后于世界</w:t>
      </w:r>
      <w:r>
        <w:rPr>
          <w:color w:val="000000"/>
        </w:rPr>
        <w:tab/>
      </w:r>
      <w:r>
        <w:rPr>
          <w:color w:val="000000"/>
        </w:rPr>
        <w:t xml:space="preserve">D. </w:t>
      </w:r>
      <w:r>
        <w:rPr>
          <w:rFonts w:ascii="宋体" w:hAnsi="宋体" w:eastAsia="宋体" w:cs="宋体"/>
          <w:color w:val="000000"/>
        </w:rPr>
        <w:t>航天科技能力无人能敌</w:t>
      </w:r>
    </w:p>
    <w:p w14:paraId="32A36439">
      <w:pPr>
        <w:spacing w:line="360" w:lineRule="auto"/>
        <w:textAlignment w:val="center"/>
        <w:rPr>
          <w:color w:val="000000"/>
        </w:rPr>
      </w:pPr>
      <w:r>
        <w:rPr>
          <w:color w:val="2E75B6"/>
        </w:rPr>
        <w:t>【答案】</w:t>
      </w:r>
      <w:r>
        <w:rPr>
          <w:color w:val="000000"/>
        </w:rPr>
        <w:t>A</w:t>
      </w:r>
    </w:p>
    <w:p w14:paraId="088F273D">
      <w:pPr>
        <w:spacing w:line="360" w:lineRule="auto"/>
        <w:textAlignment w:val="center"/>
        <w:rPr>
          <w:color w:val="000000"/>
        </w:rPr>
      </w:pPr>
      <w:r>
        <w:rPr>
          <w:color w:val="2E75B6"/>
        </w:rPr>
        <w:t>【解析】</w:t>
      </w:r>
    </w:p>
    <w:p w14:paraId="33B1FE05">
      <w:pPr>
        <w:spacing w:line="360" w:lineRule="auto"/>
        <w:jc w:val="left"/>
        <w:textAlignment w:val="center"/>
        <w:rPr>
          <w:color w:val="000000"/>
        </w:rPr>
      </w:pPr>
      <w:r>
        <w:rPr>
          <w:color w:val="000000"/>
        </w:rPr>
        <w:t>【详解】本题考查建设创新型国家。</w:t>
      </w:r>
    </w:p>
    <w:p w14:paraId="5EC118E9">
      <w:pPr>
        <w:spacing w:line="360" w:lineRule="auto"/>
        <w:jc w:val="left"/>
        <w:textAlignment w:val="center"/>
        <w:rPr>
          <w:color w:val="000000"/>
        </w:rPr>
      </w:pPr>
      <w:r>
        <w:rPr>
          <w:color w:val="000000"/>
        </w:rPr>
        <w:t>A：题干表述了中国科技又面临着现实窘境，关键技术遭遇“卡脖子”，一些关键零部件、关键装备仍依赖国外，这表明中国需要不断提高自主创新能力，加快建设创新型国家。A说法正确，符合题意；</w:t>
      </w:r>
    </w:p>
    <w:p w14:paraId="13F12A09">
      <w:pPr>
        <w:spacing w:line="360" w:lineRule="auto"/>
        <w:jc w:val="left"/>
        <w:textAlignment w:val="center"/>
        <w:rPr>
          <w:color w:val="000000"/>
        </w:rPr>
      </w:pPr>
      <w:r>
        <w:rPr>
          <w:color w:val="000000"/>
        </w:rPr>
        <w:t>B：错误，创新不只局限于科技领域，生活处处有创新</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color w:val="000000"/>
        </w:rPr>
        <w:t>排除；</w:t>
      </w:r>
    </w:p>
    <w:p w14:paraId="2EDF5AB7">
      <w:pPr>
        <w:spacing w:line="360" w:lineRule="auto"/>
        <w:jc w:val="left"/>
        <w:textAlignment w:val="center"/>
        <w:rPr>
          <w:color w:val="000000"/>
        </w:rPr>
      </w:pPr>
      <w:r>
        <w:rPr>
          <w:color w:val="000000"/>
        </w:rPr>
        <w:t>C：错误，“都落后”的说法不符合实际，排除；</w:t>
      </w:r>
    </w:p>
    <w:p w14:paraId="0D6DF4D4">
      <w:pPr>
        <w:spacing w:line="360" w:lineRule="auto"/>
        <w:jc w:val="left"/>
        <w:textAlignment w:val="center"/>
        <w:rPr>
          <w:color w:val="000000"/>
        </w:rPr>
      </w:pPr>
      <w:r>
        <w:rPr>
          <w:color w:val="000000"/>
        </w:rPr>
        <w:t>D：错误，“无人能敌”的说法过分夸大了航天科技方面的成就。排除；</w:t>
      </w:r>
    </w:p>
    <w:p w14:paraId="44F47225">
      <w:pPr>
        <w:spacing w:line="360" w:lineRule="auto"/>
        <w:jc w:val="left"/>
        <w:textAlignment w:val="center"/>
        <w:rPr>
          <w:color w:val="000000"/>
        </w:rPr>
      </w:pPr>
      <w:r>
        <w:rPr>
          <w:color w:val="000000"/>
        </w:rPr>
        <w:t>故本题选A。</w:t>
      </w:r>
    </w:p>
    <w:p w14:paraId="14CC390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图启示我们，作为社会成员，必须（</w:t>
      </w:r>
      <w:r>
        <w:rPr>
          <w:rFonts w:ascii="Times New Roman" w:hAnsi="Times New Roman" w:eastAsia="Times New Roman" w:cs="Times New Roman"/>
          <w:color w:val="000000"/>
        </w:rPr>
        <w:t xml:space="preserve">   </w:t>
      </w:r>
      <w:r>
        <w:rPr>
          <w:rFonts w:ascii="宋体" w:hAnsi="宋体" w:eastAsia="宋体" w:cs="宋体"/>
          <w:color w:val="000000"/>
        </w:rPr>
        <w:t>）</w:t>
      </w:r>
    </w:p>
    <w:p w14:paraId="1ABDE190">
      <w:pPr>
        <w:spacing w:line="360" w:lineRule="auto"/>
        <w:jc w:val="left"/>
        <w:textAlignment w:val="center"/>
        <w:rPr>
          <w:color w:val="000000"/>
        </w:rPr>
      </w:pPr>
      <w:r>
        <w:rPr>
          <w:color w:val="000000"/>
        </w:rPr>
        <w:drawing>
          <wp:inline distT="0" distB="0" distL="114300" distR="114300">
            <wp:extent cx="267652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76525" cy="1885950"/>
                    </a:xfrm>
                    <a:prstGeom prst="rect">
                      <a:avLst/>
                    </a:prstGeom>
                  </pic:spPr>
                </pic:pic>
              </a:graphicData>
            </a:graphic>
          </wp:inline>
        </w:drawing>
      </w:r>
      <w:r>
        <w:rPr>
          <w:color w:val="000000"/>
        </w:rPr>
        <w:br w:type="textWrapping"/>
      </w:r>
    </w:p>
    <w:p w14:paraId="775C752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强化法治意识，大力发挥法律的教化作用</w:t>
      </w:r>
    </w:p>
    <w:p w14:paraId="6417844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按照法律要求严格执法，保障法律的实施</w:t>
      </w:r>
    </w:p>
    <w:p w14:paraId="26C661F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在宪法和法律范围内行使权利，履行义务</w:t>
      </w:r>
    </w:p>
    <w:p w14:paraId="2C58DC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在日常生活中与宪法、法律彻底划清界限</w:t>
      </w:r>
    </w:p>
    <w:p w14:paraId="69FCF82B">
      <w:pPr>
        <w:spacing w:line="360" w:lineRule="auto"/>
        <w:textAlignment w:val="center"/>
        <w:rPr>
          <w:color w:val="000000"/>
        </w:rPr>
      </w:pPr>
      <w:r>
        <w:rPr>
          <w:color w:val="2E75B6"/>
        </w:rPr>
        <w:t>【答案】</w:t>
      </w:r>
      <w:r>
        <w:rPr>
          <w:color w:val="000000"/>
        </w:rPr>
        <w:t>C</w:t>
      </w:r>
    </w:p>
    <w:p w14:paraId="25D9D4AE">
      <w:pPr>
        <w:spacing w:line="360" w:lineRule="auto"/>
        <w:textAlignment w:val="center"/>
        <w:rPr>
          <w:color w:val="000000"/>
        </w:rPr>
      </w:pPr>
      <w:r>
        <w:rPr>
          <w:color w:val="2E75B6"/>
        </w:rPr>
        <w:t>【解析】</w:t>
      </w:r>
    </w:p>
    <w:p w14:paraId="2A7D228F">
      <w:pPr>
        <w:spacing w:line="360" w:lineRule="auto"/>
        <w:jc w:val="left"/>
        <w:textAlignment w:val="center"/>
        <w:rPr>
          <w:color w:val="000000"/>
        </w:rPr>
      </w:pPr>
      <w:r>
        <w:rPr>
          <w:color w:val="000000"/>
        </w:rPr>
        <w:t>【详解】本题考查权利义务的相关知识。</w:t>
      </w:r>
    </w:p>
    <w:p w14:paraId="2BE1D08E">
      <w:pPr>
        <w:spacing w:line="360" w:lineRule="auto"/>
        <w:jc w:val="left"/>
        <w:textAlignment w:val="center"/>
        <w:rPr>
          <w:color w:val="000000"/>
        </w:rPr>
      </w:pPr>
      <w:r>
        <w:rPr>
          <w:color w:val="000000"/>
        </w:rPr>
        <w:t>A：法律是发挥规范作用，故排除A；</w:t>
      </w:r>
    </w:p>
    <w:p w14:paraId="45F913D3">
      <w:pPr>
        <w:spacing w:line="360" w:lineRule="auto"/>
        <w:jc w:val="left"/>
        <w:textAlignment w:val="center"/>
        <w:rPr>
          <w:color w:val="000000"/>
        </w:rPr>
      </w:pPr>
      <w:r>
        <w:rPr>
          <w:color w:val="000000"/>
        </w:rPr>
        <w:t>B：选项不是社会成员的角度，故排除B；</w:t>
      </w:r>
    </w:p>
    <w:p w14:paraId="346E69F4">
      <w:pPr>
        <w:spacing w:line="360" w:lineRule="auto"/>
        <w:jc w:val="left"/>
        <w:textAlignment w:val="center"/>
        <w:rPr>
          <w:color w:val="000000"/>
        </w:rPr>
      </w:pPr>
      <w:r>
        <w:rPr>
          <w:color w:val="000000"/>
        </w:rPr>
        <w:t>C：漫画告诉我们要遵守宪法和法律，启示我们社会成员在宪法和法律范围内行使权利，履行义务，故C正确；</w:t>
      </w:r>
    </w:p>
    <w:p w14:paraId="37F3062D">
      <w:pPr>
        <w:spacing w:line="360" w:lineRule="auto"/>
        <w:jc w:val="left"/>
        <w:textAlignment w:val="center"/>
        <w:rPr>
          <w:color w:val="000000"/>
        </w:rPr>
      </w:pPr>
      <w:r>
        <w:rPr>
          <w:color w:val="000000"/>
        </w:rPr>
        <w:t>D：我们在日常生活中不能与宪法、法律彻底划清界限，故排除D；</w:t>
      </w:r>
    </w:p>
    <w:p w14:paraId="7820D2D9">
      <w:pPr>
        <w:spacing w:line="360" w:lineRule="auto"/>
        <w:jc w:val="left"/>
        <w:textAlignment w:val="center"/>
        <w:rPr>
          <w:color w:val="000000"/>
        </w:rPr>
      </w:pPr>
      <w:r>
        <w:rPr>
          <w:color w:val="000000"/>
        </w:rPr>
        <w:t>故本题选C。</w:t>
      </w:r>
    </w:p>
    <w:p w14:paraId="0AC4D9DF">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月，国家发展改革委等部门印发《促进绿色消费实施方案》，通过政府主导、市场调节、群众参与，在全社会倡导绿色消费，形成科学、环保、健康的消费方式。这有利于（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FC719A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全面解决资源短缺问题</w:t>
      </w:r>
      <w:r>
        <w:rPr>
          <w:color w:val="000000"/>
        </w:rPr>
        <w:tab/>
      </w:r>
      <w:r>
        <w:rPr>
          <w:color w:val="000000"/>
        </w:rPr>
        <w:t xml:space="preserve">B. </w:t>
      </w:r>
      <w:r>
        <w:rPr>
          <w:rFonts w:ascii="宋体" w:hAnsi="宋体" w:eastAsia="宋体" w:cs="宋体"/>
          <w:color w:val="000000"/>
        </w:rPr>
        <w:t>形成新型社会文明形态</w:t>
      </w:r>
    </w:p>
    <w:p w14:paraId="6D289FB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根本改变环境污染问题</w:t>
      </w:r>
      <w:r>
        <w:rPr>
          <w:color w:val="000000"/>
        </w:rPr>
        <w:tab/>
      </w:r>
      <w:r>
        <w:rPr>
          <w:color w:val="000000"/>
        </w:rPr>
        <w:t xml:space="preserve">D. </w:t>
      </w:r>
      <w:r>
        <w:rPr>
          <w:rFonts w:ascii="宋体" w:hAnsi="宋体" w:eastAsia="宋体" w:cs="宋体"/>
          <w:color w:val="000000"/>
        </w:rPr>
        <w:t>杜绝资源的无节制消耗</w:t>
      </w:r>
    </w:p>
    <w:p w14:paraId="349096D2">
      <w:pPr>
        <w:spacing w:line="360" w:lineRule="auto"/>
        <w:textAlignment w:val="center"/>
        <w:rPr>
          <w:color w:val="000000"/>
        </w:rPr>
      </w:pPr>
      <w:r>
        <w:rPr>
          <w:color w:val="2E75B6"/>
        </w:rPr>
        <w:t>【答案】</w:t>
      </w:r>
      <w:r>
        <w:rPr>
          <w:color w:val="000000"/>
        </w:rPr>
        <w:t>B</w:t>
      </w:r>
    </w:p>
    <w:p w14:paraId="3FAF8481">
      <w:pPr>
        <w:spacing w:line="360" w:lineRule="auto"/>
        <w:textAlignment w:val="center"/>
        <w:rPr>
          <w:color w:val="000000"/>
        </w:rPr>
      </w:pPr>
      <w:r>
        <w:rPr>
          <w:color w:val="2E75B6"/>
        </w:rPr>
        <w:t>【解析】</w:t>
      </w:r>
    </w:p>
    <w:p w14:paraId="702B21DC">
      <w:pPr>
        <w:spacing w:line="360" w:lineRule="auto"/>
        <w:jc w:val="left"/>
        <w:textAlignment w:val="center"/>
        <w:rPr>
          <w:color w:val="000000"/>
        </w:rPr>
      </w:pPr>
      <w:r>
        <w:rPr>
          <w:color w:val="000000"/>
        </w:rPr>
        <w:t>【详解】本题考查绿色发展。</w:t>
      </w:r>
    </w:p>
    <w:p w14:paraId="0F4BD2E5">
      <w:pPr>
        <w:spacing w:line="360" w:lineRule="auto"/>
        <w:jc w:val="left"/>
        <w:textAlignment w:val="center"/>
        <w:rPr>
          <w:color w:val="000000"/>
        </w:rPr>
      </w:pPr>
      <w:r>
        <w:rPr>
          <w:color w:val="000000"/>
        </w:rPr>
        <w:t>B：国家高度重视生态文明建设。题干中，在全社会倡导绿色消费，形成科学、环保、健康的消费方式。这有利于形成新型社会文明形态，故B正确；</w:t>
      </w:r>
    </w:p>
    <w:p w14:paraId="79C644FE">
      <w:pPr>
        <w:spacing w:line="360" w:lineRule="auto"/>
        <w:jc w:val="left"/>
        <w:textAlignment w:val="center"/>
        <w:rPr>
          <w:color w:val="000000"/>
        </w:rPr>
      </w:pPr>
      <w:r>
        <w:rPr>
          <w:color w:val="000000"/>
        </w:rPr>
        <w:t>A：材料中不能全面解决资源短缺问题，故排除A；</w:t>
      </w:r>
    </w:p>
    <w:p w14:paraId="58CA48B2">
      <w:pPr>
        <w:spacing w:line="360" w:lineRule="auto"/>
        <w:jc w:val="left"/>
        <w:textAlignment w:val="center"/>
        <w:rPr>
          <w:color w:val="000000"/>
        </w:rPr>
      </w:pPr>
      <w:r>
        <w:rPr>
          <w:color w:val="000000"/>
        </w:rPr>
        <w:t>C：根本改变，说法绝对，故排除C；</w:t>
      </w:r>
    </w:p>
    <w:p w14:paraId="2A403470">
      <w:pPr>
        <w:spacing w:line="360" w:lineRule="auto"/>
        <w:jc w:val="left"/>
        <w:textAlignment w:val="center"/>
        <w:rPr>
          <w:color w:val="000000"/>
        </w:rPr>
      </w:pPr>
      <w:r>
        <w:rPr>
          <w:color w:val="000000"/>
        </w:rPr>
        <w:t>D：杜绝，说法绝对，故排除D；</w:t>
      </w:r>
    </w:p>
    <w:p w14:paraId="49CA5F35">
      <w:pPr>
        <w:spacing w:line="360" w:lineRule="auto"/>
        <w:jc w:val="left"/>
        <w:textAlignment w:val="center"/>
        <w:rPr>
          <w:color w:val="000000"/>
        </w:rPr>
      </w:pPr>
      <w:r>
        <w:rPr>
          <w:color w:val="000000"/>
        </w:rPr>
        <w:t>故本题选B。</w:t>
      </w:r>
    </w:p>
    <w:p w14:paraId="5CB2E07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贵州省玉屏侗族自治县是著名</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油茶之乡</w:t>
      </w:r>
      <w:r>
        <w:rPr>
          <w:rFonts w:ascii="Times New Roman" w:hAnsi="Times New Roman" w:eastAsia="Times New Roman" w:cs="Times New Roman"/>
          <w:color w:val="000000"/>
        </w:rPr>
        <w:t>”</w:t>
      </w:r>
      <w:r>
        <w:rPr>
          <w:rFonts w:ascii="宋体" w:hAnsi="宋体" w:eastAsia="宋体" w:cs="宋体"/>
          <w:color w:val="000000"/>
        </w:rPr>
        <w:t>。国家、省、市相继出台政策，送来</w:t>
      </w:r>
      <w:r>
        <w:rPr>
          <w:rFonts w:ascii="Times New Roman" w:hAnsi="Times New Roman" w:eastAsia="Times New Roman" w:cs="Times New Roman"/>
          <w:color w:val="000000"/>
        </w:rPr>
        <w:t>“</w:t>
      </w:r>
      <w:r>
        <w:rPr>
          <w:rFonts w:ascii="宋体" w:hAnsi="宋体" w:eastAsia="宋体" w:cs="宋体"/>
          <w:color w:val="000000"/>
        </w:rPr>
        <w:t>油茶科技特派员</w:t>
      </w:r>
      <w:r>
        <w:rPr>
          <w:rFonts w:ascii="Times New Roman" w:hAnsi="Times New Roman" w:eastAsia="Times New Roman" w:cs="Times New Roman"/>
          <w:color w:val="000000"/>
        </w:rPr>
        <w:t>”</w:t>
      </w:r>
      <w:r>
        <w:rPr>
          <w:rFonts w:ascii="宋体" w:hAnsi="宋体" w:eastAsia="宋体" w:cs="宋体"/>
          <w:color w:val="000000"/>
        </w:rPr>
        <w:t>，大连民族大学充分发挥</w:t>
      </w:r>
      <w:r>
        <w:rPr>
          <w:rFonts w:ascii="Times New Roman" w:hAnsi="Times New Roman" w:eastAsia="Times New Roman" w:cs="Times New Roman"/>
          <w:color w:val="000000"/>
        </w:rPr>
        <w:t>“</w:t>
      </w:r>
      <w:r>
        <w:rPr>
          <w:rFonts w:ascii="宋体" w:hAnsi="宋体" w:eastAsia="宋体" w:cs="宋体"/>
          <w:color w:val="000000"/>
        </w:rPr>
        <w:t>沟通、协调、指导、推动</w:t>
      </w:r>
      <w:r>
        <w:rPr>
          <w:rFonts w:ascii="Times New Roman" w:hAnsi="Times New Roman" w:eastAsia="Times New Roman" w:cs="Times New Roman"/>
          <w:color w:val="000000"/>
        </w:rPr>
        <w:t>”</w:t>
      </w:r>
      <w:r>
        <w:rPr>
          <w:rFonts w:ascii="宋体" w:hAnsi="宋体" w:eastAsia="宋体" w:cs="宋体"/>
          <w:color w:val="000000"/>
        </w:rPr>
        <w:t>作用，为玉屏油茶注入活力，助力当地茶农走上致富之路。这一系列做法突出体现的是我国（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BF6986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致力于各民族共同繁荣</w:t>
      </w:r>
      <w:r>
        <w:rPr>
          <w:color w:val="000000"/>
        </w:rPr>
        <w:tab/>
      </w:r>
      <w:r>
        <w:rPr>
          <w:color w:val="000000"/>
        </w:rPr>
        <w:t xml:space="preserve">B. </w:t>
      </w:r>
      <w:r>
        <w:rPr>
          <w:rFonts w:ascii="宋体" w:hAnsi="宋体" w:eastAsia="宋体" w:cs="宋体"/>
          <w:color w:val="000000"/>
        </w:rPr>
        <w:t>支持民族地区发展教育</w:t>
      </w:r>
    </w:p>
    <w:p w14:paraId="0A7AA6B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尊重各民族的风俗习惯</w:t>
      </w:r>
      <w:r>
        <w:rPr>
          <w:color w:val="000000"/>
        </w:rPr>
        <w:tab/>
      </w:r>
      <w:r>
        <w:rPr>
          <w:color w:val="000000"/>
        </w:rPr>
        <w:t xml:space="preserve">D. </w:t>
      </w:r>
      <w:r>
        <w:rPr>
          <w:rFonts w:ascii="宋体" w:hAnsi="宋体" w:eastAsia="宋体" w:cs="宋体"/>
          <w:color w:val="000000"/>
        </w:rPr>
        <w:t>实行民族区域自治制度</w:t>
      </w:r>
    </w:p>
    <w:p w14:paraId="470DDF72">
      <w:pPr>
        <w:spacing w:line="360" w:lineRule="auto"/>
        <w:textAlignment w:val="center"/>
        <w:rPr>
          <w:color w:val="000000"/>
        </w:rPr>
      </w:pPr>
      <w:r>
        <w:rPr>
          <w:color w:val="2E75B6"/>
        </w:rPr>
        <w:t>【答案】</w:t>
      </w:r>
      <w:r>
        <w:rPr>
          <w:color w:val="000000"/>
        </w:rPr>
        <w:t>A</w:t>
      </w:r>
    </w:p>
    <w:p w14:paraId="164F0CD2">
      <w:pPr>
        <w:spacing w:line="360" w:lineRule="auto"/>
        <w:textAlignment w:val="center"/>
        <w:rPr>
          <w:color w:val="000000"/>
        </w:rPr>
      </w:pPr>
      <w:r>
        <w:rPr>
          <w:color w:val="2E75B6"/>
        </w:rPr>
        <w:t>【解析】</w:t>
      </w:r>
    </w:p>
    <w:p w14:paraId="19CBBDED">
      <w:pPr>
        <w:spacing w:line="360" w:lineRule="auto"/>
        <w:jc w:val="left"/>
        <w:textAlignment w:val="center"/>
        <w:rPr>
          <w:color w:val="000000"/>
        </w:rPr>
      </w:pPr>
      <w:r>
        <w:rPr>
          <w:color w:val="000000"/>
        </w:rPr>
        <w:t>【详解】本题考查促进民族团结。</w:t>
      </w:r>
    </w:p>
    <w:p w14:paraId="7688E6F1">
      <w:pPr>
        <w:spacing w:line="360" w:lineRule="auto"/>
        <w:jc w:val="left"/>
        <w:textAlignment w:val="center"/>
        <w:rPr>
          <w:color w:val="000000"/>
        </w:rPr>
      </w:pPr>
      <w:r>
        <w:rPr>
          <w:color w:val="000000"/>
        </w:rPr>
        <w:t>A：题干表述了国家出台政策，助力当地茶农走上致富之路。这一系列做法突出体现的是我国致力于各民族共同繁荣，A说法正确，符合题意；</w:t>
      </w:r>
    </w:p>
    <w:p w14:paraId="1F917654">
      <w:pPr>
        <w:spacing w:line="360" w:lineRule="auto"/>
        <w:jc w:val="left"/>
        <w:textAlignment w:val="center"/>
        <w:rPr>
          <w:color w:val="000000"/>
        </w:rPr>
      </w:pPr>
      <w:r>
        <w:rPr>
          <w:color w:val="000000"/>
        </w:rPr>
        <w:t>BCD：题干表述的内容没有体现教育、尊重风俗习惯、实行民族区域自治制度的内容，不符合题意；</w:t>
      </w:r>
    </w:p>
    <w:p w14:paraId="6891BC20">
      <w:pPr>
        <w:spacing w:line="360" w:lineRule="auto"/>
        <w:jc w:val="left"/>
        <w:textAlignment w:val="center"/>
        <w:rPr>
          <w:color w:val="000000"/>
        </w:rPr>
      </w:pPr>
      <w:r>
        <w:rPr>
          <w:color w:val="000000"/>
        </w:rPr>
        <w:t>故本题选A。</w:t>
      </w:r>
    </w:p>
    <w:p w14:paraId="5F52E9B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图是北京冬奥会开幕式的难忘一幕</w:t>
      </w:r>
      <w:r>
        <w:rPr>
          <w:rFonts w:ascii="Times New Roman" w:hAnsi="Times New Roman" w:eastAsia="Times New Roman" w:cs="Times New Roman"/>
          <w:color w:val="000000"/>
        </w:rPr>
        <w:t>：</w:t>
      </w:r>
      <w:r>
        <w:rPr>
          <w:rFonts w:ascii="宋体" w:hAnsi="宋体" w:eastAsia="宋体" w:cs="宋体"/>
          <w:color w:val="000000"/>
        </w:rPr>
        <w:t>书写着参赛国家和地区名字的小雪花，共同汇聚在冰雪五环下组成一朵大雪花。每一朵小雪花都映射出独特的光华，各美其美，美美与共。这一刻，全世界人民打破隔阂、摒弃偏见</w:t>
      </w:r>
      <w:r>
        <w:rPr>
          <w:rFonts w:ascii="Times New Roman" w:hAnsi="Times New Roman" w:eastAsia="Times New Roman" w:cs="Times New Roman"/>
          <w:color w:val="000000"/>
        </w:rPr>
        <w:t>；</w:t>
      </w:r>
      <w:r>
        <w:rPr>
          <w:rFonts w:ascii="宋体" w:hAnsi="宋体" w:eastAsia="宋体" w:cs="宋体"/>
          <w:color w:val="000000"/>
        </w:rPr>
        <w:t>这一刻，各国文化（</w:t>
      </w:r>
      <w:r>
        <w:rPr>
          <w:rFonts w:ascii="Times New Roman" w:hAnsi="Times New Roman" w:eastAsia="Times New Roman" w:cs="Times New Roman"/>
          <w:color w:val="000000"/>
        </w:rPr>
        <w:t xml:space="preserve">   </w:t>
      </w:r>
      <w:r>
        <w:rPr>
          <w:rFonts w:ascii="宋体" w:hAnsi="宋体" w:eastAsia="宋体" w:cs="宋体"/>
          <w:color w:val="000000"/>
        </w:rPr>
        <w:t>）</w:t>
      </w:r>
    </w:p>
    <w:p w14:paraId="62E5A772">
      <w:pPr>
        <w:spacing w:line="360" w:lineRule="auto"/>
        <w:jc w:val="left"/>
        <w:textAlignment w:val="center"/>
        <w:rPr>
          <w:color w:val="000000"/>
        </w:rPr>
      </w:pPr>
      <w:r>
        <w:rPr>
          <w:color w:val="000000"/>
        </w:rPr>
        <w:drawing>
          <wp:inline distT="0" distB="0" distL="114300" distR="114300">
            <wp:extent cx="22002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00275" cy="1409700"/>
                    </a:xfrm>
                    <a:prstGeom prst="rect">
                      <a:avLst/>
                    </a:prstGeom>
                  </pic:spPr>
                </pic:pic>
              </a:graphicData>
            </a:graphic>
          </wp:inline>
        </w:drawing>
      </w:r>
      <w:r>
        <w:rPr>
          <w:color w:val="000000"/>
        </w:rPr>
        <w:br w:type="textWrapping"/>
      </w:r>
    </w:p>
    <w:p w14:paraId="457B2D6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消除差异、完全一致</w:t>
      </w:r>
      <w:r>
        <w:rPr>
          <w:color w:val="000000"/>
        </w:rPr>
        <w:tab/>
      </w:r>
      <w:r>
        <w:rPr>
          <w:color w:val="000000"/>
        </w:rPr>
        <w:t xml:space="preserve">B. </w:t>
      </w:r>
      <w:r>
        <w:rPr>
          <w:rFonts w:ascii="宋体" w:hAnsi="宋体" w:eastAsia="宋体" w:cs="宋体"/>
          <w:color w:val="000000"/>
        </w:rPr>
        <w:t>和而不同、相互交融</w:t>
      </w:r>
    </w:p>
    <w:p w14:paraId="4C3CD08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以我为主、唯我独尊</w:t>
      </w:r>
      <w:r>
        <w:rPr>
          <w:color w:val="000000"/>
        </w:rPr>
        <w:tab/>
      </w:r>
      <w:r>
        <w:rPr>
          <w:color w:val="000000"/>
        </w:rPr>
        <w:t xml:space="preserve">D. </w:t>
      </w:r>
      <w:r>
        <w:rPr>
          <w:rFonts w:ascii="宋体" w:hAnsi="宋体" w:eastAsia="宋体" w:cs="宋体"/>
          <w:color w:val="000000"/>
        </w:rPr>
        <w:t>各行其是、争奇斗艳</w:t>
      </w:r>
    </w:p>
    <w:p w14:paraId="72B5BA7B">
      <w:pPr>
        <w:spacing w:line="360" w:lineRule="auto"/>
        <w:textAlignment w:val="center"/>
        <w:rPr>
          <w:color w:val="000000"/>
        </w:rPr>
      </w:pPr>
      <w:r>
        <w:rPr>
          <w:color w:val="2E75B6"/>
        </w:rPr>
        <w:t>【答案】</w:t>
      </w:r>
      <w:r>
        <w:rPr>
          <w:color w:val="000000"/>
        </w:rPr>
        <w:t>B</w:t>
      </w:r>
    </w:p>
    <w:p w14:paraId="5C9DEB55">
      <w:pPr>
        <w:spacing w:line="360" w:lineRule="auto"/>
        <w:textAlignment w:val="center"/>
        <w:rPr>
          <w:color w:val="000000"/>
        </w:rPr>
      </w:pPr>
      <w:r>
        <w:rPr>
          <w:color w:val="2E75B6"/>
        </w:rPr>
        <w:t>【解析】</w:t>
      </w:r>
    </w:p>
    <w:p w14:paraId="0A61E3C0">
      <w:pPr>
        <w:spacing w:line="360" w:lineRule="auto"/>
        <w:jc w:val="left"/>
        <w:textAlignment w:val="center"/>
        <w:rPr>
          <w:color w:val="000000"/>
        </w:rPr>
      </w:pPr>
      <w:r>
        <w:rPr>
          <w:color w:val="000000"/>
        </w:rPr>
        <w:t>【详解】本题考查文化的相关知识。</w:t>
      </w:r>
    </w:p>
    <w:p w14:paraId="5F961FEE">
      <w:pPr>
        <w:spacing w:line="360" w:lineRule="auto"/>
        <w:jc w:val="left"/>
        <w:textAlignment w:val="center"/>
        <w:rPr>
          <w:color w:val="000000"/>
        </w:rPr>
      </w:pPr>
      <w:r>
        <w:rPr>
          <w:color w:val="000000"/>
        </w:rPr>
        <w:t>B：世界文化是多样的。每一朵小雪花都映射出独特的光华，各美其美，美美与共。全世界人民打破隔阂、摒弃偏见:这一刻，各国文化和而不同、相互交融，故B正确；</w:t>
      </w:r>
    </w:p>
    <w:p w14:paraId="5DCEA1D5">
      <w:pPr>
        <w:spacing w:line="360" w:lineRule="auto"/>
        <w:jc w:val="left"/>
        <w:textAlignment w:val="center"/>
        <w:rPr>
          <w:color w:val="000000"/>
        </w:rPr>
      </w:pPr>
      <w:r>
        <w:rPr>
          <w:color w:val="000000"/>
        </w:rPr>
        <w:t>A：各国文化不能消除差异，更不能完全一致，故排除A；</w:t>
      </w:r>
    </w:p>
    <w:p w14:paraId="61018DB6">
      <w:pPr>
        <w:spacing w:line="360" w:lineRule="auto"/>
        <w:jc w:val="left"/>
        <w:textAlignment w:val="center"/>
        <w:rPr>
          <w:color w:val="000000"/>
        </w:rPr>
      </w:pPr>
      <w:r>
        <w:rPr>
          <w:color w:val="000000"/>
        </w:rPr>
        <w:t>C：各国文化不能唯我独尊，故排除C；</w:t>
      </w:r>
    </w:p>
    <w:p w14:paraId="61AEC162">
      <w:pPr>
        <w:spacing w:line="360" w:lineRule="auto"/>
        <w:jc w:val="left"/>
        <w:textAlignment w:val="center"/>
        <w:rPr>
          <w:color w:val="000000"/>
        </w:rPr>
      </w:pPr>
      <w:r>
        <w:rPr>
          <w:color w:val="000000"/>
        </w:rPr>
        <w:t>D：各国文化不能各行其是，故排除D；</w:t>
      </w:r>
    </w:p>
    <w:p w14:paraId="2BCC9437">
      <w:pPr>
        <w:spacing w:line="360" w:lineRule="auto"/>
        <w:jc w:val="left"/>
        <w:textAlignment w:val="center"/>
        <w:rPr>
          <w:color w:val="000000"/>
        </w:rPr>
      </w:pPr>
      <w:r>
        <w:rPr>
          <w:color w:val="000000"/>
        </w:rPr>
        <w:t>故本题选B。</w:t>
      </w:r>
    </w:p>
    <w:p w14:paraId="4445A3E1">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年是新中国恢复联合国合法席位</w:t>
      </w:r>
      <w:r>
        <w:rPr>
          <w:rFonts w:ascii="Times New Roman" w:hAnsi="Times New Roman" w:eastAsia="Times New Roman" w:cs="Times New Roman"/>
          <w:color w:val="000000"/>
        </w:rPr>
        <w:t>50</w:t>
      </w:r>
      <w:r>
        <w:rPr>
          <w:rFonts w:ascii="宋体" w:hAnsi="宋体" w:eastAsia="宋体" w:cs="宋体"/>
          <w:color w:val="000000"/>
        </w:rPr>
        <w:t>周年。中国一直坚定捍卫《联合国宪章》宗旨和原则，自</w:t>
      </w:r>
      <w:r>
        <w:rPr>
          <w:rFonts w:ascii="Times New Roman" w:hAnsi="Times New Roman" w:eastAsia="Times New Roman" w:cs="Times New Roman"/>
          <w:color w:val="000000"/>
        </w:rPr>
        <w:t>1990</w:t>
      </w:r>
      <w:r>
        <w:rPr>
          <w:rFonts w:ascii="宋体" w:hAnsi="宋体" w:eastAsia="宋体" w:cs="宋体"/>
          <w:color w:val="000000"/>
        </w:rPr>
        <w:t>年开始，中国军队累计派出维和官兵</w:t>
      </w:r>
      <w:r>
        <w:rPr>
          <w:rFonts w:ascii="Times New Roman" w:hAnsi="Times New Roman" w:eastAsia="Times New Roman" w:cs="Times New Roman"/>
          <w:color w:val="000000"/>
        </w:rPr>
        <w:t>4</w:t>
      </w:r>
      <w:r>
        <w:rPr>
          <w:rFonts w:ascii="宋体" w:hAnsi="宋体" w:eastAsia="宋体" w:cs="宋体"/>
          <w:color w:val="000000"/>
        </w:rPr>
        <w:t>万多人次，参加了</w:t>
      </w:r>
      <w:r>
        <w:rPr>
          <w:rFonts w:ascii="Times New Roman" w:hAnsi="Times New Roman" w:eastAsia="Times New Roman" w:cs="Times New Roman"/>
          <w:color w:val="000000"/>
        </w:rPr>
        <w:t>25</w:t>
      </w:r>
      <w:r>
        <w:rPr>
          <w:rFonts w:ascii="宋体" w:hAnsi="宋体" w:eastAsia="宋体" w:cs="宋体"/>
          <w:color w:val="000000"/>
        </w:rPr>
        <w:t>项联合国维和行动，坚守了</w:t>
      </w:r>
      <w:r>
        <w:rPr>
          <w:rFonts w:ascii="Times New Roman" w:hAnsi="Times New Roman" w:eastAsia="Times New Roman" w:cs="Times New Roman"/>
          <w:color w:val="000000"/>
        </w:rPr>
        <w:t>“</w:t>
      </w:r>
      <w:r>
        <w:rPr>
          <w:rFonts w:ascii="宋体" w:hAnsi="宋体" w:eastAsia="宋体" w:cs="宋体"/>
          <w:color w:val="000000"/>
        </w:rPr>
        <w:t>执戈为和平</w:t>
      </w:r>
      <w:r>
        <w:rPr>
          <w:rFonts w:ascii="Times New Roman" w:hAnsi="Times New Roman" w:eastAsia="Times New Roman" w:cs="Times New Roman"/>
          <w:color w:val="000000"/>
        </w:rPr>
        <w:t>”</w:t>
      </w:r>
      <w:r>
        <w:rPr>
          <w:rFonts w:ascii="宋体" w:hAnsi="宋体" w:eastAsia="宋体" w:cs="宋体"/>
          <w:color w:val="000000"/>
        </w:rPr>
        <w:t>的誓言。</w:t>
      </w:r>
      <w:r>
        <w:rPr>
          <w:rFonts w:ascii="Times New Roman" w:hAnsi="Times New Roman" w:eastAsia="Times New Roman" w:cs="Times New Roman"/>
          <w:color w:val="000000"/>
        </w:rPr>
        <w:t>“</w:t>
      </w:r>
      <w:r>
        <w:rPr>
          <w:rFonts w:ascii="宋体" w:hAnsi="宋体" w:eastAsia="宋体" w:cs="宋体"/>
          <w:color w:val="000000"/>
        </w:rPr>
        <w:t>执戈为和平</w:t>
      </w:r>
      <w:r>
        <w:rPr>
          <w:rFonts w:ascii="Times New Roman" w:hAnsi="Times New Roman" w:eastAsia="Times New Roman" w:cs="Times New Roman"/>
          <w:color w:val="000000"/>
        </w:rPr>
        <w:t>”</w:t>
      </w:r>
      <w:r>
        <w:rPr>
          <w:rFonts w:ascii="宋体" w:hAnsi="宋体" w:eastAsia="宋体" w:cs="宋体"/>
          <w:color w:val="000000"/>
        </w:rPr>
        <w:t>体现了中国（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0A00BB6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面对全球性危机承担所有责任</w:t>
      </w:r>
    </w:p>
    <w:p w14:paraId="3171B67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为全球减贫事业贡献巨大力量</w:t>
      </w:r>
    </w:p>
    <w:p w14:paraId="2A9CB7B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始终活跃在全球环境保护领域</w:t>
      </w:r>
    </w:p>
    <w:p w14:paraId="515E166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积极参与维护世界稳定与安全</w:t>
      </w:r>
    </w:p>
    <w:p w14:paraId="309D17AD">
      <w:pPr>
        <w:spacing w:line="360" w:lineRule="auto"/>
        <w:textAlignment w:val="center"/>
        <w:rPr>
          <w:color w:val="000000"/>
        </w:rPr>
      </w:pPr>
      <w:r>
        <w:rPr>
          <w:color w:val="2E75B6"/>
        </w:rPr>
        <w:t>【答案】</w:t>
      </w:r>
      <w:r>
        <w:rPr>
          <w:color w:val="000000"/>
        </w:rPr>
        <w:t>D</w:t>
      </w:r>
    </w:p>
    <w:p w14:paraId="1913B503">
      <w:pPr>
        <w:spacing w:line="360" w:lineRule="auto"/>
        <w:textAlignment w:val="center"/>
        <w:rPr>
          <w:color w:val="000000"/>
        </w:rPr>
      </w:pPr>
      <w:r>
        <w:rPr>
          <w:color w:val="2E75B6"/>
        </w:rPr>
        <w:t>【解析】</w:t>
      </w:r>
    </w:p>
    <w:p w14:paraId="795AD6F1">
      <w:pPr>
        <w:spacing w:line="360" w:lineRule="auto"/>
        <w:jc w:val="left"/>
        <w:textAlignment w:val="center"/>
        <w:rPr>
          <w:color w:val="000000"/>
        </w:rPr>
      </w:pPr>
      <w:r>
        <w:rPr>
          <w:color w:val="000000"/>
        </w:rPr>
        <w:t>【详解】该题考查中国担当。</w:t>
      </w:r>
    </w:p>
    <w:p w14:paraId="132F432E">
      <w:pPr>
        <w:spacing w:line="360" w:lineRule="auto"/>
        <w:jc w:val="left"/>
        <w:textAlignment w:val="center"/>
        <w:rPr>
          <w:color w:val="000000"/>
        </w:rPr>
      </w:pPr>
      <w:r>
        <w:rPr>
          <w:color w:val="000000"/>
        </w:rPr>
        <w:t>D：题文材料中，中国军队累计派出维和官兵4万多人次，参加了25项联合国维和行动，坚守了“执戈为和平”的誓言。“执戈为和平”体现了中国积极参与维护世界稳定与安全，D符合题意；</w:t>
      </w:r>
    </w:p>
    <w:p w14:paraId="76817B0C">
      <w:pPr>
        <w:spacing w:line="360" w:lineRule="auto"/>
        <w:jc w:val="left"/>
        <w:textAlignment w:val="center"/>
        <w:rPr>
          <w:color w:val="000000"/>
        </w:rPr>
      </w:pPr>
      <w:r>
        <w:rPr>
          <w:color w:val="000000"/>
        </w:rPr>
        <w:t>A：承担“所有”责任的说法过于绝对，故A说法错误；</w:t>
      </w:r>
    </w:p>
    <w:p w14:paraId="261FEF6E">
      <w:pPr>
        <w:spacing w:line="360" w:lineRule="auto"/>
        <w:jc w:val="left"/>
        <w:textAlignment w:val="center"/>
        <w:rPr>
          <w:color w:val="000000"/>
        </w:rPr>
      </w:pPr>
      <w:r>
        <w:rPr>
          <w:color w:val="000000"/>
        </w:rPr>
        <w:t>BC：材料没有涉及中国为全球减贫事业贡献巨大力量，始终活跃在全球环境保护领域，故BC书说法不合题意；</w:t>
      </w:r>
    </w:p>
    <w:p w14:paraId="046A2CF9">
      <w:pPr>
        <w:spacing w:line="360" w:lineRule="auto"/>
        <w:jc w:val="left"/>
        <w:textAlignment w:val="center"/>
        <w:rPr>
          <w:color w:val="000000"/>
        </w:rPr>
      </w:pPr>
      <w:r>
        <w:rPr>
          <w:color w:val="000000"/>
        </w:rPr>
        <w:t>故本题选D。</w:t>
      </w:r>
    </w:p>
    <w:p w14:paraId="6E3AB89B">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年秋季开学起，劳动课将成为中小学一门独立课程。开设劳动课的意义不仅是简单教授劳动技能，更重要的是要培养学生正确的劳动观念。以下观念正确的是（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DADF0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劳动是实现人生所有梦想的唯一</w:t>
      </w:r>
      <w:r>
        <w:rPr>
          <w:rFonts w:ascii="Times New Roman" w:hAnsi="Times New Roman" w:eastAsia="Times New Roman" w:cs="Times New Roman"/>
          <w:color w:val="000000"/>
        </w:rPr>
        <w:t>-</w:t>
      </w:r>
      <w:r>
        <w:rPr>
          <w:rFonts w:ascii="宋体" w:hAnsi="宋体" w:eastAsia="宋体" w:cs="宋体"/>
          <w:color w:val="000000"/>
        </w:rPr>
        <w:t>途径</w:t>
      </w:r>
    </w:p>
    <w:p w14:paraId="372DD7C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所有的劳动都应考虑自己的兴趣爱好</w:t>
      </w:r>
    </w:p>
    <w:p w14:paraId="4C9A2F4F">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劳动的教育就是指在学校开展劳动课</w:t>
      </w:r>
    </w:p>
    <w:p w14:paraId="77659E8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劳动是财富的源泉和一切幸福的源泉</w:t>
      </w:r>
    </w:p>
    <w:p w14:paraId="7698422D">
      <w:pPr>
        <w:spacing w:line="360" w:lineRule="auto"/>
        <w:textAlignment w:val="center"/>
        <w:rPr>
          <w:color w:val="000000"/>
        </w:rPr>
      </w:pPr>
      <w:r>
        <w:rPr>
          <w:color w:val="2E75B6"/>
        </w:rPr>
        <w:t>【答案】</w:t>
      </w:r>
      <w:r>
        <w:rPr>
          <w:color w:val="000000"/>
        </w:rPr>
        <w:t>D</w:t>
      </w:r>
    </w:p>
    <w:p w14:paraId="34D4B950">
      <w:pPr>
        <w:spacing w:line="360" w:lineRule="auto"/>
        <w:textAlignment w:val="center"/>
        <w:rPr>
          <w:color w:val="000000"/>
        </w:rPr>
      </w:pPr>
      <w:r>
        <w:rPr>
          <w:color w:val="2E75B6"/>
        </w:rPr>
        <w:t>【解析】</w:t>
      </w:r>
    </w:p>
    <w:p w14:paraId="777B49B7">
      <w:pPr>
        <w:spacing w:line="360" w:lineRule="auto"/>
        <w:jc w:val="left"/>
        <w:textAlignment w:val="center"/>
        <w:rPr>
          <w:color w:val="000000"/>
        </w:rPr>
      </w:pPr>
      <w:r>
        <w:rPr>
          <w:color w:val="000000"/>
        </w:rPr>
        <w:t>【详解】本题考查劳动的重要性。</w:t>
      </w:r>
    </w:p>
    <w:p w14:paraId="146D81CE">
      <w:pPr>
        <w:spacing w:line="360" w:lineRule="auto"/>
        <w:jc w:val="left"/>
        <w:textAlignment w:val="center"/>
        <w:rPr>
          <w:color w:val="000000"/>
        </w:rPr>
      </w:pPr>
      <w:r>
        <w:rPr>
          <w:color w:val="000000"/>
        </w:rPr>
        <w:t>D：依据教材知识，劳动是财富的源泉，也是幸福的源泉。人世间的美好梦想，都是通过劳动实现的。D说法正确，符合题意；</w:t>
      </w:r>
    </w:p>
    <w:p w14:paraId="7AD2A3DC">
      <w:pPr>
        <w:spacing w:line="360" w:lineRule="auto"/>
        <w:jc w:val="left"/>
        <w:textAlignment w:val="center"/>
        <w:rPr>
          <w:color w:val="000000"/>
        </w:rPr>
      </w:pPr>
      <w:r>
        <w:rPr>
          <w:color w:val="000000"/>
        </w:rPr>
        <w:t>A：错误，“唯一”的说法过于绝对了，排除；</w:t>
      </w:r>
    </w:p>
    <w:p w14:paraId="7C08AB75">
      <w:pPr>
        <w:spacing w:line="360" w:lineRule="auto"/>
        <w:jc w:val="left"/>
        <w:textAlignment w:val="center"/>
        <w:rPr>
          <w:color w:val="000000"/>
        </w:rPr>
      </w:pPr>
      <w:r>
        <w:rPr>
          <w:color w:val="000000"/>
        </w:rPr>
        <w:t>B：错误，“所有”的说法绝对化，排除；</w:t>
      </w:r>
    </w:p>
    <w:p w14:paraId="63B71FB3">
      <w:pPr>
        <w:spacing w:line="360" w:lineRule="auto"/>
        <w:jc w:val="left"/>
        <w:textAlignment w:val="center"/>
        <w:rPr>
          <w:color w:val="000000"/>
        </w:rPr>
      </w:pPr>
      <w:r>
        <w:rPr>
          <w:color w:val="000000"/>
        </w:rPr>
        <w:t>C：错误，劳动教育是发挥劳动的育人功能，对学生进行热爱劳动、热爱劳动人民的教育活动。 当前实施劳动教育的重点是在系统的文化知识学习之外，有目的、有计划地组织学生参加日常生活劳动、生产劳动和服务性劳动，让学生动手实践、出力流汗，接受锻炼、磨炼意志，培养学生正确劳动价值观和良好劳动品质。排除；</w:t>
      </w:r>
    </w:p>
    <w:p w14:paraId="4307D3B0">
      <w:pPr>
        <w:spacing w:line="360" w:lineRule="auto"/>
        <w:jc w:val="left"/>
        <w:textAlignment w:val="center"/>
        <w:rPr>
          <w:color w:val="000000"/>
        </w:rPr>
      </w:pPr>
      <w:r>
        <w:rPr>
          <w:color w:val="000000"/>
        </w:rPr>
        <w:t>故本题选D。</w:t>
      </w:r>
    </w:p>
    <w:p w14:paraId="5F59BA9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禁毒是全社会的共同责任。对于中学生而言，下列做法正确的是（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0E99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积极向周围的同学和朋友宣传禁毒知识</w:t>
      </w:r>
      <w:r>
        <w:rPr>
          <w:rFonts w:ascii="Times New Roman" w:hAnsi="Times New Roman" w:eastAsia="Times New Roman" w:cs="Times New Roman"/>
          <w:color w:val="000000"/>
        </w:rPr>
        <w:t xml:space="preserve">  </w:t>
      </w:r>
    </w:p>
    <w:p w14:paraId="59F368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好奇，追求刺激，体验一下吸毒的感觉</w:t>
      </w:r>
    </w:p>
    <w:p w14:paraId="76AF5F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不涉足未成年人不宜进入的场所，慎交友</w:t>
      </w:r>
    </w:p>
    <w:p w14:paraId="415BB3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遇到挫折和烦恼，同老师或家长倾诉交流，寻求长辈们的帮助，及时化解心中的矛盾</w:t>
      </w:r>
    </w:p>
    <w:p w14:paraId="11C3C2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47529C21">
      <w:pPr>
        <w:spacing w:line="360" w:lineRule="auto"/>
        <w:textAlignment w:val="center"/>
        <w:rPr>
          <w:color w:val="000000"/>
        </w:rPr>
      </w:pPr>
      <w:r>
        <w:rPr>
          <w:color w:val="2E75B6"/>
        </w:rPr>
        <w:t>【答案】</w:t>
      </w:r>
      <w:r>
        <w:rPr>
          <w:color w:val="000000"/>
        </w:rPr>
        <w:t>B</w:t>
      </w:r>
    </w:p>
    <w:p w14:paraId="2F980716">
      <w:pPr>
        <w:spacing w:line="360" w:lineRule="auto"/>
        <w:textAlignment w:val="center"/>
        <w:rPr>
          <w:color w:val="000000"/>
        </w:rPr>
      </w:pPr>
      <w:r>
        <w:rPr>
          <w:color w:val="2E75B6"/>
        </w:rPr>
        <w:t>【解析】</w:t>
      </w:r>
    </w:p>
    <w:p w14:paraId="6F41BD7A">
      <w:pPr>
        <w:spacing w:line="360" w:lineRule="auto"/>
        <w:jc w:val="left"/>
        <w:textAlignment w:val="center"/>
        <w:rPr>
          <w:color w:val="000000"/>
        </w:rPr>
      </w:pPr>
      <w:r>
        <w:rPr>
          <w:color w:val="000000"/>
        </w:rPr>
        <w:t>【详解】本题考查守护生命。</w:t>
      </w:r>
    </w:p>
    <w:p w14:paraId="0D6F99D9">
      <w:pPr>
        <w:spacing w:line="360" w:lineRule="auto"/>
        <w:jc w:val="left"/>
        <w:textAlignment w:val="center"/>
        <w:rPr>
          <w:color w:val="000000"/>
        </w:rPr>
      </w:pPr>
      <w:r>
        <w:rPr>
          <w:color w:val="000000"/>
        </w:rPr>
        <w:t>①③④：我们要珍爱生命，养成健康的生活方式。关于禁毒，中学生要积极向周围的同学和朋友宣传禁毒知识；不涉足未成年人不宜进入的场所，慎交友；遇到挫折和烦恼，同老师或家长倾诉交流，寻求长辈们的帮助，及时化解心中的矛盾，故①③④正确；</w:t>
      </w:r>
    </w:p>
    <w:p w14:paraId="02770133">
      <w:pPr>
        <w:spacing w:line="360" w:lineRule="auto"/>
        <w:jc w:val="left"/>
        <w:textAlignment w:val="center"/>
        <w:rPr>
          <w:color w:val="000000"/>
        </w:rPr>
      </w:pPr>
      <w:r>
        <w:rPr>
          <w:color w:val="000000"/>
        </w:rPr>
        <w:t>②：毒品，不能触碰，故排除②；</w:t>
      </w:r>
    </w:p>
    <w:p w14:paraId="13818DCB">
      <w:pPr>
        <w:spacing w:line="360" w:lineRule="auto"/>
        <w:jc w:val="left"/>
        <w:textAlignment w:val="center"/>
        <w:rPr>
          <w:color w:val="000000"/>
        </w:rPr>
      </w:pPr>
      <w:r>
        <w:rPr>
          <w:color w:val="000000"/>
        </w:rPr>
        <w:t>故本题选B。</w:t>
      </w:r>
    </w:p>
    <w:p w14:paraId="73E5252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2021年东京奥运会，年仅14岁的中国10米跳台选手全红婵碾压式夺冠！她的教练告诉记者：贫困的家庭、湛江体校简陋的训练条件都未能阻挡全红婵前进的脚步，她对待训练的态度在同年龄同一批的运动员里面是最投入的。从中我们可以看出，她能够（   ）</w:t>
      </w:r>
    </w:p>
    <w:p w14:paraId="659ECD9B">
      <w:pPr>
        <w:spacing w:line="360" w:lineRule="auto"/>
        <w:jc w:val="left"/>
        <w:textAlignment w:val="center"/>
        <w:rPr>
          <w:rFonts w:ascii="宋体" w:hAnsi="宋体" w:eastAsia="宋体" w:cs="宋体"/>
          <w:color w:val="000000"/>
        </w:rPr>
      </w:pPr>
      <w:r>
        <w:rPr>
          <w:rFonts w:ascii="宋体" w:hAnsi="宋体" w:eastAsia="宋体" w:cs="宋体"/>
          <w:color w:val="000000"/>
        </w:rPr>
        <w:t>①降低要求，从容面对②接纳自己，乐观坚强</w:t>
      </w:r>
    </w:p>
    <w:p w14:paraId="54EBCD24">
      <w:pPr>
        <w:spacing w:line="360" w:lineRule="auto"/>
        <w:jc w:val="left"/>
        <w:textAlignment w:val="center"/>
        <w:rPr>
          <w:rFonts w:ascii="宋体" w:hAnsi="宋体" w:eastAsia="宋体" w:cs="宋体"/>
          <w:color w:val="000000"/>
        </w:rPr>
      </w:pPr>
      <w:r>
        <w:rPr>
          <w:rFonts w:ascii="宋体" w:hAnsi="宋体" w:eastAsia="宋体" w:cs="宋体"/>
          <w:color w:val="000000"/>
        </w:rPr>
        <w:t>③直面困难，自信自强④孜孜不倦，我行我素</w:t>
      </w:r>
    </w:p>
    <w:p w14:paraId="022B2C9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08538A4">
      <w:pPr>
        <w:spacing w:line="360" w:lineRule="auto"/>
        <w:textAlignment w:val="center"/>
        <w:rPr>
          <w:color w:val="000000"/>
        </w:rPr>
      </w:pPr>
      <w:r>
        <w:rPr>
          <w:color w:val="2E75B6"/>
        </w:rPr>
        <w:t>【答案】</w:t>
      </w:r>
      <w:r>
        <w:rPr>
          <w:color w:val="000000"/>
        </w:rPr>
        <w:t>C</w:t>
      </w:r>
    </w:p>
    <w:p w14:paraId="07982D3B">
      <w:pPr>
        <w:spacing w:line="360" w:lineRule="auto"/>
        <w:textAlignment w:val="center"/>
        <w:rPr>
          <w:color w:val="000000"/>
        </w:rPr>
      </w:pPr>
      <w:r>
        <w:rPr>
          <w:color w:val="2E75B6"/>
        </w:rPr>
        <w:t>【解析】</w:t>
      </w:r>
    </w:p>
    <w:p w14:paraId="78EDE59C">
      <w:pPr>
        <w:spacing w:line="360" w:lineRule="auto"/>
        <w:jc w:val="left"/>
        <w:textAlignment w:val="center"/>
        <w:rPr>
          <w:color w:val="000000"/>
        </w:rPr>
      </w:pPr>
      <w:r>
        <w:rPr>
          <w:color w:val="000000"/>
        </w:rPr>
        <w:t>【详解】本题考查接纳自己、自强的品质。</w:t>
      </w:r>
    </w:p>
    <w:p w14:paraId="087B9BBD">
      <w:pPr>
        <w:spacing w:line="360" w:lineRule="auto"/>
        <w:jc w:val="left"/>
        <w:textAlignment w:val="center"/>
        <w:rPr>
          <w:color w:val="000000"/>
        </w:rPr>
      </w:pPr>
      <w:r>
        <w:rPr>
          <w:color w:val="000000"/>
        </w:rPr>
        <w:t>②③：全红婵的经历说明扎实苦干，努力是实现梦想的途径，她接纳自己，乐观坚强，直面挫折，是自信自强的表现，②③说法正确；</w:t>
      </w:r>
    </w:p>
    <w:p w14:paraId="02E6287F">
      <w:pPr>
        <w:spacing w:line="360" w:lineRule="auto"/>
        <w:jc w:val="left"/>
        <w:textAlignment w:val="center"/>
        <w:rPr>
          <w:color w:val="000000"/>
        </w:rPr>
      </w:pPr>
      <w:r>
        <w:rPr>
          <w:color w:val="000000"/>
        </w:rPr>
        <w:t>①：降低要求是缺乏进取心的表现，①说法错误；</w:t>
      </w:r>
    </w:p>
    <w:p w14:paraId="6D6F7ACA">
      <w:pPr>
        <w:spacing w:line="360" w:lineRule="auto"/>
        <w:jc w:val="left"/>
        <w:textAlignment w:val="center"/>
        <w:rPr>
          <w:color w:val="000000"/>
        </w:rPr>
      </w:pPr>
      <w:r>
        <w:rPr>
          <w:color w:val="000000"/>
        </w:rPr>
        <w:t>④：“我行我素”是缺乏自制力的表现，④说法错误；</w:t>
      </w:r>
    </w:p>
    <w:p w14:paraId="08C0D629">
      <w:pPr>
        <w:spacing w:line="360" w:lineRule="auto"/>
        <w:jc w:val="left"/>
        <w:textAlignment w:val="center"/>
        <w:rPr>
          <w:color w:val="000000"/>
        </w:rPr>
      </w:pPr>
      <w:r>
        <w:rPr>
          <w:color w:val="000000"/>
        </w:rPr>
        <w:t>故本题选B。</w:t>
      </w:r>
    </w:p>
    <w:p w14:paraId="61FFF8E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疫情期间，一些大学生志愿者开展</w:t>
      </w:r>
      <w:r>
        <w:rPr>
          <w:rFonts w:ascii="Times New Roman" w:hAnsi="Times New Roman" w:eastAsia="Times New Roman" w:cs="Times New Roman"/>
          <w:color w:val="000000"/>
        </w:rPr>
        <w:t>“</w:t>
      </w:r>
      <w:r>
        <w:rPr>
          <w:rFonts w:ascii="宋体" w:hAnsi="宋体" w:eastAsia="宋体" w:cs="宋体"/>
          <w:color w:val="000000"/>
        </w:rPr>
        <w:t>云托班</w:t>
      </w:r>
      <w:r>
        <w:rPr>
          <w:rFonts w:ascii="Times New Roman" w:hAnsi="Times New Roman" w:eastAsia="Times New Roman" w:cs="Times New Roman"/>
          <w:color w:val="000000"/>
        </w:rPr>
        <w:t>"</w:t>
      </w:r>
      <w:r>
        <w:rPr>
          <w:rFonts w:ascii="宋体" w:hAnsi="宋体" w:eastAsia="宋体" w:cs="宋体"/>
          <w:color w:val="000000"/>
        </w:rPr>
        <w:t>活动，为不能正常上学的孩子提供课业辅导、心理疏导、励志教育、科学启蒙等服务，用实际行动传递爱心与温暖。大学生积极开展</w:t>
      </w:r>
      <w:r>
        <w:rPr>
          <w:rFonts w:ascii="Times New Roman" w:hAnsi="Times New Roman" w:eastAsia="Times New Roman" w:cs="Times New Roman"/>
          <w:color w:val="000000"/>
        </w:rPr>
        <w:t>“</w:t>
      </w:r>
      <w:r>
        <w:rPr>
          <w:rFonts w:ascii="宋体" w:hAnsi="宋体" w:eastAsia="宋体" w:cs="宋体"/>
          <w:color w:val="000000"/>
        </w:rPr>
        <w:t>云托班</w:t>
      </w:r>
      <w:r>
        <w:rPr>
          <w:rFonts w:ascii="Times New Roman" w:hAnsi="Times New Roman" w:eastAsia="Times New Roman" w:cs="Times New Roman"/>
          <w:color w:val="000000"/>
        </w:rPr>
        <w:t>”</w:t>
      </w:r>
      <w:r>
        <w:rPr>
          <w:rFonts w:ascii="宋体" w:hAnsi="宋体" w:eastAsia="宋体" w:cs="宋体"/>
          <w:color w:val="000000"/>
        </w:rPr>
        <w:t>活动（</w:t>
      </w:r>
      <w:r>
        <w:rPr>
          <w:rFonts w:ascii="Times New Roman" w:hAnsi="Times New Roman" w:eastAsia="Times New Roman" w:cs="Times New Roman"/>
          <w:color w:val="000000"/>
        </w:rPr>
        <w:t xml:space="preserve">   </w:t>
      </w:r>
      <w:r>
        <w:rPr>
          <w:rFonts w:ascii="宋体" w:hAnsi="宋体" w:eastAsia="宋体" w:cs="宋体"/>
          <w:color w:val="000000"/>
        </w:rPr>
        <w:t>）</w:t>
      </w:r>
    </w:p>
    <w:p w14:paraId="141D1A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①</w:t>
      </w:r>
      <w:r>
        <w:rPr>
          <w:rFonts w:ascii="宋体" w:hAnsi="宋体" w:eastAsia="宋体" w:cs="宋体"/>
          <w:color w:val="000000"/>
        </w:rPr>
        <w:t>是服务和奉献社会的表现</w:t>
      </w:r>
      <w:r>
        <w:rPr>
          <w:rFonts w:ascii="Times New Roman" w:hAnsi="Times New Roman" w:eastAsia="Times New Roman" w:cs="Times New Roman"/>
          <w:color w:val="000000"/>
        </w:rPr>
        <w:t xml:space="preserve">            ②</w:t>
      </w:r>
      <w:r>
        <w:rPr>
          <w:rFonts w:ascii="宋体" w:hAnsi="宋体" w:eastAsia="宋体" w:cs="宋体"/>
          <w:color w:val="000000"/>
        </w:rPr>
        <w:t>有助于实现他们的人生价值</w:t>
      </w:r>
    </w:p>
    <w:p w14:paraId="396D2D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③</w:t>
      </w:r>
      <w:r>
        <w:rPr>
          <w:rFonts w:ascii="宋体" w:hAnsi="宋体" w:eastAsia="宋体" w:cs="宋体"/>
          <w:color w:val="000000"/>
        </w:rPr>
        <w:t>只为获得别人的尊重认可</w:t>
      </w:r>
      <w:r>
        <w:rPr>
          <w:rFonts w:ascii="Times New Roman" w:hAnsi="Times New Roman" w:eastAsia="Times New Roman" w:cs="Times New Roman"/>
          <w:color w:val="000000"/>
        </w:rPr>
        <w:t xml:space="preserve">           ④</w:t>
      </w:r>
      <w:r>
        <w:rPr>
          <w:rFonts w:ascii="宋体" w:hAnsi="宋体" w:eastAsia="宋体" w:cs="宋体"/>
          <w:color w:val="000000"/>
        </w:rPr>
        <w:t>有利于促进他们的全面发展</w:t>
      </w:r>
    </w:p>
    <w:p w14:paraId="571CD4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086EFDAF">
      <w:pPr>
        <w:spacing w:line="360" w:lineRule="auto"/>
        <w:textAlignment w:val="center"/>
        <w:rPr>
          <w:color w:val="000000"/>
        </w:rPr>
      </w:pPr>
      <w:r>
        <w:rPr>
          <w:color w:val="2E75B6"/>
        </w:rPr>
        <w:t>【答案】</w:t>
      </w:r>
      <w:r>
        <w:rPr>
          <w:color w:val="000000"/>
        </w:rPr>
        <w:t>B</w:t>
      </w:r>
    </w:p>
    <w:p w14:paraId="414866A6">
      <w:pPr>
        <w:spacing w:line="360" w:lineRule="auto"/>
        <w:textAlignment w:val="center"/>
        <w:rPr>
          <w:color w:val="000000"/>
        </w:rPr>
      </w:pPr>
      <w:r>
        <w:rPr>
          <w:color w:val="2E75B6"/>
        </w:rPr>
        <w:t>【解析】</w:t>
      </w:r>
    </w:p>
    <w:p w14:paraId="1716696E">
      <w:pPr>
        <w:spacing w:line="360" w:lineRule="auto"/>
        <w:jc w:val="left"/>
        <w:textAlignment w:val="center"/>
        <w:rPr>
          <w:color w:val="000000"/>
        </w:rPr>
      </w:pPr>
      <w:r>
        <w:rPr>
          <w:color w:val="000000"/>
        </w:rPr>
        <w:t>【详解】本题考查奉献社会。</w:t>
      </w:r>
    </w:p>
    <w:p w14:paraId="6D36459B">
      <w:pPr>
        <w:spacing w:line="360" w:lineRule="auto"/>
        <w:jc w:val="left"/>
        <w:textAlignment w:val="center"/>
        <w:rPr>
          <w:color w:val="000000"/>
        </w:rPr>
      </w:pPr>
      <w:r>
        <w:rPr>
          <w:color w:val="000000"/>
        </w:rPr>
        <w:t>①②④：题干表述了大学生积极开展“云托班”活动，为不能正常上学的孩子提供课业辅导、心理疏导、励志教育、科学启蒙等服务。这是服务和奉献社会的表现，有助于实现他们的人生价值，有利于促进他们的全面发展。①②④说法正确，符合题意；</w:t>
      </w:r>
    </w:p>
    <w:p w14:paraId="0CCA621A">
      <w:pPr>
        <w:spacing w:line="360" w:lineRule="auto"/>
        <w:jc w:val="left"/>
        <w:textAlignment w:val="center"/>
        <w:rPr>
          <w:color w:val="000000"/>
        </w:rPr>
      </w:pPr>
      <w:r>
        <w:rPr>
          <w:color w:val="000000"/>
        </w:rPr>
        <w:t>③：错误，这些大学生积极承担社会责任，不言代价与回报，不是为了获得别人的尊重认可。排除；</w:t>
      </w:r>
    </w:p>
    <w:p w14:paraId="3FF94F5F">
      <w:pPr>
        <w:spacing w:line="360" w:lineRule="auto"/>
        <w:jc w:val="left"/>
        <w:textAlignment w:val="center"/>
        <w:rPr>
          <w:color w:val="000000"/>
        </w:rPr>
      </w:pPr>
      <w:r>
        <w:rPr>
          <w:color w:val="000000"/>
        </w:rPr>
        <w:t>故本题选B。</w:t>
      </w:r>
    </w:p>
    <w:p w14:paraId="2509063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图中的政策有利于（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1F64856">
      <w:pPr>
        <w:spacing w:line="360" w:lineRule="auto"/>
        <w:jc w:val="left"/>
        <w:textAlignment w:val="center"/>
        <w:rPr>
          <w:color w:val="000000"/>
        </w:rPr>
      </w:pPr>
      <w:r>
        <w:rPr>
          <w:color w:val="000000"/>
        </w:rPr>
        <w:drawing>
          <wp:inline distT="0" distB="0" distL="114300" distR="114300">
            <wp:extent cx="4762500" cy="4000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0" cy="4000500"/>
                    </a:xfrm>
                    <a:prstGeom prst="rect">
                      <a:avLst/>
                    </a:prstGeom>
                  </pic:spPr>
                </pic:pic>
              </a:graphicData>
            </a:graphic>
          </wp:inline>
        </w:drawing>
      </w:r>
      <w:r>
        <w:rPr>
          <w:color w:val="000000"/>
        </w:rPr>
        <w:br w:type="textWrapping"/>
      </w:r>
    </w:p>
    <w:p w14:paraId="6C83ED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保障学生享有公平的受教育权</w:t>
      </w:r>
      <w:r>
        <w:rPr>
          <w:rFonts w:ascii="Times New Roman" w:hAnsi="Times New Roman" w:eastAsia="Times New Roman" w:cs="Times New Roman"/>
          <w:color w:val="000000"/>
        </w:rPr>
        <w:t xml:space="preserve">     ②</w:t>
      </w:r>
      <w:r>
        <w:rPr>
          <w:rFonts w:ascii="宋体" w:hAnsi="宋体" w:eastAsia="宋体" w:cs="宋体"/>
          <w:color w:val="000000"/>
        </w:rPr>
        <w:t>帮助困难学生完成规定的学业</w:t>
      </w:r>
    </w:p>
    <w:p w14:paraId="414632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改善困难学生的生存发展境况</w:t>
      </w:r>
      <w:r>
        <w:rPr>
          <w:rFonts w:ascii="Times New Roman" w:hAnsi="Times New Roman" w:eastAsia="Times New Roman" w:cs="Times New Roman"/>
          <w:color w:val="000000"/>
        </w:rPr>
        <w:t xml:space="preserve">     ④</w:t>
      </w:r>
      <w:r>
        <w:rPr>
          <w:rFonts w:ascii="宋体" w:hAnsi="宋体" w:eastAsia="宋体" w:cs="宋体"/>
          <w:color w:val="000000"/>
        </w:rPr>
        <w:t>解决受助学生所有的生活困难</w:t>
      </w:r>
    </w:p>
    <w:p w14:paraId="08DDA7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6A7EC177">
      <w:pPr>
        <w:spacing w:line="360" w:lineRule="auto"/>
        <w:textAlignment w:val="center"/>
        <w:rPr>
          <w:color w:val="000000"/>
        </w:rPr>
      </w:pPr>
      <w:r>
        <w:rPr>
          <w:color w:val="2E75B6"/>
        </w:rPr>
        <w:t>【答案】</w:t>
      </w:r>
      <w:r>
        <w:rPr>
          <w:color w:val="000000"/>
        </w:rPr>
        <w:t>A</w:t>
      </w:r>
    </w:p>
    <w:p w14:paraId="1EF7FFD6">
      <w:pPr>
        <w:spacing w:line="360" w:lineRule="auto"/>
        <w:textAlignment w:val="center"/>
        <w:rPr>
          <w:color w:val="000000"/>
        </w:rPr>
      </w:pPr>
      <w:r>
        <w:rPr>
          <w:color w:val="2E75B6"/>
        </w:rPr>
        <w:t>【解析】</w:t>
      </w:r>
    </w:p>
    <w:p w14:paraId="46EF1820">
      <w:pPr>
        <w:spacing w:line="360" w:lineRule="auto"/>
        <w:jc w:val="left"/>
        <w:textAlignment w:val="center"/>
        <w:rPr>
          <w:color w:val="000000"/>
        </w:rPr>
      </w:pPr>
      <w:r>
        <w:rPr>
          <w:color w:val="000000"/>
        </w:rPr>
        <w:t>【详解】本题考查保障公民的受教育权。</w:t>
      </w:r>
    </w:p>
    <w:p w14:paraId="43F69B60">
      <w:pPr>
        <w:spacing w:line="360" w:lineRule="auto"/>
        <w:jc w:val="left"/>
        <w:textAlignment w:val="center"/>
        <w:rPr>
          <w:color w:val="000000"/>
        </w:rPr>
      </w:pPr>
      <w:r>
        <w:rPr>
          <w:color w:val="000000"/>
        </w:rPr>
        <w:t>①②③：漫画表述了国家实施对家庭经济困难的学生实施资助政策，在经费上予以保障。这个政策有利于保障学生享有公平的受教育权，帮助困难学生完成规定的学业，改善困难学生的生存发展境况。①②③说法正确，符合题意；</w:t>
      </w:r>
    </w:p>
    <w:p w14:paraId="414B3072">
      <w:pPr>
        <w:spacing w:line="360" w:lineRule="auto"/>
        <w:jc w:val="left"/>
        <w:textAlignment w:val="center"/>
        <w:rPr>
          <w:color w:val="000000"/>
        </w:rPr>
      </w:pPr>
      <w:r>
        <w:rPr>
          <w:color w:val="000000"/>
        </w:rPr>
        <w:t>④：错误，“所有”的说法过于绝对了，排除；</w:t>
      </w:r>
    </w:p>
    <w:p w14:paraId="78787AD9">
      <w:pPr>
        <w:spacing w:line="360" w:lineRule="auto"/>
        <w:jc w:val="left"/>
        <w:textAlignment w:val="center"/>
        <w:rPr>
          <w:color w:val="000000"/>
        </w:rPr>
      </w:pPr>
      <w:r>
        <w:rPr>
          <w:color w:val="000000"/>
        </w:rPr>
        <w:t>故本题选A。</w:t>
      </w:r>
    </w:p>
    <w:p w14:paraId="00DF01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二、非连续性文本：第</w:t>
      </w:r>
      <w:r>
        <w:rPr>
          <w:rFonts w:ascii="Times New Roman" w:hAnsi="Times New Roman" w:eastAsia="Times New Roman" w:cs="Times New Roman"/>
          <w:b/>
          <w:color w:val="000000"/>
          <w:sz w:val="24"/>
        </w:rPr>
        <w:t>13</w:t>
      </w:r>
      <w:r>
        <w:rPr>
          <w:rFonts w:ascii="宋体" w:hAnsi="宋体" w:eastAsia="宋体" w:cs="宋体"/>
          <w:b/>
          <w:color w:val="000000"/>
          <w:sz w:val="24"/>
        </w:rPr>
        <w:t>小题，本题</w:t>
      </w:r>
      <w:r>
        <w:rPr>
          <w:rFonts w:ascii="Times New Roman" w:hAnsi="Times New Roman" w:eastAsia="Times New Roman" w:cs="Times New Roman"/>
          <w:b/>
          <w:color w:val="000000"/>
          <w:sz w:val="24"/>
        </w:rPr>
        <w:t>6</w:t>
      </w:r>
      <w:r>
        <w:rPr>
          <w:rFonts w:ascii="宋体" w:hAnsi="宋体" w:eastAsia="宋体" w:cs="宋体"/>
          <w:b/>
          <w:color w:val="000000"/>
          <w:sz w:val="24"/>
        </w:rPr>
        <w:t>分。根据图表，回答问题。</w:t>
      </w:r>
    </w:p>
    <w:p w14:paraId="2015EDC7">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宋体" w:hAnsi="宋体" w:eastAsia="宋体" w:cs="宋体"/>
          <w:color w:val="000000"/>
        </w:rPr>
        <w:t>仔细观察图联系所学知识，回答问题</w:t>
      </w:r>
      <w:r>
        <w:rPr>
          <w:rFonts w:ascii="Times New Roman" w:hAnsi="Times New Roman" w:eastAsia="Times New Roman" w:cs="Times New Roman"/>
          <w:color w:val="000000"/>
        </w:rPr>
        <w:t>:</w:t>
      </w:r>
    </w:p>
    <w:p w14:paraId="0D030BE9">
      <w:pPr>
        <w:spacing w:line="360" w:lineRule="auto"/>
        <w:jc w:val="left"/>
        <w:textAlignment w:val="center"/>
        <w:rPr>
          <w:color w:val="000000"/>
        </w:rPr>
      </w:pPr>
      <w:r>
        <w:rPr>
          <w:color w:val="000000"/>
        </w:rPr>
        <w:drawing>
          <wp:inline distT="0" distB="0" distL="114300" distR="114300">
            <wp:extent cx="2867025" cy="2143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67025" cy="2143125"/>
                    </a:xfrm>
                    <a:prstGeom prst="rect">
                      <a:avLst/>
                    </a:prstGeom>
                  </pic:spPr>
                </pic:pic>
              </a:graphicData>
            </a:graphic>
          </wp:inline>
        </w:drawing>
      </w:r>
      <w:r>
        <w:rPr>
          <w:color w:val="000000"/>
        </w:rPr>
        <w:drawing>
          <wp:inline distT="0" distB="0" distL="114300" distR="114300">
            <wp:extent cx="2581275" cy="2057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81275" cy="2057400"/>
                    </a:xfrm>
                    <a:prstGeom prst="rect">
                      <a:avLst/>
                    </a:prstGeom>
                  </pic:spPr>
                </pic:pic>
              </a:graphicData>
            </a:graphic>
          </wp:inline>
        </w:drawing>
      </w:r>
      <w:r>
        <w:rPr>
          <w:color w:val="000000"/>
        </w:rPr>
        <w:br w:type="textWrapping"/>
      </w:r>
    </w:p>
    <w:p w14:paraId="63346646">
      <w:pPr>
        <w:spacing w:line="360" w:lineRule="auto"/>
        <w:jc w:val="left"/>
        <w:textAlignment w:val="center"/>
        <w:rPr>
          <w:rFonts w:ascii="Times New Roman" w:hAnsi="Times New Roman" w:eastAsia="Times New Roman" w:cs="Times New Roman"/>
          <w:color w:val="000000"/>
        </w:rPr>
      </w:pPr>
      <w:r>
        <w:rPr>
          <w:color w:val="000000"/>
        </w:rPr>
        <w:t>（1）</w:t>
      </w:r>
      <w:r>
        <w:rPr>
          <w:rFonts w:ascii="宋体" w:hAnsi="宋体" w:eastAsia="宋体" w:cs="宋体"/>
          <w:color w:val="000000"/>
        </w:rPr>
        <w:t>以上两幅图共同反映了“双减”政策所要解决的什么问题</w:t>
      </w:r>
      <w:r>
        <w:rPr>
          <w:rFonts w:ascii="Times New Roman" w:hAnsi="Times New Roman" w:eastAsia="Times New Roman" w:cs="Times New Roman"/>
          <w:color w:val="000000"/>
        </w:rPr>
        <w:t>?</w:t>
      </w:r>
    </w:p>
    <w:p w14:paraId="2E3EC1AA">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针对以上问题，你所在的学校</w:t>
      </w:r>
      <w:r>
        <w:rPr>
          <w:rFonts w:ascii="Times New Roman" w:hAnsi="Times New Roman" w:eastAsia="Times New Roman" w:cs="Times New Roman"/>
          <w:color w:val="000000"/>
        </w:rPr>
        <w:t>(</w:t>
      </w:r>
      <w:r>
        <w:rPr>
          <w:rFonts w:ascii="宋体" w:hAnsi="宋体" w:eastAsia="宋体" w:cs="宋体"/>
          <w:color w:val="000000"/>
        </w:rPr>
        <w:t>或班级</w:t>
      </w:r>
      <w:r>
        <w:rPr>
          <w:rFonts w:ascii="Times New Roman" w:hAnsi="Times New Roman" w:eastAsia="Times New Roman" w:cs="Times New Roman"/>
          <w:color w:val="000000"/>
        </w:rPr>
        <w:t>)</w:t>
      </w:r>
      <w:r>
        <w:rPr>
          <w:rFonts w:ascii="宋体" w:hAnsi="宋体" w:eastAsia="宋体" w:cs="宋体"/>
          <w:color w:val="000000"/>
        </w:rPr>
        <w:t>采取了哪些相应的措施</w:t>
      </w:r>
      <w:r>
        <w:rPr>
          <w:rFonts w:ascii="Times New Roman" w:hAnsi="Times New Roman" w:eastAsia="Times New Roman" w:cs="Times New Roman"/>
          <w:color w:val="000000"/>
        </w:rPr>
        <w:t>?</w:t>
      </w:r>
    </w:p>
    <w:p w14:paraId="3FDABCDB">
      <w:pPr>
        <w:spacing w:line="360" w:lineRule="auto"/>
        <w:textAlignment w:val="center"/>
        <w:rPr>
          <w:color w:val="000000"/>
        </w:rPr>
      </w:pPr>
      <w:r>
        <w:rPr>
          <w:color w:val="2E75B6"/>
        </w:rPr>
        <w:t>【答案】</w:t>
      </w:r>
      <w:r>
        <w:rPr>
          <w:color w:val="000000"/>
        </w:rPr>
        <w:t xml:space="preserve">（1）学生的学习压力大。    </w:t>
      </w:r>
    </w:p>
    <w:p w14:paraId="608FFB4D">
      <w:pPr>
        <w:spacing w:line="360" w:lineRule="auto"/>
        <w:textAlignment w:val="center"/>
        <w:rPr>
          <w:color w:val="000000"/>
        </w:rPr>
      </w:pPr>
      <w:r>
        <w:rPr>
          <w:color w:val="000000"/>
        </w:rPr>
        <w:t>（2）①提高作业管理水平，增强作业实效性。②严格执行作息时间，落实大课间活动。③开齐开足兴趣班，提高学生的实践能力。</w:t>
      </w:r>
    </w:p>
    <w:p w14:paraId="45DF6064">
      <w:pPr>
        <w:spacing w:line="360" w:lineRule="auto"/>
        <w:textAlignment w:val="center"/>
        <w:rPr>
          <w:color w:val="000000"/>
        </w:rPr>
      </w:pPr>
      <w:r>
        <w:rPr>
          <w:color w:val="2E75B6"/>
        </w:rPr>
        <w:t>【解析】</w:t>
      </w:r>
    </w:p>
    <w:p w14:paraId="77CDD1D2">
      <w:pPr>
        <w:spacing w:line="360" w:lineRule="auto"/>
        <w:jc w:val="left"/>
        <w:textAlignment w:val="center"/>
        <w:rPr>
          <w:color w:val="000000"/>
        </w:rPr>
      </w:pPr>
      <w:r>
        <w:rPr>
          <w:color w:val="000000"/>
        </w:rPr>
        <w:t>【分析】考点考查：学习的相关知识</w:t>
      </w:r>
    </w:p>
    <w:p w14:paraId="3826E16C">
      <w:pPr>
        <w:spacing w:line="360" w:lineRule="auto"/>
        <w:jc w:val="left"/>
        <w:textAlignment w:val="center"/>
        <w:rPr>
          <w:color w:val="000000"/>
        </w:rPr>
      </w:pPr>
      <w:r>
        <w:rPr>
          <w:color w:val="000000"/>
        </w:rPr>
        <w:t>能力考查：调动和运用知识、描述和阐述事物</w:t>
      </w:r>
    </w:p>
    <w:p w14:paraId="6AED00E6">
      <w:pPr>
        <w:spacing w:line="360" w:lineRule="auto"/>
        <w:jc w:val="left"/>
        <w:textAlignment w:val="center"/>
        <w:rPr>
          <w:color w:val="000000"/>
        </w:rPr>
      </w:pPr>
      <w:r>
        <w:rPr>
          <w:color w:val="000000"/>
        </w:rPr>
        <w:t>核心素养：道德修养</w:t>
      </w:r>
    </w:p>
    <w:p w14:paraId="3FE6B6CC">
      <w:pPr>
        <w:spacing w:line="360" w:lineRule="auto"/>
        <w:jc w:val="left"/>
        <w:textAlignment w:val="center"/>
        <w:rPr>
          <w:color w:val="000000"/>
        </w:rPr>
      </w:pPr>
      <w:r>
        <w:rPr>
          <w:color w:val="000000"/>
        </w:rPr>
        <w:t>【小问1详解】</w:t>
      </w:r>
    </w:p>
    <w:p w14:paraId="4B0DDE8F">
      <w:pPr>
        <w:spacing w:line="360" w:lineRule="auto"/>
        <w:jc w:val="left"/>
        <w:textAlignment w:val="center"/>
        <w:rPr>
          <w:color w:val="000000"/>
        </w:rPr>
      </w:pPr>
      <w:r>
        <w:rPr>
          <w:color w:val="000000"/>
        </w:rPr>
        <w:t>第一步：审设问，明确主体、作答范围及作答角度。本题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设问主体为学生， 需要运用学习压力的有关知识，从措施类习题的角度进行作答。</w:t>
      </w:r>
    </w:p>
    <w:p w14:paraId="5B7108A8">
      <w:pPr>
        <w:spacing w:line="360" w:lineRule="auto"/>
        <w:jc w:val="left"/>
        <w:textAlignment w:val="center"/>
        <w:rPr>
          <w:color w:val="000000"/>
        </w:rPr>
      </w:pPr>
      <w:r>
        <w:rPr>
          <w:color w:val="000000"/>
        </w:rPr>
        <w:t>第二步：审材料，提取关键词，链接教材知识。</w:t>
      </w:r>
    </w:p>
    <w:p w14:paraId="2CD4CBD2">
      <w:pPr>
        <w:spacing w:line="360" w:lineRule="auto"/>
        <w:jc w:val="left"/>
        <w:textAlignment w:val="center"/>
        <w:rPr>
          <w:color w:val="000000"/>
        </w:rPr>
      </w:pPr>
      <w:r>
        <w:rPr>
          <w:color w:val="000000"/>
        </w:rPr>
        <w:t>关键词：漫画中学生作业较多，各类学科性辅导班多→学生</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学习压力大。</w:t>
      </w:r>
    </w:p>
    <w:p w14:paraId="13BF7347">
      <w:pPr>
        <w:spacing w:line="360" w:lineRule="auto"/>
        <w:jc w:val="left"/>
        <w:textAlignment w:val="center"/>
        <w:rPr>
          <w:color w:val="000000"/>
        </w:rPr>
      </w:pPr>
      <w:r>
        <w:rPr>
          <w:color w:val="000000"/>
        </w:rPr>
        <w:t>第三步：整合信息，组织答案。</w:t>
      </w:r>
    </w:p>
    <w:p w14:paraId="6588F65F">
      <w:pPr>
        <w:spacing w:line="360" w:lineRule="auto"/>
        <w:jc w:val="left"/>
        <w:textAlignment w:val="center"/>
        <w:rPr>
          <w:color w:val="000000"/>
        </w:rPr>
      </w:pPr>
      <w:r>
        <w:rPr>
          <w:color w:val="000000"/>
        </w:rPr>
        <w:t>【小问2详解】</w:t>
      </w:r>
    </w:p>
    <w:p w14:paraId="0696A1E0">
      <w:pPr>
        <w:spacing w:line="360" w:lineRule="auto"/>
        <w:jc w:val="left"/>
        <w:textAlignment w:val="center"/>
        <w:rPr>
          <w:color w:val="000000"/>
        </w:rPr>
      </w:pPr>
      <w:r>
        <w:rPr>
          <w:color w:val="000000"/>
        </w:rPr>
        <w:t>本题考查学校的相关措施，可结合实践作答即可。</w:t>
      </w:r>
    </w:p>
    <w:p w14:paraId="1F7FD0B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三、阅读与思考：第</w:t>
      </w:r>
      <w:r>
        <w:rPr>
          <w:rFonts w:ascii="Times New Roman" w:hAnsi="Times New Roman" w:eastAsia="Times New Roman" w:cs="Times New Roman"/>
          <w:b/>
          <w:color w:val="000000"/>
          <w:sz w:val="24"/>
        </w:rPr>
        <w:t>14</w:t>
      </w:r>
      <w:r>
        <w:rPr>
          <w:rFonts w:ascii="宋体" w:hAnsi="宋体" w:eastAsia="宋体" w:cs="宋体"/>
          <w:b/>
          <w:color w:val="000000"/>
          <w:sz w:val="24"/>
        </w:rPr>
        <w:t>小题，本题</w:t>
      </w:r>
      <w:r>
        <w:rPr>
          <w:rFonts w:ascii="Times New Roman" w:hAnsi="Times New Roman" w:eastAsia="Times New Roman" w:cs="Times New Roman"/>
          <w:b/>
          <w:color w:val="000000"/>
          <w:sz w:val="24"/>
        </w:rPr>
        <w:t>8</w:t>
      </w:r>
      <w:r>
        <w:rPr>
          <w:rFonts w:ascii="宋体" w:hAnsi="宋体" w:eastAsia="宋体" w:cs="宋体"/>
          <w:b/>
          <w:color w:val="000000"/>
          <w:sz w:val="24"/>
        </w:rPr>
        <w:t>分。阅读材料，简明扼要回答问题。</w:t>
      </w:r>
    </w:p>
    <w:p w14:paraId="276A200A">
      <w:pPr>
        <w:spacing w:line="360" w:lineRule="auto"/>
        <w:ind w:firstLine="420"/>
        <w:jc w:val="left"/>
        <w:textAlignment w:val="center"/>
        <w:rPr>
          <w:rFonts w:ascii="楷体" w:hAnsi="楷体" w:eastAsia="楷体" w:cs="楷体"/>
          <w:color w:val="000000"/>
        </w:rPr>
      </w:pPr>
      <w:r>
        <w:rPr>
          <w:color w:val="000000"/>
        </w:rPr>
        <w:t xml:space="preserve">14. </w:t>
      </w:r>
      <w:r>
        <w:rPr>
          <w:rFonts w:ascii="楷体" w:hAnsi="楷体" w:eastAsia="楷体" w:cs="楷体"/>
          <w:color w:val="000000"/>
        </w:rPr>
        <w:t>“你可以永远相信中国女足!”中国女足在亚洲杯连续三场落后的情况下，仍直面困局，永不放弃，勇夺桂冠，让“铿锵玫瑰”再次绽放。</w:t>
      </w:r>
    </w:p>
    <w:p w14:paraId="73E62B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“你可以永远相信中国短道速滑!”中国短道速滑队为中国代表团夺得北京冬奥会首金，写下敢打必胜、永争第一的中国故事。</w:t>
      </w:r>
    </w:p>
    <w:p w14:paraId="6D330D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“你可以永远相信中国!”神舟系列载人航天飞船一次又一次点亮太空，中国政府出动海陆空力量一次又一次将面临困境的同胞撤回和平安宁的祖国………</w:t>
      </w:r>
    </w:p>
    <w:p w14:paraId="3D68150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阅读上述材料，结合所学知识，思考回答</w:t>
      </w:r>
      <w:r>
        <w:rPr>
          <w:rFonts w:ascii="Times New Roman" w:hAnsi="Times New Roman" w:eastAsia="Times New Roman" w:cs="Times New Roman"/>
          <w:color w:val="000000"/>
        </w:rPr>
        <w:t>:</w:t>
      </w:r>
    </w:p>
    <w:p w14:paraId="2BD16096">
      <w:pPr>
        <w:spacing w:line="360" w:lineRule="auto"/>
        <w:jc w:val="left"/>
        <w:textAlignment w:val="center"/>
        <w:rPr>
          <w:rFonts w:ascii="Times New Roman" w:hAnsi="Times New Roman" w:eastAsia="Times New Roman" w:cs="Times New Roman"/>
          <w:color w:val="000000"/>
        </w:rPr>
      </w:pPr>
      <w:r>
        <w:rPr>
          <w:color w:val="000000"/>
        </w:rPr>
        <w:t>（1）</w:t>
      </w:r>
      <w:r>
        <w:rPr>
          <w:rFonts w:ascii="宋体" w:hAnsi="宋体" w:eastAsia="宋体" w:cs="宋体"/>
          <w:color w:val="000000"/>
        </w:rPr>
        <w:t>以上材料展现出中国人怎样的风貌</w:t>
      </w:r>
      <w:r>
        <w:rPr>
          <w:rFonts w:ascii="Times New Roman" w:hAnsi="Times New Roman" w:eastAsia="Times New Roman" w:cs="Times New Roman"/>
          <w:color w:val="000000"/>
        </w:rPr>
        <w:t>?</w:t>
      </w:r>
    </w:p>
    <w:p w14:paraId="3C5F30E4">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我们为什么“可以永远相信中国”</w:t>
      </w:r>
      <w:r>
        <w:rPr>
          <w:rFonts w:ascii="Times New Roman" w:hAnsi="Times New Roman" w:eastAsia="Times New Roman" w:cs="Times New Roman"/>
          <w:color w:val="000000"/>
        </w:rPr>
        <w:t>?(</w:t>
      </w:r>
      <w:r>
        <w:rPr>
          <w:rFonts w:ascii="宋体" w:hAnsi="宋体" w:eastAsia="宋体" w:cs="宋体"/>
          <w:color w:val="000000"/>
        </w:rPr>
        <w:t>三点即可</w:t>
      </w:r>
      <w:r>
        <w:rPr>
          <w:rFonts w:ascii="Times New Roman" w:hAnsi="Times New Roman" w:eastAsia="Times New Roman" w:cs="Times New Roman"/>
          <w:color w:val="000000"/>
        </w:rPr>
        <w:t>)</w:t>
      </w:r>
    </w:p>
    <w:p w14:paraId="4126B79D">
      <w:pPr>
        <w:spacing w:line="360" w:lineRule="auto"/>
        <w:textAlignment w:val="center"/>
        <w:rPr>
          <w:color w:val="000000"/>
        </w:rPr>
      </w:pPr>
      <w:r>
        <w:rPr>
          <w:color w:val="2E75B6"/>
        </w:rPr>
        <w:t>【答案】</w:t>
      </w:r>
      <w:r>
        <w:rPr>
          <w:color w:val="000000"/>
        </w:rPr>
        <w:t xml:space="preserve">（1）自信的中国人对国家有认同。“天下兴亡，匹夫有责。”一个自信的中国人，具有强烈的国家认同感、与国家民族休戚与共的责任感、以天下为已任的使命感，能够自觉维护国家利益和国家尊严，自觉维护祖国统一和领土完整    </w:t>
      </w:r>
    </w:p>
    <w:p w14:paraId="71C1F05F">
      <w:pPr>
        <w:spacing w:line="360" w:lineRule="auto"/>
        <w:textAlignment w:val="center"/>
        <w:rPr>
          <w:color w:val="000000"/>
        </w:rPr>
      </w:pPr>
      <w:r>
        <w:rPr>
          <w:color w:val="000000"/>
        </w:rPr>
        <w:t>（2）①坚持了中国共产党的正确领导。②开辟了中国特色社会主义道路，形成了中国特色社会主义理论体系，确立了中国特色社会主义制度，发展了中国特色社会主义文化；③我国综合国力大大增强了。</w:t>
      </w:r>
    </w:p>
    <w:p w14:paraId="12941428">
      <w:pPr>
        <w:spacing w:line="360" w:lineRule="auto"/>
        <w:textAlignment w:val="center"/>
        <w:rPr>
          <w:color w:val="000000"/>
        </w:rPr>
      </w:pPr>
      <w:r>
        <w:rPr>
          <w:color w:val="2E75B6"/>
        </w:rPr>
        <w:t>【解析】</w:t>
      </w:r>
    </w:p>
    <w:p w14:paraId="080F176B">
      <w:pPr>
        <w:spacing w:line="360" w:lineRule="auto"/>
        <w:jc w:val="left"/>
        <w:textAlignment w:val="center"/>
        <w:rPr>
          <w:color w:val="000000"/>
        </w:rPr>
      </w:pPr>
      <w:r>
        <w:rPr>
          <w:color w:val="000000"/>
        </w:rPr>
        <w:t>【分析】考点考查：自信的中国人</w:t>
      </w:r>
    </w:p>
    <w:p w14:paraId="1868AEE8">
      <w:pPr>
        <w:spacing w:line="360" w:lineRule="auto"/>
        <w:jc w:val="left"/>
        <w:textAlignment w:val="center"/>
        <w:rPr>
          <w:color w:val="000000"/>
        </w:rPr>
      </w:pPr>
      <w:r>
        <w:rPr>
          <w:color w:val="000000"/>
        </w:rPr>
        <w:t>能力考查：运用所学知识分析材料，解答问题的能力</w:t>
      </w:r>
    </w:p>
    <w:p w14:paraId="1CD5D321">
      <w:pPr>
        <w:spacing w:line="360" w:lineRule="auto"/>
        <w:jc w:val="left"/>
        <w:textAlignment w:val="center"/>
        <w:rPr>
          <w:color w:val="000000"/>
        </w:rPr>
      </w:pPr>
      <w:r>
        <w:rPr>
          <w:color w:val="000000"/>
        </w:rPr>
        <w:t>核心素养：政治认同</w:t>
      </w:r>
    </w:p>
    <w:p w14:paraId="627AE1E4">
      <w:pPr>
        <w:spacing w:line="360" w:lineRule="auto"/>
        <w:jc w:val="left"/>
        <w:textAlignment w:val="center"/>
        <w:rPr>
          <w:color w:val="000000"/>
        </w:rPr>
      </w:pPr>
      <w:r>
        <w:rPr>
          <w:color w:val="000000"/>
        </w:rPr>
        <w:t>【小问1详解】</w:t>
      </w:r>
    </w:p>
    <w:p w14:paraId="3ED78F9D">
      <w:pPr>
        <w:spacing w:line="360" w:lineRule="auto"/>
        <w:jc w:val="left"/>
        <w:textAlignment w:val="center"/>
        <w:rPr>
          <w:color w:val="000000"/>
        </w:rPr>
      </w:pPr>
      <w:r>
        <w:rPr>
          <w:color w:val="000000"/>
        </w:rPr>
        <w:t>第一步：审设问，明确主体、作答范围及作答角度。</w:t>
      </w:r>
    </w:p>
    <w:p w14:paraId="1AECE3A6">
      <w:pPr>
        <w:spacing w:line="360" w:lineRule="auto"/>
        <w:jc w:val="left"/>
        <w:textAlignment w:val="center"/>
        <w:rPr>
          <w:color w:val="000000"/>
        </w:rPr>
      </w:pPr>
      <w:r>
        <w:rPr>
          <w:color w:val="000000"/>
        </w:rPr>
        <w:t>本题的设问主体为公民，需要运用自信的中国人的有关知识，从体现类习题的角度进行作答。</w:t>
      </w:r>
    </w:p>
    <w:p w14:paraId="205423AE">
      <w:pPr>
        <w:spacing w:line="360" w:lineRule="auto"/>
        <w:jc w:val="left"/>
        <w:textAlignment w:val="center"/>
        <w:rPr>
          <w:color w:val="000000"/>
        </w:rPr>
      </w:pPr>
      <w:r>
        <w:rPr>
          <w:color w:val="000000"/>
        </w:rPr>
        <w:t>第二步：审材料，提取关键词，链接教材知识。</w:t>
      </w:r>
    </w:p>
    <w:p w14:paraId="0B6D9034">
      <w:pPr>
        <w:spacing w:line="360" w:lineRule="auto"/>
        <w:jc w:val="left"/>
        <w:textAlignment w:val="center"/>
        <w:rPr>
          <w:color w:val="000000"/>
        </w:rPr>
      </w:pPr>
      <w:r>
        <w:rPr>
          <w:color w:val="000000"/>
        </w:rPr>
        <w:t>关键词：永不放弃，勇夺桂冠；永争第一的中国故事；神舟系列载人航天飞船一次又一次点亮太空；中国政府出动海陆空力量一次又一次将面临困境的同胞撤回和平安宁的祖国→自信的中国人对国家有认同的表现。</w:t>
      </w:r>
    </w:p>
    <w:p w14:paraId="5DC84827">
      <w:pPr>
        <w:spacing w:line="360" w:lineRule="auto"/>
        <w:jc w:val="left"/>
        <w:textAlignment w:val="center"/>
        <w:rPr>
          <w:color w:val="000000"/>
        </w:rPr>
      </w:pPr>
      <w:r>
        <w:rPr>
          <w:color w:val="000000"/>
        </w:rPr>
        <w:t>第三步：整合信息，组织答案。</w:t>
      </w:r>
    </w:p>
    <w:p w14:paraId="74D72CC3">
      <w:pPr>
        <w:spacing w:line="360" w:lineRule="auto"/>
        <w:jc w:val="left"/>
        <w:textAlignment w:val="center"/>
        <w:rPr>
          <w:color w:val="000000"/>
        </w:rPr>
      </w:pPr>
      <w:r>
        <w:rPr>
          <w:color w:val="000000"/>
        </w:rPr>
        <w:t>【小问2详解】</w:t>
      </w:r>
    </w:p>
    <w:p w14:paraId="15FD5801">
      <w:pPr>
        <w:spacing w:line="360" w:lineRule="auto"/>
        <w:jc w:val="left"/>
        <w:textAlignment w:val="center"/>
        <w:rPr>
          <w:color w:val="000000"/>
        </w:rPr>
      </w:pPr>
      <w:r>
        <w:rPr>
          <w:color w:val="000000"/>
        </w:rPr>
        <w:t>第一步：审设问，明确主体、作答范围及作答角度。</w:t>
      </w:r>
    </w:p>
    <w:p w14:paraId="677824B7">
      <w:pPr>
        <w:spacing w:line="360" w:lineRule="auto"/>
        <w:jc w:val="left"/>
        <w:textAlignment w:val="center"/>
        <w:rPr>
          <w:color w:val="000000"/>
        </w:rPr>
      </w:pPr>
      <w:r>
        <w:rPr>
          <w:color w:val="000000"/>
        </w:rPr>
        <w:t>本题的设问主体为公民，需要运用自信的中国人的有关知识，从原因类习题的角度进行作答。</w:t>
      </w:r>
    </w:p>
    <w:p w14:paraId="44E38B3D">
      <w:pPr>
        <w:spacing w:line="360" w:lineRule="auto"/>
        <w:jc w:val="left"/>
        <w:textAlignment w:val="center"/>
        <w:rPr>
          <w:color w:val="000000"/>
        </w:rPr>
      </w:pPr>
      <w:r>
        <w:rPr>
          <w:color w:val="000000"/>
        </w:rPr>
        <w:t>第二步：审材料，提取关键词，链接教材知识。</w:t>
      </w:r>
    </w:p>
    <w:p w14:paraId="1809D259">
      <w:pPr>
        <w:spacing w:line="360" w:lineRule="auto"/>
        <w:jc w:val="left"/>
        <w:textAlignment w:val="center"/>
        <w:rPr>
          <w:color w:val="000000"/>
        </w:rPr>
      </w:pPr>
      <w:r>
        <w:rPr>
          <w:color w:val="000000"/>
        </w:rPr>
        <w:t>关键词：为什么“可以永远相信中国”→坚持党的领导+中国自信的根本所在+综合国力增强。</w:t>
      </w:r>
    </w:p>
    <w:p w14:paraId="2D00E54C">
      <w:pPr>
        <w:spacing w:line="360" w:lineRule="auto"/>
        <w:jc w:val="left"/>
        <w:textAlignment w:val="center"/>
        <w:rPr>
          <w:color w:val="000000"/>
        </w:rPr>
      </w:pPr>
      <w:r>
        <w:rPr>
          <w:color w:val="000000"/>
        </w:rPr>
        <w:t>第三步：整合信息，组织答案。</w:t>
      </w:r>
    </w:p>
    <w:p w14:paraId="2C71BC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四、判断与分析：第</w:t>
      </w:r>
      <w:r>
        <w:rPr>
          <w:rFonts w:ascii="Times New Roman" w:hAnsi="Times New Roman" w:eastAsia="Times New Roman" w:cs="Times New Roman"/>
          <w:b/>
          <w:color w:val="000000"/>
          <w:sz w:val="24"/>
        </w:rPr>
        <w:t>15</w:t>
      </w:r>
      <w:r>
        <w:rPr>
          <w:rFonts w:ascii="宋体" w:hAnsi="宋体" w:eastAsia="宋体" w:cs="宋体"/>
          <w:b/>
          <w:color w:val="000000"/>
          <w:sz w:val="24"/>
        </w:rPr>
        <w:t>小题，本题</w:t>
      </w:r>
      <w:r>
        <w:rPr>
          <w:rFonts w:ascii="Times New Roman" w:hAnsi="Times New Roman" w:eastAsia="Times New Roman" w:cs="Times New Roman"/>
          <w:b/>
          <w:color w:val="000000"/>
          <w:sz w:val="24"/>
        </w:rPr>
        <w:t>8</w:t>
      </w:r>
      <w:r>
        <w:rPr>
          <w:rFonts w:ascii="宋体" w:hAnsi="宋体" w:eastAsia="宋体" w:cs="宋体"/>
          <w:b/>
          <w:color w:val="000000"/>
          <w:sz w:val="24"/>
        </w:rPr>
        <w:t>分。联系材料，判断分析。</w:t>
      </w:r>
    </w:p>
    <w:p w14:paraId="32AAC68F">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材料一  人类历史告诉我们，越是困难时刻，越要坚定信心。矛盾并不可怕，正是矛盾推动着人类社会进步，任何艰难曲折都不能阻挡历史前进的车轮。面对重重挑战，我们决不能丧失信心、犹疑退缩，而是要坚定信心、激流勇进。</w:t>
      </w:r>
    </w:p>
    <w:p w14:paraId="6B2F9E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冲出述雾走向光明，最强大的力量是同心合力，最有效的方法是和衷共济。在全球性危机的惊涛骇浪里，世界各国不是乘坐在 190 多条小船上，而是乘坐在同一条大船上，要穿越惊涛骇浪、驶向光明未来，必须同舟共济。</w:t>
      </w:r>
    </w:p>
    <w:p w14:paraId="3681D070">
      <w:pPr>
        <w:spacing w:line="360" w:lineRule="auto"/>
        <w:jc w:val="left"/>
        <w:textAlignment w:val="center"/>
        <w:rPr>
          <w:rFonts w:ascii="宋体" w:hAnsi="宋体" w:eastAsia="宋体" w:cs="宋体"/>
          <w:color w:val="000000"/>
        </w:rPr>
      </w:pPr>
      <w:r>
        <w:rPr>
          <w:rFonts w:ascii="宋体" w:hAnsi="宋体" w:eastAsia="宋体" w:cs="宋体"/>
          <w:color w:val="000000"/>
        </w:rPr>
        <w:t>联系材料，结合所学知识，判断分析</w:t>
      </w:r>
      <w:r>
        <w:rPr>
          <w:rFonts w:ascii="Times New Roman" w:hAnsi="Times New Roman" w:eastAsia="Times New Roman" w:cs="Times New Roman"/>
          <w:color w:val="000000"/>
        </w:rPr>
        <w:t>:</w:t>
      </w:r>
      <w:r>
        <w:rPr>
          <w:rFonts w:ascii="宋体" w:hAnsi="宋体" w:eastAsia="宋体" w:cs="宋体"/>
          <w:color w:val="000000"/>
        </w:rPr>
        <w:t>当今世界面临着重重挑战，中国倡导各国同心合力开创未来。</w:t>
      </w:r>
    </w:p>
    <w:p w14:paraId="2B4AD4A5">
      <w:pPr>
        <w:spacing w:line="360" w:lineRule="auto"/>
        <w:textAlignment w:val="center"/>
        <w:rPr>
          <w:color w:val="000000"/>
        </w:rPr>
      </w:pPr>
      <w:r>
        <w:rPr>
          <w:color w:val="2E75B6"/>
        </w:rPr>
        <w:t>【答案】</w:t>
      </w:r>
      <w:r>
        <w:rPr>
          <w:color w:val="000000"/>
        </w:rPr>
        <w:t xml:space="preserve">此观点正确。国家利益是国际关系的决定性因素，合作共赢符合各国的共同利益；和平与发展是当今时代的主题，要共同维护世界和平、促进各国共同发展；构建人类命运共同体，共同守护人类生命健康；推动经济全球化朝着更加开放、包容、普惠、平衡、共赢的方向发展；我国积极参与全球治理，贡献中国智慧、中国方案和中国力量。 </w:t>
      </w:r>
    </w:p>
    <w:p w14:paraId="491308D7">
      <w:pPr>
        <w:spacing w:line="360" w:lineRule="auto"/>
        <w:textAlignment w:val="center"/>
        <w:rPr>
          <w:color w:val="000000"/>
        </w:rPr>
      </w:pPr>
      <w:r>
        <w:rPr>
          <w:color w:val="2E75B6"/>
        </w:rPr>
        <w:t>【解析】</w:t>
      </w:r>
    </w:p>
    <w:p w14:paraId="1C56332B">
      <w:pPr>
        <w:spacing w:line="360" w:lineRule="auto"/>
        <w:jc w:val="left"/>
        <w:textAlignment w:val="center"/>
        <w:rPr>
          <w:color w:val="000000"/>
        </w:rPr>
      </w:pPr>
      <w:r>
        <w:rPr>
          <w:color w:val="000000"/>
        </w:rPr>
        <w:t>【分析】考点考查：构建人类命运共同体、当今时代的主题、中国担当的有关知识</w:t>
      </w:r>
    </w:p>
    <w:p w14:paraId="4261B4E9">
      <w:pPr>
        <w:spacing w:line="360" w:lineRule="auto"/>
        <w:jc w:val="left"/>
        <w:textAlignment w:val="center"/>
        <w:rPr>
          <w:color w:val="000000"/>
        </w:rPr>
      </w:pPr>
      <w:r>
        <w:rPr>
          <w:color w:val="000000"/>
        </w:rPr>
        <w:t>能力考查：调动和运用知识，描述和阐述事物，论证和探究问题</w:t>
      </w:r>
    </w:p>
    <w:p w14:paraId="731239AF">
      <w:pPr>
        <w:spacing w:line="360" w:lineRule="auto"/>
        <w:jc w:val="left"/>
        <w:textAlignment w:val="center"/>
        <w:rPr>
          <w:color w:val="000000"/>
        </w:rPr>
      </w:pPr>
      <w:r>
        <w:rPr>
          <w:color w:val="000000"/>
        </w:rPr>
        <w:t>核心素养：政治认同、责任意识</w:t>
      </w:r>
    </w:p>
    <w:p w14:paraId="201E222B">
      <w:pPr>
        <w:spacing w:line="360" w:lineRule="auto"/>
        <w:jc w:val="left"/>
        <w:textAlignment w:val="center"/>
        <w:rPr>
          <w:color w:val="000000"/>
        </w:rPr>
      </w:pPr>
      <w:r>
        <w:rPr>
          <w:color w:val="000000"/>
        </w:rPr>
        <w:t>【详解】第一步：读题，提炼辩题。</w:t>
      </w:r>
    </w:p>
    <w:p w14:paraId="0349867B">
      <w:pPr>
        <w:spacing w:line="360" w:lineRule="auto"/>
        <w:jc w:val="left"/>
        <w:textAlignment w:val="center"/>
        <w:rPr>
          <w:color w:val="000000"/>
        </w:rPr>
      </w:pPr>
      <w:r>
        <w:rPr>
          <w:color w:val="000000"/>
        </w:rPr>
        <w:t>观点：当今世界面临着重重挑战，中国倡导各国同心合力开创未来</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0CB0F8E">
      <w:pPr>
        <w:spacing w:line="360" w:lineRule="auto"/>
        <w:jc w:val="left"/>
        <w:textAlignment w:val="center"/>
        <w:rPr>
          <w:color w:val="000000"/>
        </w:rPr>
      </w:pPr>
      <w:r>
        <w:rPr>
          <w:color w:val="000000"/>
        </w:rPr>
        <w:t>第二步：根据所学知识和材料信息，判断当今世界面临着重重挑战，中国倡导各国同心合力开创未来的观点正确。</w:t>
      </w:r>
    </w:p>
    <w:p w14:paraId="59F5FE8F">
      <w:pPr>
        <w:spacing w:line="360" w:lineRule="auto"/>
        <w:jc w:val="left"/>
        <w:textAlignment w:val="center"/>
        <w:rPr>
          <w:color w:val="000000"/>
        </w:rPr>
      </w:pPr>
      <w:r>
        <w:rPr>
          <w:color w:val="000000"/>
        </w:rPr>
        <w:t>论据①：人类面对许多共同挑战，需要解决许多全球性问题，没有哪个国家能够独自应对人类面临的各种挑战，需要构建人类命运共同体。</w:t>
      </w:r>
    </w:p>
    <w:p w14:paraId="3B9FC4CA">
      <w:pPr>
        <w:spacing w:line="360" w:lineRule="auto"/>
        <w:jc w:val="left"/>
        <w:textAlignment w:val="center"/>
        <w:rPr>
          <w:color w:val="000000"/>
        </w:rPr>
      </w:pPr>
      <w:r>
        <w:rPr>
          <w:color w:val="000000"/>
        </w:rPr>
        <w:t>论据②：各国应坚持合作共赢的理念，共同维护世界和平，促进共同发展。</w:t>
      </w:r>
    </w:p>
    <w:p w14:paraId="5141D1F7">
      <w:pPr>
        <w:spacing w:line="360" w:lineRule="auto"/>
        <w:jc w:val="left"/>
        <w:textAlignment w:val="center"/>
        <w:rPr>
          <w:color w:val="000000"/>
        </w:rPr>
      </w:pPr>
      <w:r>
        <w:rPr>
          <w:color w:val="000000"/>
        </w:rPr>
        <w:t>第三步：整合信息，组织答案。</w:t>
      </w:r>
    </w:p>
    <w:p w14:paraId="631EE339">
      <w:pPr>
        <w:spacing w:line="360" w:lineRule="auto"/>
        <w:jc w:val="left"/>
        <w:textAlignment w:val="center"/>
        <w:rPr>
          <w:color w:val="000000"/>
        </w:rPr>
      </w:pPr>
    </w:p>
    <w:p w14:paraId="7E8605D3">
      <w:pPr>
        <w:spacing w:line="360" w:lineRule="auto"/>
        <w:jc w:val="left"/>
        <w:textAlignment w:val="center"/>
        <w:rPr>
          <w:color w:val="000000"/>
        </w:rPr>
      </w:pPr>
    </w:p>
    <w:p w14:paraId="167843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五、实践与探究：第</w:t>
      </w:r>
      <w:r>
        <w:rPr>
          <w:rFonts w:ascii="Times New Roman" w:hAnsi="Times New Roman" w:eastAsia="Times New Roman" w:cs="Times New Roman"/>
          <w:b/>
          <w:color w:val="000000"/>
          <w:sz w:val="24"/>
        </w:rPr>
        <w:t>16</w:t>
      </w:r>
      <w:r>
        <w:rPr>
          <w:rFonts w:ascii="宋体" w:hAnsi="宋体" w:eastAsia="宋体" w:cs="宋体"/>
          <w:b/>
          <w:color w:val="000000"/>
          <w:sz w:val="24"/>
        </w:rPr>
        <w:t>小题，本题</w:t>
      </w:r>
      <w:r>
        <w:rPr>
          <w:rFonts w:ascii="Times New Roman" w:hAnsi="Times New Roman" w:eastAsia="Times New Roman" w:cs="Times New Roman"/>
          <w:b/>
          <w:color w:val="000000"/>
          <w:sz w:val="24"/>
        </w:rPr>
        <w:t>20</w:t>
      </w:r>
      <w:r>
        <w:rPr>
          <w:rFonts w:ascii="宋体" w:hAnsi="宋体" w:eastAsia="宋体" w:cs="宋体"/>
          <w:b/>
          <w:color w:val="000000"/>
          <w:sz w:val="24"/>
        </w:rPr>
        <w:t>分。按要求完成任务。</w:t>
      </w:r>
    </w:p>
    <w:p w14:paraId="31D34FA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青年是最具创造力的群体，青年的成长始终是党和国家的牵挂。有责任有担当，青春才会闪光。青年在火热的青春中放飞梦想，在拼搏的青春中书写华章。</w:t>
      </w:r>
    </w:p>
    <w:p w14:paraId="5B0A371F">
      <w:pPr>
        <w:spacing w:line="360" w:lineRule="auto"/>
        <w:jc w:val="left"/>
        <w:textAlignment w:val="center"/>
        <w:rPr>
          <w:rFonts w:ascii="宋体" w:hAnsi="宋体" w:eastAsia="宋体" w:cs="宋体"/>
          <w:color w:val="000000"/>
        </w:rPr>
      </w:pPr>
      <w:r>
        <w:rPr>
          <w:rFonts w:ascii="宋体" w:hAnsi="宋体" w:eastAsia="宋体" w:cs="宋体"/>
          <w:color w:val="000000"/>
        </w:rPr>
        <w:t>【青年之责任】</w:t>
      </w:r>
    </w:p>
    <w:p w14:paraId="6C0559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习近平总书记在庆祝中国共产主义青年团成立100周年大会上发表讲话，对广大团员青年给予了高度评价。</w:t>
      </w:r>
    </w:p>
    <w:p w14:paraId="4009F0AA">
      <w:pPr>
        <w:spacing w:line="360" w:lineRule="auto"/>
        <w:jc w:val="left"/>
        <w:textAlignment w:val="center"/>
        <w:rPr>
          <w:color w:val="000000"/>
        </w:rPr>
      </w:pPr>
      <w:r>
        <w:rPr>
          <w:color w:val="000000"/>
        </w:rPr>
        <w:drawing>
          <wp:inline distT="0" distB="0" distL="114300" distR="114300">
            <wp:extent cx="4276725" cy="1343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76725" cy="1343025"/>
                    </a:xfrm>
                    <a:prstGeom prst="rect">
                      <a:avLst/>
                    </a:prstGeom>
                  </pic:spPr>
                </pic:pic>
              </a:graphicData>
            </a:graphic>
          </wp:inline>
        </w:drawing>
      </w:r>
      <w:r>
        <w:rPr>
          <w:color w:val="000000"/>
        </w:rPr>
        <w:br w:type="textWrapping"/>
      </w:r>
    </w:p>
    <w:p w14:paraId="1F7F0DE9">
      <w:pPr>
        <w:spacing w:line="360" w:lineRule="auto"/>
        <w:jc w:val="left"/>
        <w:textAlignment w:val="center"/>
        <w:rPr>
          <w:rFonts w:ascii="宋体" w:hAnsi="宋体" w:eastAsia="宋体" w:cs="宋体"/>
          <w:color w:val="000000"/>
        </w:rPr>
      </w:pPr>
      <w:r>
        <w:rPr>
          <w:rFonts w:ascii="宋体" w:hAnsi="宋体" w:eastAsia="宋体" w:cs="宋体"/>
          <w:color w:val="000000"/>
        </w:rPr>
        <w:t>【青春之精神】</w:t>
      </w:r>
    </w:p>
    <w:p w14:paraId="37186F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人无精神则不立， 国无精神则不强。伟大的中华民族精神始终是中华民族生生不息、发展壮大的强大精神支柱，是维系我国各族人民世世代代团结奋斗的牢固精神纽带。历史川流不息，精神代代相传，我们要把中华民族精神传承下去，发扬光大。</w:t>
      </w:r>
    </w:p>
    <w:p w14:paraId="20A78C8A">
      <w:pPr>
        <w:spacing w:line="360" w:lineRule="auto"/>
        <w:jc w:val="left"/>
        <w:textAlignment w:val="center"/>
        <w:rPr>
          <w:rFonts w:ascii="宋体" w:hAnsi="宋体" w:eastAsia="宋体" w:cs="宋体"/>
          <w:color w:val="000000"/>
        </w:rPr>
      </w:pPr>
      <w:r>
        <w:rPr>
          <w:rFonts w:ascii="宋体" w:hAnsi="宋体" w:eastAsia="宋体" w:cs="宋体"/>
          <w:color w:val="000000"/>
        </w:rPr>
        <w:t>【青年之行动】</w:t>
      </w:r>
    </w:p>
    <w:p w14:paraId="7853F9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下半年将召开中国共产党第二十次全国代表大会，这是党和国家政治生活中的一件大事。我们党坚持以人民为中心，着力解决人民群众急难愁盼问题，在发展中保障和改善民生。为国献良策，为民解忧愁，青年要行动。</w:t>
      </w:r>
    </w:p>
    <w:p w14:paraId="14B64D1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某校开展了</w:t>
      </w:r>
      <w:r>
        <w:rPr>
          <w:rFonts w:ascii="Times New Roman" w:hAnsi="Times New Roman" w:eastAsia="Times New Roman" w:cs="Times New Roman"/>
          <w:color w:val="000000"/>
        </w:rPr>
        <w:t>“</w:t>
      </w:r>
      <w:r>
        <w:rPr>
          <w:rFonts w:ascii="宋体" w:hAnsi="宋体" w:eastAsia="宋体" w:cs="宋体"/>
          <w:color w:val="000000"/>
        </w:rPr>
        <w:t>放</w:t>
      </w:r>
      <w:r>
        <w:rPr>
          <w:rFonts w:ascii="Times New Roman" w:hAnsi="Times New Roman" w:eastAsia="Times New Roman" w:cs="Times New Roman"/>
          <w:color w:val="000000"/>
        </w:rPr>
        <w:t xml:space="preserve"> </w:t>
      </w:r>
      <w:r>
        <w:rPr>
          <w:rFonts w:ascii="宋体" w:hAnsi="宋体" w:eastAsia="宋体" w:cs="宋体"/>
          <w:color w:val="000000"/>
        </w:rPr>
        <w:t>飞青春梦想书写青春华章</w:t>
      </w:r>
      <w:r>
        <w:rPr>
          <w:rFonts w:ascii="Times New Roman" w:hAnsi="Times New Roman" w:eastAsia="Times New Roman" w:cs="Times New Roman"/>
          <w:color w:val="000000"/>
        </w:rPr>
        <w:t>”</w:t>
      </w:r>
      <w:r>
        <w:rPr>
          <w:rFonts w:ascii="宋体" w:hAnsi="宋体" w:eastAsia="宋体" w:cs="宋体"/>
          <w:color w:val="000000"/>
        </w:rPr>
        <w:t>为主题的探究活动，请你仔细阅读材料，结合所学知识，完成以下任务</w:t>
      </w:r>
      <w:r>
        <w:rPr>
          <w:rFonts w:ascii="Times New Roman" w:hAnsi="Times New Roman" w:eastAsia="Times New Roman" w:cs="Times New Roman"/>
          <w:color w:val="000000"/>
        </w:rPr>
        <w:t>:</w:t>
      </w:r>
    </w:p>
    <w:p w14:paraId="72C7C0F4">
      <w:pPr>
        <w:spacing w:line="360" w:lineRule="auto"/>
        <w:jc w:val="left"/>
        <w:textAlignment w:val="center"/>
        <w:rPr>
          <w:rFonts w:ascii="Times New Roman" w:hAnsi="Times New Roman" w:eastAsia="Times New Roman" w:cs="Times New Roman"/>
          <w:color w:val="000000"/>
        </w:rPr>
      </w:pPr>
      <w:r>
        <w:rPr>
          <w:color w:val="000000"/>
        </w:rPr>
        <w:t>（1）</w:t>
      </w:r>
      <w:r>
        <w:rPr>
          <w:rFonts w:ascii="宋体" w:hAnsi="宋体" w:eastAsia="宋体" w:cs="宋体"/>
          <w:color w:val="000000"/>
        </w:rPr>
        <w:t>探究【青年之责任】的内容及变化，你能得出怎样的结论</w:t>
      </w:r>
      <w:r>
        <w:rPr>
          <w:rFonts w:ascii="Times New Roman" w:hAnsi="Times New Roman" w:eastAsia="Times New Roman" w:cs="Times New Roman"/>
          <w:color w:val="000000"/>
        </w:rPr>
        <w:t xml:space="preserve">? </w:t>
      </w:r>
    </w:p>
    <w:p w14:paraId="01BB3B9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为更好地弘扬【青春之精神】</w:t>
      </w:r>
      <w:r>
        <w:rPr>
          <w:rFonts w:ascii="Times New Roman" w:hAnsi="Times New Roman" w:eastAsia="Times New Roman" w:cs="Times New Roman"/>
          <w:color w:val="000000"/>
        </w:rPr>
        <w:t xml:space="preserve">, </w:t>
      </w:r>
      <w:r>
        <w:rPr>
          <w:rFonts w:ascii="宋体" w:hAnsi="宋体" w:eastAsia="宋体" w:cs="宋体"/>
          <w:color w:val="000000"/>
        </w:rPr>
        <w:t>你所在的班级准备制作</w:t>
      </w:r>
      <w:r>
        <w:rPr>
          <w:rFonts w:ascii="Times New Roman" w:hAnsi="Times New Roman" w:eastAsia="Times New Roman" w:cs="Times New Roman"/>
          <w:color w:val="000000"/>
        </w:rPr>
        <w:t>“</w:t>
      </w:r>
      <w:r>
        <w:rPr>
          <w:rFonts w:ascii="宋体" w:hAnsi="宋体" w:eastAsia="宋体" w:cs="宋体"/>
          <w:color w:val="000000"/>
        </w:rPr>
        <w:t>中华民族精神大家谈</w:t>
      </w:r>
      <w:r>
        <w:rPr>
          <w:rFonts w:ascii="Times New Roman" w:hAnsi="Times New Roman" w:eastAsia="Times New Roman" w:cs="Times New Roman"/>
          <w:color w:val="000000"/>
        </w:rPr>
        <w:t>”</w:t>
      </w:r>
      <w:r>
        <w:rPr>
          <w:rFonts w:ascii="宋体" w:hAnsi="宋体" w:eastAsia="宋体" w:cs="宋体"/>
          <w:color w:val="000000"/>
        </w:rPr>
        <w:t>系列黑板报。请你仿照黑板报中示例的表述，根据自己的理解，再提炼归纳两例中国共产党成立以来的中华民族精神的具体体现，与同学交流分享。</w:t>
      </w:r>
    </w:p>
    <w:p w14:paraId="3886624C">
      <w:pPr>
        <w:spacing w:line="360" w:lineRule="auto"/>
        <w:jc w:val="left"/>
        <w:textAlignment w:val="center"/>
        <w:rPr>
          <w:color w:val="000000"/>
        </w:rPr>
      </w:pPr>
      <w:r>
        <w:rPr>
          <w:color w:val="000000"/>
        </w:rPr>
        <w:drawing>
          <wp:inline distT="0" distB="0" distL="114300" distR="114300">
            <wp:extent cx="362902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29025" cy="1504950"/>
                    </a:xfrm>
                    <a:prstGeom prst="rect">
                      <a:avLst/>
                    </a:prstGeom>
                  </pic:spPr>
                </pic:pic>
              </a:graphicData>
            </a:graphic>
          </wp:inline>
        </w:drawing>
      </w:r>
      <w:r>
        <w:rPr>
          <w:color w:val="000000"/>
        </w:rPr>
        <w:br w:type="textWrapping"/>
      </w:r>
    </w:p>
    <w:p w14:paraId="46997D98">
      <w:pPr>
        <w:spacing w:line="360" w:lineRule="auto"/>
        <w:jc w:val="left"/>
        <w:textAlignment w:val="center"/>
        <w:rPr>
          <w:rFonts w:ascii="Times New Roman" w:hAnsi="Times New Roman" w:eastAsia="Times New Roman" w:cs="Times New Roman"/>
          <w:color w:val="000000"/>
        </w:rPr>
      </w:pPr>
      <w:r>
        <w:rPr>
          <w:color w:val="000000"/>
        </w:rPr>
        <w:t>（3）</w:t>
      </w:r>
      <w:r>
        <w:rPr>
          <w:rFonts w:ascii="宋体" w:hAnsi="宋体" w:eastAsia="宋体" w:cs="宋体"/>
          <w:color w:val="000000"/>
        </w:rPr>
        <w:t>为更好地践行【青年之行动】</w:t>
      </w:r>
      <w:r>
        <w:rPr>
          <w:rFonts w:ascii="Times New Roman" w:hAnsi="Times New Roman" w:eastAsia="Times New Roman" w:cs="Times New Roman"/>
          <w:color w:val="000000"/>
        </w:rPr>
        <w:t>,</w:t>
      </w:r>
      <w:r>
        <w:rPr>
          <w:rFonts w:ascii="宋体" w:hAnsi="宋体" w:eastAsia="宋体" w:cs="宋体"/>
          <w:color w:val="000000"/>
        </w:rPr>
        <w:t>请你选择人民群众普遍关心的一个民生问题，在留言板上向党的二十大建言献策。</w:t>
      </w:r>
      <w:r>
        <w:rPr>
          <w:rFonts w:ascii="Times New Roman" w:hAnsi="Times New Roman" w:eastAsia="Times New Roman" w:cs="Times New Roman"/>
          <w:color w:val="000000"/>
        </w:rPr>
        <w:t xml:space="preserve"> </w:t>
      </w:r>
    </w:p>
    <w:p w14:paraId="04273914">
      <w:pPr>
        <w:spacing w:line="360" w:lineRule="auto"/>
        <w:jc w:val="left"/>
        <w:textAlignment w:val="center"/>
        <w:rPr>
          <w:color w:val="000000"/>
        </w:rPr>
      </w:pPr>
      <w:r>
        <w:rPr>
          <w:color w:val="000000"/>
        </w:rPr>
        <w:drawing>
          <wp:inline distT="0" distB="0" distL="114300" distR="114300">
            <wp:extent cx="3429000" cy="1790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429000" cy="1790700"/>
                    </a:xfrm>
                    <a:prstGeom prst="rect">
                      <a:avLst/>
                    </a:prstGeom>
                  </pic:spPr>
                </pic:pic>
              </a:graphicData>
            </a:graphic>
          </wp:inline>
        </w:drawing>
      </w:r>
      <w:r>
        <w:rPr>
          <w:color w:val="000000"/>
        </w:rPr>
        <w:br w:type="textWrapping"/>
      </w:r>
    </w:p>
    <w:p w14:paraId="124D2010">
      <w:pPr>
        <w:spacing w:line="360" w:lineRule="auto"/>
        <w:textAlignment w:val="center"/>
        <w:rPr>
          <w:color w:val="000000"/>
        </w:rPr>
      </w:pPr>
      <w:r>
        <w:rPr>
          <w:color w:val="2E75B6"/>
        </w:rPr>
        <w:t>【答案】</w:t>
      </w:r>
      <w:r>
        <w:rPr>
          <w:color w:val="000000"/>
        </w:rPr>
        <w:t xml:space="preserve">（1）青少年的责任是时代赋予的，不同的历史时期有不同的责任。    </w:t>
      </w:r>
    </w:p>
    <w:p w14:paraId="4137DDAA">
      <w:pPr>
        <w:spacing w:line="360" w:lineRule="auto"/>
        <w:textAlignment w:val="center"/>
        <w:rPr>
          <w:color w:val="000000"/>
        </w:rPr>
      </w:pPr>
      <w:r>
        <w:rPr>
          <w:color w:val="000000"/>
        </w:rPr>
        <w:t>（2）上下同心、尽锐出战、精准务实、开拓创新、攻坚克难、不负人民”的脱贫攻坚精神；</w:t>
      </w:r>
      <w:r>
        <w:rPr>
          <w:color w:val="000000"/>
        </w:rPr>
        <w:br w:type="textWrapping"/>
      </w:r>
      <w:r>
        <w:rPr>
          <w:color w:val="000000"/>
        </w:rPr>
        <w:t xml:space="preserve">生命至上、举国同心、舍生忘死、尊重科学、命运与共的伟大抗疫精神。    </w:t>
      </w:r>
    </w:p>
    <w:p w14:paraId="3C943C5D">
      <w:pPr>
        <w:spacing w:line="360" w:lineRule="auto"/>
        <w:textAlignment w:val="center"/>
        <w:rPr>
          <w:color w:val="000000"/>
        </w:rPr>
      </w:pPr>
      <w:r>
        <w:rPr>
          <w:color w:val="000000"/>
        </w:rPr>
        <w:t>（3）民生问题：住房难；</w:t>
      </w:r>
      <w:r>
        <w:rPr>
          <w:color w:val="000000"/>
        </w:rPr>
        <w:br w:type="textWrapping"/>
      </w:r>
      <w:r>
        <w:rPr>
          <w:color w:val="000000"/>
        </w:rPr>
        <w:t>相应对策：①以经济建设为中心，大力发展生产力 ②坚定不移的推进改革开放 ③完善法律法规，保障人民权利 ④完善社会保障体制，促进社会公平 ⑤加快推进以改善民生为重点的社会建设，努力使全体人民住有所居 ⑥建设廉租房、经济适用房等等。</w:t>
      </w:r>
    </w:p>
    <w:p w14:paraId="4EF53BA2">
      <w:pPr>
        <w:spacing w:line="360" w:lineRule="auto"/>
        <w:textAlignment w:val="center"/>
        <w:rPr>
          <w:color w:val="000000"/>
        </w:rPr>
      </w:pPr>
      <w:r>
        <w:rPr>
          <w:color w:val="2E75B6"/>
        </w:rPr>
        <w:t>【解析】</w:t>
      </w:r>
    </w:p>
    <w:p w14:paraId="14B388A1">
      <w:pPr>
        <w:spacing w:line="360" w:lineRule="auto"/>
        <w:jc w:val="left"/>
        <w:textAlignment w:val="center"/>
        <w:rPr>
          <w:color w:val="000000"/>
        </w:rPr>
      </w:pPr>
      <w:r>
        <w:rPr>
          <w:color w:val="000000"/>
        </w:rPr>
        <w:t>【分析】考点考查：青少年责任、民生问题、民族精神等</w:t>
      </w:r>
    </w:p>
    <w:p w14:paraId="2F215373">
      <w:pPr>
        <w:spacing w:line="360" w:lineRule="auto"/>
        <w:jc w:val="left"/>
        <w:textAlignment w:val="center"/>
        <w:rPr>
          <w:color w:val="000000"/>
        </w:rPr>
      </w:pPr>
      <w:r>
        <w:rPr>
          <w:color w:val="000000"/>
        </w:rPr>
        <w:t>能力考查：运用所学知识分析材料，解答问题的能力</w:t>
      </w:r>
    </w:p>
    <w:p w14:paraId="72904F4B">
      <w:pPr>
        <w:spacing w:line="360" w:lineRule="auto"/>
        <w:jc w:val="left"/>
        <w:textAlignment w:val="center"/>
        <w:rPr>
          <w:color w:val="000000"/>
        </w:rPr>
      </w:pPr>
      <w:r>
        <w:rPr>
          <w:color w:val="000000"/>
        </w:rPr>
        <w:t>核心素养：政治认同、责任意识</w:t>
      </w:r>
    </w:p>
    <w:p w14:paraId="12CDD960">
      <w:pPr>
        <w:spacing w:line="360" w:lineRule="auto"/>
        <w:jc w:val="left"/>
        <w:textAlignment w:val="center"/>
        <w:rPr>
          <w:color w:val="000000"/>
        </w:rPr>
      </w:pPr>
      <w:r>
        <w:rPr>
          <w:color w:val="000000"/>
        </w:rPr>
        <w:t>【小问1详解】</w:t>
      </w:r>
    </w:p>
    <w:p w14:paraId="50373B70">
      <w:pPr>
        <w:spacing w:line="360" w:lineRule="auto"/>
        <w:jc w:val="left"/>
        <w:textAlignment w:val="center"/>
        <w:rPr>
          <w:color w:val="000000"/>
        </w:rPr>
      </w:pPr>
      <w:r>
        <w:rPr>
          <w:color w:val="000000"/>
        </w:rPr>
        <w:t>第一步：审设问，明确主体、作答范围及作答角度。</w:t>
      </w:r>
    </w:p>
    <w:p w14:paraId="41E15AB9">
      <w:pPr>
        <w:spacing w:line="360" w:lineRule="auto"/>
        <w:jc w:val="left"/>
        <w:textAlignment w:val="center"/>
        <w:rPr>
          <w:color w:val="000000"/>
        </w:rPr>
      </w:pPr>
      <w:r>
        <w:rPr>
          <w:color w:val="000000"/>
        </w:rPr>
        <w:t>本题的设问主体为青少年， 需要运用历史使命的有关知识，从说明类习题的角度进行作答。</w:t>
      </w:r>
    </w:p>
    <w:p w14:paraId="28DF2F25">
      <w:pPr>
        <w:spacing w:line="360" w:lineRule="auto"/>
        <w:jc w:val="left"/>
        <w:textAlignment w:val="center"/>
        <w:rPr>
          <w:color w:val="000000"/>
        </w:rPr>
      </w:pPr>
      <w:r>
        <w:rPr>
          <w:color w:val="000000"/>
        </w:rPr>
        <w:t>第二步：审材料，提取关键词，链接教材知识。</w:t>
      </w:r>
    </w:p>
    <w:p w14:paraId="15ACCCD5">
      <w:pPr>
        <w:spacing w:line="360" w:lineRule="auto"/>
        <w:jc w:val="left"/>
        <w:textAlignment w:val="center"/>
        <w:rPr>
          <w:color w:val="000000"/>
        </w:rPr>
      </w:pPr>
      <w:r>
        <w:rPr>
          <w:color w:val="000000"/>
        </w:rPr>
        <w:t>关键词：【青年之责任】的内容及变化→青少年的责任是时代赋予的，不同的历史时期有不同的责任。</w:t>
      </w:r>
    </w:p>
    <w:p w14:paraId="288AD8FC">
      <w:pPr>
        <w:spacing w:line="360" w:lineRule="auto"/>
        <w:jc w:val="left"/>
        <w:textAlignment w:val="center"/>
        <w:rPr>
          <w:color w:val="000000"/>
        </w:rPr>
      </w:pPr>
      <w:r>
        <w:rPr>
          <w:color w:val="000000"/>
        </w:rPr>
        <w:t>第三步：整合信息，组织答案。</w:t>
      </w:r>
    </w:p>
    <w:p w14:paraId="5E1E9D92">
      <w:pPr>
        <w:spacing w:line="360" w:lineRule="auto"/>
        <w:jc w:val="left"/>
        <w:textAlignment w:val="center"/>
        <w:rPr>
          <w:color w:val="000000"/>
        </w:rPr>
      </w:pPr>
      <w:r>
        <w:rPr>
          <w:color w:val="000000"/>
        </w:rPr>
        <w:t>【小问2详解】</w:t>
      </w:r>
    </w:p>
    <w:p w14:paraId="5C2F3CEF">
      <w:pPr>
        <w:spacing w:line="360" w:lineRule="auto"/>
        <w:jc w:val="left"/>
        <w:textAlignment w:val="center"/>
        <w:rPr>
          <w:color w:val="000000"/>
        </w:rPr>
      </w:pPr>
      <w:r>
        <w:rPr>
          <w:color w:val="000000"/>
        </w:rPr>
        <w:t>本题考查中华民族精神的具体体现，可结合教材知识作答。</w:t>
      </w:r>
    </w:p>
    <w:p w14:paraId="6D3199F3">
      <w:pPr>
        <w:spacing w:line="360" w:lineRule="auto"/>
        <w:jc w:val="left"/>
        <w:textAlignment w:val="center"/>
        <w:rPr>
          <w:color w:val="000000"/>
        </w:rPr>
      </w:pPr>
      <w:r>
        <w:rPr>
          <w:color w:val="000000"/>
        </w:rPr>
        <w:t>【小问3详解】</w:t>
      </w:r>
    </w:p>
    <w:p w14:paraId="57059A36">
      <w:pPr>
        <w:spacing w:line="360" w:lineRule="auto"/>
        <w:jc w:val="left"/>
        <w:textAlignment w:val="center"/>
        <w:rPr>
          <w:color w:val="000000"/>
        </w:rPr>
      </w:pPr>
      <w:r>
        <w:rPr>
          <w:color w:val="000000"/>
        </w:rPr>
        <w:t>本题考查民生问题及对策，可结合教材知识作答。</w:t>
      </w:r>
    </w:p>
    <w:p w14:paraId="1B59714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74EB8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DB38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A7E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532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615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164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9B767A"/>
    <w:rsid w:val="208A1FC0"/>
    <w:rsid w:val="38274566"/>
    <w:rsid w:val="4B9F5908"/>
    <w:rsid w:val="73A83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6910</Words>
  <Characters>7042</Characters>
  <Lines>0</Lines>
  <Paragraphs>0</Paragraphs>
  <TotalTime>0</TotalTime>
  <ScaleCrop>false</ScaleCrop>
  <LinksUpToDate>false</LinksUpToDate>
  <CharactersWithSpaces>7242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2022-08-03T15:50:00Z</dcterms:created>
  <dc:creator>学科网试题生产平台</dc:creator>
  <dc:description>3035754035527680</dc:description>
  <cp:lastModifiedBy>上帝掷骰子吗</cp:lastModifiedBy>
  <dcterms:modified xsi:type="dcterms:W3CDTF">2024-07-20T16:16:30Z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CC06613C930746E4BDC2D6D61FCD0594</vt:lpwstr>
  </property>
</Properties>
</file>