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AD07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11658600</wp:posOffset>
            </wp:positionV>
            <wp:extent cx="381000" cy="4064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年四川省凉山彝族自治州中考道德与法治真题</w:t>
      </w:r>
    </w:p>
    <w:p w14:paraId="77155EEA">
      <w:pPr>
        <w:spacing w:line="285" w:lineRule="auto"/>
        <w:jc w:val="left"/>
      </w:pPr>
      <w:r>
        <w:rPr>
          <w:rFonts w:ascii="宋体" w:hAnsi="宋体" w:eastAsia="宋体" w:cs="宋体"/>
          <w:b/>
          <w:color w:val="auto"/>
          <w:sz w:val="24"/>
        </w:rPr>
        <w:t>一、选择题</w:t>
      </w:r>
    </w:p>
    <w:p w14:paraId="7CCCCDE8">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日，中国共产党第二十次全国代表大会在北京开幕。党的二十大的主题是：高举中国特色社会主义伟大旗帜，全面贯彻新时代中国特色社会主义思想，弘扬伟大</w:t>
      </w:r>
      <w:r>
        <w:rPr>
          <w:rFonts w:ascii="Times New Roman" w:hAnsi="Times New Roman" w:eastAsia="Times New Roman" w:cs="Times New Roman"/>
          <w:color w:val="auto"/>
        </w:rPr>
        <w:t>________</w:t>
      </w:r>
      <w:r>
        <w:rPr>
          <w:rFonts w:ascii="宋体" w:hAnsi="宋体" w:eastAsia="宋体" w:cs="宋体"/>
          <w:color w:val="auto"/>
        </w:rPr>
        <w:t>，自信自强、守正创新，踔厉奋发、勇毅前行，为</w:t>
      </w:r>
      <w:r>
        <w:rPr>
          <w:rFonts w:ascii="Times New Roman" w:hAnsi="Times New Roman" w:eastAsia="Times New Roman" w:cs="Times New Roman"/>
          <w:color w:val="auto"/>
        </w:rPr>
        <w:t>________</w:t>
      </w:r>
      <w:r>
        <w:rPr>
          <w:rFonts w:ascii="宋体" w:hAnsi="宋体" w:eastAsia="宋体" w:cs="宋体"/>
          <w:color w:val="auto"/>
        </w:rPr>
        <w:t>、全面推进中华民族伟大复兴而团结奋斗。（</w:t>
      </w:r>
      <w:r>
        <w:rPr>
          <w:rFonts w:ascii="Times New Roman" w:hAnsi="Times New Roman" w:eastAsia="Times New Roman" w:cs="Times New Roman"/>
          <w:color w:val="auto"/>
        </w:rPr>
        <w:t xml:space="preserve">    </w:t>
      </w:r>
      <w:r>
        <w:rPr>
          <w:rFonts w:ascii="宋体" w:hAnsi="宋体" w:eastAsia="宋体" w:cs="宋体"/>
          <w:color w:val="auto"/>
        </w:rPr>
        <w:t>）</w:t>
      </w:r>
    </w:p>
    <w:p w14:paraId="1E1C8AAB">
      <w:pPr>
        <w:spacing w:line="360" w:lineRule="auto"/>
        <w:jc w:val="left"/>
        <w:textAlignment w:val="center"/>
        <w:rPr>
          <w:color w:val="auto"/>
        </w:rPr>
      </w:pPr>
      <w:r>
        <w:t>A</w:t>
      </w:r>
      <w:r>
        <w:rPr>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建党精神</w:t>
      </w:r>
      <w:r>
        <w:rPr>
          <w:rFonts w:ascii="Times New Roman" w:hAnsi="Times New Roman" w:eastAsia="Times New Roman" w:cs="Times New Roman"/>
          <w:color w:val="auto"/>
        </w:rPr>
        <w:t xml:space="preserve">      </w:t>
      </w:r>
      <w:r>
        <w:rPr>
          <w:rFonts w:ascii="宋体" w:hAnsi="宋体" w:eastAsia="宋体" w:cs="宋体"/>
          <w:color w:val="auto"/>
        </w:rPr>
        <w:t>中国式现代化</w:t>
      </w:r>
    </w:p>
    <w:p w14:paraId="771E3329">
      <w:pPr>
        <w:spacing w:line="360" w:lineRule="auto"/>
        <w:jc w:val="left"/>
        <w:textAlignment w:val="center"/>
        <w:rPr>
          <w:color w:val="auto"/>
        </w:rPr>
      </w:pPr>
      <w:r>
        <w:t>B</w:t>
      </w:r>
      <w:r>
        <w:rPr>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民族精神</w:t>
      </w:r>
      <w:r>
        <w:rPr>
          <w:rFonts w:ascii="Times New Roman" w:hAnsi="Times New Roman" w:eastAsia="Times New Roman" w:cs="Times New Roman"/>
          <w:color w:val="auto"/>
        </w:rPr>
        <w:t xml:space="preserve">      </w:t>
      </w:r>
      <w:r>
        <w:rPr>
          <w:rFonts w:ascii="宋体" w:hAnsi="宋体" w:eastAsia="宋体" w:cs="宋体"/>
          <w:color w:val="auto"/>
        </w:rPr>
        <w:t>全面实现现代化</w:t>
      </w:r>
    </w:p>
    <w:p w14:paraId="1DCE9D18">
      <w:pPr>
        <w:spacing w:line="360" w:lineRule="auto"/>
        <w:jc w:val="left"/>
        <w:textAlignment w:val="center"/>
        <w:rPr>
          <w:color w:val="auto"/>
        </w:rPr>
      </w:pPr>
      <w:r>
        <w:t xml:space="preserve">C. </w:t>
      </w:r>
      <w:r>
        <w:rPr>
          <w:rFonts w:ascii="宋体" w:hAnsi="宋体" w:eastAsia="宋体" w:cs="宋体"/>
          <w:color w:val="auto"/>
        </w:rPr>
        <w:t>时代精神</w:t>
      </w:r>
      <w:r>
        <w:rPr>
          <w:rFonts w:ascii="Times New Roman" w:hAnsi="Times New Roman" w:eastAsia="Times New Roman" w:cs="Times New Roman"/>
          <w:color w:val="auto"/>
        </w:rPr>
        <w:t xml:space="preserve">      </w:t>
      </w:r>
      <w:r>
        <w:rPr>
          <w:rFonts w:ascii="宋体" w:hAnsi="宋体" w:eastAsia="宋体" w:cs="宋体"/>
          <w:color w:val="auto"/>
        </w:rPr>
        <w:t>基本实现现代化</w:t>
      </w:r>
    </w:p>
    <w:p w14:paraId="2F9029B1">
      <w:pPr>
        <w:spacing w:line="360" w:lineRule="auto"/>
        <w:jc w:val="left"/>
        <w:textAlignment w:val="center"/>
        <w:rPr>
          <w:color w:val="000000"/>
        </w:rPr>
      </w:pPr>
      <w:r>
        <w:t xml:space="preserve">D. </w:t>
      </w:r>
      <w:r>
        <w:rPr>
          <w:rFonts w:ascii="宋体" w:hAnsi="宋体" w:eastAsia="宋体" w:cs="宋体"/>
          <w:color w:val="auto"/>
        </w:rPr>
        <w:t>建党精神</w:t>
      </w:r>
      <w:r>
        <w:rPr>
          <w:rFonts w:ascii="Times New Roman" w:hAnsi="Times New Roman" w:eastAsia="Times New Roman" w:cs="Times New Roman"/>
          <w:color w:val="auto"/>
        </w:rPr>
        <w:t xml:space="preserve">      </w:t>
      </w:r>
      <w:r>
        <w:rPr>
          <w:rFonts w:ascii="宋体" w:hAnsi="宋体" w:eastAsia="宋体" w:cs="宋体"/>
          <w:color w:val="auto"/>
        </w:rPr>
        <w:t>全面建设社会主义现代化国家</w:t>
      </w:r>
    </w:p>
    <w:p w14:paraId="14C3A59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日，国家航天局、国家原子能机构联合在北京发布最新科学成果：中国科学家首次在月球上发现新矿物，并命名为</w:t>
      </w:r>
      <w:r>
        <w:rPr>
          <w:rFonts w:ascii="Times New Roman" w:hAnsi="Times New Roman" w:eastAsia="Times New Roman" w:cs="Times New Roman"/>
          <w:color w:val="000000"/>
        </w:rPr>
        <w:t>________</w:t>
      </w:r>
      <w:r>
        <w:rPr>
          <w:rFonts w:ascii="宋体" w:hAnsi="宋体" w:eastAsia="宋体" w:cs="宋体"/>
          <w:color w:val="000000"/>
        </w:rPr>
        <w:t>，这是我国在空间科学领域取得的一项重大科学成果。（</w:t>
      </w:r>
      <w:r>
        <w:rPr>
          <w:rFonts w:ascii="Times New Roman" w:hAnsi="Times New Roman" w:eastAsia="Times New Roman" w:cs="Times New Roman"/>
          <w:color w:val="000000"/>
        </w:rPr>
        <w:t xml:space="preserve">    </w:t>
      </w:r>
      <w:r>
        <w:rPr>
          <w:rFonts w:ascii="宋体" w:hAnsi="宋体" w:eastAsia="宋体" w:cs="宋体"/>
          <w:color w:val="000000"/>
        </w:rPr>
        <w:t>）</w:t>
      </w:r>
    </w:p>
    <w:p w14:paraId="280F3B1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玉兔石</w:t>
      </w:r>
      <w:r>
        <w:rPr>
          <w:color w:val="000000"/>
        </w:rPr>
        <w:tab/>
      </w:r>
      <w:r>
        <w:rPr>
          <w:color w:val="000000"/>
        </w:rPr>
        <w:t xml:space="preserve">B. </w:t>
      </w:r>
      <w:r>
        <w:rPr>
          <w:rFonts w:ascii="宋体" w:hAnsi="宋体" w:eastAsia="宋体" w:cs="宋体"/>
          <w:color w:val="000000"/>
        </w:rPr>
        <w:t>广寒石</w:t>
      </w:r>
      <w:r>
        <w:rPr>
          <w:color w:val="000000"/>
        </w:rPr>
        <w:tab/>
      </w:r>
      <w:r>
        <w:rPr>
          <w:color w:val="000000"/>
        </w:rPr>
        <w:t xml:space="preserve">C. </w:t>
      </w:r>
      <w:r>
        <w:rPr>
          <w:rFonts w:ascii="宋体" w:hAnsi="宋体" w:eastAsia="宋体" w:cs="宋体"/>
          <w:color w:val="000000"/>
        </w:rPr>
        <w:t>嫦娥石</w:t>
      </w:r>
      <w:r>
        <w:rPr>
          <w:color w:val="000000"/>
        </w:rPr>
        <w:tab/>
      </w:r>
      <w:r>
        <w:rPr>
          <w:color w:val="000000"/>
        </w:rPr>
        <w:t xml:space="preserve">D. </w:t>
      </w:r>
      <w:r>
        <w:rPr>
          <w:rFonts w:ascii="宋体" w:hAnsi="宋体" w:eastAsia="宋体" w:cs="宋体"/>
          <w:color w:val="000000"/>
        </w:rPr>
        <w:t>三生石</w:t>
      </w:r>
    </w:p>
    <w:p w14:paraId="65B9CF2B">
      <w:pPr>
        <w:spacing w:line="360" w:lineRule="auto"/>
        <w:jc w:val="left"/>
        <w:textAlignment w:val="center"/>
        <w:rPr>
          <w:color w:val="000000"/>
        </w:rPr>
      </w:pPr>
      <w:r>
        <w:rPr>
          <w:color w:val="000000"/>
        </w:rPr>
        <w:t xml:space="preserve">3. </w:t>
      </w:r>
      <w:r>
        <w:rPr>
          <w:rFonts w:ascii="宋体" w:hAnsi="宋体" w:eastAsia="宋体" w:cs="宋体"/>
          <w:color w:val="000000"/>
        </w:rPr>
        <w:t>艾滋病病毒感染人体后，主要导致人体的</w:t>
      </w:r>
      <w:r>
        <w:rPr>
          <w:rFonts w:ascii="Times New Roman" w:hAnsi="Times New Roman" w:eastAsia="Times New Roman" w:cs="Times New Roman"/>
          <w:color w:val="000000"/>
        </w:rPr>
        <w:t>________</w:t>
      </w:r>
      <w:r>
        <w:rPr>
          <w:rFonts w:ascii="宋体" w:hAnsi="宋体" w:eastAsia="宋体" w:cs="宋体"/>
          <w:color w:val="000000"/>
        </w:rPr>
        <w:t>受到损害。（</w:t>
      </w:r>
      <w:r>
        <w:rPr>
          <w:rFonts w:ascii="Times New Roman" w:hAnsi="Times New Roman" w:eastAsia="Times New Roman" w:cs="Times New Roman"/>
          <w:color w:val="000000"/>
        </w:rPr>
        <w:t xml:space="preserve">    </w:t>
      </w:r>
      <w:r>
        <w:rPr>
          <w:rFonts w:ascii="宋体" w:hAnsi="宋体" w:eastAsia="宋体" w:cs="宋体"/>
          <w:color w:val="000000"/>
        </w:rPr>
        <w:t>）</w:t>
      </w:r>
    </w:p>
    <w:p w14:paraId="639904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消化系统</w:t>
      </w:r>
      <w:r>
        <w:rPr>
          <w:color w:val="000000"/>
        </w:rPr>
        <w:tab/>
      </w:r>
      <w:r>
        <w:rPr>
          <w:color w:val="000000"/>
        </w:rPr>
        <w:t xml:space="preserve">B. </w:t>
      </w:r>
      <w:r>
        <w:rPr>
          <w:rFonts w:ascii="宋体" w:hAnsi="宋体" w:eastAsia="宋体" w:cs="宋体"/>
          <w:color w:val="000000"/>
        </w:rPr>
        <w:t>免疫系统</w:t>
      </w:r>
      <w:r>
        <w:rPr>
          <w:color w:val="000000"/>
        </w:rPr>
        <w:tab/>
      </w:r>
      <w:r>
        <w:rPr>
          <w:color w:val="000000"/>
        </w:rPr>
        <w:t xml:space="preserve">C. </w:t>
      </w:r>
      <w:r>
        <w:rPr>
          <w:rFonts w:ascii="宋体" w:hAnsi="宋体" w:eastAsia="宋体" w:cs="宋体"/>
          <w:color w:val="000000"/>
        </w:rPr>
        <w:t>泌尿系统</w:t>
      </w:r>
      <w:r>
        <w:rPr>
          <w:color w:val="000000"/>
        </w:rPr>
        <w:tab/>
      </w:r>
      <w:r>
        <w:rPr>
          <w:color w:val="000000"/>
        </w:rPr>
        <w:t xml:space="preserve">D. </w:t>
      </w:r>
      <w:r>
        <w:rPr>
          <w:rFonts w:ascii="宋体" w:hAnsi="宋体" w:eastAsia="宋体" w:cs="宋体"/>
          <w:color w:val="000000"/>
        </w:rPr>
        <w:t>循环系统</w:t>
      </w:r>
    </w:p>
    <w:p w14:paraId="3F37BEDB">
      <w:pPr>
        <w:spacing w:line="360" w:lineRule="auto"/>
        <w:jc w:val="left"/>
        <w:textAlignment w:val="center"/>
        <w:rPr>
          <w:color w:val="000000"/>
        </w:rPr>
      </w:pPr>
      <w:r>
        <w:rPr>
          <w:color w:val="000000"/>
        </w:rPr>
        <w:t xml:space="preserve">4. </w:t>
      </w:r>
      <w:r>
        <w:rPr>
          <w:rFonts w:ascii="宋体" w:hAnsi="宋体" w:eastAsia="宋体" w:cs="宋体"/>
          <w:color w:val="000000"/>
        </w:rPr>
        <w:t>生活中难免会遇到一些突发事故，需要我们掌握一些自我保护的技巧和方法，将损失降到最低。下列技巧和方法正确的是（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F555E6">
      <w:pPr>
        <w:spacing w:line="360" w:lineRule="auto"/>
        <w:jc w:val="left"/>
        <w:textAlignment w:val="center"/>
        <w:rPr>
          <w:color w:val="000000"/>
        </w:rPr>
      </w:pPr>
      <w:r>
        <w:rPr>
          <w:rFonts w:ascii="宋体" w:hAnsi="宋体" w:eastAsia="宋体" w:cs="宋体"/>
          <w:color w:val="000000"/>
        </w:rPr>
        <w:t>①闻到室内有强烈的煤气味时，就地立即打电话请专业的人来检修</w:t>
      </w:r>
    </w:p>
    <w:p w14:paraId="289423DD">
      <w:pPr>
        <w:spacing w:line="360" w:lineRule="auto"/>
        <w:jc w:val="left"/>
        <w:textAlignment w:val="center"/>
        <w:rPr>
          <w:color w:val="000000"/>
        </w:rPr>
      </w:pPr>
      <w:r>
        <w:rPr>
          <w:rFonts w:ascii="宋体" w:hAnsi="宋体" w:eastAsia="宋体" w:cs="宋体"/>
          <w:color w:val="000000"/>
        </w:rPr>
        <w:t>②发生火灾时，可用湿的毛巾、口罩捂住口鼻，按疏散指示逃离火场</w:t>
      </w:r>
    </w:p>
    <w:p w14:paraId="61AA3C8F">
      <w:pPr>
        <w:spacing w:line="360" w:lineRule="auto"/>
        <w:jc w:val="left"/>
        <w:textAlignment w:val="center"/>
        <w:rPr>
          <w:color w:val="000000"/>
        </w:rPr>
      </w:pPr>
      <w:r>
        <w:rPr>
          <w:rFonts w:ascii="宋体" w:hAnsi="宋体" w:eastAsia="宋体" w:cs="宋体"/>
          <w:color w:val="000000"/>
        </w:rPr>
        <w:t>③遭遇泥石流时要沿着与泥石流流向相垂直的方向逃离</w:t>
      </w:r>
    </w:p>
    <w:p w14:paraId="6BF9E121">
      <w:pPr>
        <w:spacing w:line="360" w:lineRule="auto"/>
        <w:jc w:val="left"/>
        <w:textAlignment w:val="center"/>
        <w:rPr>
          <w:color w:val="000000"/>
        </w:rPr>
      </w:pPr>
      <w:r>
        <w:rPr>
          <w:rFonts w:ascii="宋体" w:hAnsi="宋体" w:eastAsia="宋体" w:cs="宋体"/>
          <w:color w:val="000000"/>
        </w:rPr>
        <w:t>④油锅高温起火时，立即用泼水的方式灭火</w:t>
      </w:r>
    </w:p>
    <w:p w14:paraId="7771BE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71FB8E3">
      <w:pPr>
        <w:spacing w:line="360" w:lineRule="auto"/>
        <w:jc w:val="left"/>
        <w:textAlignment w:val="center"/>
        <w:rPr>
          <w:color w:val="000000"/>
        </w:rPr>
      </w:pPr>
      <w:r>
        <w:rPr>
          <w:color w:val="000000"/>
        </w:rPr>
        <w:t xml:space="preserve">5. </w:t>
      </w:r>
      <w:r>
        <w:rPr>
          <w:rFonts w:ascii="宋体" w:hAnsi="宋体" w:eastAsia="宋体" w:cs="宋体"/>
          <w:color w:val="000000"/>
        </w:rPr>
        <w:t>七年级学生小李由于基础差，学习成绩不理想，情绪有些焦虑，甚至有辍学的倾向。在心理老师的引导下，他重拾信心，坚信只要足够努力，就有机会赢得美好未来。这种调节情绪的方法是（</w:t>
      </w:r>
      <w:r>
        <w:rPr>
          <w:rFonts w:ascii="Times New Roman" w:hAnsi="Times New Roman" w:eastAsia="Times New Roman" w:cs="Times New Roman"/>
          <w:color w:val="000000"/>
        </w:rPr>
        <w:t xml:space="preserve">    </w:t>
      </w:r>
      <w:r>
        <w:rPr>
          <w:rFonts w:ascii="宋体" w:hAnsi="宋体" w:eastAsia="宋体" w:cs="宋体"/>
          <w:color w:val="000000"/>
        </w:rPr>
        <w:t>）</w:t>
      </w:r>
    </w:p>
    <w:p w14:paraId="271153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改变认知评价</w:t>
      </w:r>
      <w:r>
        <w:rPr>
          <w:color w:val="000000"/>
        </w:rPr>
        <w:tab/>
      </w:r>
      <w:r>
        <w:rPr>
          <w:color w:val="000000"/>
        </w:rPr>
        <w:t xml:space="preserve">B. </w:t>
      </w:r>
      <w:r>
        <w:rPr>
          <w:rFonts w:ascii="宋体" w:hAnsi="宋体" w:eastAsia="宋体" w:cs="宋体"/>
          <w:color w:val="000000"/>
        </w:rPr>
        <w:t>放松训练</w:t>
      </w:r>
      <w:r>
        <w:rPr>
          <w:color w:val="000000"/>
        </w:rPr>
        <w:tab/>
      </w:r>
      <w:r>
        <w:rPr>
          <w:color w:val="000000"/>
        </w:rPr>
        <w:t xml:space="preserve">C. </w:t>
      </w:r>
      <w:r>
        <w:rPr>
          <w:rFonts w:ascii="宋体" w:hAnsi="宋体" w:eastAsia="宋体" w:cs="宋体"/>
          <w:color w:val="000000"/>
        </w:rPr>
        <w:t>合理宣泄</w:t>
      </w:r>
      <w:r>
        <w:rPr>
          <w:color w:val="000000"/>
        </w:rPr>
        <w:tab/>
      </w:r>
      <w:r>
        <w:rPr>
          <w:color w:val="000000"/>
        </w:rPr>
        <w:t xml:space="preserve">D. </w:t>
      </w:r>
      <w:r>
        <w:rPr>
          <w:rFonts w:ascii="宋体" w:hAnsi="宋体" w:eastAsia="宋体" w:cs="宋体"/>
          <w:color w:val="000000"/>
        </w:rPr>
        <w:t>转移注意</w:t>
      </w:r>
    </w:p>
    <w:p w14:paraId="6FA6A71B">
      <w:pPr>
        <w:spacing w:line="360" w:lineRule="auto"/>
        <w:jc w:val="left"/>
        <w:textAlignment w:val="center"/>
        <w:rPr>
          <w:color w:val="000000"/>
        </w:rPr>
      </w:pPr>
      <w:r>
        <w:rPr>
          <w:color w:val="000000"/>
        </w:rPr>
        <w:t xml:space="preserve">6. </w:t>
      </w:r>
      <w:r>
        <w:rPr>
          <w:rFonts w:ascii="宋体" w:hAnsi="宋体" w:eastAsia="宋体" w:cs="宋体"/>
          <w:color w:val="000000"/>
        </w:rPr>
        <w:t>《青少年网络安全与新媒介素养》调查数据显示：</w:t>
      </w:r>
      <w:r>
        <w:rPr>
          <w:rFonts w:ascii="Times New Roman" w:hAnsi="Times New Roman" w:eastAsia="Times New Roman" w:cs="Times New Roman"/>
          <w:color w:val="000000"/>
        </w:rPr>
        <w:t>57.8%</w:t>
      </w:r>
      <w:r>
        <w:rPr>
          <w:rFonts w:ascii="宋体" w:hAnsi="宋体" w:eastAsia="宋体" w:cs="宋体"/>
          <w:color w:val="000000"/>
        </w:rPr>
        <w:t>的青少年选择微信、</w:t>
      </w:r>
      <w:r>
        <w:rPr>
          <w:rFonts w:ascii="Times New Roman" w:hAnsi="Times New Roman" w:eastAsia="Times New Roman" w:cs="Times New Roman"/>
          <w:color w:val="000000"/>
        </w:rPr>
        <w:t>QQ</w:t>
      </w:r>
      <w:r>
        <w:rPr>
          <w:rFonts w:ascii="宋体" w:hAnsi="宋体" w:eastAsia="宋体" w:cs="宋体"/>
          <w:color w:val="000000"/>
        </w:rPr>
        <w:t>交友，</w:t>
      </w:r>
      <w:r>
        <w:rPr>
          <w:rFonts w:ascii="Times New Roman" w:hAnsi="Times New Roman" w:eastAsia="Times New Roman" w:cs="Times New Roman"/>
          <w:color w:val="000000"/>
        </w:rPr>
        <w:t>41%</w:t>
      </w:r>
      <w:r>
        <w:rPr>
          <w:rFonts w:ascii="宋体" w:hAnsi="宋体" w:eastAsia="宋体" w:cs="宋体"/>
          <w:color w:val="000000"/>
        </w:rPr>
        <w:t>的青少年会把网上没见过面的人加为好友，</w:t>
      </w:r>
      <w:r>
        <w:rPr>
          <w:rFonts w:ascii="Times New Roman" w:hAnsi="Times New Roman" w:eastAsia="Times New Roman" w:cs="Times New Roman"/>
          <w:color w:val="000000"/>
        </w:rPr>
        <w:t>59.4%</w:t>
      </w:r>
      <w:r>
        <w:rPr>
          <w:rFonts w:ascii="宋体" w:hAnsi="宋体" w:eastAsia="宋体" w:cs="宋体"/>
          <w:color w:val="000000"/>
        </w:rPr>
        <w:t>的青少年会在朋友圈晒自己、家人、朋友的照片……。这告诉我们（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971C61B">
      <w:pPr>
        <w:spacing w:line="360" w:lineRule="auto"/>
        <w:jc w:val="left"/>
        <w:textAlignment w:val="center"/>
        <w:rPr>
          <w:color w:val="000000"/>
        </w:rPr>
      </w:pPr>
      <w:r>
        <w:rPr>
          <w:rFonts w:ascii="宋体" w:hAnsi="宋体" w:eastAsia="宋体" w:cs="宋体"/>
          <w:color w:val="000000"/>
        </w:rPr>
        <w:t>①网络交友正在成为青少年交友的新方式</w:t>
      </w:r>
      <w:r>
        <w:rPr>
          <w:rFonts w:ascii="Times New Roman" w:hAnsi="Times New Roman" w:eastAsia="Times New Roman" w:cs="Times New Roman"/>
          <w:color w:val="000000"/>
        </w:rPr>
        <w:t xml:space="preserve">          </w:t>
      </w:r>
    </w:p>
    <w:p w14:paraId="59EC87D2">
      <w:pPr>
        <w:spacing w:line="360" w:lineRule="auto"/>
        <w:jc w:val="left"/>
        <w:textAlignment w:val="center"/>
        <w:rPr>
          <w:color w:val="000000"/>
        </w:rPr>
      </w:pPr>
      <w:r>
        <w:rPr>
          <w:rFonts w:ascii="宋体" w:hAnsi="宋体" w:eastAsia="宋体" w:cs="宋体"/>
          <w:color w:val="000000"/>
        </w:rPr>
        <w:t>②网络交友方便快捷且安全性有保障</w:t>
      </w:r>
    </w:p>
    <w:p w14:paraId="659D045B">
      <w:pPr>
        <w:spacing w:line="360" w:lineRule="auto"/>
        <w:jc w:val="left"/>
        <w:textAlignment w:val="center"/>
        <w:rPr>
          <w:color w:val="000000"/>
        </w:rPr>
      </w:pPr>
      <w:r>
        <w:rPr>
          <w:rFonts w:ascii="宋体" w:hAnsi="宋体" w:eastAsia="宋体" w:cs="宋体"/>
          <w:color w:val="000000"/>
        </w:rPr>
        <w:t>③青少年应增强网络自我防范和保护意识</w:t>
      </w:r>
      <w:r>
        <w:rPr>
          <w:rFonts w:ascii="Times New Roman" w:hAnsi="Times New Roman" w:eastAsia="Times New Roman" w:cs="Times New Roman"/>
          <w:color w:val="000000"/>
        </w:rPr>
        <w:t xml:space="preserve">          </w:t>
      </w:r>
    </w:p>
    <w:p w14:paraId="364F4199">
      <w:pPr>
        <w:spacing w:line="360" w:lineRule="auto"/>
        <w:jc w:val="left"/>
        <w:textAlignment w:val="center"/>
        <w:rPr>
          <w:color w:val="000000"/>
        </w:rPr>
      </w:pPr>
      <w:r>
        <w:rPr>
          <w:rFonts w:ascii="宋体" w:hAnsi="宋体" w:eastAsia="宋体" w:cs="宋体"/>
          <w:color w:val="000000"/>
        </w:rPr>
        <w:t>④网络交友比现实交友更值得信任</w:t>
      </w:r>
    </w:p>
    <w:p w14:paraId="424EE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577234B1">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日，“唐山烧烤店打人案”一审公开审判，被告人陈某志犯寻衅滋事罪、抢劫罪、聚众斗殴罪等，数罪并罚，决定执行有期徒刑二十四年，并处罚金人民币三十二万元。对此，下列认识正确</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677BA4B">
      <w:pPr>
        <w:spacing w:line="360" w:lineRule="auto"/>
        <w:jc w:val="left"/>
        <w:textAlignment w:val="center"/>
        <w:rPr>
          <w:color w:val="000000"/>
        </w:rPr>
      </w:pPr>
      <w:r>
        <w:rPr>
          <w:rFonts w:ascii="宋体" w:hAnsi="宋体" w:eastAsia="宋体" w:cs="宋体"/>
          <w:color w:val="000000"/>
        </w:rPr>
        <w:t>①司法是捍卫社会公平正义的最后一道防线</w:t>
      </w:r>
      <w:r>
        <w:rPr>
          <w:rFonts w:ascii="Times New Roman" w:hAnsi="Times New Roman" w:eastAsia="Times New Roman" w:cs="Times New Roman"/>
          <w:color w:val="000000"/>
        </w:rPr>
        <w:t xml:space="preserve">        </w:t>
      </w:r>
    </w:p>
    <w:p w14:paraId="27A24580">
      <w:pPr>
        <w:spacing w:line="360" w:lineRule="auto"/>
        <w:jc w:val="left"/>
        <w:textAlignment w:val="center"/>
        <w:rPr>
          <w:color w:val="000000"/>
        </w:rPr>
      </w:pPr>
      <w:r>
        <w:rPr>
          <w:rFonts w:ascii="宋体" w:hAnsi="宋体" w:eastAsia="宋体" w:cs="宋体"/>
          <w:color w:val="000000"/>
        </w:rPr>
        <w:t>②有期徒刑属于附加刑，罚金属于主刑</w:t>
      </w:r>
    </w:p>
    <w:p w14:paraId="0F99A559">
      <w:pPr>
        <w:spacing w:line="360" w:lineRule="auto"/>
        <w:jc w:val="left"/>
        <w:textAlignment w:val="center"/>
        <w:rPr>
          <w:color w:val="000000"/>
        </w:rPr>
      </w:pPr>
      <w:r>
        <w:rPr>
          <w:rFonts w:ascii="宋体" w:hAnsi="宋体" w:eastAsia="宋体" w:cs="宋体"/>
          <w:color w:val="000000"/>
        </w:rPr>
        <w:t>③犯罪是应受到行政处罚的严重社会危害行为</w:t>
      </w:r>
      <w:r>
        <w:rPr>
          <w:rFonts w:ascii="Times New Roman" w:hAnsi="Times New Roman" w:eastAsia="Times New Roman" w:cs="Times New Roman"/>
          <w:color w:val="000000"/>
        </w:rPr>
        <w:t xml:space="preserve">      </w:t>
      </w:r>
    </w:p>
    <w:p w14:paraId="5437E267">
      <w:pPr>
        <w:spacing w:line="360" w:lineRule="auto"/>
        <w:jc w:val="left"/>
        <w:textAlignment w:val="center"/>
        <w:rPr>
          <w:color w:val="000000"/>
        </w:rPr>
      </w:pPr>
      <w:r>
        <w:rPr>
          <w:rFonts w:ascii="宋体" w:hAnsi="宋体" w:eastAsia="宋体" w:cs="宋体"/>
          <w:color w:val="000000"/>
        </w:rPr>
        <w:t>④犯罪的法律后果是刑罚处罚</w:t>
      </w:r>
    </w:p>
    <w:p w14:paraId="5BA1E2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F62D343">
      <w:pPr>
        <w:spacing w:line="360" w:lineRule="auto"/>
        <w:jc w:val="left"/>
        <w:textAlignment w:val="center"/>
        <w:rPr>
          <w:color w:val="000000"/>
        </w:rPr>
      </w:pPr>
      <w:r>
        <w:rPr>
          <w:color w:val="000000"/>
        </w:rPr>
        <w:t xml:space="preserve">8. </w:t>
      </w:r>
      <w:r>
        <w:rPr>
          <w:rFonts w:ascii="宋体" w:hAnsi="宋体" w:eastAsia="宋体" w:cs="宋体"/>
          <w:color w:val="000000"/>
        </w:rPr>
        <w:t>“管好路灯，就是要创造一个公平公正的环境，为所有人照路”。下列对公平理解错误的是（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C5BB90">
      <w:pPr>
        <w:spacing w:line="360" w:lineRule="auto"/>
        <w:jc w:val="left"/>
        <w:textAlignment w:val="center"/>
        <w:rPr>
          <w:color w:val="000000"/>
        </w:rPr>
      </w:pPr>
      <w:r>
        <w:rPr>
          <w:rFonts w:ascii="宋体" w:hAnsi="宋体" w:eastAsia="宋体" w:cs="宋体"/>
          <w:color w:val="000000"/>
        </w:rPr>
        <w:t>①公平是社会稳定和进步的重要基础</w:t>
      </w:r>
      <w:r>
        <w:rPr>
          <w:rFonts w:ascii="Times New Roman" w:hAnsi="Times New Roman" w:eastAsia="Times New Roman" w:cs="Times New Roman"/>
          <w:color w:val="000000"/>
        </w:rPr>
        <w:t xml:space="preserve">        </w:t>
      </w:r>
      <w:r>
        <w:rPr>
          <w:rFonts w:ascii="宋体" w:hAnsi="宋体" w:eastAsia="宋体" w:cs="宋体"/>
          <w:color w:val="000000"/>
        </w:rPr>
        <w:t>②每个人要努力追求绝对的社会公平</w:t>
      </w:r>
    </w:p>
    <w:p w14:paraId="2EAE8A22">
      <w:pPr>
        <w:spacing w:line="360" w:lineRule="auto"/>
        <w:jc w:val="left"/>
        <w:textAlignment w:val="center"/>
        <w:rPr>
          <w:color w:val="000000"/>
        </w:rPr>
      </w:pPr>
      <w:r>
        <w:rPr>
          <w:rFonts w:ascii="宋体" w:hAnsi="宋体" w:eastAsia="宋体" w:cs="宋体"/>
          <w:color w:val="000000"/>
        </w:rPr>
        <w:t>③公平是个人生存和发展的重要保障</w:t>
      </w:r>
      <w:r>
        <w:rPr>
          <w:rFonts w:ascii="Times New Roman" w:hAnsi="Times New Roman" w:eastAsia="Times New Roman" w:cs="Times New Roman"/>
          <w:color w:val="000000"/>
        </w:rPr>
        <w:t xml:space="preserve">        </w:t>
      </w:r>
      <w:r>
        <w:rPr>
          <w:rFonts w:ascii="宋体" w:hAnsi="宋体" w:eastAsia="宋体" w:cs="宋体"/>
          <w:color w:val="000000"/>
        </w:rPr>
        <w:t>④公平让所有人拥有相同的权利和机会</w:t>
      </w:r>
    </w:p>
    <w:p w14:paraId="12B4A5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①②</w:t>
      </w:r>
    </w:p>
    <w:p w14:paraId="70A13A37">
      <w:pPr>
        <w:spacing w:line="360" w:lineRule="auto"/>
        <w:jc w:val="left"/>
        <w:textAlignment w:val="center"/>
        <w:rPr>
          <w:color w:val="000000"/>
        </w:rPr>
      </w:pPr>
      <w:r>
        <w:rPr>
          <w:color w:val="000000"/>
        </w:rPr>
        <w:t xml:space="preserve">9. </w:t>
      </w:r>
      <w:r>
        <w:rPr>
          <w:rFonts w:ascii="宋体" w:hAnsi="宋体" w:eastAsia="宋体" w:cs="宋体"/>
          <w:color w:val="000000"/>
        </w:rPr>
        <w:t>党</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二十大报告指出，我们坚持绿水青山就是金山银山的理念，坚持山水林田湖草沙一体化保护和系统治理，全方位、全地域、全过程加强生态环境保护。这说明（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968EA3E">
      <w:pPr>
        <w:spacing w:line="360" w:lineRule="auto"/>
        <w:jc w:val="left"/>
        <w:textAlignment w:val="center"/>
        <w:rPr>
          <w:color w:val="000000"/>
        </w:rPr>
      </w:pPr>
      <w:r>
        <w:rPr>
          <w:rFonts w:ascii="宋体" w:hAnsi="宋体" w:eastAsia="宋体" w:cs="宋体"/>
          <w:color w:val="000000"/>
        </w:rPr>
        <w:t>①良好的生态环境是最普惠的民生福祉</w:t>
      </w:r>
      <w:r>
        <w:rPr>
          <w:rFonts w:ascii="Times New Roman" w:hAnsi="Times New Roman" w:eastAsia="Times New Roman" w:cs="Times New Roman"/>
          <w:color w:val="000000"/>
        </w:rPr>
        <w:t xml:space="preserve">       </w:t>
      </w:r>
    </w:p>
    <w:p w14:paraId="2AEBB6CA">
      <w:pPr>
        <w:spacing w:line="360" w:lineRule="auto"/>
        <w:jc w:val="left"/>
        <w:textAlignment w:val="center"/>
        <w:rPr>
          <w:color w:val="000000"/>
        </w:rPr>
      </w:pPr>
      <w:r>
        <w:rPr>
          <w:rFonts w:ascii="宋体" w:hAnsi="宋体" w:eastAsia="宋体" w:cs="宋体"/>
          <w:color w:val="000000"/>
        </w:rPr>
        <w:t>②人类开发和利用自然，可以凌驾于自然之上</w:t>
      </w:r>
    </w:p>
    <w:p w14:paraId="408F2007">
      <w:pPr>
        <w:spacing w:line="360" w:lineRule="auto"/>
        <w:jc w:val="left"/>
        <w:textAlignment w:val="center"/>
        <w:rPr>
          <w:color w:val="000000"/>
        </w:rPr>
      </w:pPr>
      <w:r>
        <w:rPr>
          <w:rFonts w:ascii="宋体" w:hAnsi="宋体" w:eastAsia="宋体" w:cs="宋体"/>
          <w:color w:val="000000"/>
        </w:rPr>
        <w:t>③人与自然相互依存、共生共荣</w:t>
      </w:r>
      <w:r>
        <w:rPr>
          <w:rFonts w:ascii="Times New Roman" w:hAnsi="Times New Roman" w:eastAsia="Times New Roman" w:cs="Times New Roman"/>
          <w:color w:val="000000"/>
        </w:rPr>
        <w:t xml:space="preserve">             </w:t>
      </w:r>
    </w:p>
    <w:p w14:paraId="71917884">
      <w:pPr>
        <w:spacing w:line="360" w:lineRule="auto"/>
        <w:jc w:val="left"/>
        <w:textAlignment w:val="center"/>
        <w:rPr>
          <w:color w:val="000000"/>
        </w:rPr>
      </w:pPr>
      <w:r>
        <w:rPr>
          <w:rFonts w:ascii="宋体" w:hAnsi="宋体" w:eastAsia="宋体" w:cs="宋体"/>
          <w:color w:val="000000"/>
        </w:rPr>
        <w:t>④把生态环境保护作为国家当前的中心工作</w:t>
      </w:r>
    </w:p>
    <w:p w14:paraId="707A4C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①③</w:t>
      </w:r>
    </w:p>
    <w:p w14:paraId="66172A12">
      <w:pPr>
        <w:spacing w:line="360" w:lineRule="auto"/>
        <w:jc w:val="left"/>
        <w:textAlignment w:val="center"/>
        <w:rPr>
          <w:color w:val="000000"/>
        </w:rPr>
      </w:pPr>
      <w:r>
        <w:rPr>
          <w:color w:val="000000"/>
        </w:rPr>
        <w:t xml:space="preserve">10. </w:t>
      </w:r>
      <w:r>
        <w:rPr>
          <w:rFonts w:ascii="宋体" w:hAnsi="宋体" w:eastAsia="宋体" w:cs="宋体"/>
          <w:color w:val="000000"/>
        </w:rPr>
        <w:t>党的十八大以来，推进全面依法治国，法治政府建设是重点任务和主体工程，法治政府对法治国家、法治社会建设具有示范带动作用。建设法治政府，就要（</w:t>
      </w:r>
      <w:r>
        <w:rPr>
          <w:rFonts w:ascii="Times New Roman" w:hAnsi="Times New Roman" w:eastAsia="Times New Roman" w:cs="Times New Roman"/>
          <w:color w:val="000000"/>
        </w:rPr>
        <w:t xml:space="preserve">    </w:t>
      </w:r>
      <w:r>
        <w:rPr>
          <w:rFonts w:ascii="宋体" w:hAnsi="宋体" w:eastAsia="宋体" w:cs="宋体"/>
          <w:color w:val="000000"/>
        </w:rPr>
        <w:t>）</w:t>
      </w:r>
    </w:p>
    <w:p w14:paraId="63998BD5">
      <w:pPr>
        <w:spacing w:line="360" w:lineRule="auto"/>
        <w:jc w:val="left"/>
        <w:textAlignment w:val="center"/>
        <w:rPr>
          <w:color w:val="000000"/>
        </w:rPr>
      </w:pPr>
      <w:r>
        <w:rPr>
          <w:rFonts w:ascii="宋体" w:hAnsi="宋体" w:eastAsia="宋体" w:cs="宋体"/>
          <w:color w:val="000000"/>
        </w:rPr>
        <w:t>①全面推进政务公开，提高政府公信力</w:t>
      </w:r>
    </w:p>
    <w:p w14:paraId="1FF4FB02">
      <w:pPr>
        <w:spacing w:line="360" w:lineRule="auto"/>
        <w:jc w:val="left"/>
        <w:textAlignment w:val="center"/>
        <w:rPr>
          <w:color w:val="000000"/>
        </w:rPr>
      </w:pPr>
      <w:r>
        <w:rPr>
          <w:rFonts w:ascii="宋体" w:hAnsi="宋体" w:eastAsia="宋体" w:cs="宋体"/>
          <w:color w:val="000000"/>
        </w:rPr>
        <w:t>②依法行政，履行好决定权、监督权、任免权等职能</w:t>
      </w:r>
    </w:p>
    <w:p w14:paraId="65953A70">
      <w:pPr>
        <w:spacing w:line="360" w:lineRule="auto"/>
        <w:jc w:val="left"/>
        <w:textAlignment w:val="center"/>
        <w:rPr>
          <w:color w:val="000000"/>
        </w:rPr>
      </w:pPr>
      <w:r>
        <w:rPr>
          <w:rFonts w:ascii="宋体" w:hAnsi="宋体" w:eastAsia="宋体" w:cs="宋体"/>
          <w:color w:val="000000"/>
        </w:rPr>
        <w:t>③按照法治原则运作，政府的各项权力都应该在法治轨道上运行</w:t>
      </w:r>
    </w:p>
    <w:p w14:paraId="771DB4F5">
      <w:pPr>
        <w:spacing w:line="360" w:lineRule="auto"/>
        <w:jc w:val="left"/>
        <w:textAlignment w:val="center"/>
        <w:rPr>
          <w:color w:val="000000"/>
        </w:rPr>
      </w:pPr>
      <w:r>
        <w:rPr>
          <w:rFonts w:ascii="宋体" w:hAnsi="宋体" w:eastAsia="宋体" w:cs="宋体"/>
          <w:color w:val="000000"/>
        </w:rPr>
        <w:t>④公正司法，使每一个案件都体现公平正义</w:t>
      </w:r>
    </w:p>
    <w:p w14:paraId="489C28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②④</w:t>
      </w:r>
    </w:p>
    <w:p w14:paraId="0B20F61B">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日，第五届中国国际进口博览会在上海国家会展中心举办。此次进博会（</w:t>
      </w:r>
      <w:r>
        <w:rPr>
          <w:rFonts w:ascii="Times New Roman" w:hAnsi="Times New Roman" w:eastAsia="Times New Roman" w:cs="Times New Roman"/>
          <w:color w:val="000000"/>
        </w:rPr>
        <w:t xml:space="preserve">    </w:t>
      </w:r>
      <w:r>
        <w:rPr>
          <w:rFonts w:ascii="宋体" w:hAnsi="宋体" w:eastAsia="宋体" w:cs="宋体"/>
          <w:color w:val="000000"/>
        </w:rPr>
        <w:t>）</w:t>
      </w:r>
    </w:p>
    <w:p w14:paraId="525DAAC7">
      <w:pPr>
        <w:spacing w:line="360" w:lineRule="auto"/>
        <w:jc w:val="left"/>
        <w:textAlignment w:val="center"/>
        <w:rPr>
          <w:color w:val="000000"/>
        </w:rPr>
      </w:pPr>
      <w:r>
        <w:rPr>
          <w:rFonts w:ascii="宋体" w:hAnsi="宋体" w:eastAsia="宋体" w:cs="宋体"/>
          <w:color w:val="000000"/>
        </w:rPr>
        <w:t>①是我国着眼高水平对外开放、与世界各国共同书写合作共赢的“故事会”</w:t>
      </w:r>
    </w:p>
    <w:p w14:paraId="50F37AC2">
      <w:pPr>
        <w:spacing w:line="360" w:lineRule="auto"/>
        <w:jc w:val="left"/>
        <w:textAlignment w:val="center"/>
        <w:rPr>
          <w:color w:val="000000"/>
        </w:rPr>
      </w:pPr>
      <w:r>
        <w:rPr>
          <w:rFonts w:ascii="宋体" w:hAnsi="宋体" w:eastAsia="宋体" w:cs="宋体"/>
          <w:color w:val="000000"/>
        </w:rPr>
        <w:t>②中国是世界上最大的发展中国家，只为发展中国家创造机会</w:t>
      </w:r>
    </w:p>
    <w:p w14:paraId="5FDB322D">
      <w:pPr>
        <w:spacing w:line="360" w:lineRule="auto"/>
        <w:jc w:val="left"/>
        <w:textAlignment w:val="center"/>
        <w:rPr>
          <w:color w:val="000000"/>
        </w:rPr>
      </w:pPr>
      <w:r>
        <w:rPr>
          <w:rFonts w:ascii="宋体" w:hAnsi="宋体" w:eastAsia="宋体" w:cs="宋体"/>
          <w:color w:val="000000"/>
        </w:rPr>
        <w:t>③表明中国是推动世界发展的决定性力量</w:t>
      </w:r>
    </w:p>
    <w:p w14:paraId="265724A7">
      <w:pPr>
        <w:spacing w:line="360" w:lineRule="auto"/>
        <w:jc w:val="left"/>
        <w:textAlignment w:val="center"/>
        <w:rPr>
          <w:color w:val="000000"/>
        </w:rPr>
      </w:pPr>
      <w:r>
        <w:rPr>
          <w:rFonts w:ascii="宋体" w:hAnsi="宋体" w:eastAsia="宋体" w:cs="宋体"/>
          <w:color w:val="000000"/>
        </w:rPr>
        <w:t>④是我国主动向世界开放市场、支持经济全球化的务实行动</w:t>
      </w:r>
    </w:p>
    <w:p w14:paraId="2BADC4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1508C0DE">
      <w:pPr>
        <w:spacing w:line="360" w:lineRule="auto"/>
        <w:jc w:val="left"/>
        <w:textAlignment w:val="center"/>
        <w:rPr>
          <w:color w:val="000000"/>
        </w:rPr>
      </w:pPr>
      <w:r>
        <w:rPr>
          <w:color w:val="000000"/>
        </w:rPr>
        <w:t xml:space="preserve">12. </w:t>
      </w:r>
      <w:r>
        <w:rPr>
          <w:rFonts w:ascii="宋体" w:hAnsi="宋体" w:eastAsia="宋体" w:cs="宋体"/>
          <w:color w:val="000000"/>
        </w:rPr>
        <w:t>国家主席习近平在</w:t>
      </w:r>
      <w:r>
        <w:rPr>
          <w:rFonts w:ascii="Times New Roman" w:hAnsi="Times New Roman" w:eastAsia="Times New Roman" w:cs="Times New Roman"/>
          <w:color w:val="000000"/>
        </w:rPr>
        <w:t>2023</w:t>
      </w:r>
      <w:r>
        <w:rPr>
          <w:rFonts w:ascii="宋体" w:hAnsi="宋体" w:eastAsia="宋体" w:cs="宋体"/>
          <w:color w:val="000000"/>
        </w:rPr>
        <w:t>年新年贺词中指出：“明天的中国，希望寄予青年。青年兴则国家兴，中国发展要靠广大青年挺膺担当。年轻充满朝气，青春孕育希望。”这启示我们（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120DBF3">
      <w:pPr>
        <w:spacing w:line="360" w:lineRule="auto"/>
        <w:jc w:val="left"/>
        <w:textAlignment w:val="center"/>
        <w:rPr>
          <w:color w:val="000000"/>
        </w:rPr>
      </w:pPr>
      <w:r>
        <w:rPr>
          <w:color w:val="000000"/>
        </w:rPr>
        <w:t xml:space="preserve">A. </w:t>
      </w:r>
      <w:r>
        <w:rPr>
          <w:rFonts w:ascii="宋体" w:hAnsi="宋体" w:eastAsia="宋体" w:cs="宋体"/>
          <w:color w:val="000000"/>
        </w:rPr>
        <w:t>走向世界舞台，积极关注人类问题和世界局势</w:t>
      </w:r>
    </w:p>
    <w:p w14:paraId="53243E96">
      <w:pPr>
        <w:spacing w:line="360" w:lineRule="auto"/>
        <w:jc w:val="left"/>
        <w:textAlignment w:val="center"/>
        <w:rPr>
          <w:color w:val="000000"/>
        </w:rPr>
      </w:pPr>
      <w:r>
        <w:rPr>
          <w:color w:val="000000"/>
        </w:rPr>
        <w:t xml:space="preserve">B. </w:t>
      </w:r>
      <w:r>
        <w:rPr>
          <w:rFonts w:ascii="宋体" w:hAnsi="宋体" w:eastAsia="宋体" w:cs="宋体"/>
          <w:color w:val="000000"/>
        </w:rPr>
        <w:t>做好职业准备，找到符合自己兴趣爱好的工作</w:t>
      </w:r>
    </w:p>
    <w:p w14:paraId="243CA5CD">
      <w:pPr>
        <w:spacing w:line="360" w:lineRule="auto"/>
        <w:jc w:val="left"/>
        <w:textAlignment w:val="center"/>
        <w:rPr>
          <w:color w:val="000000"/>
        </w:rPr>
      </w:pPr>
      <w:r>
        <w:rPr>
          <w:color w:val="000000"/>
        </w:rPr>
        <w:t xml:space="preserve">C. </w:t>
      </w:r>
      <w:r>
        <w:rPr>
          <w:rFonts w:ascii="宋体" w:hAnsi="宋体" w:eastAsia="宋体" w:cs="宋体"/>
          <w:color w:val="000000"/>
        </w:rPr>
        <w:t>讲好中国故事，承担推动人类共同发展的责任</w:t>
      </w:r>
    </w:p>
    <w:p w14:paraId="49E8F673">
      <w:pPr>
        <w:spacing w:line="360" w:lineRule="auto"/>
        <w:jc w:val="left"/>
        <w:textAlignment w:val="center"/>
        <w:rPr>
          <w:color w:val="000000"/>
        </w:rPr>
      </w:pPr>
      <w:r>
        <w:rPr>
          <w:color w:val="000000"/>
        </w:rPr>
        <w:t xml:space="preserve">D. </w:t>
      </w:r>
      <w:r>
        <w:rPr>
          <w:rFonts w:ascii="宋体" w:hAnsi="宋体" w:eastAsia="宋体" w:cs="宋体"/>
          <w:color w:val="000000"/>
        </w:rPr>
        <w:t>青春勇担使命，在实现中国梦的实践中砥砺奋进</w:t>
      </w:r>
    </w:p>
    <w:p w14:paraId="61134788">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346B679">
      <w:pPr>
        <w:spacing w:line="360" w:lineRule="auto"/>
        <w:ind w:firstLine="420"/>
        <w:jc w:val="left"/>
        <w:textAlignment w:val="center"/>
        <w:rPr>
          <w:color w:val="000000"/>
        </w:rPr>
      </w:pPr>
      <w:r>
        <w:rPr>
          <w:color w:val="000000"/>
        </w:rPr>
        <w:t xml:space="preserve">13. </w:t>
      </w: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十四届全国人大一次会议在北京人民大会堂举行第三次全体会议，习近平全票当选为中华人民共和国主席、中华人民共和国中央军事委员会主席。赵乐际当选为第十四届全国人大常委会委员长，韩正当选为中华人民共和国副主席。</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日，国家主席习近平签署主席令，任命李强为中华人民共和国国务院总理。</w:t>
      </w:r>
    </w:p>
    <w:p w14:paraId="3D49FE5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淄博最近因“淄博烧烤”爆红，成为网红旅游城市。经济学家认为：这为近年经济转型压力倍增的山东赢得难得的加分，这得益于我国基本经济制度的建立和完善，也充分体现了基本经济制度充满生机活力。</w:t>
      </w:r>
    </w:p>
    <w:p w14:paraId="7FBF230C">
      <w:pPr>
        <w:spacing w:line="360" w:lineRule="auto"/>
        <w:jc w:val="left"/>
        <w:textAlignment w:val="center"/>
        <w:rPr>
          <w:color w:val="000000"/>
        </w:rPr>
      </w:pPr>
      <w:r>
        <w:rPr>
          <w:color w:val="000000"/>
        </w:rPr>
        <w:t>（1）</w:t>
      </w:r>
      <w:r>
        <w:rPr>
          <w:rFonts w:ascii="宋体" w:hAnsi="宋体" w:eastAsia="宋体" w:cs="宋体"/>
          <w:color w:val="000000"/>
        </w:rPr>
        <w:t>根据材料一回答，材料体现了我国的哪一项政治制度？</w:t>
      </w:r>
    </w:p>
    <w:p w14:paraId="0C6DD8F8">
      <w:pPr>
        <w:spacing w:line="360" w:lineRule="auto"/>
        <w:jc w:val="left"/>
        <w:textAlignment w:val="center"/>
        <w:rPr>
          <w:color w:val="000000"/>
        </w:rPr>
      </w:pPr>
      <w:r>
        <w:rPr>
          <w:color w:val="000000"/>
        </w:rPr>
        <w:t>（2）</w:t>
      </w:r>
      <w:r>
        <w:rPr>
          <w:rFonts w:ascii="宋体" w:hAnsi="宋体" w:eastAsia="宋体" w:cs="宋体"/>
          <w:color w:val="000000"/>
        </w:rPr>
        <w:t>根据材料二回答，我国的基本经济制度有哪些？</w:t>
      </w:r>
    </w:p>
    <w:p w14:paraId="47A97361">
      <w:pPr>
        <w:spacing w:line="360" w:lineRule="auto"/>
        <w:ind w:firstLine="420"/>
        <w:jc w:val="left"/>
        <w:textAlignment w:val="center"/>
        <w:rPr>
          <w:color w:val="000000"/>
        </w:rPr>
      </w:pPr>
      <w:r>
        <w:rPr>
          <w:color w:val="000000"/>
        </w:rPr>
        <w:t xml:space="preserve">14. </w:t>
      </w:r>
      <w:r>
        <w:rPr>
          <w:rFonts w:ascii="楷体" w:hAnsi="楷体" w:eastAsia="楷体" w:cs="楷体"/>
          <w:color w:val="000000"/>
        </w:rPr>
        <w:t>材料</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中共中央政治局委员、中央外办主任王毅在北京主持沙特和伊朗日对话闭幕式。沙伊达成北京协议，中沙伊三方签署并发表联合声明，宣布沙伊双方同意恢复外交关系，强调三方将共同努力，维护国际关系基本准则，促进国际地区和平与安全。人类命运休戚与共，中国与世界紧密相连，中国正以负责任的大国形象屹立在东方，中国与世界共历风雨，共享美好。</w:t>
      </w:r>
    </w:p>
    <w:p w14:paraId="18E58F8F">
      <w:pPr>
        <w:spacing w:line="360" w:lineRule="auto"/>
        <w:jc w:val="left"/>
        <w:textAlignment w:val="center"/>
        <w:rPr>
          <w:color w:val="000000"/>
        </w:rPr>
      </w:pPr>
      <w:r>
        <w:rPr>
          <w:rFonts w:ascii="宋体" w:hAnsi="宋体" w:eastAsia="宋体" w:cs="宋体"/>
          <w:color w:val="000000"/>
        </w:rPr>
        <w:t>据此回答，中国在国际担当中是怎样体现了一个负责任的大国形象的？</w:t>
      </w:r>
    </w:p>
    <w:p w14:paraId="7F788D0D">
      <w:pPr>
        <w:spacing w:line="360" w:lineRule="auto"/>
        <w:jc w:val="left"/>
        <w:textAlignment w:val="center"/>
        <w:rPr>
          <w:color w:val="000000"/>
        </w:rPr>
      </w:pPr>
      <w:r>
        <w:rPr>
          <w:color w:val="000000"/>
        </w:rPr>
        <w:t xml:space="preserve">15. </w:t>
      </w:r>
      <w:r>
        <w:rPr>
          <w:rFonts w:ascii="宋体" w:hAnsi="宋体" w:eastAsia="宋体" w:cs="宋体"/>
          <w:color w:val="000000"/>
        </w:rPr>
        <w:t>阅读材料，根据九年级《道德与法治》的相关知识，回答下列问题。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0"/>
        <w:gridCol w:w="6470"/>
        <w:gridCol w:w="2966"/>
      </w:tblGrid>
      <w:tr w14:paraId="1310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1AF83">
            <w:pPr>
              <w:spacing w:line="360" w:lineRule="auto"/>
              <w:jc w:val="both"/>
              <w:textAlignment w:val="center"/>
              <w:rPr>
                <w:color w:val="000000"/>
              </w:rPr>
            </w:pPr>
            <w:r>
              <w:rPr>
                <w:rFonts w:ascii="楷体" w:hAnsi="楷体" w:eastAsia="楷体" w:cs="楷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022E2">
            <w:pPr>
              <w:spacing w:line="360" w:lineRule="auto"/>
              <w:ind w:firstLine="420"/>
              <w:jc w:val="center"/>
              <w:textAlignment w:val="center"/>
              <w:rPr>
                <w:color w:val="000000"/>
              </w:rPr>
            </w:pPr>
            <w:r>
              <w:rPr>
                <w:rFonts w:ascii="楷体" w:hAnsi="楷体" w:eastAsia="楷体" w:cs="楷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CDC6E">
            <w:pPr>
              <w:spacing w:line="360" w:lineRule="auto"/>
              <w:jc w:val="left"/>
              <w:textAlignment w:val="center"/>
              <w:rPr>
                <w:color w:val="000000"/>
              </w:rPr>
            </w:pPr>
            <w:r>
              <w:rPr>
                <w:rFonts w:ascii="楷体" w:hAnsi="楷体" w:eastAsia="楷体" w:cs="楷体"/>
                <w:color w:val="000000"/>
              </w:rPr>
              <w:t>解读</w:t>
            </w:r>
          </w:p>
        </w:tc>
      </w:tr>
      <w:tr w14:paraId="0706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B8E91">
            <w:pPr>
              <w:spacing w:line="360" w:lineRule="auto"/>
              <w:jc w:val="both"/>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7B7F5">
            <w:pPr>
              <w:spacing w:line="360" w:lineRule="auto"/>
              <w:ind w:firstLine="420"/>
              <w:jc w:val="left"/>
              <w:textAlignment w:val="center"/>
              <w:rPr>
                <w:color w:val="000000"/>
              </w:rPr>
            </w:pPr>
            <w:r>
              <w:rPr>
                <w:rFonts w:ascii="楷体" w:hAnsi="楷体" w:eastAsia="楷体" w:cs="楷体"/>
                <w:color w:val="000000"/>
              </w:rPr>
              <w:t>2022年11月30日7时33分，神舟十五号3名航天员顺利进驻中国空间站，与神舟十四号航天员乘组首次实现“太空会师”。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9FDEB">
            <w:pPr>
              <w:spacing w:line="360" w:lineRule="auto"/>
              <w:jc w:val="left"/>
              <w:textAlignment w:val="center"/>
              <w:rPr>
                <w:color w:val="000000"/>
              </w:rPr>
            </w:pPr>
            <w:r>
              <w:rPr>
                <w:rFonts w:ascii="楷体" w:hAnsi="楷体" w:eastAsia="楷体" w:cs="楷体"/>
                <w:color w:val="000000"/>
              </w:rPr>
              <w:t>航天科技成就的取得得益于我国实施的哪些战略？</w:t>
            </w:r>
            <w:r>
              <w:rPr>
                <w:rFonts w:ascii="楷体" w:hAnsi="楷体" w:eastAsia="楷体" w:cs="楷体"/>
                <w:color w:val="000000"/>
                <w:u w:val="single"/>
              </w:rPr>
              <w:t xml:space="preserve">    ①    </w:t>
            </w:r>
          </w:p>
        </w:tc>
      </w:tr>
      <w:tr w14:paraId="5A27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F5D92">
            <w:pPr>
              <w:spacing w:line="360" w:lineRule="auto"/>
              <w:jc w:val="both"/>
              <w:textAlignment w:val="center"/>
              <w:rPr>
                <w:color w:val="000000"/>
              </w:rPr>
            </w:pPr>
            <w:r>
              <w:rPr>
                <w:rFonts w:ascii="楷体" w:hAnsi="楷体" w:eastAsia="楷体" w:cs="楷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9D1E8">
            <w:pPr>
              <w:spacing w:line="360" w:lineRule="auto"/>
              <w:ind w:firstLine="420"/>
              <w:jc w:val="left"/>
              <w:textAlignment w:val="center"/>
              <w:rPr>
                <w:color w:val="000000"/>
              </w:rPr>
            </w:pPr>
            <w:r>
              <w:rPr>
                <w:rFonts w:ascii="楷体" w:hAnsi="楷体" w:eastAsia="楷体" w:cs="楷体"/>
                <w:color w:val="000000"/>
              </w:rPr>
              <w:t>构建新发展格局，是与时俱进提升我国经济发展水平的战略抉择，也是塑造我国国际经济合作和竞争新优势的战略抉择。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A927D">
            <w:pPr>
              <w:spacing w:line="360" w:lineRule="auto"/>
              <w:jc w:val="left"/>
              <w:textAlignment w:val="center"/>
              <w:rPr>
                <w:color w:val="000000"/>
              </w:rPr>
            </w:pPr>
            <w:r>
              <w:rPr>
                <w:rFonts w:ascii="楷体" w:hAnsi="楷体" w:eastAsia="楷体" w:cs="楷体"/>
                <w:color w:val="000000"/>
              </w:rPr>
              <w:t>促进发展，我国要加快构建</w:t>
            </w:r>
            <w:r>
              <w:rPr>
                <w:rFonts w:ascii="楷体" w:hAnsi="楷体" w:eastAsia="楷体" w:cs="楷体"/>
                <w:color w:val="000000"/>
                <w:u w:val="single"/>
              </w:rPr>
              <w:t xml:space="preserve">    ②    </w:t>
            </w:r>
            <w:r>
              <w:rPr>
                <w:rFonts w:ascii="楷体" w:hAnsi="楷体" w:eastAsia="楷体" w:cs="楷体"/>
                <w:color w:val="000000"/>
              </w:rPr>
              <w:t>的新发展格局。</w:t>
            </w:r>
          </w:p>
        </w:tc>
      </w:tr>
      <w:tr w14:paraId="33A3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1704E">
            <w:pPr>
              <w:spacing w:line="360" w:lineRule="auto"/>
              <w:jc w:val="both"/>
              <w:textAlignment w:val="center"/>
              <w:rPr>
                <w:color w:val="000000"/>
              </w:rPr>
            </w:pPr>
            <w:r>
              <w:rPr>
                <w:rFonts w:ascii="楷体" w:hAnsi="楷体" w:eastAsia="楷体" w:cs="楷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610F9">
            <w:pPr>
              <w:spacing w:line="360" w:lineRule="auto"/>
              <w:ind w:firstLine="420"/>
              <w:jc w:val="left"/>
              <w:textAlignment w:val="center"/>
              <w:rPr>
                <w:color w:val="000000"/>
              </w:rPr>
            </w:pPr>
            <w:r>
              <w:rPr>
                <w:rFonts w:ascii="楷体" w:hAnsi="楷体" w:eastAsia="楷体" w:cs="楷体"/>
                <w:color w:val="000000"/>
              </w:rPr>
              <w:t>同住地球村，我们有机会和途径接触各具特色的文化，各民族文化共同构成姹紫嫣红、生机盎然的世界文化大花园。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53429">
            <w:pPr>
              <w:spacing w:line="360" w:lineRule="auto"/>
              <w:jc w:val="left"/>
              <w:textAlignment w:val="center"/>
              <w:rPr>
                <w:color w:val="000000"/>
              </w:rPr>
            </w:pPr>
            <w:r>
              <w:rPr>
                <w:rFonts w:ascii="楷体" w:hAnsi="楷体" w:eastAsia="楷体" w:cs="楷体"/>
                <w:color w:val="000000"/>
              </w:rPr>
              <w:t>体现教材观点：</w:t>
            </w:r>
            <w:r>
              <w:rPr>
                <w:rFonts w:ascii="楷体" w:hAnsi="楷体" w:eastAsia="楷体" w:cs="楷体"/>
                <w:color w:val="000000"/>
                <w:u w:val="single"/>
              </w:rPr>
              <w:t xml:space="preserve">    ③    </w:t>
            </w:r>
          </w:p>
        </w:tc>
      </w:tr>
    </w:tbl>
    <w:p w14:paraId="73CDA852">
      <w:pPr>
        <w:spacing w:line="360" w:lineRule="auto"/>
        <w:ind w:firstLine="420"/>
        <w:jc w:val="left"/>
        <w:textAlignment w:val="center"/>
        <w:rPr>
          <w:color w:val="000000"/>
        </w:rPr>
      </w:pPr>
    </w:p>
    <w:p w14:paraId="17FF44CC">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材料</w:t>
      </w:r>
      <w:r>
        <w:rPr>
          <w:rFonts w:ascii="Times New Roman" w:hAnsi="Times New Roman" w:eastAsia="Times New Roman" w:cs="Times New Roman"/>
          <w:color w:val="000000"/>
        </w:rPr>
        <w:t xml:space="preserve">  </w:t>
      </w:r>
      <w:r>
        <w:rPr>
          <w:rFonts w:ascii="楷体" w:hAnsi="楷体" w:eastAsia="楷体" w:cs="楷体"/>
          <w:color w:val="000000"/>
        </w:rPr>
        <w:t>习近平总书记在党的“二十大”报告中指出：十年来，我们经历了对党和人民事业具有重大现实意义和深远历史意义的三件大事：一是迎来中国共产党成立一百周年，二是中国特色社会主义进入新时代，三是完成脱贫攻坚、全面建成小康社会的历史任务，实现第一个百年奋斗目标。这是中国共产党和中国人民团结奋斗赢得的历史性胜利，是彪炳中华民族发展史册的历史性胜利，也是对世界具有深远影响的历史性胜利。中国共产党和中国人民正信心百倍推进中华民族从站起来、富起来到强起来的伟大飞跃。</w:t>
      </w:r>
    </w:p>
    <w:p w14:paraId="4BC5D494">
      <w:pPr>
        <w:spacing w:line="360" w:lineRule="auto"/>
        <w:jc w:val="left"/>
        <w:textAlignment w:val="center"/>
        <w:rPr>
          <w:color w:val="000000"/>
        </w:rPr>
      </w:pPr>
      <w:r>
        <w:rPr>
          <w:rFonts w:ascii="宋体" w:hAnsi="宋体" w:eastAsia="宋体" w:cs="宋体"/>
          <w:color w:val="000000"/>
        </w:rPr>
        <w:t>请问这种豪迈的中国自信、民族自信来源于哪里？</w:t>
      </w:r>
    </w:p>
    <w:p w14:paraId="404F9475">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材料一</w:t>
      </w:r>
      <w:r>
        <w:rPr>
          <w:rFonts w:ascii="Times New Roman" w:hAnsi="Times New Roman" w:eastAsia="Times New Roman" w:cs="Times New Roman"/>
          <w:color w:val="000000"/>
        </w:rPr>
        <w:t xml:space="preserve">  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习近平主席在二十大报告中论述到，高质量发展是全面建设社会主义现代化国家的首要任务。我们要坚持以推动高质量发展为主题，加快建设现代化经济体系，着力推进城乡融合和区域协调发展，推动经济实现质的有效提升和量的合理增长。</w:t>
      </w:r>
    </w:p>
    <w:p w14:paraId="1607D84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底，成昆铁路复线全线贯通，标志着凉山彝族自治州进入动车时代。通车仪式上，凉山各族人民穿着节日盛装，载歌载舞喜迎这一时刻的到来。动车开通不仅解决了当地交通不便的难题，对沿线旅游资源、农特产品的开发形成强大助力，更为凉山实现高质量发展带来了无限机遇。</w:t>
      </w:r>
    </w:p>
    <w:p w14:paraId="16A9D8B9">
      <w:pPr>
        <w:spacing w:line="360" w:lineRule="auto"/>
        <w:jc w:val="left"/>
        <w:textAlignment w:val="center"/>
        <w:rPr>
          <w:color w:val="000000"/>
        </w:rPr>
      </w:pPr>
      <w:r>
        <w:rPr>
          <w:rFonts w:ascii="宋体" w:hAnsi="宋体" w:eastAsia="宋体" w:cs="宋体"/>
          <w:color w:val="000000"/>
        </w:rPr>
        <w:t>根据材料，结合所学知识分析：我国积极推动高质量发展说明了什么？</w:t>
      </w:r>
    </w:p>
    <w:p w14:paraId="44EFE633">
      <w:pPr>
        <w:spacing w:line="285" w:lineRule="auto"/>
        <w:jc w:val="left"/>
        <w:textAlignment w:val="center"/>
        <w:rPr>
          <w:color w:val="000000"/>
        </w:rPr>
      </w:pPr>
    </w:p>
    <w:p w14:paraId="04B8DA4B">
      <w:pPr>
        <w:spacing w:line="360" w:lineRule="auto"/>
        <w:jc w:val="left"/>
        <w:textAlignment w:val="center"/>
        <w:rPr>
          <w:color w:val="000000"/>
        </w:rPr>
      </w:pPr>
      <w:r>
        <w:rPr>
          <w:color w:val="000000"/>
        </w:rPr>
        <w:br w:type="textWrapping"/>
      </w:r>
    </w:p>
    <w:p w14:paraId="0C757DAE">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F1EE3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869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DE8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6FA3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05E3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CA7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B298D"/>
    <w:rsid w:val="31DB4E2C"/>
    <w:rsid w:val="38274566"/>
    <w:rsid w:val="53B31ABB"/>
    <w:rsid w:val="660A365A"/>
    <w:rsid w:val="7F931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3005</Words>
  <Characters>3160</Characters>
  <Lines>0</Lines>
  <Paragraphs>0</Paragraphs>
  <TotalTime>4</TotalTime>
  <ScaleCrop>false</ScaleCrop>
  <LinksUpToDate>false</LinksUpToDate>
  <CharactersWithSpaces>3433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2023-06-14T13:56:00Z</dcterms:created>
  <dc:creator>学科网试题生产平台</dc:creator>
  <dc:description>3258972986114048</dc:description>
  <cp:lastModifiedBy>上帝掷骰子吗</cp:lastModifiedBy>
  <dcterms:modified xsi:type="dcterms:W3CDTF">2024-07-20T16:17:02Z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56E4E4E04B80451E82EFE2EC10051D24_12</vt:lpwstr>
  </property>
</Properties>
</file>