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9B834">
      <w:pPr>
        <w:spacing w:line="285" w:lineRule="auto"/>
        <w:jc w:val="center"/>
      </w:pPr>
      <w:bookmarkStart w:id="0" w:name="_GoBack"/>
      <w:bookmarkEnd w:id="0"/>
      <w:r>
        <w:rPr>
          <w:rFonts w:ascii="Times New Roman" w:hAnsi="Times New Roman" w:eastAsia="Times New Roman" w:cs="Times New Roman"/>
          <w:b/>
          <w:color w:val="auto"/>
          <w:sz w:val="32"/>
        </w:rPr>
        <w:t>2023</w:t>
      </w:r>
      <w:r>
        <w:rPr>
          <w:rFonts w:ascii="宋体" w:hAnsi="宋体" w:eastAsia="宋体" w:cs="宋体"/>
          <w:b/>
          <w:color w:val="auto"/>
          <w:sz w:val="32"/>
        </w:rPr>
        <w:t>年江苏省连云港市中考道德与法治真题</w:t>
      </w:r>
    </w:p>
    <w:p w14:paraId="398D7093">
      <w:pPr>
        <w:spacing w:line="285" w:lineRule="auto"/>
        <w:jc w:val="left"/>
      </w:pPr>
      <w:r>
        <w:rPr>
          <w:rFonts w:ascii="宋体" w:hAnsi="宋体" w:eastAsia="宋体" w:cs="宋体"/>
          <w:b/>
          <w:color w:val="auto"/>
          <w:sz w:val="24"/>
        </w:rPr>
        <w:t>一、单项选择题：共</w:t>
      </w:r>
      <w:r>
        <w:rPr>
          <w:rFonts w:ascii="Times New Roman" w:hAnsi="Times New Roman" w:eastAsia="Times New Roman" w:cs="Times New Roman"/>
          <w:b/>
          <w:color w:val="auto"/>
          <w:sz w:val="24"/>
        </w:rPr>
        <w:t>16</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分。每题只有一个选项最符合题意。</w:t>
      </w:r>
    </w:p>
    <w:p w14:paraId="700F0B1B">
      <w:pPr>
        <w:spacing w:line="360" w:lineRule="auto"/>
        <w:jc w:val="left"/>
      </w:pPr>
      <w:r>
        <w:rPr>
          <w:color w:val="auto"/>
        </w:rPr>
        <w:t xml:space="preserve">1. </w:t>
      </w:r>
      <w:r>
        <w:rPr>
          <w:rFonts w:ascii="宋体" w:hAnsi="宋体" w:eastAsia="宋体" w:cs="宋体"/>
          <w:color w:val="auto"/>
        </w:rPr>
        <w:t>“止于至善”是一种“虽不能至，然心向往之”的实践过程。行走在这条路上，需要我们（</w:t>
      </w:r>
      <w:r>
        <w:rPr>
          <w:rFonts w:ascii="Times New Roman" w:hAnsi="Times New Roman" w:eastAsia="Times New Roman" w:cs="Times New Roman"/>
          <w:color w:val="auto"/>
        </w:rPr>
        <w:t xml:space="preserve">    </w:t>
      </w:r>
      <w:r>
        <w:rPr>
          <w:rFonts w:ascii="宋体" w:hAnsi="宋体" w:eastAsia="宋体" w:cs="宋体"/>
          <w:color w:val="auto"/>
        </w:rPr>
        <w:t>）</w:t>
      </w:r>
    </w:p>
    <w:p w14:paraId="4F309CD8">
      <w:pPr>
        <w:spacing w:line="360" w:lineRule="auto"/>
        <w:jc w:val="left"/>
      </w:pPr>
      <w:r>
        <w:rPr>
          <w:rFonts w:ascii="宋体" w:hAnsi="宋体" w:eastAsia="宋体" w:cs="宋体"/>
          <w:color w:val="auto"/>
        </w:rPr>
        <w:t>①与朋友坦诚相待，毫无保留</w:t>
      </w:r>
      <w:r>
        <w:rPr>
          <w:rFonts w:ascii="Times New Roman" w:hAnsi="Times New Roman" w:eastAsia="Times New Roman" w:cs="Times New Roman"/>
          <w:color w:val="auto"/>
        </w:rPr>
        <w:t xml:space="preserve">       </w:t>
      </w:r>
      <w:r>
        <w:rPr>
          <w:rFonts w:ascii="宋体" w:hAnsi="宋体" w:eastAsia="宋体" w:cs="宋体"/>
          <w:color w:val="auto"/>
        </w:rPr>
        <w:t>②舍弃物质追求，养护精神</w:t>
      </w:r>
    </w:p>
    <w:p w14:paraId="3854BA6A">
      <w:pPr>
        <w:spacing w:line="360" w:lineRule="auto"/>
        <w:jc w:val="left"/>
      </w:pPr>
      <w:r>
        <w:rPr>
          <w:rFonts w:ascii="宋体" w:hAnsi="宋体" w:eastAsia="宋体" w:cs="宋体"/>
          <w:color w:val="auto"/>
        </w:rPr>
        <w:t>③从点滴小事做起，积少成多</w:t>
      </w:r>
      <w:r>
        <w:rPr>
          <w:rFonts w:ascii="Times New Roman" w:hAnsi="Times New Roman" w:eastAsia="Times New Roman" w:cs="Times New Roman"/>
          <w:color w:val="auto"/>
        </w:rPr>
        <w:t xml:space="preserve">       </w:t>
      </w:r>
      <w:r>
        <w:rPr>
          <w:rFonts w:ascii="宋体" w:hAnsi="宋体" w:eastAsia="宋体" w:cs="宋体"/>
          <w:color w:val="auto"/>
        </w:rPr>
        <w:t>④汲取榜样力量，见贤思齐</w:t>
      </w:r>
    </w:p>
    <w:p w14:paraId="45CCD51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295E725C">
      <w:pPr>
        <w:spacing w:line="360" w:lineRule="auto"/>
        <w:textAlignment w:val="center"/>
        <w:rPr>
          <w:color w:val="000000"/>
        </w:rPr>
      </w:pPr>
      <w:r>
        <w:rPr>
          <w:color w:val="2E75B6"/>
        </w:rPr>
        <w:t>【答案】</w:t>
      </w:r>
      <w:r>
        <w:rPr>
          <w:color w:val="000000"/>
        </w:rPr>
        <w:t>D</w:t>
      </w:r>
    </w:p>
    <w:p w14:paraId="1D23E4FD">
      <w:pPr>
        <w:spacing w:line="360" w:lineRule="auto"/>
        <w:textAlignment w:val="center"/>
        <w:rPr>
          <w:color w:val="000000"/>
        </w:rPr>
      </w:pPr>
      <w:r>
        <w:rPr>
          <w:color w:val="2E75B6"/>
        </w:rPr>
        <w:t>【解析】</w:t>
      </w:r>
    </w:p>
    <w:p w14:paraId="72F55B44">
      <w:pPr>
        <w:spacing w:line="360" w:lineRule="auto"/>
        <w:jc w:val="left"/>
        <w:textAlignment w:val="center"/>
        <w:rPr>
          <w:color w:val="000000"/>
        </w:rPr>
      </w:pPr>
      <w:r>
        <w:rPr>
          <w:color w:val="000000"/>
        </w:rPr>
        <w:t>【详解】本题考查“止于至善”的要求。</w:t>
      </w:r>
    </w:p>
    <w:p w14:paraId="2A8C1EC9">
      <w:pPr>
        <w:spacing w:line="360" w:lineRule="auto"/>
        <w:jc w:val="left"/>
        <w:textAlignment w:val="center"/>
        <w:rPr>
          <w:color w:val="000000"/>
        </w:rPr>
      </w:pPr>
      <w:r>
        <w:rPr>
          <w:color w:val="000000"/>
        </w:rPr>
        <w:t>③④：依据题干及教材知识可知，“止于至善”是一种“虽不能至，然心向往之”的实践过程。每个人都可以从点滴小事做起，善于寻找好的榜样、向榜样学习、汲取榜样力量，我们的社会和国家就会变得更加美好，故③④符合题意；</w:t>
      </w:r>
    </w:p>
    <w:p w14:paraId="6B17D931">
      <w:pPr>
        <w:spacing w:line="360" w:lineRule="auto"/>
        <w:jc w:val="left"/>
        <w:textAlignment w:val="center"/>
        <w:rPr>
          <w:color w:val="000000"/>
        </w:rPr>
      </w:pPr>
      <w:r>
        <w:rPr>
          <w:color w:val="000000"/>
        </w:rPr>
        <w:t>①：依据教材知识可知，朋友之间需要坦诚相待，但这并不意味着毫无保留，故①说法错误；</w:t>
      </w:r>
    </w:p>
    <w:p w14:paraId="3E3E4658">
      <w:pPr>
        <w:spacing w:line="360" w:lineRule="auto"/>
        <w:jc w:val="left"/>
        <w:textAlignment w:val="center"/>
        <w:rPr>
          <w:color w:val="000000"/>
        </w:rPr>
      </w:pPr>
      <w:r>
        <w:rPr>
          <w:color w:val="000000"/>
        </w:rPr>
        <w:t>②：依据教材知识可知，我们的精神发育需要物质的支撑，故②说法错误；</w:t>
      </w:r>
    </w:p>
    <w:p w14:paraId="0736EE34">
      <w:pPr>
        <w:spacing w:line="360" w:lineRule="auto"/>
        <w:jc w:val="left"/>
        <w:textAlignment w:val="center"/>
        <w:rPr>
          <w:color w:val="000000"/>
        </w:rPr>
      </w:pPr>
      <w:r>
        <w:rPr>
          <w:color w:val="000000"/>
        </w:rPr>
        <w:t>故本题选D。</w:t>
      </w:r>
    </w:p>
    <w:p w14:paraId="39AFF289">
      <w:pPr>
        <w:spacing w:line="360" w:lineRule="auto"/>
        <w:jc w:val="left"/>
        <w:textAlignment w:val="center"/>
        <w:rPr>
          <w:color w:val="000000"/>
        </w:rPr>
      </w:pPr>
      <w:r>
        <w:rPr>
          <w:color w:val="000000"/>
        </w:rPr>
        <w:t xml:space="preserve">2. </w:t>
      </w:r>
      <w:r>
        <w:rPr>
          <w:rFonts w:ascii="宋体" w:hAnsi="宋体" w:eastAsia="宋体" w:cs="宋体"/>
          <w:color w:val="000000"/>
        </w:rPr>
        <w:t>下图《时间去哪儿了》启示我们要（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07411E2B">
      <w:pPr>
        <w:spacing w:line="360" w:lineRule="auto"/>
        <w:jc w:val="left"/>
        <w:textAlignment w:val="center"/>
        <w:rPr>
          <w:color w:val="000000"/>
        </w:rPr>
      </w:pPr>
      <w:r>
        <w:rPr>
          <w:color w:val="000000"/>
        </w:rPr>
        <w:drawing>
          <wp:inline distT="0" distB="0" distL="114300" distR="114300">
            <wp:extent cx="3990975" cy="1362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3990975" cy="1362075"/>
                    </a:xfrm>
                    <a:prstGeom prst="rect">
                      <a:avLst/>
                    </a:prstGeom>
                  </pic:spPr>
                </pic:pic>
              </a:graphicData>
            </a:graphic>
          </wp:inline>
        </w:drawing>
      </w:r>
    </w:p>
    <w:p w14:paraId="26BB32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科学规划，合理安排学习时间</w:t>
      </w:r>
      <w:r>
        <w:rPr>
          <w:color w:val="000000"/>
        </w:rPr>
        <w:tab/>
      </w:r>
      <w:r>
        <w:rPr>
          <w:color w:val="000000"/>
        </w:rPr>
        <w:t xml:space="preserve">B. </w:t>
      </w:r>
      <w:r>
        <w:rPr>
          <w:rFonts w:ascii="宋体" w:hAnsi="宋体" w:eastAsia="宋体" w:cs="宋体"/>
          <w:color w:val="000000"/>
        </w:rPr>
        <w:t>互帮互助，掌握各种学习方法</w:t>
      </w:r>
    </w:p>
    <w:p w14:paraId="57D42E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多花时间，培养浓厚的学习兴趣</w:t>
      </w:r>
      <w:r>
        <w:rPr>
          <w:color w:val="000000"/>
        </w:rPr>
        <w:tab/>
      </w:r>
      <w:r>
        <w:rPr>
          <w:color w:val="000000"/>
        </w:rPr>
        <w:t xml:space="preserve">D. </w:t>
      </w:r>
      <w:r>
        <w:rPr>
          <w:rFonts w:ascii="宋体" w:hAnsi="宋体" w:eastAsia="宋体" w:cs="宋体"/>
          <w:color w:val="000000"/>
        </w:rPr>
        <w:t>分清主次，重要的事情都要先做</w:t>
      </w:r>
    </w:p>
    <w:p w14:paraId="2A15C650">
      <w:pPr>
        <w:spacing w:line="360" w:lineRule="auto"/>
        <w:textAlignment w:val="center"/>
        <w:rPr>
          <w:color w:val="000000"/>
        </w:rPr>
      </w:pPr>
      <w:r>
        <w:rPr>
          <w:color w:val="2E75B6"/>
        </w:rPr>
        <w:t>【答案】</w:t>
      </w:r>
      <w:r>
        <w:rPr>
          <w:color w:val="000000"/>
        </w:rPr>
        <w:t>A</w:t>
      </w:r>
    </w:p>
    <w:p w14:paraId="03A4F134">
      <w:pPr>
        <w:spacing w:line="360" w:lineRule="auto"/>
        <w:textAlignment w:val="center"/>
        <w:rPr>
          <w:color w:val="000000"/>
        </w:rPr>
      </w:pPr>
      <w:r>
        <w:rPr>
          <w:color w:val="2E75B6"/>
        </w:rPr>
        <w:t>【解析】</w:t>
      </w:r>
    </w:p>
    <w:p w14:paraId="5F822654">
      <w:pPr>
        <w:spacing w:line="360" w:lineRule="auto"/>
        <w:jc w:val="left"/>
        <w:textAlignment w:val="center"/>
        <w:rPr>
          <w:color w:val="000000"/>
        </w:rPr>
      </w:pPr>
      <w:r>
        <w:rPr>
          <w:color w:val="000000"/>
        </w:rPr>
        <w:t>【详解】本题考查合理安排学习时间。</w:t>
      </w:r>
    </w:p>
    <w:p w14:paraId="331E4D85">
      <w:pPr>
        <w:spacing w:line="360" w:lineRule="auto"/>
        <w:jc w:val="left"/>
        <w:textAlignment w:val="center"/>
        <w:rPr>
          <w:color w:val="000000"/>
        </w:rPr>
      </w:pPr>
      <w:r>
        <w:rPr>
          <w:color w:val="000000"/>
        </w:rPr>
        <w:t>A：由图表低效学习者的时间安排和高效学习者的时间安排对比可知，科学规划，合理安排学习时间有助于提高学习效率，启示我们要科学规划，合理安排学习时间，故A符合题意；</w:t>
      </w:r>
    </w:p>
    <w:p w14:paraId="29E38FEF">
      <w:pPr>
        <w:spacing w:line="360" w:lineRule="auto"/>
        <w:jc w:val="left"/>
        <w:textAlignment w:val="center"/>
        <w:rPr>
          <w:color w:val="000000"/>
        </w:rPr>
      </w:pPr>
      <w:r>
        <w:rPr>
          <w:color w:val="000000"/>
        </w:rPr>
        <w:t>B：题干未体现互帮互助，合作学习，故B不符合题意；</w:t>
      </w:r>
    </w:p>
    <w:p w14:paraId="45E12673">
      <w:pPr>
        <w:spacing w:line="360" w:lineRule="auto"/>
        <w:jc w:val="left"/>
        <w:textAlignment w:val="center"/>
        <w:rPr>
          <w:color w:val="000000"/>
        </w:rPr>
      </w:pPr>
      <w:r>
        <w:rPr>
          <w:color w:val="000000"/>
        </w:rPr>
        <w:t>C：学会学习，需要发现并保持对学习的兴趣，而不是多花时间，培养浓厚的学习兴趣，故C不符合题意；</w:t>
      </w:r>
    </w:p>
    <w:p w14:paraId="30E1A121">
      <w:pPr>
        <w:spacing w:line="360" w:lineRule="auto"/>
        <w:jc w:val="left"/>
        <w:textAlignment w:val="center"/>
        <w:rPr>
          <w:color w:val="000000"/>
        </w:rPr>
      </w:pPr>
      <w:r>
        <w:rPr>
          <w:color w:val="000000"/>
        </w:rPr>
        <w:t>D：分清主次，但不是重要的事情都要先做，故D不符合题意；</w:t>
      </w:r>
    </w:p>
    <w:p w14:paraId="3B057C04">
      <w:pPr>
        <w:spacing w:line="360" w:lineRule="auto"/>
        <w:jc w:val="left"/>
        <w:textAlignment w:val="center"/>
        <w:rPr>
          <w:color w:val="000000"/>
        </w:rPr>
      </w:pPr>
      <w:r>
        <w:rPr>
          <w:color w:val="000000"/>
        </w:rPr>
        <w:t>故本题选A。</w:t>
      </w:r>
    </w:p>
    <w:p w14:paraId="66E42A2E">
      <w:pPr>
        <w:spacing w:line="360" w:lineRule="auto"/>
        <w:jc w:val="left"/>
        <w:textAlignment w:val="center"/>
        <w:rPr>
          <w:color w:val="000000"/>
        </w:rPr>
      </w:pPr>
      <w:r>
        <w:rPr>
          <w:color w:val="000000"/>
        </w:rPr>
        <w:t xml:space="preserve">3. </w:t>
      </w:r>
      <w:r>
        <w:rPr>
          <w:rFonts w:ascii="宋体" w:hAnsi="宋体" w:eastAsia="宋体" w:cs="宋体"/>
          <w:color w:val="000000"/>
        </w:rPr>
        <w:t>针对晓楠的烦恼，你的建议是（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20"/>
      </w:tblGrid>
      <w:tr w14:paraId="2162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66D16">
            <w:pPr>
              <w:spacing w:line="360" w:lineRule="auto"/>
              <w:jc w:val="left"/>
              <w:textAlignment w:val="center"/>
              <w:rPr>
                <w:color w:val="000000"/>
              </w:rPr>
            </w:pPr>
            <w:r>
              <w:rPr>
                <w:rFonts w:ascii="宋体" w:hAnsi="宋体" w:eastAsia="宋体" w:cs="宋体"/>
                <w:color w:val="000000"/>
              </w:rPr>
              <w:t>晓楠日记</w:t>
            </w:r>
          </w:p>
          <w:p w14:paraId="0637F311">
            <w:pPr>
              <w:spacing w:line="360" w:lineRule="auto"/>
              <w:jc w:val="center"/>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日周日晴</w:t>
            </w:r>
          </w:p>
          <w:p w14:paraId="4ACB0652">
            <w:pPr>
              <w:spacing w:line="360" w:lineRule="auto"/>
              <w:jc w:val="left"/>
              <w:textAlignment w:val="center"/>
              <w:rPr>
                <w:color w:val="000000"/>
              </w:rPr>
            </w:pPr>
            <w:r>
              <w:rPr>
                <w:rFonts w:ascii="宋体" w:hAnsi="宋体" w:eastAsia="宋体" w:cs="宋体"/>
                <w:color w:val="000000"/>
              </w:rPr>
              <w:t>今天本打算花半小时上网看新闻，不知不觉半天过去了。结果，没时间写作业，约好的篮球赛也忘记了，好烦啊！</w:t>
            </w:r>
          </w:p>
        </w:tc>
      </w:tr>
    </w:tbl>
    <w:p w14:paraId="77D06459">
      <w:pPr>
        <w:spacing w:line="360" w:lineRule="auto"/>
        <w:jc w:val="left"/>
        <w:textAlignment w:val="center"/>
        <w:rPr>
          <w:color w:val="000000"/>
        </w:rPr>
      </w:pPr>
    </w:p>
    <w:p w14:paraId="0F64D9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传播网络正能量</w:t>
      </w:r>
      <w:r>
        <w:rPr>
          <w:color w:val="000000"/>
        </w:rPr>
        <w:tab/>
      </w:r>
      <w:r>
        <w:rPr>
          <w:color w:val="000000"/>
        </w:rPr>
        <w:t xml:space="preserve">B. </w:t>
      </w:r>
      <w:r>
        <w:rPr>
          <w:rFonts w:ascii="宋体" w:hAnsi="宋体" w:eastAsia="宋体" w:cs="宋体"/>
          <w:color w:val="000000"/>
        </w:rPr>
        <w:t>学会“信息节食”</w:t>
      </w:r>
    </w:p>
    <w:p w14:paraId="45613B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遵守网络法律规定</w:t>
      </w:r>
      <w:r>
        <w:rPr>
          <w:color w:val="000000"/>
        </w:rPr>
        <w:tab/>
      </w:r>
      <w:r>
        <w:rPr>
          <w:color w:val="000000"/>
        </w:rPr>
        <w:t xml:space="preserve">D. </w:t>
      </w:r>
      <w:r>
        <w:rPr>
          <w:rFonts w:ascii="宋体" w:hAnsi="宋体" w:eastAsia="宋体" w:cs="宋体"/>
          <w:color w:val="000000"/>
        </w:rPr>
        <w:t>学会辨析网络信息</w:t>
      </w:r>
    </w:p>
    <w:p w14:paraId="2DD2BC97">
      <w:pPr>
        <w:spacing w:line="360" w:lineRule="auto"/>
        <w:textAlignment w:val="center"/>
        <w:rPr>
          <w:color w:val="000000"/>
        </w:rPr>
      </w:pPr>
      <w:r>
        <w:rPr>
          <w:color w:val="2E75B6"/>
        </w:rPr>
        <w:t>【答案】</w:t>
      </w:r>
      <w:r>
        <w:rPr>
          <w:color w:val="000000"/>
        </w:rPr>
        <w:t>B</w:t>
      </w:r>
    </w:p>
    <w:p w14:paraId="59750EFC">
      <w:pPr>
        <w:spacing w:line="360" w:lineRule="auto"/>
        <w:textAlignment w:val="center"/>
        <w:rPr>
          <w:color w:val="000000"/>
        </w:rPr>
      </w:pPr>
      <w:r>
        <w:rPr>
          <w:color w:val="2E75B6"/>
        </w:rPr>
        <w:t>【解析】</w:t>
      </w:r>
    </w:p>
    <w:p w14:paraId="0805409B">
      <w:pPr>
        <w:spacing w:line="360" w:lineRule="auto"/>
        <w:jc w:val="left"/>
        <w:textAlignment w:val="center"/>
        <w:rPr>
          <w:color w:val="000000"/>
        </w:rPr>
      </w:pPr>
      <w:r>
        <w:rPr>
          <w:color w:val="000000"/>
        </w:rPr>
        <w:t>【详解】本题考查合理利用网络。</w:t>
      </w:r>
    </w:p>
    <w:p w14:paraId="4C5AD948">
      <w:pPr>
        <w:spacing w:line="360" w:lineRule="auto"/>
        <w:jc w:val="left"/>
        <w:textAlignment w:val="center"/>
        <w:rPr>
          <w:color w:val="000000"/>
        </w:rPr>
      </w:pPr>
      <w:r>
        <w:rPr>
          <w:color w:val="000000"/>
        </w:rPr>
        <w:t>B：材料中晓楠在无关信息上停留时间过长，在无聊信息上浪费了精力，因此要学会“信息节食”，故本题选B；</w:t>
      </w:r>
    </w:p>
    <w:p w14:paraId="6561CC24">
      <w:pPr>
        <w:spacing w:line="360" w:lineRule="auto"/>
        <w:jc w:val="left"/>
        <w:textAlignment w:val="center"/>
        <w:rPr>
          <w:color w:val="000000"/>
        </w:rPr>
      </w:pPr>
      <w:r>
        <w:rPr>
          <w:color w:val="000000"/>
        </w:rPr>
        <w:t>ACD：与材料主旨不符，故ACD不符合题意；</w:t>
      </w:r>
    </w:p>
    <w:p w14:paraId="23406403">
      <w:pPr>
        <w:spacing w:line="360" w:lineRule="auto"/>
        <w:jc w:val="left"/>
        <w:textAlignment w:val="center"/>
        <w:rPr>
          <w:color w:val="000000"/>
        </w:rPr>
      </w:pPr>
      <w:r>
        <w:rPr>
          <w:color w:val="000000"/>
        </w:rPr>
        <w:t>故本题选B。</w:t>
      </w:r>
    </w:p>
    <w:p w14:paraId="6FEF2AC4">
      <w:pPr>
        <w:spacing w:line="360" w:lineRule="auto"/>
        <w:jc w:val="left"/>
        <w:textAlignment w:val="center"/>
        <w:rPr>
          <w:color w:val="000000"/>
        </w:rPr>
      </w:pPr>
      <w:r>
        <w:rPr>
          <w:color w:val="000000"/>
        </w:rPr>
        <w:br w:type="textWrapping"/>
      </w:r>
    </w:p>
    <w:p w14:paraId="6BFA74E5">
      <w:pPr>
        <w:spacing w:line="360" w:lineRule="auto"/>
        <w:jc w:val="left"/>
        <w:textAlignment w:val="center"/>
        <w:rPr>
          <w:color w:val="000000"/>
        </w:rPr>
      </w:pPr>
      <w:r>
        <w:rPr>
          <w:color w:val="000000"/>
        </w:rPr>
        <w:t xml:space="preserve">4. </w:t>
      </w:r>
      <w:r>
        <w:rPr>
          <w:rFonts w:ascii="宋体" w:hAnsi="宋体" w:eastAsia="宋体" w:cs="宋体"/>
          <w:color w:val="000000"/>
        </w:rPr>
        <w:t>某社区倡导邻里缔结“窗帘”约定，如果早晨老人家里窗帘迟迟没有拉开，自愿结对的邻居要敲门询问，没有得到回应则要及时通知社区工作人员。该约定旨在（</w:t>
      </w:r>
      <w:r>
        <w:rPr>
          <w:rFonts w:ascii="Times New Roman" w:hAnsi="Times New Roman" w:eastAsia="Times New Roman" w:cs="Times New Roman"/>
          <w:color w:val="000000"/>
        </w:rPr>
        <w:t xml:space="preserve">    </w:t>
      </w:r>
      <w:r>
        <w:rPr>
          <w:rFonts w:ascii="宋体" w:hAnsi="宋体" w:eastAsia="宋体" w:cs="宋体"/>
          <w:color w:val="000000"/>
        </w:rPr>
        <w:t>）</w:t>
      </w:r>
    </w:p>
    <w:p w14:paraId="163796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提升居民对社区工作的认同度</w:t>
      </w:r>
      <w:r>
        <w:rPr>
          <w:color w:val="000000"/>
        </w:rPr>
        <w:tab/>
      </w:r>
      <w:r>
        <w:rPr>
          <w:color w:val="000000"/>
        </w:rPr>
        <w:t xml:space="preserve">B. </w:t>
      </w:r>
      <w:r>
        <w:rPr>
          <w:rFonts w:ascii="宋体" w:hAnsi="宋体" w:eastAsia="宋体" w:cs="宋体"/>
          <w:color w:val="000000"/>
        </w:rPr>
        <w:t>消除基层治理风险</w:t>
      </w:r>
    </w:p>
    <w:p w14:paraId="5C02B6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打造邻里和谐互助的社区文化</w:t>
      </w:r>
      <w:r>
        <w:rPr>
          <w:color w:val="000000"/>
        </w:rPr>
        <w:tab/>
      </w:r>
      <w:r>
        <w:rPr>
          <w:color w:val="000000"/>
        </w:rPr>
        <w:t xml:space="preserve">D. </w:t>
      </w:r>
      <w:r>
        <w:rPr>
          <w:rFonts w:ascii="宋体" w:hAnsi="宋体" w:eastAsia="宋体" w:cs="宋体"/>
          <w:color w:val="000000"/>
        </w:rPr>
        <w:t>划定居民权利界限</w:t>
      </w:r>
    </w:p>
    <w:p w14:paraId="624D75B7">
      <w:pPr>
        <w:spacing w:line="360" w:lineRule="auto"/>
        <w:textAlignment w:val="center"/>
        <w:rPr>
          <w:color w:val="000000"/>
        </w:rPr>
      </w:pPr>
      <w:r>
        <w:rPr>
          <w:color w:val="2E75B6"/>
        </w:rPr>
        <w:t>【答案】</w:t>
      </w:r>
      <w:r>
        <w:rPr>
          <w:color w:val="000000"/>
        </w:rPr>
        <w:t>C</w:t>
      </w:r>
    </w:p>
    <w:p w14:paraId="15870767">
      <w:pPr>
        <w:spacing w:line="360" w:lineRule="auto"/>
        <w:textAlignment w:val="center"/>
        <w:rPr>
          <w:color w:val="000000"/>
        </w:rPr>
      </w:pPr>
      <w:r>
        <w:rPr>
          <w:color w:val="2E75B6"/>
        </w:rPr>
        <w:t>【解析】</w:t>
      </w:r>
    </w:p>
    <w:p w14:paraId="3C5BF4DE">
      <w:pPr>
        <w:spacing w:line="360" w:lineRule="auto"/>
        <w:jc w:val="left"/>
        <w:textAlignment w:val="center"/>
        <w:rPr>
          <w:color w:val="000000"/>
        </w:rPr>
      </w:pPr>
      <w:r>
        <w:rPr>
          <w:color w:val="000000"/>
        </w:rPr>
        <w:t>【详解】本题考查基层群众自治制度。</w:t>
      </w:r>
    </w:p>
    <w:p w14:paraId="6BBD59C0">
      <w:pPr>
        <w:spacing w:line="360" w:lineRule="auto"/>
        <w:jc w:val="left"/>
        <w:textAlignment w:val="center"/>
        <w:rPr>
          <w:color w:val="000000"/>
        </w:rPr>
      </w:pPr>
      <w:r>
        <w:rPr>
          <w:color w:val="000000"/>
        </w:rPr>
        <w:t>C：题干中导邻里缔结“窗帘”约定，出现未回应及时通知社区工作人员目的在于打造邻里和谐互助的社区文化，故C符合题意；</w:t>
      </w:r>
    </w:p>
    <w:p w14:paraId="483A88D6">
      <w:pPr>
        <w:spacing w:line="360" w:lineRule="auto"/>
        <w:jc w:val="left"/>
        <w:textAlignment w:val="center"/>
        <w:rPr>
          <w:color w:val="000000"/>
        </w:rPr>
      </w:pPr>
      <w:r>
        <w:rPr>
          <w:color w:val="000000"/>
        </w:rPr>
        <w:t>A：该约定不是为了提升居民对社区工作的认同度，而是为了邻里和谐互助，故A不符合题意；</w:t>
      </w:r>
    </w:p>
    <w:p w14:paraId="792930BB">
      <w:pPr>
        <w:spacing w:line="360" w:lineRule="auto"/>
        <w:jc w:val="left"/>
        <w:textAlignment w:val="center"/>
        <w:rPr>
          <w:color w:val="000000"/>
        </w:rPr>
      </w:pPr>
      <w:r>
        <w:rPr>
          <w:color w:val="000000"/>
        </w:rPr>
        <w:t>B：“消除”过于绝对，故B说法错误；</w:t>
      </w:r>
    </w:p>
    <w:p w14:paraId="66CE066B">
      <w:pPr>
        <w:spacing w:line="360" w:lineRule="auto"/>
        <w:jc w:val="left"/>
        <w:textAlignment w:val="center"/>
        <w:rPr>
          <w:color w:val="000000"/>
        </w:rPr>
      </w:pPr>
      <w:r>
        <w:rPr>
          <w:color w:val="000000"/>
        </w:rPr>
        <w:t>D：材料未体现居民行使权利，故D不符合题意；</w:t>
      </w:r>
    </w:p>
    <w:p w14:paraId="54A38E3E">
      <w:pPr>
        <w:spacing w:line="360" w:lineRule="auto"/>
        <w:jc w:val="left"/>
        <w:textAlignment w:val="center"/>
        <w:rPr>
          <w:color w:val="000000"/>
        </w:rPr>
      </w:pPr>
      <w:r>
        <w:rPr>
          <w:color w:val="000000"/>
        </w:rPr>
        <w:t>故本题选C。</w:t>
      </w:r>
    </w:p>
    <w:p w14:paraId="751BECC7">
      <w:pPr>
        <w:spacing w:line="360" w:lineRule="auto"/>
        <w:jc w:val="left"/>
        <w:textAlignment w:val="center"/>
        <w:rPr>
          <w:color w:val="000000"/>
        </w:rPr>
      </w:pPr>
      <w:r>
        <w:rPr>
          <w:color w:val="000000"/>
        </w:rPr>
        <w:t xml:space="preserve">5. </w:t>
      </w:r>
      <w:r>
        <w:rPr>
          <w:rFonts w:ascii="宋体" w:hAnsi="宋体" w:eastAsia="宋体" w:cs="宋体"/>
          <w:color w:val="000000"/>
        </w:rPr>
        <w:t>在长江下游某市花木鱼虫市场，有市民购买包括巴西龟在内的一些外来物种用于放生。该市拟出台规定规范放生行为，对此出现了争议。下列选项中，能作为支持者论据的是（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15F01F">
      <w:pPr>
        <w:spacing w:line="360" w:lineRule="auto"/>
        <w:jc w:val="left"/>
        <w:textAlignment w:val="center"/>
        <w:rPr>
          <w:color w:val="000000"/>
        </w:rPr>
      </w:pPr>
      <w:r>
        <w:rPr>
          <w:color w:val="000000"/>
        </w:rPr>
        <w:drawing>
          <wp:inline distT="0" distB="0" distL="114300" distR="114300">
            <wp:extent cx="304800" cy="285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4800" cy="285750"/>
                    </a:xfrm>
                    <a:prstGeom prst="rect">
                      <a:avLst/>
                    </a:prstGeom>
                  </pic:spPr>
                </pic:pic>
              </a:graphicData>
            </a:graphic>
          </wp:inline>
        </w:drawing>
      </w:r>
      <w:r>
        <w:rPr>
          <w:rFonts w:ascii="宋体" w:hAnsi="宋体" w:eastAsia="宋体" w:cs="宋体"/>
          <w:color w:val="000000"/>
        </w:rPr>
        <w:t>反对者：“放生”是爱心行为，不应被规范。</w:t>
      </w:r>
      <w:r>
        <w:rPr>
          <w:rFonts w:ascii="Times New Roman" w:hAnsi="Times New Roman" w:eastAsia="Times New Roman" w:cs="Times New Roman"/>
          <w:color w:val="000000"/>
        </w:rPr>
        <w:t xml:space="preserve">    </w:t>
      </w:r>
      <w:r>
        <w:rPr>
          <w:rFonts w:ascii="宋体" w:hAnsi="宋体" w:eastAsia="宋体" w:cs="宋体"/>
          <w:color w:val="000000"/>
        </w:rPr>
        <w:t>支持者：“放生”有潜在危险，应该被规范。</w:t>
      </w:r>
      <w:r>
        <w:rPr>
          <w:color w:val="000000"/>
        </w:rPr>
        <w:drawing>
          <wp:inline distT="0" distB="0" distL="114300" distR="114300">
            <wp:extent cx="304800" cy="304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4800" cy="304800"/>
                    </a:xfrm>
                    <a:prstGeom prst="rect">
                      <a:avLst/>
                    </a:prstGeom>
                  </pic:spPr>
                </pic:pic>
              </a:graphicData>
            </a:graphic>
          </wp:inline>
        </w:drawing>
      </w:r>
    </w:p>
    <w:p w14:paraId="2ECE9A07">
      <w:pPr>
        <w:spacing w:line="360" w:lineRule="auto"/>
        <w:jc w:val="left"/>
        <w:textAlignment w:val="center"/>
        <w:rPr>
          <w:color w:val="000000"/>
        </w:rPr>
      </w:pPr>
      <w:r>
        <w:rPr>
          <w:rFonts w:ascii="宋体" w:hAnsi="宋体" w:eastAsia="宋体" w:cs="宋体"/>
          <w:color w:val="000000"/>
        </w:rPr>
        <w:t>①放生行为可能造成外来物种入侵</w:t>
      </w:r>
      <w:r>
        <w:rPr>
          <w:rFonts w:ascii="Times New Roman" w:hAnsi="Times New Roman" w:eastAsia="Times New Roman" w:cs="Times New Roman"/>
          <w:color w:val="000000"/>
        </w:rPr>
        <w:t xml:space="preserve">               </w:t>
      </w:r>
      <w:r>
        <w:rPr>
          <w:rFonts w:ascii="宋体" w:hAnsi="宋体" w:eastAsia="宋体" w:cs="宋体"/>
          <w:color w:val="000000"/>
        </w:rPr>
        <w:t>②放生行为可以增加长江物种多样性</w:t>
      </w:r>
    </w:p>
    <w:p w14:paraId="55270F55">
      <w:pPr>
        <w:spacing w:line="360" w:lineRule="auto"/>
        <w:jc w:val="left"/>
        <w:textAlignment w:val="center"/>
        <w:rPr>
          <w:color w:val="000000"/>
        </w:rPr>
      </w:pPr>
      <w:r>
        <w:rPr>
          <w:rFonts w:ascii="宋体" w:hAnsi="宋体" w:eastAsia="宋体" w:cs="宋体"/>
          <w:color w:val="000000"/>
        </w:rPr>
        <w:t>③规范放生行为有利于维护长江的生态安全</w:t>
      </w:r>
      <w:r>
        <w:rPr>
          <w:rFonts w:ascii="Times New Roman" w:hAnsi="Times New Roman" w:eastAsia="Times New Roman" w:cs="Times New Roman"/>
          <w:color w:val="000000"/>
        </w:rPr>
        <w:t xml:space="preserve">       </w:t>
      </w:r>
      <w:r>
        <w:rPr>
          <w:rFonts w:ascii="宋体" w:hAnsi="宋体" w:eastAsia="宋体" w:cs="宋体"/>
          <w:color w:val="000000"/>
        </w:rPr>
        <w:t>④规范放生行为限制了个人自由行使放生权利</w:t>
      </w:r>
    </w:p>
    <w:p w14:paraId="537C5C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7EBE05F">
      <w:pPr>
        <w:spacing w:line="360" w:lineRule="auto"/>
        <w:textAlignment w:val="center"/>
        <w:rPr>
          <w:color w:val="000000"/>
        </w:rPr>
      </w:pPr>
      <w:r>
        <w:rPr>
          <w:color w:val="2E75B6"/>
        </w:rPr>
        <w:t>【答案】</w:t>
      </w:r>
      <w:r>
        <w:rPr>
          <w:color w:val="000000"/>
        </w:rPr>
        <w:t>A</w:t>
      </w:r>
    </w:p>
    <w:p w14:paraId="4E141E23">
      <w:pPr>
        <w:spacing w:line="360" w:lineRule="auto"/>
        <w:textAlignment w:val="center"/>
        <w:rPr>
          <w:color w:val="000000"/>
        </w:rPr>
      </w:pPr>
      <w:r>
        <w:rPr>
          <w:color w:val="2E75B6"/>
        </w:rPr>
        <w:t>【解析】</w:t>
      </w:r>
    </w:p>
    <w:p w14:paraId="644942EC">
      <w:pPr>
        <w:spacing w:line="360" w:lineRule="auto"/>
        <w:jc w:val="left"/>
        <w:textAlignment w:val="center"/>
        <w:rPr>
          <w:color w:val="000000"/>
        </w:rPr>
      </w:pPr>
      <w:r>
        <w:rPr>
          <w:color w:val="000000"/>
        </w:rPr>
        <w:t>【详解】本题考查维护国家安全。</w:t>
      </w:r>
    </w:p>
    <w:p w14:paraId="4608381F">
      <w:pPr>
        <w:spacing w:line="360" w:lineRule="auto"/>
        <w:jc w:val="left"/>
        <w:textAlignment w:val="center"/>
        <w:rPr>
          <w:color w:val="000000"/>
        </w:rPr>
      </w:pPr>
      <w:r>
        <w:rPr>
          <w:color w:val="000000"/>
        </w:rPr>
        <w:t>①③：题干中，支持者：“放生”有潜在危险，应该被规范，表明放生行为可能造成外来物种入侵，规范放生行为有利于维护长江的生态安全，故①③正确；</w:t>
      </w:r>
    </w:p>
    <w:p w14:paraId="194669FD">
      <w:pPr>
        <w:spacing w:line="360" w:lineRule="auto"/>
        <w:jc w:val="left"/>
        <w:textAlignment w:val="center"/>
        <w:rPr>
          <w:color w:val="000000"/>
        </w:rPr>
      </w:pPr>
      <w:r>
        <w:rPr>
          <w:color w:val="000000"/>
        </w:rPr>
        <w:t>②：放生行</w:t>
      </w:r>
      <w:r>
        <w:rPr>
          <w:color w:val="000000"/>
          <w:position w:val="0"/>
        </w:rPr>
        <w:drawing>
          <wp:inline distT="0" distB="0" distL="114300" distR="114300">
            <wp:extent cx="158750" cy="190500"/>
            <wp:effectExtent l="0" t="0" r="1270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color w:val="000000"/>
        </w:rPr>
        <w:t>不可以增加长江物种多样性，故②错误；</w:t>
      </w:r>
    </w:p>
    <w:p w14:paraId="11A4BC12">
      <w:pPr>
        <w:spacing w:line="360" w:lineRule="auto"/>
        <w:jc w:val="left"/>
        <w:textAlignment w:val="center"/>
        <w:rPr>
          <w:color w:val="000000"/>
        </w:rPr>
      </w:pPr>
      <w:r>
        <w:rPr>
          <w:color w:val="000000"/>
        </w:rPr>
        <w:t>④：规范放生行为保护了个人自由行使放生权利，故④错误；</w:t>
      </w:r>
    </w:p>
    <w:p w14:paraId="453B0BED">
      <w:pPr>
        <w:spacing w:line="360" w:lineRule="auto"/>
        <w:jc w:val="left"/>
        <w:textAlignment w:val="center"/>
        <w:rPr>
          <w:color w:val="000000"/>
        </w:rPr>
      </w:pPr>
      <w:r>
        <w:rPr>
          <w:color w:val="000000"/>
        </w:rPr>
        <w:t>故本题选A。</w:t>
      </w:r>
    </w:p>
    <w:p w14:paraId="23C23B1D">
      <w:pPr>
        <w:spacing w:line="360" w:lineRule="auto"/>
        <w:jc w:val="left"/>
        <w:textAlignment w:val="center"/>
        <w:rPr>
          <w:color w:val="000000"/>
        </w:rPr>
      </w:pPr>
      <w:r>
        <w:rPr>
          <w:color w:val="000000"/>
        </w:rPr>
        <w:t xml:space="preserve">6. </w:t>
      </w:r>
      <w:r>
        <w:rPr>
          <w:rFonts w:ascii="宋体" w:hAnsi="宋体" w:eastAsia="宋体" w:cs="宋体"/>
          <w:color w:val="000000"/>
        </w:rPr>
        <w:t>作为国家的根本法，宪法所规定的内容是国家生活中带有全局性、根本性的问题。下列选项中属于该法所规定的是（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6BB1E8">
      <w:pPr>
        <w:spacing w:line="360" w:lineRule="auto"/>
        <w:jc w:val="left"/>
        <w:textAlignment w:val="center"/>
        <w:rPr>
          <w:color w:val="000000"/>
        </w:rPr>
      </w:pPr>
      <w:r>
        <w:rPr>
          <w:rFonts w:ascii="宋体" w:hAnsi="宋体" w:eastAsia="宋体" w:cs="宋体"/>
          <w:color w:val="000000"/>
        </w:rPr>
        <w:t>①民事责任的承担方式</w:t>
      </w:r>
      <w:r>
        <w:rPr>
          <w:rFonts w:ascii="Times New Roman" w:hAnsi="Times New Roman" w:eastAsia="Times New Roman" w:cs="Times New Roman"/>
          <w:color w:val="000000"/>
        </w:rPr>
        <w:t xml:space="preserve">         </w:t>
      </w:r>
      <w:r>
        <w:rPr>
          <w:rFonts w:ascii="宋体" w:hAnsi="宋体" w:eastAsia="宋体" w:cs="宋体"/>
          <w:color w:val="000000"/>
        </w:rPr>
        <w:t>②国家机构的设置及职权</w:t>
      </w:r>
    </w:p>
    <w:p w14:paraId="56A74AFC">
      <w:pPr>
        <w:spacing w:line="360" w:lineRule="auto"/>
        <w:jc w:val="left"/>
        <w:textAlignment w:val="center"/>
        <w:rPr>
          <w:color w:val="000000"/>
        </w:rPr>
      </w:pPr>
      <w:r>
        <w:rPr>
          <w:rFonts w:ascii="宋体" w:hAnsi="宋体" w:eastAsia="宋体" w:cs="宋体"/>
          <w:color w:val="000000"/>
        </w:rPr>
        <w:t>③刑事责任年龄的规定</w:t>
      </w:r>
      <w:r>
        <w:rPr>
          <w:rFonts w:ascii="Times New Roman" w:hAnsi="Times New Roman" w:eastAsia="Times New Roman" w:cs="Times New Roman"/>
          <w:color w:val="000000"/>
        </w:rPr>
        <w:t xml:space="preserve">         </w:t>
      </w:r>
      <w:r>
        <w:rPr>
          <w:rFonts w:ascii="宋体" w:hAnsi="宋体" w:eastAsia="宋体" w:cs="宋体"/>
          <w:color w:val="000000"/>
        </w:rPr>
        <w:t>④公民的基本权利和义务</w:t>
      </w:r>
    </w:p>
    <w:p w14:paraId="104F8C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46F3F90">
      <w:pPr>
        <w:spacing w:line="360" w:lineRule="auto"/>
        <w:textAlignment w:val="center"/>
        <w:rPr>
          <w:color w:val="000000"/>
        </w:rPr>
      </w:pPr>
      <w:r>
        <w:rPr>
          <w:color w:val="2E75B6"/>
        </w:rPr>
        <w:t>【答案】</w:t>
      </w:r>
      <w:r>
        <w:rPr>
          <w:color w:val="000000"/>
        </w:rPr>
        <w:t>C</w:t>
      </w:r>
    </w:p>
    <w:p w14:paraId="6FEAE0EE">
      <w:pPr>
        <w:spacing w:line="360" w:lineRule="auto"/>
        <w:textAlignment w:val="center"/>
        <w:rPr>
          <w:color w:val="000000"/>
        </w:rPr>
      </w:pPr>
      <w:r>
        <w:rPr>
          <w:color w:val="2E75B6"/>
        </w:rPr>
        <w:t>【解析】</w:t>
      </w:r>
    </w:p>
    <w:p w14:paraId="5EC2CF47">
      <w:pPr>
        <w:spacing w:line="360" w:lineRule="auto"/>
        <w:jc w:val="left"/>
        <w:textAlignment w:val="center"/>
        <w:rPr>
          <w:color w:val="000000"/>
        </w:rPr>
      </w:pPr>
      <w:r>
        <w:rPr>
          <w:color w:val="000000"/>
        </w:rPr>
        <w:t>【详解】本题考查宪法是国家的根本法。</w:t>
      </w:r>
    </w:p>
    <w:p w14:paraId="520FC752">
      <w:pPr>
        <w:spacing w:line="360" w:lineRule="auto"/>
        <w:jc w:val="left"/>
        <w:textAlignment w:val="center"/>
        <w:rPr>
          <w:color w:val="000000"/>
        </w:rPr>
      </w:pPr>
      <w:r>
        <w:rPr>
          <w:color w:val="000000"/>
        </w:rPr>
        <w:t>②④：依据教材知识可知，宪法规定了我国的国家性质、根本制度、根本任务、公民的基本权利和义务国家机构的设置及职权等国家生活中的最根本、最重要的问题，故②④符合题意；</w:t>
      </w:r>
    </w:p>
    <w:p w14:paraId="55644172">
      <w:pPr>
        <w:spacing w:line="360" w:lineRule="auto"/>
        <w:jc w:val="left"/>
        <w:textAlignment w:val="center"/>
        <w:rPr>
          <w:color w:val="000000"/>
        </w:rPr>
      </w:pPr>
      <w:r>
        <w:rPr>
          <w:color w:val="000000"/>
        </w:rPr>
        <w:t>①③：民事责任的承担方式和刑事责任年龄的规定都只是国家生活中的一般性问题，由其他法律规定，故①③不符合题意；</w:t>
      </w:r>
    </w:p>
    <w:p w14:paraId="7DDB6624">
      <w:pPr>
        <w:spacing w:line="360" w:lineRule="auto"/>
        <w:jc w:val="left"/>
        <w:textAlignment w:val="center"/>
        <w:rPr>
          <w:color w:val="000000"/>
        </w:rPr>
      </w:pPr>
      <w:r>
        <w:rPr>
          <w:color w:val="000000"/>
        </w:rPr>
        <w:t>故本题选C。</w:t>
      </w:r>
    </w:p>
    <w:p w14:paraId="2C91FEDE">
      <w:pPr>
        <w:spacing w:line="360" w:lineRule="auto"/>
        <w:jc w:val="left"/>
        <w:textAlignment w:val="center"/>
        <w:rPr>
          <w:color w:val="000000"/>
        </w:rPr>
      </w:pPr>
      <w:r>
        <w:rPr>
          <w:color w:val="000000"/>
        </w:rPr>
        <w:t xml:space="preserve">7. </w:t>
      </w:r>
      <w:r>
        <w:rPr>
          <w:rFonts w:ascii="宋体" w:hAnsi="宋体" w:eastAsia="宋体" w:cs="宋体"/>
          <w:color w:val="000000"/>
        </w:rPr>
        <w:t>法律要求做的必须去做。下列选项中，属于我们“必须去做”的是（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D9D13C">
      <w:pPr>
        <w:spacing w:line="360" w:lineRule="auto"/>
        <w:jc w:val="left"/>
        <w:textAlignment w:val="center"/>
        <w:rPr>
          <w:color w:val="000000"/>
        </w:rPr>
      </w:pPr>
      <w:r>
        <w:rPr>
          <w:rFonts w:ascii="宋体" w:hAnsi="宋体" w:eastAsia="宋体" w:cs="宋体"/>
          <w:color w:val="000000"/>
        </w:rPr>
        <w:t>①获得劳动报酬</w:t>
      </w:r>
      <w:r>
        <w:rPr>
          <w:rFonts w:ascii="Times New Roman" w:hAnsi="Times New Roman" w:eastAsia="Times New Roman" w:cs="Times New Roman"/>
          <w:color w:val="000000"/>
        </w:rPr>
        <w:t xml:space="preserve">         </w:t>
      </w:r>
      <w:r>
        <w:rPr>
          <w:rFonts w:ascii="宋体" w:hAnsi="宋体" w:eastAsia="宋体" w:cs="宋体"/>
          <w:color w:val="000000"/>
        </w:rPr>
        <w:t>②选举人大代表</w:t>
      </w:r>
      <w:r>
        <w:rPr>
          <w:rFonts w:ascii="Times New Roman" w:hAnsi="Times New Roman" w:eastAsia="Times New Roman" w:cs="Times New Roman"/>
          <w:color w:val="000000"/>
        </w:rPr>
        <w:t xml:space="preserve">       </w:t>
      </w:r>
      <w:r>
        <w:rPr>
          <w:rFonts w:ascii="宋体" w:hAnsi="宋体" w:eastAsia="宋体" w:cs="宋体"/>
          <w:color w:val="000000"/>
        </w:rPr>
        <w:t>③爱护公共财产</w:t>
      </w:r>
      <w:r>
        <w:rPr>
          <w:rFonts w:ascii="Times New Roman" w:hAnsi="Times New Roman" w:eastAsia="Times New Roman" w:cs="Times New Roman"/>
          <w:color w:val="000000"/>
        </w:rPr>
        <w:t xml:space="preserve">       </w:t>
      </w:r>
      <w:r>
        <w:rPr>
          <w:rFonts w:ascii="宋体" w:hAnsi="宋体" w:eastAsia="宋体" w:cs="宋体"/>
          <w:color w:val="000000"/>
        </w:rPr>
        <w:t>④遵守交通规则</w:t>
      </w:r>
    </w:p>
    <w:p w14:paraId="6894FA9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8CE567B">
      <w:pPr>
        <w:spacing w:line="360" w:lineRule="auto"/>
        <w:textAlignment w:val="center"/>
        <w:rPr>
          <w:color w:val="000000"/>
        </w:rPr>
      </w:pPr>
      <w:r>
        <w:rPr>
          <w:color w:val="2E75B6"/>
        </w:rPr>
        <w:t>【答案】</w:t>
      </w:r>
      <w:r>
        <w:rPr>
          <w:color w:val="000000"/>
        </w:rPr>
        <w:t>D</w:t>
      </w:r>
    </w:p>
    <w:p w14:paraId="2B93AB2C">
      <w:pPr>
        <w:spacing w:line="360" w:lineRule="auto"/>
        <w:textAlignment w:val="center"/>
        <w:rPr>
          <w:color w:val="000000"/>
        </w:rPr>
      </w:pPr>
      <w:r>
        <w:rPr>
          <w:color w:val="2E75B6"/>
        </w:rPr>
        <w:t>【解析】</w:t>
      </w:r>
    </w:p>
    <w:p w14:paraId="3A982765">
      <w:pPr>
        <w:spacing w:line="360" w:lineRule="auto"/>
        <w:jc w:val="left"/>
        <w:textAlignment w:val="center"/>
        <w:rPr>
          <w:color w:val="000000"/>
        </w:rPr>
      </w:pPr>
      <w:r>
        <w:rPr>
          <w:color w:val="000000"/>
        </w:rPr>
        <w:t>【详解】本题考查法定义务需履行。</w:t>
      </w:r>
    </w:p>
    <w:p w14:paraId="257F2BF7">
      <w:pPr>
        <w:spacing w:line="360" w:lineRule="auto"/>
        <w:jc w:val="left"/>
        <w:textAlignment w:val="center"/>
        <w:rPr>
          <w:color w:val="000000"/>
        </w:rPr>
      </w:pPr>
      <w:r>
        <w:rPr>
          <w:color w:val="000000"/>
        </w:rPr>
        <w:t>③④：依据教材知识可知，我们要依法履行公民义务，法律要求做的必须去做。爱护公共财产，遵守交通规则是履行遵守宪法法律的义务，故③④符合题意；</w:t>
      </w:r>
    </w:p>
    <w:p w14:paraId="32BC0398">
      <w:pPr>
        <w:spacing w:line="360" w:lineRule="auto"/>
        <w:jc w:val="left"/>
        <w:textAlignment w:val="center"/>
        <w:rPr>
          <w:color w:val="000000"/>
        </w:rPr>
      </w:pPr>
      <w:r>
        <w:rPr>
          <w:color w:val="000000"/>
        </w:rPr>
        <w:t>①：获得劳动报酬，体现了劳动者获得劳动报酬的权利，故①不符合题意；</w:t>
      </w:r>
    </w:p>
    <w:p w14:paraId="49F5E7C4">
      <w:pPr>
        <w:spacing w:line="360" w:lineRule="auto"/>
        <w:jc w:val="left"/>
        <w:textAlignment w:val="center"/>
        <w:rPr>
          <w:color w:val="000000"/>
        </w:rPr>
      </w:pPr>
      <w:r>
        <w:rPr>
          <w:color w:val="000000"/>
        </w:rPr>
        <w:t>②：选举人大代表是公民享有选举权的表现，故②不符合题意；</w:t>
      </w:r>
    </w:p>
    <w:p w14:paraId="60FD418B">
      <w:pPr>
        <w:spacing w:line="360" w:lineRule="auto"/>
        <w:jc w:val="left"/>
        <w:textAlignment w:val="center"/>
        <w:rPr>
          <w:color w:val="000000"/>
        </w:rPr>
      </w:pPr>
      <w:r>
        <w:rPr>
          <w:color w:val="000000"/>
        </w:rPr>
        <w:t>故本题选D。</w:t>
      </w:r>
    </w:p>
    <w:p w14:paraId="0B7BCEA2">
      <w:pPr>
        <w:spacing w:line="360" w:lineRule="auto"/>
        <w:jc w:val="left"/>
        <w:textAlignment w:val="center"/>
        <w:rPr>
          <w:color w:val="000000"/>
        </w:rPr>
      </w:pPr>
      <w:r>
        <w:rPr>
          <w:color w:val="000000"/>
        </w:rPr>
        <w:t xml:space="preserve">8. </w:t>
      </w:r>
      <w:r>
        <w:rPr>
          <w:rFonts w:ascii="宋体" w:hAnsi="宋体" w:eastAsia="宋体" w:cs="宋体"/>
          <w:color w:val="000000"/>
        </w:rPr>
        <w:t>好友发朋友圈：公交车上设置老弱病残孕专座，这符合平等的要求吗？你会留言（</w:t>
      </w:r>
      <w:r>
        <w:rPr>
          <w:rFonts w:ascii="Times New Roman" w:hAnsi="Times New Roman" w:eastAsia="Times New Roman" w:cs="Times New Roman"/>
          <w:color w:val="000000"/>
        </w:rPr>
        <w:t xml:space="preserve">    </w:t>
      </w:r>
      <w:r>
        <w:rPr>
          <w:rFonts w:ascii="宋体" w:hAnsi="宋体" w:eastAsia="宋体" w:cs="宋体"/>
          <w:color w:val="000000"/>
        </w:rPr>
        <w:t>）</w:t>
      </w:r>
    </w:p>
    <w:p w14:paraId="422E46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符合，这是法律赋予的特权</w:t>
      </w:r>
      <w:r>
        <w:rPr>
          <w:color w:val="000000"/>
        </w:rPr>
        <w:tab/>
      </w:r>
      <w:r>
        <w:rPr>
          <w:color w:val="000000"/>
        </w:rPr>
        <w:t xml:space="preserve">B. </w:t>
      </w:r>
      <w:r>
        <w:rPr>
          <w:rFonts w:ascii="宋体" w:hAnsi="宋体" w:eastAsia="宋体" w:cs="宋体"/>
          <w:color w:val="000000"/>
        </w:rPr>
        <w:t>符合，不同情况可以差别对待</w:t>
      </w:r>
    </w:p>
    <w:p w14:paraId="683C85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不符合，法律面前人人平等</w:t>
      </w:r>
      <w:r>
        <w:rPr>
          <w:color w:val="000000"/>
        </w:rPr>
        <w:tab/>
      </w:r>
      <w:r>
        <w:rPr>
          <w:color w:val="000000"/>
        </w:rPr>
        <w:t xml:space="preserve">D. </w:t>
      </w:r>
      <w:r>
        <w:rPr>
          <w:rFonts w:ascii="宋体" w:hAnsi="宋体" w:eastAsia="宋体" w:cs="宋体"/>
          <w:color w:val="000000"/>
        </w:rPr>
        <w:t>不符合，同等情况要同等对待</w:t>
      </w:r>
    </w:p>
    <w:p w14:paraId="54FCD92F">
      <w:pPr>
        <w:spacing w:line="360" w:lineRule="auto"/>
        <w:textAlignment w:val="center"/>
        <w:rPr>
          <w:color w:val="000000"/>
        </w:rPr>
      </w:pPr>
      <w:r>
        <w:rPr>
          <w:color w:val="2E75B6"/>
        </w:rPr>
        <w:t>【答案】</w:t>
      </w:r>
      <w:r>
        <w:rPr>
          <w:color w:val="000000"/>
        </w:rPr>
        <w:t>B</w:t>
      </w:r>
    </w:p>
    <w:p w14:paraId="66524D12">
      <w:pPr>
        <w:spacing w:line="360" w:lineRule="auto"/>
        <w:textAlignment w:val="center"/>
        <w:rPr>
          <w:color w:val="000000"/>
        </w:rPr>
      </w:pPr>
      <w:r>
        <w:rPr>
          <w:color w:val="2E75B6"/>
        </w:rPr>
        <w:t>【解析】</w:t>
      </w:r>
    </w:p>
    <w:p w14:paraId="0E6FF4D5">
      <w:pPr>
        <w:spacing w:line="360" w:lineRule="auto"/>
        <w:jc w:val="left"/>
        <w:textAlignment w:val="center"/>
        <w:rPr>
          <w:color w:val="000000"/>
        </w:rPr>
      </w:pPr>
      <w:r>
        <w:rPr>
          <w:color w:val="000000"/>
        </w:rPr>
        <w:t>【详解】本题考查平等</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含义。</w:t>
      </w:r>
    </w:p>
    <w:p w14:paraId="686B8113">
      <w:pPr>
        <w:spacing w:line="360" w:lineRule="auto"/>
        <w:jc w:val="left"/>
        <w:textAlignment w:val="center"/>
        <w:rPr>
          <w:color w:val="000000"/>
        </w:rPr>
      </w:pPr>
      <w:r>
        <w:rPr>
          <w:color w:val="000000"/>
        </w:rPr>
        <w:t>B：依据题干及教材知识可知，在法律意义上，平等具有两层含义：一是同等情况要同等对待，二是不同情况差别对待。公交车上设置老弱病残孕专座体现了不同情况差别对待，故B符合题意；</w:t>
      </w:r>
    </w:p>
    <w:p w14:paraId="56AA0848">
      <w:pPr>
        <w:spacing w:line="360" w:lineRule="auto"/>
        <w:jc w:val="left"/>
        <w:textAlignment w:val="center"/>
        <w:rPr>
          <w:color w:val="000000"/>
        </w:rPr>
      </w:pPr>
      <w:r>
        <w:rPr>
          <w:color w:val="000000"/>
        </w:rPr>
        <w:t>A：依据教材知识可知，我国宪法规定：“中华人民共和国公民在法律上一律平等”，故A说法错误；</w:t>
      </w:r>
    </w:p>
    <w:p w14:paraId="5B4CD6D2">
      <w:pPr>
        <w:spacing w:line="360" w:lineRule="auto"/>
        <w:jc w:val="left"/>
        <w:textAlignment w:val="center"/>
        <w:rPr>
          <w:color w:val="000000"/>
        </w:rPr>
      </w:pPr>
      <w:r>
        <w:rPr>
          <w:color w:val="000000"/>
        </w:rPr>
        <w:t>C：公交车上设置老弱病残孕专座体现了不同情况差别对待，选项中“不符合”说法错误，选项中“法律面前人人平等”材料未体现，故C不符合题意；</w:t>
      </w:r>
    </w:p>
    <w:p w14:paraId="5EB93C82">
      <w:pPr>
        <w:spacing w:line="360" w:lineRule="auto"/>
        <w:jc w:val="left"/>
        <w:textAlignment w:val="center"/>
        <w:rPr>
          <w:color w:val="000000"/>
        </w:rPr>
      </w:pPr>
      <w:r>
        <w:rPr>
          <w:color w:val="000000"/>
        </w:rPr>
        <w:t>D：公交车上设置老弱病残孕专座体现了不同情况差别对待，故D说法错误；</w:t>
      </w:r>
    </w:p>
    <w:p w14:paraId="530719AF">
      <w:pPr>
        <w:spacing w:line="360" w:lineRule="auto"/>
        <w:jc w:val="left"/>
        <w:textAlignment w:val="center"/>
        <w:rPr>
          <w:color w:val="000000"/>
        </w:rPr>
      </w:pPr>
      <w:r>
        <w:rPr>
          <w:color w:val="000000"/>
        </w:rPr>
        <w:t>故本题选B。</w:t>
      </w:r>
    </w:p>
    <w:p w14:paraId="4E9A0B03">
      <w:pPr>
        <w:spacing w:line="360" w:lineRule="auto"/>
        <w:jc w:val="left"/>
        <w:textAlignment w:val="center"/>
        <w:rPr>
          <w:color w:val="000000"/>
        </w:rPr>
      </w:pPr>
      <w:r>
        <w:rPr>
          <w:color w:val="000000"/>
        </w:rPr>
        <w:br w:type="textWrapping"/>
      </w:r>
    </w:p>
    <w:p w14:paraId="6272F3B0">
      <w:pPr>
        <w:spacing w:line="360" w:lineRule="auto"/>
        <w:jc w:val="left"/>
        <w:textAlignment w:val="center"/>
        <w:rPr>
          <w:color w:val="000000"/>
        </w:rPr>
      </w:pPr>
      <w:r>
        <w:rPr>
          <w:color w:val="000000"/>
        </w:rPr>
        <w:t xml:space="preserve">9. </w:t>
      </w:r>
      <w:r>
        <w:rPr>
          <w:rFonts w:ascii="宋体" w:hAnsi="宋体" w:eastAsia="宋体" w:cs="宋体"/>
          <w:color w:val="000000"/>
        </w:rPr>
        <w:t>《我和我的祖国》这首歌给我们的启迪是（</w:t>
      </w:r>
      <w:r>
        <w:rPr>
          <w:rFonts w:ascii="Times New Roman" w:hAnsi="Times New Roman" w:eastAsia="Times New Roman" w:cs="Times New Roman"/>
          <w:color w:val="000000"/>
        </w:rPr>
        <w:t xml:space="preserve">    </w:t>
      </w:r>
      <w:r>
        <w:rPr>
          <w:rFonts w:ascii="宋体" w:hAnsi="宋体" w:eastAsia="宋体" w:cs="宋体"/>
          <w:color w:val="000000"/>
        </w:rPr>
        <w:t>）</w:t>
      </w:r>
    </w:p>
    <w:p w14:paraId="54D1BC80">
      <w:pPr>
        <w:spacing w:line="360" w:lineRule="auto"/>
        <w:jc w:val="left"/>
        <w:textAlignment w:val="center"/>
        <w:rPr>
          <w:color w:val="000000"/>
        </w:rPr>
      </w:pPr>
      <w:r>
        <w:rPr>
          <w:color w:val="000000"/>
        </w:rPr>
        <w:drawing>
          <wp:inline distT="0" distB="0" distL="114300" distR="114300">
            <wp:extent cx="4238625" cy="1428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38625" cy="1428750"/>
                    </a:xfrm>
                    <a:prstGeom prst="rect">
                      <a:avLst/>
                    </a:prstGeom>
                  </pic:spPr>
                </pic:pic>
              </a:graphicData>
            </a:graphic>
          </wp:inline>
        </w:drawing>
      </w:r>
    </w:p>
    <w:p w14:paraId="777D4695">
      <w:pPr>
        <w:spacing w:line="360" w:lineRule="auto"/>
        <w:jc w:val="left"/>
        <w:textAlignment w:val="center"/>
        <w:rPr>
          <w:color w:val="000000"/>
        </w:rPr>
      </w:pPr>
      <w:r>
        <w:rPr>
          <w:rFonts w:ascii="宋体" w:hAnsi="宋体" w:eastAsia="宋体" w:cs="宋体"/>
          <w:color w:val="000000"/>
        </w:rPr>
        <w:t>①只有国家好，大家才会好</w:t>
      </w:r>
      <w:r>
        <w:rPr>
          <w:rFonts w:ascii="Times New Roman" w:hAnsi="Times New Roman" w:eastAsia="Times New Roman" w:cs="Times New Roman"/>
          <w:color w:val="000000"/>
        </w:rPr>
        <w:t xml:space="preserve">                </w:t>
      </w:r>
      <w:r>
        <w:rPr>
          <w:rFonts w:ascii="宋体" w:hAnsi="宋体" w:eastAsia="宋体" w:cs="宋体"/>
          <w:color w:val="000000"/>
        </w:rPr>
        <w:t>②国家利益关系国家生存与发展</w:t>
      </w:r>
    </w:p>
    <w:p w14:paraId="0D68E532">
      <w:pPr>
        <w:spacing w:line="360" w:lineRule="auto"/>
        <w:jc w:val="left"/>
        <w:textAlignment w:val="center"/>
        <w:rPr>
          <w:color w:val="000000"/>
        </w:rPr>
      </w:pPr>
      <w:r>
        <w:rPr>
          <w:rFonts w:ascii="宋体" w:hAnsi="宋体" w:eastAsia="宋体" w:cs="宋体"/>
          <w:color w:val="000000"/>
        </w:rPr>
        <w:t>③国家利益符合每一个人的利益需求</w:t>
      </w:r>
      <w:r>
        <w:rPr>
          <w:rFonts w:ascii="Times New Roman" w:hAnsi="Times New Roman" w:eastAsia="Times New Roman" w:cs="Times New Roman"/>
          <w:color w:val="000000"/>
        </w:rPr>
        <w:t xml:space="preserve">        </w:t>
      </w:r>
      <w:r>
        <w:rPr>
          <w:rFonts w:ascii="宋体" w:hAnsi="宋体" w:eastAsia="宋体" w:cs="宋体"/>
          <w:color w:val="000000"/>
        </w:rPr>
        <w:t>④要心怀爱国之情，坚持国家利益至上</w:t>
      </w:r>
    </w:p>
    <w:p w14:paraId="2D8B37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E86C850">
      <w:pPr>
        <w:spacing w:line="360" w:lineRule="auto"/>
        <w:textAlignment w:val="center"/>
        <w:rPr>
          <w:color w:val="000000"/>
        </w:rPr>
      </w:pPr>
      <w:r>
        <w:rPr>
          <w:color w:val="2E75B6"/>
        </w:rPr>
        <w:t>【答案】</w:t>
      </w:r>
      <w:r>
        <w:rPr>
          <w:color w:val="000000"/>
        </w:rPr>
        <w:t>B</w:t>
      </w:r>
    </w:p>
    <w:p w14:paraId="50750D77">
      <w:pPr>
        <w:spacing w:line="360" w:lineRule="auto"/>
        <w:textAlignment w:val="center"/>
        <w:rPr>
          <w:color w:val="000000"/>
        </w:rPr>
      </w:pPr>
      <w:r>
        <w:rPr>
          <w:color w:val="2E75B6"/>
        </w:rPr>
        <w:t>【解析】</w:t>
      </w:r>
    </w:p>
    <w:p w14:paraId="33F32292">
      <w:pPr>
        <w:spacing w:line="360" w:lineRule="auto"/>
        <w:jc w:val="left"/>
        <w:textAlignment w:val="center"/>
        <w:rPr>
          <w:color w:val="000000"/>
        </w:rPr>
      </w:pPr>
      <w:r>
        <w:rPr>
          <w:color w:val="000000"/>
        </w:rPr>
        <w:t>【详解】本题考查坚持国家利益至上。</w:t>
      </w:r>
    </w:p>
    <w:p w14:paraId="3643F4AF">
      <w:pPr>
        <w:spacing w:line="360" w:lineRule="auto"/>
        <w:jc w:val="left"/>
        <w:textAlignment w:val="center"/>
        <w:rPr>
          <w:color w:val="000000"/>
        </w:rPr>
      </w:pPr>
      <w:r>
        <w:rPr>
          <w:color w:val="000000"/>
        </w:rPr>
        <w:t>①④：题干强调坚持国家利益至上。《我和我的祖国》这首歌给我们的启迪是只有国家好，大家才会好，要心怀爱国之情，坚持国家利益至上，故①④正确；</w:t>
      </w:r>
    </w:p>
    <w:p w14:paraId="5514ACFE">
      <w:pPr>
        <w:spacing w:line="360" w:lineRule="auto"/>
        <w:jc w:val="left"/>
        <w:textAlignment w:val="center"/>
        <w:rPr>
          <w:color w:val="000000"/>
        </w:rPr>
      </w:pPr>
      <w:r>
        <w:rPr>
          <w:color w:val="000000"/>
        </w:rPr>
        <w:t>②：选项说法不符合题意，故②排除；</w:t>
      </w:r>
    </w:p>
    <w:p w14:paraId="2E69154D">
      <w:pPr>
        <w:spacing w:line="360" w:lineRule="auto"/>
        <w:jc w:val="left"/>
        <w:textAlignment w:val="center"/>
        <w:rPr>
          <w:color w:val="000000"/>
        </w:rPr>
      </w:pPr>
      <w:r>
        <w:rPr>
          <w:color w:val="000000"/>
        </w:rPr>
        <w:t>③：“国家利益符合每一个人的利益需求”说法太绝对，故③错误；</w:t>
      </w:r>
    </w:p>
    <w:p w14:paraId="460E1263">
      <w:pPr>
        <w:spacing w:line="360" w:lineRule="auto"/>
        <w:jc w:val="left"/>
        <w:textAlignment w:val="center"/>
        <w:rPr>
          <w:color w:val="000000"/>
        </w:rPr>
      </w:pPr>
      <w:r>
        <w:rPr>
          <w:color w:val="000000"/>
        </w:rPr>
        <w:t>故本题选B。</w:t>
      </w:r>
    </w:p>
    <w:p w14:paraId="186BFF34">
      <w:pPr>
        <w:spacing w:line="360" w:lineRule="auto"/>
        <w:jc w:val="left"/>
        <w:textAlignment w:val="center"/>
        <w:rPr>
          <w:color w:val="000000"/>
        </w:rPr>
      </w:pPr>
      <w:r>
        <w:rPr>
          <w:color w:val="000000"/>
        </w:rPr>
        <w:t xml:space="preserve">10. </w:t>
      </w:r>
      <w:r>
        <w:rPr>
          <w:rFonts w:ascii="宋体" w:hAnsi="宋体" w:eastAsia="宋体" w:cs="宋体"/>
          <w:color w:val="000000"/>
        </w:rPr>
        <w:t>创新是一种生活方式，它不只是从无到有的创造发明，还可以是对已有成果的改进和完善。以下属于创新的是（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F8284F">
      <w:pPr>
        <w:spacing w:line="360" w:lineRule="auto"/>
        <w:jc w:val="left"/>
        <w:textAlignment w:val="center"/>
        <w:rPr>
          <w:color w:val="000000"/>
        </w:rPr>
      </w:pPr>
      <w:r>
        <w:rPr>
          <w:rFonts w:ascii="宋体" w:hAnsi="宋体" w:eastAsia="宋体" w:cs="宋体"/>
          <w:color w:val="000000"/>
        </w:rPr>
        <w:t>①小红跟着妈妈学习做八宝饭</w:t>
      </w:r>
      <w:r>
        <w:rPr>
          <w:rFonts w:ascii="Times New Roman" w:hAnsi="Times New Roman" w:eastAsia="Times New Roman" w:cs="Times New Roman"/>
          <w:color w:val="000000"/>
        </w:rPr>
        <w:t xml:space="preserve">         </w:t>
      </w:r>
      <w:r>
        <w:rPr>
          <w:rFonts w:ascii="宋体" w:hAnsi="宋体" w:eastAsia="宋体" w:cs="宋体"/>
          <w:color w:val="000000"/>
        </w:rPr>
        <w:t>②小新用经典老歌编排出民族舞</w:t>
      </w:r>
    </w:p>
    <w:p w14:paraId="69CDBF50">
      <w:pPr>
        <w:spacing w:line="360" w:lineRule="auto"/>
        <w:jc w:val="left"/>
        <w:textAlignment w:val="center"/>
        <w:rPr>
          <w:color w:val="000000"/>
        </w:rPr>
      </w:pPr>
      <w:r>
        <w:rPr>
          <w:rFonts w:ascii="宋体" w:hAnsi="宋体" w:eastAsia="宋体" w:cs="宋体"/>
          <w:color w:val="000000"/>
        </w:rPr>
        <w:t>③小亮用饮料瓶做成手工艺品</w:t>
      </w:r>
      <w:r>
        <w:rPr>
          <w:rFonts w:ascii="Times New Roman" w:hAnsi="Times New Roman" w:eastAsia="Times New Roman" w:cs="Times New Roman"/>
          <w:color w:val="000000"/>
        </w:rPr>
        <w:t xml:space="preserve">         </w:t>
      </w:r>
      <w:r>
        <w:rPr>
          <w:rFonts w:ascii="宋体" w:hAnsi="宋体" w:eastAsia="宋体" w:cs="宋体"/>
          <w:color w:val="000000"/>
        </w:rPr>
        <w:t>④小飞每天坚持做</w:t>
      </w:r>
      <w:r>
        <w:rPr>
          <w:rFonts w:ascii="Times New Roman" w:hAnsi="Times New Roman" w:eastAsia="Times New Roman" w:cs="Times New Roman"/>
          <w:color w:val="000000"/>
        </w:rPr>
        <w:t>50</w:t>
      </w:r>
      <w:r>
        <w:rPr>
          <w:rFonts w:ascii="宋体" w:hAnsi="宋体" w:eastAsia="宋体" w:cs="宋体"/>
          <w:color w:val="000000"/>
        </w:rPr>
        <w:t>个仰卧起坐</w:t>
      </w:r>
    </w:p>
    <w:p w14:paraId="3C4A89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B04E256">
      <w:pPr>
        <w:spacing w:line="360" w:lineRule="auto"/>
        <w:textAlignment w:val="center"/>
        <w:rPr>
          <w:color w:val="000000"/>
        </w:rPr>
      </w:pPr>
      <w:r>
        <w:rPr>
          <w:color w:val="2E75B6"/>
        </w:rPr>
        <w:t>【答案】</w:t>
      </w:r>
      <w:r>
        <w:rPr>
          <w:color w:val="000000"/>
        </w:rPr>
        <w:t>C</w:t>
      </w:r>
    </w:p>
    <w:p w14:paraId="5B728A51">
      <w:pPr>
        <w:spacing w:line="360" w:lineRule="auto"/>
        <w:textAlignment w:val="center"/>
        <w:rPr>
          <w:color w:val="000000"/>
        </w:rPr>
      </w:pPr>
      <w:r>
        <w:rPr>
          <w:color w:val="2E75B6"/>
        </w:rPr>
        <w:t>【解析】</w:t>
      </w:r>
    </w:p>
    <w:p w14:paraId="549BD6F6">
      <w:pPr>
        <w:spacing w:line="360" w:lineRule="auto"/>
        <w:jc w:val="left"/>
        <w:textAlignment w:val="center"/>
        <w:rPr>
          <w:color w:val="000000"/>
        </w:rPr>
      </w:pPr>
      <w:r>
        <w:rPr>
          <w:color w:val="000000"/>
        </w:rPr>
        <w:t>【详解】本题考查创新是一种生活方式。</w:t>
      </w:r>
    </w:p>
    <w:p w14:paraId="06D9E849">
      <w:pPr>
        <w:spacing w:line="360" w:lineRule="auto"/>
        <w:jc w:val="left"/>
        <w:textAlignment w:val="center"/>
        <w:rPr>
          <w:color w:val="000000"/>
        </w:rPr>
      </w:pPr>
      <w:r>
        <w:rPr>
          <w:color w:val="000000"/>
        </w:rPr>
        <w:t>②③：小新用经典老歌编排出民族舞，小亮用饮料瓶做成手工艺品符合题干中“创新是对已有成果的改进和完善”，故②③符合题意；</w:t>
      </w:r>
    </w:p>
    <w:p w14:paraId="6FEBC5F5">
      <w:pPr>
        <w:spacing w:line="360" w:lineRule="auto"/>
        <w:jc w:val="left"/>
        <w:textAlignment w:val="center"/>
        <w:rPr>
          <w:color w:val="000000"/>
        </w:rPr>
      </w:pPr>
      <w:r>
        <w:rPr>
          <w:color w:val="000000"/>
        </w:rPr>
        <w:t>①④：做饭和运动不符合题干中“创新是对已有成果的改进和完善”，故①④不符合题意；</w:t>
      </w:r>
    </w:p>
    <w:p w14:paraId="026063F0">
      <w:pPr>
        <w:spacing w:line="360" w:lineRule="auto"/>
        <w:jc w:val="left"/>
        <w:textAlignment w:val="center"/>
        <w:rPr>
          <w:color w:val="000000"/>
        </w:rPr>
      </w:pPr>
      <w:r>
        <w:rPr>
          <w:color w:val="000000"/>
        </w:rPr>
        <w:t>故本题选C。</w:t>
      </w:r>
    </w:p>
    <w:p w14:paraId="53B54D5C">
      <w:pPr>
        <w:spacing w:line="360" w:lineRule="auto"/>
        <w:jc w:val="left"/>
        <w:textAlignment w:val="center"/>
        <w:rPr>
          <w:color w:val="000000"/>
        </w:rPr>
      </w:pPr>
      <w:r>
        <w:rPr>
          <w:color w:val="000000"/>
        </w:rPr>
        <w:t xml:space="preserve">11. </w:t>
      </w:r>
      <w:r>
        <w:rPr>
          <w:rFonts w:ascii="宋体" w:hAnsi="宋体" w:eastAsia="宋体" w:cs="宋体"/>
          <w:color w:val="000000"/>
        </w:rPr>
        <w:t>《中华人民共和国非物质文化遗产法》第四条规定：“保护非物质文化遗产，应当注重其真实性、整体性和传承性，有利于增强中华民族的文化认同，有利于维护国家统一和民族团结，有利于促进社会和谐和可持续发展。”该规定强调了（</w:t>
      </w:r>
      <w:r>
        <w:rPr>
          <w:rFonts w:ascii="Times New Roman" w:hAnsi="Times New Roman" w:eastAsia="Times New Roman" w:cs="Times New Roman"/>
          <w:color w:val="000000"/>
        </w:rPr>
        <w:t xml:space="preserve">    </w:t>
      </w:r>
      <w:r>
        <w:rPr>
          <w:rFonts w:ascii="宋体" w:hAnsi="宋体" w:eastAsia="宋体" w:cs="宋体"/>
          <w:color w:val="000000"/>
        </w:rPr>
        <w:t>）</w:t>
      </w:r>
    </w:p>
    <w:p w14:paraId="12D08787">
      <w:pPr>
        <w:spacing w:line="360" w:lineRule="auto"/>
        <w:jc w:val="left"/>
        <w:textAlignment w:val="center"/>
        <w:rPr>
          <w:color w:val="000000"/>
        </w:rPr>
      </w:pPr>
      <w:r>
        <w:rPr>
          <w:rFonts w:ascii="宋体" w:hAnsi="宋体" w:eastAsia="宋体" w:cs="宋体"/>
          <w:color w:val="000000"/>
        </w:rPr>
        <w:t>①保护非物质文化遗产的要求</w:t>
      </w:r>
      <w:r>
        <w:rPr>
          <w:rFonts w:ascii="Times New Roman" w:hAnsi="Times New Roman" w:eastAsia="Times New Roman" w:cs="Times New Roman"/>
          <w:color w:val="000000"/>
        </w:rPr>
        <w:t xml:space="preserve">        </w:t>
      </w:r>
      <w:r>
        <w:rPr>
          <w:rFonts w:ascii="宋体" w:hAnsi="宋体" w:eastAsia="宋体" w:cs="宋体"/>
          <w:color w:val="000000"/>
        </w:rPr>
        <w:t>②非物质文化遗产是中华文化的精髓</w:t>
      </w:r>
    </w:p>
    <w:p w14:paraId="46B9248C">
      <w:pPr>
        <w:spacing w:line="360" w:lineRule="auto"/>
        <w:jc w:val="left"/>
        <w:textAlignment w:val="center"/>
        <w:rPr>
          <w:color w:val="000000"/>
        </w:rPr>
      </w:pPr>
      <w:r>
        <w:rPr>
          <w:rFonts w:ascii="宋体" w:hAnsi="宋体" w:eastAsia="宋体" w:cs="宋体"/>
          <w:color w:val="000000"/>
        </w:rPr>
        <w:t>③保护非物质文化遗产的意义</w:t>
      </w:r>
      <w:r>
        <w:rPr>
          <w:rFonts w:ascii="Times New Roman" w:hAnsi="Times New Roman" w:eastAsia="Times New Roman" w:cs="Times New Roman"/>
          <w:color w:val="000000"/>
        </w:rPr>
        <w:t xml:space="preserve">        </w:t>
      </w:r>
      <w:r>
        <w:rPr>
          <w:rFonts w:ascii="宋体" w:hAnsi="宋体" w:eastAsia="宋体" w:cs="宋体"/>
          <w:color w:val="000000"/>
        </w:rPr>
        <w:t>④非物质文化遗产是民族精神的核心</w:t>
      </w:r>
    </w:p>
    <w:p w14:paraId="6F8B0C4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556D09A">
      <w:pPr>
        <w:spacing w:line="360" w:lineRule="auto"/>
        <w:textAlignment w:val="center"/>
        <w:rPr>
          <w:color w:val="000000"/>
        </w:rPr>
      </w:pPr>
      <w:r>
        <w:rPr>
          <w:color w:val="2E75B6"/>
        </w:rPr>
        <w:t>【答案】</w:t>
      </w:r>
      <w:r>
        <w:rPr>
          <w:color w:val="000000"/>
        </w:rPr>
        <w:t>A</w:t>
      </w:r>
    </w:p>
    <w:p w14:paraId="7FF7C6C3">
      <w:pPr>
        <w:spacing w:line="360" w:lineRule="auto"/>
        <w:textAlignment w:val="center"/>
        <w:rPr>
          <w:color w:val="000000"/>
        </w:rPr>
      </w:pPr>
      <w:r>
        <w:rPr>
          <w:color w:val="2E75B6"/>
        </w:rPr>
        <w:t>【解析】</w:t>
      </w:r>
    </w:p>
    <w:p w14:paraId="6B33BADB">
      <w:pPr>
        <w:spacing w:line="360" w:lineRule="auto"/>
        <w:jc w:val="left"/>
        <w:textAlignment w:val="center"/>
        <w:rPr>
          <w:color w:val="000000"/>
        </w:rPr>
      </w:pPr>
      <w:r>
        <w:rPr>
          <w:color w:val="000000"/>
        </w:rPr>
        <w:t>【详解】本题考查保护文化遗产。</w:t>
      </w:r>
    </w:p>
    <w:p w14:paraId="7A1B78A3">
      <w:pPr>
        <w:spacing w:line="360" w:lineRule="auto"/>
        <w:jc w:val="left"/>
        <w:textAlignment w:val="center"/>
        <w:rPr>
          <w:color w:val="000000"/>
        </w:rPr>
      </w:pPr>
      <w:r>
        <w:rPr>
          <w:color w:val="000000"/>
        </w:rPr>
        <w:t>①：题干中“保护非物质文化遗产，应当注重其真实性、整体性和传承性”强调了保护非物质文化遗产的要求，故①符合题意；</w:t>
      </w:r>
    </w:p>
    <w:p w14:paraId="5E421BA3">
      <w:pPr>
        <w:spacing w:line="360" w:lineRule="auto"/>
        <w:jc w:val="left"/>
        <w:textAlignment w:val="center"/>
        <w:rPr>
          <w:color w:val="000000"/>
        </w:rPr>
      </w:pPr>
      <w:r>
        <w:rPr>
          <w:color w:val="000000"/>
        </w:rPr>
        <w:t>②：中华传统美德是中华文化的精髓，故②说法错误；</w:t>
      </w:r>
    </w:p>
    <w:p w14:paraId="46B143F1">
      <w:pPr>
        <w:spacing w:line="360" w:lineRule="auto"/>
        <w:jc w:val="left"/>
        <w:textAlignment w:val="center"/>
        <w:rPr>
          <w:color w:val="000000"/>
        </w:rPr>
      </w:pPr>
      <w:r>
        <w:rPr>
          <w:color w:val="000000"/>
        </w:rPr>
        <w:t>③：题干中“保护非物质文化遗产，有利于增强中华民族的文化认同，有利于维护国家统一和民族团结，有利于促进社会和谐和可持续发展”强调了保护非物质文化遗产的意义 ，故③符合题意；</w:t>
      </w:r>
    </w:p>
    <w:p w14:paraId="782FE38F">
      <w:pPr>
        <w:spacing w:line="360" w:lineRule="auto"/>
        <w:jc w:val="left"/>
        <w:textAlignment w:val="center"/>
        <w:rPr>
          <w:color w:val="000000"/>
        </w:rPr>
      </w:pPr>
      <w:r>
        <w:rPr>
          <w:color w:val="000000"/>
        </w:rPr>
        <w:t>④：爱国主义是民族精神的核心，故④说法错误；</w:t>
      </w:r>
    </w:p>
    <w:p w14:paraId="7F338ADF">
      <w:pPr>
        <w:spacing w:line="360" w:lineRule="auto"/>
        <w:jc w:val="left"/>
        <w:textAlignment w:val="center"/>
        <w:rPr>
          <w:color w:val="000000"/>
        </w:rPr>
      </w:pPr>
      <w:r>
        <w:rPr>
          <w:color w:val="000000"/>
        </w:rPr>
        <w:t>故本题选A。</w:t>
      </w:r>
    </w:p>
    <w:p w14:paraId="09B5D883">
      <w:pPr>
        <w:spacing w:line="360" w:lineRule="auto"/>
        <w:jc w:val="left"/>
        <w:textAlignment w:val="center"/>
        <w:rPr>
          <w:color w:val="000000"/>
        </w:rPr>
      </w:pPr>
      <w:r>
        <w:rPr>
          <w:color w:val="000000"/>
        </w:rPr>
        <w:t xml:space="preserve">12. </w:t>
      </w:r>
      <w:r>
        <w:rPr>
          <w:rFonts w:ascii="宋体" w:hAnsi="宋体" w:eastAsia="宋体" w:cs="宋体"/>
          <w:color w:val="000000"/>
        </w:rPr>
        <w:t>某校举办“中国人·中国梦”演讲比赛，小涵同学收集了一些关键词，并按照图片中的时间节点进行排序，正确的是（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0"/>
      </w:tblGrid>
      <w:tr w14:paraId="48904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5E8DA">
            <w:pPr>
              <w:spacing w:line="360" w:lineRule="auto"/>
              <w:jc w:val="left"/>
              <w:textAlignment w:val="center"/>
              <w:rPr>
                <w:color w:val="000000"/>
              </w:rPr>
            </w:pPr>
            <w:r>
              <w:rPr>
                <w:rFonts w:ascii="宋体" w:hAnsi="宋体" w:eastAsia="宋体" w:cs="宋体"/>
                <w:color w:val="000000"/>
              </w:rPr>
              <w:t>关键词：</w:t>
            </w:r>
          </w:p>
          <w:p w14:paraId="46973444">
            <w:pPr>
              <w:spacing w:line="360" w:lineRule="auto"/>
              <w:jc w:val="left"/>
              <w:textAlignment w:val="center"/>
              <w:rPr>
                <w:color w:val="000000"/>
              </w:rPr>
            </w:pPr>
            <w:r>
              <w:rPr>
                <w:rFonts w:ascii="宋体" w:hAnsi="宋体" w:eastAsia="宋体" w:cs="宋体"/>
                <w:color w:val="000000"/>
              </w:rPr>
              <w:t>①基本实现现代化②“全面小康”</w:t>
            </w:r>
          </w:p>
          <w:p w14:paraId="622F3793">
            <w:pPr>
              <w:spacing w:line="360" w:lineRule="auto"/>
              <w:jc w:val="left"/>
              <w:textAlignment w:val="center"/>
              <w:rPr>
                <w:color w:val="000000"/>
              </w:rPr>
            </w:pPr>
            <w:r>
              <w:rPr>
                <w:rFonts w:ascii="宋体" w:hAnsi="宋体" w:eastAsia="宋体" w:cs="宋体"/>
                <w:color w:val="000000"/>
              </w:rPr>
              <w:t>③全面建成社会主义现代化强国</w:t>
            </w:r>
          </w:p>
        </w:tc>
      </w:tr>
    </w:tbl>
    <w:p w14:paraId="6565BA75">
      <w:pPr>
        <w:spacing w:line="360" w:lineRule="auto"/>
        <w:jc w:val="left"/>
        <w:textAlignment w:val="center"/>
        <w:rPr>
          <w:color w:val="000000"/>
        </w:rPr>
      </w:pPr>
      <w:r>
        <w:rPr>
          <w:color w:val="000000"/>
        </w:rPr>
        <w:drawing>
          <wp:inline distT="0" distB="0" distL="114300" distR="114300">
            <wp:extent cx="3038475" cy="838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38475" cy="838200"/>
                    </a:xfrm>
                    <a:prstGeom prst="rect">
                      <a:avLst/>
                    </a:prstGeom>
                  </pic:spPr>
                </pic:pic>
              </a:graphicData>
            </a:graphic>
          </wp:inline>
        </w:drawing>
      </w:r>
    </w:p>
    <w:p w14:paraId="33F283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②①③</w:t>
      </w:r>
      <w:r>
        <w:rPr>
          <w:color w:val="000000"/>
        </w:rPr>
        <w:tab/>
      </w:r>
      <w:r>
        <w:rPr>
          <w:color w:val="000000"/>
        </w:rPr>
        <w:t xml:space="preserve">C. </w:t>
      </w:r>
      <w:r>
        <w:rPr>
          <w:rFonts w:ascii="宋体" w:hAnsi="宋体" w:eastAsia="宋体" w:cs="宋体"/>
          <w:color w:val="000000"/>
        </w:rPr>
        <w:t>②③①</w:t>
      </w:r>
      <w:r>
        <w:rPr>
          <w:color w:val="000000"/>
        </w:rPr>
        <w:tab/>
      </w:r>
      <w:r>
        <w:rPr>
          <w:color w:val="000000"/>
        </w:rPr>
        <w:t xml:space="preserve">D. </w:t>
      </w:r>
      <w:r>
        <w:rPr>
          <w:rFonts w:ascii="宋体" w:hAnsi="宋体" w:eastAsia="宋体" w:cs="宋体"/>
          <w:color w:val="000000"/>
        </w:rPr>
        <w:t>③②①</w:t>
      </w:r>
    </w:p>
    <w:p w14:paraId="66CEB034">
      <w:pPr>
        <w:spacing w:line="360" w:lineRule="auto"/>
        <w:textAlignment w:val="center"/>
        <w:rPr>
          <w:color w:val="000000"/>
        </w:rPr>
      </w:pPr>
      <w:r>
        <w:rPr>
          <w:color w:val="2E75B6"/>
        </w:rPr>
        <w:t>【答案】</w:t>
      </w:r>
      <w:r>
        <w:rPr>
          <w:color w:val="000000"/>
        </w:rPr>
        <w:t>B</w:t>
      </w:r>
    </w:p>
    <w:p w14:paraId="0904EDF4">
      <w:pPr>
        <w:spacing w:line="360" w:lineRule="auto"/>
        <w:textAlignment w:val="center"/>
        <w:rPr>
          <w:color w:val="000000"/>
        </w:rPr>
      </w:pPr>
      <w:r>
        <w:rPr>
          <w:color w:val="2E75B6"/>
        </w:rPr>
        <w:t>【解析】</w:t>
      </w:r>
    </w:p>
    <w:p w14:paraId="4EA9CBD1">
      <w:pPr>
        <w:spacing w:line="360" w:lineRule="auto"/>
        <w:jc w:val="left"/>
        <w:textAlignment w:val="center"/>
        <w:rPr>
          <w:color w:val="000000"/>
        </w:rPr>
      </w:pPr>
      <w:r>
        <w:rPr>
          <w:color w:val="000000"/>
        </w:rPr>
        <w:t>【详解】本题考查两个百年奋斗目标。</w:t>
      </w:r>
    </w:p>
    <w:p w14:paraId="5A8BE0F5">
      <w:pPr>
        <w:spacing w:line="360" w:lineRule="auto"/>
        <w:jc w:val="left"/>
        <w:textAlignment w:val="center"/>
        <w:rPr>
          <w:color w:val="000000"/>
        </w:rPr>
      </w:pPr>
      <w:r>
        <w:rPr>
          <w:color w:val="000000"/>
        </w:rPr>
        <w:t>ABCD：依据教材知识可知，经过全党全国各族人民持续奋斗，2020年我们已经实现了第一个百年奋斗目标，在中华大地上全面建成了小康社会。综合分析国内国际形势和我国发展条件，2020年到本世纪中叶可以分两个阶段。第一个阶段，从2020年到2035年，在全面建成小康社会的基础上，基本实现社会主义现代化。第二个阶段，从2035年到本世纪中叶，在基本实现现代化的础上，把我国建成富强民主文明和谐美丽的社会主义现代化强国，综上所述对应②①③的排序，故B符合题意，ACD不符合题意；</w:t>
      </w:r>
    </w:p>
    <w:p w14:paraId="4B773AB2">
      <w:pPr>
        <w:spacing w:line="360" w:lineRule="auto"/>
        <w:jc w:val="left"/>
        <w:textAlignment w:val="center"/>
        <w:rPr>
          <w:color w:val="000000"/>
        </w:rPr>
      </w:pPr>
      <w:r>
        <w:rPr>
          <w:color w:val="000000"/>
        </w:rPr>
        <w:t>故本题选B。</w:t>
      </w:r>
    </w:p>
    <w:p w14:paraId="63076834">
      <w:pPr>
        <w:spacing w:line="360" w:lineRule="auto"/>
        <w:jc w:val="left"/>
        <w:textAlignment w:val="center"/>
        <w:rPr>
          <w:color w:val="000000"/>
        </w:rPr>
      </w:pPr>
      <w:r>
        <w:rPr>
          <w:color w:val="000000"/>
        </w:rPr>
        <w:t xml:space="preserve">13. </w:t>
      </w:r>
      <w:r>
        <w:rPr>
          <w:rFonts w:ascii="宋体" w:hAnsi="宋体" w:eastAsia="宋体" w:cs="宋体"/>
          <w:color w:val="000000"/>
        </w:rPr>
        <w:t>全国两会期间，全国人大代表、政协委员会聚北京，共商国是。一份份议案、提案，直指住房、医疗、教育等广大群众最为关切的问题，这说明在我国（</w:t>
      </w:r>
      <w:r>
        <w:rPr>
          <w:rFonts w:ascii="Times New Roman" w:hAnsi="Times New Roman" w:eastAsia="Times New Roman" w:cs="Times New Roman"/>
          <w:color w:val="000000"/>
        </w:rPr>
        <w:t xml:space="preserve">    </w:t>
      </w:r>
      <w:r>
        <w:rPr>
          <w:rFonts w:ascii="宋体" w:hAnsi="宋体" w:eastAsia="宋体" w:cs="宋体"/>
          <w:color w:val="000000"/>
        </w:rPr>
        <w:t>）</w:t>
      </w:r>
    </w:p>
    <w:p w14:paraId="3BC3E92A">
      <w:pPr>
        <w:spacing w:line="360" w:lineRule="auto"/>
        <w:jc w:val="left"/>
        <w:textAlignment w:val="center"/>
        <w:rPr>
          <w:color w:val="000000"/>
        </w:rPr>
      </w:pPr>
      <w:r>
        <w:rPr>
          <w:color w:val="000000"/>
        </w:rPr>
        <w:t xml:space="preserve">A. </w:t>
      </w:r>
      <w:r>
        <w:rPr>
          <w:rFonts w:ascii="宋体" w:hAnsi="宋体" w:eastAsia="宋体" w:cs="宋体"/>
          <w:color w:val="000000"/>
        </w:rPr>
        <w:t>民主监督能增强公民的政治参与意识</w:t>
      </w:r>
    </w:p>
    <w:p w14:paraId="1AD43319">
      <w:pPr>
        <w:spacing w:line="360" w:lineRule="auto"/>
        <w:jc w:val="left"/>
        <w:textAlignment w:val="center"/>
        <w:rPr>
          <w:color w:val="000000"/>
        </w:rPr>
      </w:pPr>
      <w:r>
        <w:rPr>
          <w:color w:val="000000"/>
        </w:rPr>
        <w:t xml:space="preserve">B. </w:t>
      </w:r>
      <w:r>
        <w:rPr>
          <w:rFonts w:ascii="宋体" w:hAnsi="宋体" w:eastAsia="宋体" w:cs="宋体"/>
          <w:color w:val="000000"/>
        </w:rPr>
        <w:t>人民代表大会制度是一项基本政治制度</w:t>
      </w:r>
    </w:p>
    <w:p w14:paraId="17F1DD36">
      <w:pPr>
        <w:spacing w:line="360" w:lineRule="auto"/>
        <w:jc w:val="left"/>
        <w:textAlignment w:val="center"/>
        <w:rPr>
          <w:color w:val="000000"/>
        </w:rPr>
      </w:pPr>
      <w:r>
        <w:rPr>
          <w:color w:val="000000"/>
        </w:rPr>
        <w:t xml:space="preserve">C. </w:t>
      </w:r>
      <w:r>
        <w:rPr>
          <w:rFonts w:ascii="宋体" w:hAnsi="宋体" w:eastAsia="宋体" w:cs="宋体"/>
          <w:color w:val="000000"/>
        </w:rPr>
        <w:t>人大与政协等国家机关在工作中相互配合</w:t>
      </w:r>
    </w:p>
    <w:p w14:paraId="4C5BBA27">
      <w:pPr>
        <w:spacing w:line="360" w:lineRule="auto"/>
        <w:jc w:val="left"/>
        <w:textAlignment w:val="center"/>
        <w:rPr>
          <w:color w:val="000000"/>
        </w:rPr>
      </w:pPr>
      <w:r>
        <w:rPr>
          <w:color w:val="000000"/>
        </w:rPr>
        <w:t xml:space="preserve">D. </w:t>
      </w:r>
      <w:r>
        <w:rPr>
          <w:rFonts w:ascii="宋体" w:hAnsi="宋体" w:eastAsia="宋体" w:cs="宋体"/>
          <w:color w:val="000000"/>
        </w:rPr>
        <w:t>人民是社会主义民主政治建设的直接受益者</w:t>
      </w:r>
    </w:p>
    <w:p w14:paraId="38272F34">
      <w:pPr>
        <w:spacing w:line="360" w:lineRule="auto"/>
        <w:textAlignment w:val="center"/>
        <w:rPr>
          <w:color w:val="000000"/>
        </w:rPr>
      </w:pPr>
      <w:r>
        <w:rPr>
          <w:color w:val="2E75B6"/>
        </w:rPr>
        <w:t>【答案】</w:t>
      </w:r>
      <w:r>
        <w:rPr>
          <w:color w:val="000000"/>
        </w:rPr>
        <w:t>D</w:t>
      </w:r>
    </w:p>
    <w:p w14:paraId="61BCBA4A">
      <w:pPr>
        <w:spacing w:line="360" w:lineRule="auto"/>
        <w:textAlignment w:val="center"/>
        <w:rPr>
          <w:color w:val="000000"/>
        </w:rPr>
      </w:pPr>
      <w:r>
        <w:rPr>
          <w:color w:val="2E75B6"/>
        </w:rPr>
        <w:t>【解析】</w:t>
      </w:r>
    </w:p>
    <w:p w14:paraId="2D29AFD3">
      <w:pPr>
        <w:spacing w:line="360" w:lineRule="auto"/>
        <w:jc w:val="left"/>
        <w:textAlignment w:val="center"/>
        <w:rPr>
          <w:color w:val="000000"/>
        </w:rPr>
      </w:pPr>
      <w:r>
        <w:rPr>
          <w:color w:val="000000"/>
        </w:rPr>
        <w:t>【详解】本题考查社会主义民主的特点。</w:t>
      </w:r>
    </w:p>
    <w:p w14:paraId="0F0F68EC">
      <w:pPr>
        <w:spacing w:line="360" w:lineRule="auto"/>
        <w:jc w:val="left"/>
        <w:textAlignment w:val="center"/>
        <w:rPr>
          <w:color w:val="000000"/>
        </w:rPr>
      </w:pPr>
      <w:r>
        <w:rPr>
          <w:color w:val="000000"/>
        </w:rPr>
        <w:t>D：题干中议案、提案，直指住房、医疗、教育等广大群众最为关切的问题，说明了我国社会主义民主是维护人民根本利益的最广泛、最真实、最管用的民主，人民是社会主义民主政治建设的直接受益者，故D符合题意；</w:t>
      </w:r>
    </w:p>
    <w:p w14:paraId="18ED50A9">
      <w:pPr>
        <w:spacing w:line="360" w:lineRule="auto"/>
        <w:jc w:val="left"/>
        <w:textAlignment w:val="center"/>
        <w:rPr>
          <w:color w:val="000000"/>
        </w:rPr>
      </w:pPr>
      <w:r>
        <w:rPr>
          <w:color w:val="000000"/>
        </w:rPr>
        <w:t>A：材料中未体现民主监督的内容，故A不符合题意；</w:t>
      </w:r>
    </w:p>
    <w:p w14:paraId="095A5FDC">
      <w:pPr>
        <w:spacing w:line="360" w:lineRule="auto"/>
        <w:jc w:val="left"/>
        <w:textAlignment w:val="center"/>
        <w:rPr>
          <w:color w:val="000000"/>
        </w:rPr>
      </w:pPr>
      <w:r>
        <w:rPr>
          <w:color w:val="000000"/>
        </w:rPr>
        <w:t>B：人民代表大会制度是一项根本政治制度，故B说法错误；</w:t>
      </w:r>
    </w:p>
    <w:p w14:paraId="654C4458">
      <w:pPr>
        <w:spacing w:line="360" w:lineRule="auto"/>
        <w:jc w:val="left"/>
        <w:textAlignment w:val="center"/>
        <w:rPr>
          <w:color w:val="000000"/>
        </w:rPr>
      </w:pPr>
      <w:r>
        <w:rPr>
          <w:color w:val="000000"/>
        </w:rPr>
        <w:t>C：材料未体现国家机关的工作配合，故C不符合题意；</w:t>
      </w:r>
    </w:p>
    <w:p w14:paraId="4DD3E381">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4F5FAAD5">
      <w:pPr>
        <w:spacing w:line="360" w:lineRule="auto"/>
        <w:jc w:val="left"/>
        <w:textAlignment w:val="center"/>
        <w:rPr>
          <w:color w:val="000000"/>
        </w:rPr>
      </w:pPr>
      <w:r>
        <w:rPr>
          <w:color w:val="000000"/>
        </w:rPr>
        <w:t xml:space="preserve">14. </w:t>
      </w:r>
      <w:r>
        <w:rPr>
          <w:rFonts w:ascii="宋体" w:hAnsi="宋体" w:eastAsia="宋体" w:cs="宋体"/>
          <w:color w:val="000000"/>
        </w:rPr>
        <w:t>小明笔记本上摘录了一段有关我国国情的学习材料，其学习主题最有可能是（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20"/>
      </w:tblGrid>
      <w:tr w14:paraId="47F6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C7E6B">
            <w:pPr>
              <w:spacing w:line="360" w:lineRule="auto"/>
              <w:jc w:val="left"/>
              <w:textAlignment w:val="center"/>
              <w:rPr>
                <w:color w:val="000000"/>
              </w:rPr>
            </w:pPr>
            <w:r>
              <w:rPr>
                <w:rFonts w:ascii="宋体" w:hAnsi="宋体" w:eastAsia="宋体" w:cs="宋体"/>
                <w:color w:val="000000"/>
              </w:rPr>
              <w:t>面对百年未有之大变局，中国要：</w:t>
            </w:r>
          </w:p>
          <w:p w14:paraId="3BFECB7D">
            <w:pPr>
              <w:spacing w:line="360" w:lineRule="auto"/>
              <w:jc w:val="left"/>
              <w:textAlignment w:val="center"/>
              <w:rPr>
                <w:color w:val="000000"/>
              </w:rPr>
            </w:pPr>
            <w:r>
              <w:rPr>
                <w:rFonts w:ascii="宋体" w:hAnsi="宋体" w:eastAsia="宋体" w:cs="宋体"/>
                <w:color w:val="000000"/>
              </w:rPr>
              <w:t>①提升发展质量放在首位；</w:t>
            </w:r>
          </w:p>
          <w:p w14:paraId="63FC51CC">
            <w:pPr>
              <w:spacing w:line="360" w:lineRule="auto"/>
              <w:jc w:val="left"/>
              <w:textAlignment w:val="center"/>
              <w:rPr>
                <w:color w:val="000000"/>
              </w:rPr>
            </w:pPr>
            <w:r>
              <w:rPr>
                <w:rFonts w:ascii="宋体" w:hAnsi="宋体" w:eastAsia="宋体" w:cs="宋体"/>
                <w:color w:val="000000"/>
              </w:rPr>
              <w:t>②积极寻求新的经济增长点；</w:t>
            </w:r>
          </w:p>
          <w:p w14:paraId="2217BF0E">
            <w:pPr>
              <w:spacing w:line="360" w:lineRule="auto"/>
              <w:jc w:val="left"/>
              <w:textAlignment w:val="center"/>
              <w:rPr>
                <w:color w:val="000000"/>
              </w:rPr>
            </w:pPr>
            <w:r>
              <w:rPr>
                <w:rFonts w:ascii="宋体" w:hAnsi="宋体" w:eastAsia="宋体" w:cs="宋体"/>
                <w:color w:val="000000"/>
              </w:rPr>
              <w:t>③以更加开放的态度积极参与全球规则制定；</w:t>
            </w:r>
          </w:p>
          <w:p w14:paraId="1648E691">
            <w:pPr>
              <w:spacing w:line="360" w:lineRule="auto"/>
              <w:jc w:val="left"/>
              <w:textAlignment w:val="center"/>
              <w:rPr>
                <w:color w:val="000000"/>
              </w:rPr>
            </w:pPr>
            <w:r>
              <w:rPr>
                <w:rFonts w:ascii="宋体" w:hAnsi="宋体" w:eastAsia="宋体" w:cs="宋体"/>
                <w:color w:val="000000"/>
              </w:rPr>
              <w:t>④加快构建以国内大循环为主体、国内国际双循环相互促进的新发展格局。</w:t>
            </w:r>
          </w:p>
        </w:tc>
      </w:tr>
    </w:tbl>
    <w:p w14:paraId="72FABDC2">
      <w:pPr>
        <w:spacing w:line="360" w:lineRule="auto"/>
        <w:jc w:val="left"/>
        <w:textAlignment w:val="center"/>
        <w:rPr>
          <w:color w:val="000000"/>
        </w:rPr>
      </w:pPr>
    </w:p>
    <w:p w14:paraId="740C360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关心共同命运</w:t>
      </w:r>
      <w:r>
        <w:rPr>
          <w:color w:val="000000"/>
        </w:rPr>
        <w:tab/>
      </w:r>
      <w:r>
        <w:rPr>
          <w:color w:val="000000"/>
        </w:rPr>
        <w:t xml:space="preserve">B. </w:t>
      </w:r>
      <w:r>
        <w:rPr>
          <w:rFonts w:ascii="宋体" w:hAnsi="宋体" w:eastAsia="宋体" w:cs="宋体"/>
          <w:color w:val="000000"/>
        </w:rPr>
        <w:t>共享发展机遇</w:t>
      </w:r>
    </w:p>
    <w:p w14:paraId="2711C7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贡献中国智慧</w:t>
      </w:r>
      <w:r>
        <w:rPr>
          <w:color w:val="000000"/>
        </w:rPr>
        <w:tab/>
      </w:r>
      <w:r>
        <w:rPr>
          <w:color w:val="000000"/>
        </w:rPr>
        <w:t xml:space="preserve">D. </w:t>
      </w:r>
      <w:r>
        <w:rPr>
          <w:rFonts w:ascii="宋体" w:hAnsi="宋体" w:eastAsia="宋体" w:cs="宋体"/>
          <w:color w:val="000000"/>
        </w:rPr>
        <w:t>积极谋求发展</w:t>
      </w:r>
    </w:p>
    <w:p w14:paraId="2FFB14FA">
      <w:pPr>
        <w:spacing w:line="360" w:lineRule="auto"/>
        <w:textAlignment w:val="center"/>
        <w:rPr>
          <w:color w:val="000000"/>
        </w:rPr>
      </w:pPr>
      <w:r>
        <w:rPr>
          <w:color w:val="2E75B6"/>
        </w:rPr>
        <w:t>【答案】</w:t>
      </w:r>
      <w:r>
        <w:rPr>
          <w:color w:val="000000"/>
        </w:rPr>
        <w:t>D</w:t>
      </w:r>
    </w:p>
    <w:p w14:paraId="18FE0A49">
      <w:pPr>
        <w:spacing w:line="360" w:lineRule="auto"/>
        <w:textAlignment w:val="center"/>
        <w:rPr>
          <w:color w:val="000000"/>
        </w:rPr>
      </w:pPr>
      <w:r>
        <w:rPr>
          <w:color w:val="2E75B6"/>
        </w:rPr>
        <w:t>【解析】</w:t>
      </w:r>
    </w:p>
    <w:p w14:paraId="6205E4CA">
      <w:pPr>
        <w:spacing w:line="360" w:lineRule="auto"/>
        <w:jc w:val="left"/>
        <w:textAlignment w:val="center"/>
        <w:rPr>
          <w:color w:val="000000"/>
        </w:rPr>
      </w:pPr>
      <w:r>
        <w:rPr>
          <w:color w:val="000000"/>
        </w:rPr>
        <w:t>【详解】本题考查积极谋求发展。</w:t>
      </w:r>
    </w:p>
    <w:p w14:paraId="02C4BF20">
      <w:pPr>
        <w:spacing w:line="360" w:lineRule="auto"/>
        <w:jc w:val="left"/>
        <w:textAlignment w:val="center"/>
        <w:rPr>
          <w:color w:val="000000"/>
        </w:rPr>
      </w:pPr>
      <w:r>
        <w:rPr>
          <w:color w:val="000000"/>
        </w:rPr>
        <w:t>D：依据教材知识可知，面对百年未有之大变局，中国要积极谋求发展，提升发展质量放在首位；积极寻求新的经济增长点；以更加开放的态度积极参与全球规则制定；加快构建以国内大循环为主体、国内国际双循环相互促进的新发展格局；故D正确；</w:t>
      </w:r>
    </w:p>
    <w:p w14:paraId="12C6FD37">
      <w:pPr>
        <w:spacing w:line="360" w:lineRule="auto"/>
        <w:jc w:val="left"/>
        <w:textAlignment w:val="center"/>
        <w:rPr>
          <w:color w:val="000000"/>
        </w:rPr>
      </w:pPr>
      <w:r>
        <w:rPr>
          <w:color w:val="000000"/>
        </w:rPr>
        <w:t>ABC：与题干主旨不符合，故ABC排除；</w:t>
      </w:r>
    </w:p>
    <w:p w14:paraId="41669E0B">
      <w:pPr>
        <w:spacing w:line="360" w:lineRule="auto"/>
        <w:jc w:val="left"/>
        <w:textAlignment w:val="center"/>
        <w:rPr>
          <w:color w:val="000000"/>
        </w:rPr>
      </w:pPr>
      <w:r>
        <w:rPr>
          <w:color w:val="000000"/>
        </w:rPr>
        <w:t>故本题选D。</w:t>
      </w:r>
    </w:p>
    <w:p w14:paraId="4DFE8652">
      <w:pPr>
        <w:spacing w:line="360" w:lineRule="auto"/>
        <w:jc w:val="left"/>
        <w:textAlignment w:val="center"/>
        <w:rPr>
          <w:color w:val="000000"/>
        </w:rPr>
      </w:pPr>
      <w:r>
        <w:rPr>
          <w:color w:val="000000"/>
        </w:rPr>
        <w:t xml:space="preserve">15. </w:t>
      </w:r>
      <w:r>
        <w:rPr>
          <w:rFonts w:ascii="宋体" w:hAnsi="宋体" w:eastAsia="宋体" w:cs="宋体"/>
          <w:color w:val="000000"/>
        </w:rPr>
        <w:t>截至</w:t>
      </w:r>
      <w:r>
        <w:rPr>
          <w:rFonts w:ascii="Times New Roman" w:hAnsi="Times New Roman" w:eastAsia="Times New Roman" w:cs="Times New Roman"/>
          <w:color w:val="000000"/>
        </w:rPr>
        <w:t>2022</w:t>
      </w:r>
      <w:r>
        <w:rPr>
          <w:rFonts w:ascii="宋体" w:hAnsi="宋体" w:eastAsia="宋体" w:cs="宋体"/>
          <w:color w:val="000000"/>
        </w:rPr>
        <w:t>年底，中国企业在“一带一路”沿线国家建设的境外经贸合作区累计投资达</w:t>
      </w:r>
      <w:r>
        <w:rPr>
          <w:rFonts w:ascii="Times New Roman" w:hAnsi="Times New Roman" w:eastAsia="Times New Roman" w:cs="Times New Roman"/>
          <w:color w:val="000000"/>
        </w:rPr>
        <w:t>571.3</w:t>
      </w:r>
      <w:r>
        <w:rPr>
          <w:rFonts w:ascii="宋体" w:hAnsi="宋体" w:eastAsia="宋体" w:cs="宋体"/>
          <w:color w:val="000000"/>
        </w:rPr>
        <w:t>亿美元，为当地创造了</w:t>
      </w:r>
      <w:r>
        <w:rPr>
          <w:rFonts w:ascii="Times New Roman" w:hAnsi="Times New Roman" w:eastAsia="Times New Roman" w:cs="Times New Roman"/>
          <w:color w:val="000000"/>
        </w:rPr>
        <w:t>42.1</w:t>
      </w:r>
      <w:r>
        <w:rPr>
          <w:rFonts w:ascii="宋体" w:hAnsi="宋体" w:eastAsia="宋体" w:cs="宋体"/>
          <w:color w:val="000000"/>
        </w:rPr>
        <w:t>万个就业岗位。这说明中国坚持（</w:t>
      </w:r>
      <w:r>
        <w:rPr>
          <w:rFonts w:ascii="Times New Roman" w:hAnsi="Times New Roman" w:eastAsia="Times New Roman" w:cs="Times New Roman"/>
          <w:color w:val="000000"/>
        </w:rPr>
        <w:t xml:space="preserve">    </w:t>
      </w:r>
      <w:r>
        <w:rPr>
          <w:rFonts w:ascii="宋体" w:hAnsi="宋体" w:eastAsia="宋体" w:cs="宋体"/>
          <w:color w:val="000000"/>
        </w:rPr>
        <w:t>）</w:t>
      </w:r>
    </w:p>
    <w:p w14:paraId="3881C0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做全球经济增长的贡献者</w:t>
      </w:r>
      <w:r>
        <w:rPr>
          <w:color w:val="000000"/>
        </w:rPr>
        <w:tab/>
      </w:r>
      <w:r>
        <w:rPr>
          <w:color w:val="000000"/>
        </w:rPr>
        <w:t xml:space="preserve">B. </w:t>
      </w:r>
      <w:r>
        <w:rPr>
          <w:rFonts w:ascii="宋体" w:hAnsi="宋体" w:eastAsia="宋体" w:cs="宋体"/>
          <w:color w:val="000000"/>
        </w:rPr>
        <w:t>做全球分工的安排者</w:t>
      </w:r>
    </w:p>
    <w:p w14:paraId="250A98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做国际政治新秩序的维护者</w:t>
      </w:r>
      <w:r>
        <w:rPr>
          <w:color w:val="000000"/>
        </w:rPr>
        <w:tab/>
      </w:r>
      <w:r>
        <w:rPr>
          <w:color w:val="000000"/>
        </w:rPr>
        <w:t xml:space="preserve">D. </w:t>
      </w:r>
      <w:r>
        <w:rPr>
          <w:rFonts w:ascii="宋体" w:hAnsi="宋体" w:eastAsia="宋体" w:cs="宋体"/>
          <w:color w:val="000000"/>
        </w:rPr>
        <w:t>做世界和平的建设者</w:t>
      </w:r>
    </w:p>
    <w:p w14:paraId="356FDDEE">
      <w:pPr>
        <w:spacing w:line="360" w:lineRule="auto"/>
        <w:textAlignment w:val="center"/>
        <w:rPr>
          <w:color w:val="000000"/>
        </w:rPr>
      </w:pPr>
      <w:r>
        <w:rPr>
          <w:color w:val="2E75B6"/>
        </w:rPr>
        <w:t>【答案】</w:t>
      </w:r>
      <w:r>
        <w:rPr>
          <w:color w:val="000000"/>
        </w:rPr>
        <w:t>A</w:t>
      </w:r>
    </w:p>
    <w:p w14:paraId="580F58FF">
      <w:pPr>
        <w:spacing w:line="360" w:lineRule="auto"/>
        <w:textAlignment w:val="center"/>
        <w:rPr>
          <w:color w:val="000000"/>
        </w:rPr>
      </w:pPr>
      <w:r>
        <w:rPr>
          <w:color w:val="2E75B6"/>
        </w:rPr>
        <w:t>【解析】</w:t>
      </w:r>
    </w:p>
    <w:p w14:paraId="755E4E14">
      <w:pPr>
        <w:spacing w:line="360" w:lineRule="auto"/>
        <w:jc w:val="left"/>
        <w:textAlignment w:val="center"/>
        <w:rPr>
          <w:color w:val="000000"/>
        </w:rPr>
      </w:pPr>
      <w:r>
        <w:rPr>
          <w:color w:val="000000"/>
        </w:rPr>
        <w:t>【详解】本题考查中国担当。</w:t>
      </w:r>
    </w:p>
    <w:p w14:paraId="7EF097F3">
      <w:pPr>
        <w:spacing w:line="360" w:lineRule="auto"/>
        <w:jc w:val="left"/>
        <w:textAlignment w:val="center"/>
        <w:rPr>
          <w:color w:val="000000"/>
        </w:rPr>
      </w:pPr>
      <w:r>
        <w:rPr>
          <w:color w:val="000000"/>
        </w:rPr>
        <w:t>A：题干中中国企业在“一带一路”沿线国家开展经贸合作，为当地创造就业岗位，体现了中国坚持做全球经济增长的贡献者，故A符合题意：</w:t>
      </w:r>
    </w:p>
    <w:p w14:paraId="4B22192A">
      <w:pPr>
        <w:spacing w:line="360" w:lineRule="auto"/>
        <w:jc w:val="left"/>
        <w:textAlignment w:val="center"/>
        <w:rPr>
          <w:color w:val="000000"/>
        </w:rPr>
      </w:pPr>
      <w:r>
        <w:rPr>
          <w:color w:val="000000"/>
        </w:rPr>
        <w:t>B：做全球分工的安排者，夸大了中国的国际地位，故B说法错误；</w:t>
      </w:r>
    </w:p>
    <w:p w14:paraId="3A477B4A">
      <w:pPr>
        <w:spacing w:line="360" w:lineRule="auto"/>
        <w:jc w:val="left"/>
        <w:textAlignment w:val="center"/>
        <w:rPr>
          <w:color w:val="000000"/>
        </w:rPr>
      </w:pPr>
      <w:r>
        <w:rPr>
          <w:color w:val="000000"/>
        </w:rPr>
        <w:t>CD：材料未体现国际政治新秩序和世界和平，故CD不符合题意；</w:t>
      </w:r>
    </w:p>
    <w:p w14:paraId="2C56265E">
      <w:pPr>
        <w:spacing w:line="360" w:lineRule="auto"/>
        <w:jc w:val="left"/>
        <w:textAlignment w:val="center"/>
        <w:rPr>
          <w:color w:val="000000"/>
        </w:rPr>
      </w:pPr>
      <w:r>
        <w:rPr>
          <w:color w:val="000000"/>
        </w:rPr>
        <w:t>故本题选A。</w:t>
      </w:r>
    </w:p>
    <w:p w14:paraId="3A0EEB1F">
      <w:pPr>
        <w:spacing w:line="360" w:lineRule="auto"/>
        <w:jc w:val="left"/>
        <w:textAlignment w:val="center"/>
        <w:rPr>
          <w:color w:val="000000"/>
        </w:rPr>
      </w:pPr>
      <w:r>
        <w:rPr>
          <w:color w:val="000000"/>
        </w:rPr>
        <w:t xml:space="preserve">16. </w:t>
      </w:r>
      <w:r>
        <w:rPr>
          <w:rFonts w:ascii="宋体" w:hAnsi="宋体" w:eastAsia="宋体" w:cs="宋体"/>
          <w:color w:val="000000"/>
        </w:rPr>
        <w:t>“尊重世界文明多样性，以文明交流超越文明隔阂、文明互鉴超越文明冲突、文明共存超越文明优越”。以下新闻内容符合这一理念的是（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C8F5FD">
      <w:pPr>
        <w:spacing w:line="360" w:lineRule="auto"/>
        <w:jc w:val="left"/>
        <w:textAlignment w:val="center"/>
        <w:rPr>
          <w:color w:val="000000"/>
        </w:rPr>
      </w:pPr>
      <w:r>
        <w:rPr>
          <w:rFonts w:ascii="宋体" w:hAnsi="宋体" w:eastAsia="宋体" w:cs="宋体"/>
          <w:color w:val="000000"/>
        </w:rPr>
        <w:t>①“中俄数学中心”开创的合作模式助推国际科技合作新格局</w:t>
      </w:r>
    </w:p>
    <w:p w14:paraId="32A0001A">
      <w:pPr>
        <w:spacing w:line="360" w:lineRule="auto"/>
        <w:jc w:val="left"/>
        <w:textAlignment w:val="center"/>
        <w:rPr>
          <w:color w:val="000000"/>
        </w:rPr>
      </w:pPr>
      <w:r>
        <w:rPr>
          <w:rFonts w:ascii="宋体" w:hAnsi="宋体" w:eastAsia="宋体" w:cs="宋体"/>
          <w:color w:val="000000"/>
        </w:rPr>
        <w:t>②要依靠自己力量端稳“饭碗”必须提升我国种业自主创新能力</w:t>
      </w:r>
    </w:p>
    <w:p w14:paraId="6EF6126F">
      <w:pPr>
        <w:spacing w:line="360" w:lineRule="auto"/>
        <w:jc w:val="left"/>
        <w:textAlignment w:val="center"/>
        <w:rPr>
          <w:color w:val="000000"/>
        </w:rPr>
      </w:pPr>
      <w:r>
        <w:rPr>
          <w:rFonts w:ascii="宋体" w:hAnsi="宋体" w:eastAsia="宋体" w:cs="宋体"/>
          <w:color w:val="000000"/>
        </w:rPr>
        <w:t>③“中国复眼”项目二期工程将实现千万公里以外的小行星探测</w:t>
      </w:r>
    </w:p>
    <w:p w14:paraId="5742B7C9">
      <w:pPr>
        <w:spacing w:line="360" w:lineRule="auto"/>
        <w:jc w:val="left"/>
        <w:textAlignment w:val="center"/>
        <w:rPr>
          <w:color w:val="000000"/>
        </w:rPr>
      </w:pPr>
      <w:r>
        <w:rPr>
          <w:rFonts w:ascii="宋体" w:hAnsi="宋体" w:eastAsia="宋体" w:cs="宋体"/>
          <w:color w:val="000000"/>
        </w:rPr>
        <w:t>④中国驻美使馆在“国际茶日”诚邀美国各界人士共享茶香雅韵</w:t>
      </w:r>
    </w:p>
    <w:p w14:paraId="778E74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FAB83AA">
      <w:pPr>
        <w:spacing w:line="360" w:lineRule="auto"/>
        <w:textAlignment w:val="center"/>
        <w:rPr>
          <w:color w:val="000000"/>
        </w:rPr>
      </w:pPr>
      <w:r>
        <w:rPr>
          <w:color w:val="2E75B6"/>
        </w:rPr>
        <w:t>【答案】</w:t>
      </w:r>
      <w:r>
        <w:rPr>
          <w:color w:val="000000"/>
        </w:rPr>
        <w:t>B</w:t>
      </w:r>
    </w:p>
    <w:p w14:paraId="0BAB189A">
      <w:pPr>
        <w:spacing w:line="360" w:lineRule="auto"/>
        <w:textAlignment w:val="center"/>
        <w:rPr>
          <w:color w:val="000000"/>
        </w:rPr>
      </w:pPr>
      <w:r>
        <w:rPr>
          <w:color w:val="2E75B6"/>
        </w:rPr>
        <w:t>【解析】</w:t>
      </w:r>
    </w:p>
    <w:p w14:paraId="06FB1150">
      <w:pPr>
        <w:spacing w:line="360" w:lineRule="auto"/>
        <w:jc w:val="left"/>
        <w:textAlignment w:val="center"/>
        <w:rPr>
          <w:color w:val="000000"/>
        </w:rPr>
      </w:pPr>
      <w:r>
        <w:rPr>
          <w:color w:val="000000"/>
        </w:rPr>
        <w:t>【详解】本题考查文明交流互鉴。</w:t>
      </w:r>
    </w:p>
    <w:p w14:paraId="49A9590C">
      <w:pPr>
        <w:spacing w:line="360" w:lineRule="auto"/>
        <w:jc w:val="left"/>
        <w:textAlignment w:val="center"/>
        <w:rPr>
          <w:color w:val="000000"/>
        </w:rPr>
      </w:pPr>
      <w:r>
        <w:rPr>
          <w:color w:val="000000"/>
        </w:rPr>
        <w:t>①④：题干传达的理念是“尊重世界文明多样性，文明交流、互鉴、共存”，“中俄数学中心”开创的合作模式、中国驻美使馆“国际茶日”美国各界人士共享茶香雅韵，体现了文明多样性和文明的交流、互鉴、共存，故①④符合题意；</w:t>
      </w:r>
    </w:p>
    <w:p w14:paraId="2103F64B">
      <w:pPr>
        <w:spacing w:line="360" w:lineRule="auto"/>
        <w:jc w:val="left"/>
        <w:textAlignment w:val="center"/>
        <w:rPr>
          <w:color w:val="000000"/>
        </w:rPr>
      </w:pPr>
      <w:r>
        <w:rPr>
          <w:color w:val="000000"/>
        </w:rPr>
        <w:t>②：选项强调自主创新，与题干主旨不符，故②不符合题意；</w:t>
      </w:r>
    </w:p>
    <w:p w14:paraId="03E1BD0B">
      <w:pPr>
        <w:spacing w:line="360" w:lineRule="auto"/>
        <w:jc w:val="left"/>
        <w:textAlignment w:val="center"/>
        <w:rPr>
          <w:color w:val="000000"/>
        </w:rPr>
      </w:pPr>
      <w:r>
        <w:rPr>
          <w:color w:val="000000"/>
        </w:rPr>
        <w:t>③：“中国复眼”项目强调创新技术，故③不符合题意；</w:t>
      </w:r>
    </w:p>
    <w:p w14:paraId="0466255E">
      <w:pPr>
        <w:spacing w:line="360" w:lineRule="auto"/>
        <w:jc w:val="left"/>
        <w:textAlignment w:val="center"/>
        <w:rPr>
          <w:color w:val="000000"/>
        </w:rPr>
      </w:pPr>
      <w:r>
        <w:rPr>
          <w:color w:val="000000"/>
        </w:rPr>
        <w:t>故本题选B。</w:t>
      </w:r>
    </w:p>
    <w:p w14:paraId="2634C358">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4D1DFCC">
      <w:pPr>
        <w:spacing w:line="360" w:lineRule="auto"/>
        <w:jc w:val="left"/>
        <w:textAlignment w:val="center"/>
        <w:rPr>
          <w:color w:val="000000"/>
        </w:rPr>
      </w:pPr>
      <w:r>
        <w:rPr>
          <w:color w:val="000000"/>
        </w:rPr>
        <w:t xml:space="preserve">17. </w:t>
      </w:r>
      <w:r>
        <w:rPr>
          <w:rFonts w:ascii="宋体" w:hAnsi="宋体" w:eastAsia="宋体" w:cs="宋体"/>
          <w:color w:val="000000"/>
        </w:rPr>
        <w:t>新时代十年，党中央坚持把人民健康放在优先发展的战略位置，“生命与健康”问题备受关注。</w:t>
      </w:r>
    </w:p>
    <w:tbl>
      <w:tblPr>
        <w:tblStyle w:val="4"/>
        <w:tblW w:w="7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6915"/>
      </w:tblGrid>
      <w:tr w14:paraId="65BF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4154F1">
            <w:pPr>
              <w:spacing w:line="360" w:lineRule="auto"/>
              <w:jc w:val="left"/>
              <w:textAlignment w:val="center"/>
              <w:rPr>
                <w:color w:val="000000"/>
              </w:rPr>
            </w:pPr>
            <w:r>
              <w:rPr>
                <w:rFonts w:ascii="楷体" w:hAnsi="楷体" w:eastAsia="楷体" w:cs="楷体"/>
                <w:color w:val="000000"/>
              </w:rPr>
              <w:t>坚持生命至上</w:t>
            </w:r>
          </w:p>
        </w:tc>
        <w:tc>
          <w:tcPr>
            <w:tcW w:w="6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129C3">
            <w:pPr>
              <w:spacing w:line="360" w:lineRule="auto"/>
              <w:jc w:val="left"/>
              <w:textAlignment w:val="center"/>
              <w:rPr>
                <w:color w:val="000000"/>
              </w:rPr>
            </w:pPr>
            <w:r>
              <w:rPr>
                <w:rFonts w:ascii="楷体" w:hAnsi="楷体" w:eastAsia="楷体" w:cs="楷体"/>
                <w:color w:val="000000"/>
              </w:rPr>
              <w:t>我国政府积极落实党中央精神，始终坚持“人民至上，生命至上”，全面推进健康中国建设。国家卫健委印发《健康中国行动</w:t>
            </w:r>
            <w:r>
              <w:rPr>
                <w:rFonts w:ascii="Times New Roman" w:hAnsi="Times New Roman" w:eastAsia="Times New Roman" w:cs="Times New Roman"/>
                <w:color w:val="000000"/>
              </w:rPr>
              <w:t>2023</w:t>
            </w:r>
            <w:r>
              <w:rPr>
                <w:rFonts w:ascii="楷体" w:hAnsi="楷体" w:eastAsia="楷体" w:cs="楷体"/>
                <w:color w:val="000000"/>
              </w:rPr>
              <w:t>年工作要点》，其中包括依托</w:t>
            </w:r>
            <w:r>
              <w:rPr>
                <w:rFonts w:ascii="Times New Roman" w:hAnsi="Times New Roman" w:eastAsia="Times New Roman" w:cs="Times New Roman"/>
                <w:color w:val="000000"/>
              </w:rPr>
              <w:t>12355</w:t>
            </w:r>
            <w:r>
              <w:rPr>
                <w:rFonts w:ascii="楷体" w:hAnsi="楷体" w:eastAsia="楷体" w:cs="楷体"/>
                <w:color w:val="000000"/>
              </w:rPr>
              <w:t>青少年服务平台，持续开展生命教育、自护教育等健康守护行动。</w:t>
            </w:r>
          </w:p>
        </w:tc>
      </w:tr>
      <w:tr w14:paraId="45E16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F317F">
            <w:pPr>
              <w:spacing w:line="360" w:lineRule="auto"/>
              <w:jc w:val="left"/>
              <w:textAlignment w:val="center"/>
              <w:rPr>
                <w:color w:val="000000"/>
              </w:rPr>
            </w:pPr>
            <w:r>
              <w:rPr>
                <w:rFonts w:ascii="楷体" w:hAnsi="楷体" w:eastAsia="楷体" w:cs="楷体"/>
                <w:color w:val="000000"/>
              </w:rPr>
              <w:t>提升生命高度</w:t>
            </w:r>
          </w:p>
        </w:tc>
        <w:tc>
          <w:tcPr>
            <w:tcW w:w="6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61004">
            <w:pPr>
              <w:spacing w:line="360" w:lineRule="auto"/>
              <w:jc w:val="left"/>
              <w:textAlignment w:val="center"/>
              <w:rPr>
                <w:color w:val="000000"/>
              </w:rPr>
            </w:pPr>
            <w:r>
              <w:rPr>
                <w:rFonts w:ascii="楷体" w:hAnsi="楷体" w:eastAsia="楷体" w:cs="楷体"/>
                <w:color w:val="000000"/>
              </w:rPr>
              <w:t>提升生命高度可以增添战胜困难的勇气；尽职守责行为能让人体验到成就感、幸福感。连云港守岛卫士王继才夫妇，能吃苦，肯奋斗，有担当。只因国家安全重如山，重任在肩不畏难。</w:t>
            </w:r>
          </w:p>
          <w:p w14:paraId="1EDED0B9">
            <w:pPr>
              <w:spacing w:line="360" w:lineRule="auto"/>
              <w:jc w:val="left"/>
              <w:textAlignment w:val="center"/>
              <w:rPr>
                <w:color w:val="000000"/>
              </w:rPr>
            </w:pPr>
            <w:r>
              <w:rPr>
                <w:color w:val="000000"/>
              </w:rPr>
              <w:drawing>
                <wp:inline distT="0" distB="0" distL="114300" distR="114300">
                  <wp:extent cx="1238250" cy="533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38250" cy="533400"/>
                          </a:xfrm>
                          <a:prstGeom prst="rect">
                            <a:avLst/>
                          </a:prstGeom>
                        </pic:spPr>
                      </pic:pic>
                    </a:graphicData>
                  </a:graphic>
                </wp:inline>
              </w:drawing>
            </w:r>
          </w:p>
        </w:tc>
      </w:tr>
      <w:tr w14:paraId="12B9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6035B">
            <w:pPr>
              <w:spacing w:line="360" w:lineRule="auto"/>
              <w:jc w:val="left"/>
              <w:textAlignment w:val="center"/>
              <w:rPr>
                <w:color w:val="000000"/>
              </w:rPr>
            </w:pPr>
            <w:r>
              <w:rPr>
                <w:rFonts w:ascii="楷体" w:hAnsi="楷体" w:eastAsia="楷体" w:cs="楷体"/>
                <w:color w:val="000000"/>
              </w:rPr>
              <w:t>增强生命韧性</w:t>
            </w:r>
          </w:p>
        </w:tc>
        <w:tc>
          <w:tcPr>
            <w:tcW w:w="6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6A6CC">
            <w:pPr>
              <w:spacing w:line="360" w:lineRule="auto"/>
              <w:jc w:val="left"/>
              <w:textAlignment w:val="center"/>
              <w:rPr>
                <w:color w:val="000000"/>
              </w:rPr>
            </w:pPr>
            <w:r>
              <w:rPr>
                <w:rFonts w:ascii="楷体" w:hAnsi="楷体" w:eastAsia="楷体" w:cs="楷体"/>
                <w:color w:val="000000"/>
              </w:rPr>
              <w:t>面对挫折，会焦虑、难过，这很正常。但如同光秃秃的树干会长出新芽，断尾的壁虎会长出新尾巴，人的生命也蕴含一定的承受力、自我调节和自我修复能力。我们需要发掘自己的生命力量，增强生命的韧性。</w:t>
            </w:r>
          </w:p>
        </w:tc>
      </w:tr>
    </w:tbl>
    <w:p w14:paraId="4DC2F7B7">
      <w:pPr>
        <w:spacing w:line="360" w:lineRule="auto"/>
        <w:jc w:val="left"/>
        <w:textAlignment w:val="center"/>
        <w:rPr>
          <w:color w:val="000000"/>
        </w:rPr>
      </w:pPr>
    </w:p>
    <w:p w14:paraId="47C4DA51">
      <w:pPr>
        <w:spacing w:line="360" w:lineRule="auto"/>
        <w:jc w:val="left"/>
        <w:textAlignment w:val="center"/>
        <w:rPr>
          <w:color w:val="000000"/>
        </w:rPr>
      </w:pPr>
      <w:r>
        <w:rPr>
          <w:color w:val="000000"/>
        </w:rPr>
        <w:t>（1）</w:t>
      </w:r>
      <w:r>
        <w:rPr>
          <w:rFonts w:ascii="宋体" w:hAnsi="宋体" w:eastAsia="宋体" w:cs="宋体"/>
          <w:color w:val="000000"/>
        </w:rPr>
        <w:t>党和政府坚持“人民至上，生命至上”的理论依据是什么？</w:t>
      </w:r>
    </w:p>
    <w:p w14:paraId="46296CCA">
      <w:pPr>
        <w:spacing w:line="360" w:lineRule="auto"/>
        <w:jc w:val="left"/>
        <w:textAlignment w:val="center"/>
        <w:rPr>
          <w:color w:val="000000"/>
        </w:rPr>
      </w:pPr>
      <w:r>
        <w:rPr>
          <w:color w:val="000000"/>
        </w:rPr>
        <w:t>（2）</w:t>
      </w:r>
      <w:r>
        <w:rPr>
          <w:rFonts w:ascii="宋体" w:hAnsi="宋体" w:eastAsia="宋体" w:cs="宋体"/>
          <w:color w:val="000000"/>
        </w:rPr>
        <w:t>“因为有生命高度而不惧困难”的人物还有很多，请你再推荐一例，并说明推荐理由。</w:t>
      </w:r>
    </w:p>
    <w:p w14:paraId="080BCB8B">
      <w:pPr>
        <w:spacing w:line="360" w:lineRule="auto"/>
        <w:jc w:val="left"/>
        <w:textAlignment w:val="center"/>
        <w:rPr>
          <w:color w:val="000000"/>
        </w:rPr>
      </w:pPr>
      <w:r>
        <w:rPr>
          <w:color w:val="000000"/>
        </w:rPr>
        <w:t>（3）</w:t>
      </w:r>
      <w:r>
        <w:rPr>
          <w:rFonts w:ascii="宋体" w:hAnsi="宋体" w:eastAsia="宋体" w:cs="宋体"/>
          <w:color w:val="000000"/>
        </w:rPr>
        <w:t>“发掘自己的生命力量，增强生命的韧性”，小华认为这要靠自己，小东认为必须借助外力。请你对他们的观点加以评析。</w:t>
      </w:r>
    </w:p>
    <w:p w14:paraId="159595BC">
      <w:pPr>
        <w:spacing w:line="360" w:lineRule="auto"/>
        <w:textAlignment w:val="center"/>
        <w:rPr>
          <w:color w:val="000000"/>
        </w:rPr>
      </w:pPr>
      <w:r>
        <w:rPr>
          <w:color w:val="2E75B6"/>
        </w:rPr>
        <w:t>【答案】</w:t>
      </w:r>
      <w:r>
        <w:rPr>
          <w:color w:val="000000"/>
        </w:rPr>
        <w:t>（1）</w:t>
      </w:r>
      <w:r>
        <w:rPr>
          <w:rFonts w:ascii="宋体" w:hAnsi="宋体" w:eastAsia="宋体" w:cs="宋体"/>
          <w:color w:val="000000"/>
        </w:rPr>
        <w:t>我国是人民当家作主的社会主义国家，为人民服务是党和政府的宗旨。生命至上，生命价值高于一切，保障人民生命安全和身体健康，是为了满足人民幸福生活需要。</w:t>
      </w:r>
      <w:r>
        <w:rPr>
          <w:color w:val="000000"/>
        </w:rPr>
        <w:t xml:space="preserve">    </w:t>
      </w:r>
    </w:p>
    <w:p w14:paraId="009D8557">
      <w:pPr>
        <w:spacing w:line="360" w:lineRule="auto"/>
        <w:textAlignment w:val="center"/>
        <w:rPr>
          <w:color w:val="000000"/>
        </w:rPr>
      </w:pPr>
      <w:r>
        <w:rPr>
          <w:color w:val="000000"/>
        </w:rPr>
        <w:t>（2）甘辉芳，2020年7月，被评为“荆楚时代女性榜——战疫玫瑰”。2020年8月26日，当选“疫情防控最美志愿者”。生前任荆州市公安县急救中心工会主席、公安县蓝丝带志愿者协会会长。2022年11月21日，甘辉芳突发疾病，累倒在公益路上，生命永远定格在50岁。</w:t>
      </w:r>
      <w:r>
        <w:rPr>
          <w:color w:val="000000"/>
        </w:rPr>
        <w:br w:type="textWrapping"/>
      </w:r>
      <w:r>
        <w:rPr>
          <w:color w:val="000000"/>
        </w:rPr>
        <w:t xml:space="preserve">理由：生命虽然平凡，但也能时时创造伟大。当我们将个体生命和他人的集体的民族的国家的甚至人类的命运联系在一起时，生命便会从平凡中闪耀伟大。    </w:t>
      </w:r>
    </w:p>
    <w:p w14:paraId="5D8F851A">
      <w:pPr>
        <w:spacing w:line="360" w:lineRule="auto"/>
        <w:textAlignment w:val="center"/>
        <w:rPr>
          <w:color w:val="000000"/>
        </w:rPr>
      </w:pPr>
      <w:r>
        <w:rPr>
          <w:color w:val="000000"/>
        </w:rPr>
        <w:t>（3）</w:t>
      </w:r>
      <w:r>
        <w:rPr>
          <w:rFonts w:ascii="宋体" w:hAnsi="宋体" w:eastAsia="宋体" w:cs="宋体"/>
          <w:color w:val="000000"/>
        </w:rPr>
        <w:t>小华、小东说法都错误。发掘自身的生命力量，要学会承受一些负面感受，培养自己面对困难的勇气和坚强的意志，增强生命的韧性；同时也要善于向他人寻求帮助，获得他人的支持和鼓励。总之，发掘自身的生命力量，既要自强不息，也要学会借助外力。</w:t>
      </w:r>
    </w:p>
    <w:p w14:paraId="1DC947BA">
      <w:pPr>
        <w:spacing w:line="360" w:lineRule="auto"/>
        <w:textAlignment w:val="center"/>
        <w:rPr>
          <w:color w:val="000000"/>
        </w:rPr>
      </w:pPr>
      <w:r>
        <w:rPr>
          <w:color w:val="2E75B6"/>
        </w:rPr>
        <w:t>【解析】</w:t>
      </w:r>
    </w:p>
    <w:p w14:paraId="220846F6">
      <w:pPr>
        <w:spacing w:line="360" w:lineRule="auto"/>
        <w:jc w:val="left"/>
        <w:textAlignment w:val="center"/>
        <w:rPr>
          <w:color w:val="000000"/>
        </w:rPr>
      </w:pPr>
      <w:r>
        <w:rPr>
          <w:color w:val="000000"/>
        </w:rPr>
        <w:t>【分析】考点考查：党的主张和人民意志的统一、凝聚法治共识、敬畏生命、增强生命的韧性</w:t>
      </w:r>
    </w:p>
    <w:p w14:paraId="2C8FCC8A">
      <w:pPr>
        <w:spacing w:line="360" w:lineRule="auto"/>
        <w:jc w:val="left"/>
        <w:textAlignment w:val="center"/>
        <w:rPr>
          <w:color w:val="000000"/>
        </w:rPr>
      </w:pPr>
      <w:r>
        <w:rPr>
          <w:color w:val="000000"/>
        </w:rPr>
        <w:t>能力考查：调动和运用知识，分析和解决问题</w:t>
      </w:r>
    </w:p>
    <w:p w14:paraId="3396F238">
      <w:pPr>
        <w:spacing w:line="360" w:lineRule="auto"/>
        <w:jc w:val="left"/>
        <w:textAlignment w:val="center"/>
        <w:rPr>
          <w:color w:val="000000"/>
        </w:rPr>
      </w:pPr>
      <w:r>
        <w:rPr>
          <w:color w:val="000000"/>
        </w:rPr>
        <w:t>核心素养：政治认同、健全人格、道德修养、责任意识</w:t>
      </w:r>
    </w:p>
    <w:p w14:paraId="388095C3">
      <w:pPr>
        <w:spacing w:line="360" w:lineRule="auto"/>
        <w:jc w:val="left"/>
        <w:textAlignment w:val="center"/>
        <w:rPr>
          <w:color w:val="000000"/>
        </w:rPr>
      </w:pPr>
      <w:r>
        <w:rPr>
          <w:color w:val="000000"/>
        </w:rPr>
        <w:t>【小问1详解】</w:t>
      </w:r>
    </w:p>
    <w:p w14:paraId="46494553">
      <w:pPr>
        <w:spacing w:line="360" w:lineRule="auto"/>
        <w:jc w:val="left"/>
        <w:textAlignment w:val="center"/>
        <w:rPr>
          <w:color w:val="000000"/>
        </w:rPr>
      </w:pPr>
      <w:r>
        <w:rPr>
          <w:color w:val="000000"/>
        </w:rPr>
        <w:t>第一步：审设问，明确主体、作答范围及作答角度。</w:t>
      </w:r>
    </w:p>
    <w:p w14:paraId="0C7FDAF9">
      <w:pPr>
        <w:spacing w:line="360" w:lineRule="auto"/>
        <w:jc w:val="left"/>
        <w:textAlignment w:val="center"/>
        <w:rPr>
          <w:color w:val="000000"/>
        </w:rPr>
      </w:pPr>
      <w:r>
        <w:rPr>
          <w:color w:val="000000"/>
        </w:rPr>
        <w:t>本题的设问主体为党和政府，需要运用党的主张和人民意志的统一、凝聚法治共识、敬畏生命的有关知识，从认识类习题的角度进行作答。</w:t>
      </w:r>
    </w:p>
    <w:p w14:paraId="011F224D">
      <w:pPr>
        <w:spacing w:line="360" w:lineRule="auto"/>
        <w:jc w:val="left"/>
        <w:textAlignment w:val="center"/>
        <w:rPr>
          <w:color w:val="000000"/>
        </w:rPr>
      </w:pPr>
      <w:r>
        <w:rPr>
          <w:color w:val="000000"/>
        </w:rPr>
        <w:t>第二步：审材料，提取关键词，链接教材知识。</w:t>
      </w:r>
    </w:p>
    <w:p w14:paraId="6EE17B27">
      <w:pPr>
        <w:spacing w:line="360" w:lineRule="auto"/>
        <w:jc w:val="left"/>
        <w:textAlignment w:val="center"/>
        <w:rPr>
          <w:color w:val="000000"/>
        </w:rPr>
      </w:pPr>
      <w:r>
        <w:rPr>
          <w:color w:val="000000"/>
        </w:rPr>
        <w:t>关键词：党和政府坚持“人民至上，生命至上”→可联系国家性质、政府的宗旨、敬畏生命的原因等。</w:t>
      </w:r>
    </w:p>
    <w:p w14:paraId="671A0B19">
      <w:pPr>
        <w:spacing w:line="360" w:lineRule="auto"/>
        <w:jc w:val="left"/>
        <w:textAlignment w:val="center"/>
        <w:rPr>
          <w:color w:val="000000"/>
        </w:rPr>
      </w:pPr>
      <w:r>
        <w:rPr>
          <w:color w:val="000000"/>
        </w:rPr>
        <w:t>第三步：整合信息，组织答案。</w:t>
      </w:r>
    </w:p>
    <w:p w14:paraId="1B5FE0C1">
      <w:pPr>
        <w:spacing w:line="360" w:lineRule="auto"/>
        <w:jc w:val="left"/>
        <w:textAlignment w:val="center"/>
        <w:rPr>
          <w:color w:val="000000"/>
        </w:rPr>
      </w:pPr>
      <w:r>
        <w:rPr>
          <w:color w:val="000000"/>
        </w:rPr>
        <w:t>【小问2详解】</w:t>
      </w:r>
    </w:p>
    <w:p w14:paraId="4921DE71">
      <w:pPr>
        <w:spacing w:line="360" w:lineRule="auto"/>
        <w:jc w:val="left"/>
        <w:textAlignment w:val="center"/>
        <w:rPr>
          <w:color w:val="000000"/>
        </w:rPr>
      </w:pPr>
      <w:r>
        <w:rPr>
          <w:color w:val="000000"/>
        </w:rPr>
        <w:t>本题考查不惧困难实现生命价值的模范人物并说明理由,属于开放性试题，符合题意，言之有理即可。</w:t>
      </w:r>
    </w:p>
    <w:p w14:paraId="4181F5A1">
      <w:pPr>
        <w:spacing w:line="360" w:lineRule="auto"/>
        <w:jc w:val="left"/>
        <w:textAlignment w:val="center"/>
        <w:rPr>
          <w:color w:val="000000"/>
        </w:rPr>
      </w:pPr>
      <w:r>
        <w:rPr>
          <w:color w:val="000000"/>
        </w:rPr>
        <w:t>【小问3详解】</w:t>
      </w:r>
    </w:p>
    <w:p w14:paraId="59C64A1D">
      <w:pPr>
        <w:spacing w:line="360" w:lineRule="auto"/>
        <w:jc w:val="left"/>
        <w:textAlignment w:val="center"/>
        <w:rPr>
          <w:color w:val="000000"/>
        </w:rPr>
      </w:pPr>
      <w:r>
        <w:rPr>
          <w:color w:val="000000"/>
        </w:rPr>
        <w:t>第一步：读题，提炼辩题。</w:t>
      </w:r>
    </w:p>
    <w:p w14:paraId="6F5BB766">
      <w:pPr>
        <w:spacing w:line="360" w:lineRule="auto"/>
        <w:jc w:val="left"/>
        <w:textAlignment w:val="center"/>
        <w:rPr>
          <w:color w:val="000000"/>
        </w:rPr>
      </w:pPr>
      <w:r>
        <w:rPr>
          <w:color w:val="000000"/>
        </w:rPr>
        <w:t>观点①：“发掘自己的生命力量，增强生命的韧性”要靠自己。</w:t>
      </w:r>
    </w:p>
    <w:p w14:paraId="58B1B9B6">
      <w:pPr>
        <w:spacing w:line="360" w:lineRule="auto"/>
        <w:jc w:val="left"/>
        <w:textAlignment w:val="center"/>
        <w:rPr>
          <w:color w:val="000000"/>
        </w:rPr>
      </w:pPr>
      <w:r>
        <w:rPr>
          <w:color w:val="000000"/>
        </w:rPr>
        <w:t>观点②：“发掘自己的生命力量，增强生命的韧性”必须借助外力。</w:t>
      </w:r>
    </w:p>
    <w:p w14:paraId="24FEC560">
      <w:pPr>
        <w:spacing w:line="360" w:lineRule="auto"/>
        <w:jc w:val="left"/>
        <w:textAlignment w:val="center"/>
        <w:rPr>
          <w:color w:val="000000"/>
        </w:rPr>
      </w:pPr>
      <w:r>
        <w:rPr>
          <w:color w:val="000000"/>
        </w:rPr>
        <w:t>第二步：根据所学知识和材料信息，判断观点①错误。</w:t>
      </w:r>
    </w:p>
    <w:p w14:paraId="10535417">
      <w:pPr>
        <w:spacing w:line="360" w:lineRule="auto"/>
        <w:jc w:val="left"/>
        <w:textAlignment w:val="center"/>
        <w:rPr>
          <w:color w:val="000000"/>
        </w:rPr>
      </w:pPr>
      <w:r>
        <w:rPr>
          <w:color w:val="000000"/>
        </w:rPr>
        <w:t>论据：增强韧性的方法。</w:t>
      </w:r>
    </w:p>
    <w:p w14:paraId="58325542">
      <w:pPr>
        <w:spacing w:line="360" w:lineRule="auto"/>
        <w:jc w:val="left"/>
        <w:textAlignment w:val="center"/>
        <w:rPr>
          <w:color w:val="000000"/>
        </w:rPr>
      </w:pPr>
      <w:r>
        <w:rPr>
          <w:color w:val="000000"/>
        </w:rPr>
        <w:t>第三步：根据所学知识和材料信息，判断观点②错误。</w:t>
      </w:r>
    </w:p>
    <w:p w14:paraId="573EF91B">
      <w:pPr>
        <w:spacing w:line="360" w:lineRule="auto"/>
        <w:jc w:val="left"/>
        <w:textAlignment w:val="center"/>
        <w:rPr>
          <w:color w:val="000000"/>
        </w:rPr>
      </w:pPr>
      <w:r>
        <w:rPr>
          <w:color w:val="000000"/>
        </w:rPr>
        <w:t>论据：增强韧性的方法。</w:t>
      </w:r>
    </w:p>
    <w:p w14:paraId="72077F45">
      <w:pPr>
        <w:spacing w:line="360" w:lineRule="auto"/>
        <w:jc w:val="left"/>
        <w:textAlignment w:val="center"/>
        <w:rPr>
          <w:color w:val="000000"/>
        </w:rPr>
      </w:pPr>
      <w:r>
        <w:rPr>
          <w:color w:val="000000"/>
        </w:rPr>
        <w:t>第四步：整合信息，组织答案。</w:t>
      </w:r>
    </w:p>
    <w:p w14:paraId="5099C606">
      <w:pPr>
        <w:spacing w:line="360" w:lineRule="auto"/>
        <w:jc w:val="left"/>
        <w:textAlignment w:val="center"/>
        <w:rPr>
          <w:color w:val="000000"/>
        </w:rPr>
      </w:pPr>
      <w:r>
        <w:rPr>
          <w:color w:val="000000"/>
        </w:rPr>
        <w:t xml:space="preserve">18. </w:t>
      </w:r>
      <w:r>
        <w:rPr>
          <w:rFonts w:ascii="宋体" w:hAnsi="宋体" w:eastAsia="宋体" w:cs="宋体"/>
          <w:color w:val="000000"/>
        </w:rPr>
        <w:t>连云港某社区开展</w:t>
      </w:r>
      <w:r>
        <w:rPr>
          <w:rFonts w:ascii="Times New Roman" w:hAnsi="Times New Roman" w:eastAsia="Times New Roman" w:cs="Times New Roman"/>
          <w:color w:val="000000"/>
        </w:rPr>
        <w:t>2023</w:t>
      </w:r>
      <w:r>
        <w:rPr>
          <w:rFonts w:ascii="宋体" w:hAnsi="宋体" w:eastAsia="宋体" w:cs="宋体"/>
          <w:color w:val="000000"/>
        </w:rPr>
        <w:t>年度普法活动，请同学们以志愿者身份参与其中。</w:t>
      </w:r>
    </w:p>
    <w:tbl>
      <w:tblPr>
        <w:tblStyle w:val="4"/>
        <w:tblW w:w="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25"/>
        <w:gridCol w:w="2125"/>
        <w:gridCol w:w="2065"/>
        <w:gridCol w:w="1860"/>
      </w:tblGrid>
      <w:tr w14:paraId="0FF2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8D355">
            <w:pPr>
              <w:spacing w:line="360" w:lineRule="auto"/>
              <w:jc w:val="left"/>
              <w:textAlignment w:val="center"/>
              <w:rPr>
                <w:color w:val="000000"/>
              </w:rPr>
            </w:pPr>
            <w:r>
              <w:rPr>
                <w:color w:val="000000"/>
              </w:rPr>
              <w:drawing>
                <wp:inline distT="0" distB="0" distL="114300" distR="114300">
                  <wp:extent cx="1095375" cy="923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95375" cy="923925"/>
                          </a:xfrm>
                          <a:prstGeom prst="rect">
                            <a:avLst/>
                          </a:prstGeom>
                        </pic:spPr>
                      </pic:pic>
                    </a:graphicData>
                  </a:graphic>
                </wp:inline>
              </w:drawing>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8913D">
            <w:pPr>
              <w:spacing w:line="360" w:lineRule="auto"/>
              <w:jc w:val="left"/>
              <w:textAlignment w:val="center"/>
              <w:rPr>
                <w:color w:val="000000"/>
              </w:rPr>
            </w:pPr>
            <w:r>
              <w:rPr>
                <w:color w:val="000000"/>
              </w:rPr>
              <w:drawing>
                <wp:inline distT="0" distB="0" distL="114300" distR="114300">
                  <wp:extent cx="1095375" cy="9334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95375" cy="933450"/>
                          </a:xfrm>
                          <a:prstGeom prst="rect">
                            <a:avLst/>
                          </a:prstGeom>
                        </pic:spPr>
                      </pic:pic>
                    </a:graphicData>
                  </a:graphic>
                </wp:inline>
              </w:drawing>
            </w:r>
          </w:p>
        </w:tc>
        <w:tc>
          <w:tcPr>
            <w:tcW w:w="2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2C3AA">
            <w:pPr>
              <w:spacing w:line="360" w:lineRule="auto"/>
              <w:jc w:val="left"/>
              <w:textAlignment w:val="center"/>
              <w:rPr>
                <w:color w:val="000000"/>
              </w:rPr>
            </w:pPr>
            <w:r>
              <w:rPr>
                <w:color w:val="000000"/>
              </w:rPr>
              <w:drawing>
                <wp:inline distT="0" distB="0" distL="114300" distR="114300">
                  <wp:extent cx="1066800"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66800" cy="914400"/>
                          </a:xfrm>
                          <a:prstGeom prst="rect">
                            <a:avLst/>
                          </a:prstGeom>
                        </pic:spPr>
                      </pic:pic>
                    </a:graphicData>
                  </a:graphic>
                </wp:inline>
              </w:drawing>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BA771">
            <w:pPr>
              <w:spacing w:line="360" w:lineRule="auto"/>
              <w:jc w:val="left"/>
              <w:textAlignment w:val="center"/>
              <w:rPr>
                <w:color w:val="000000"/>
              </w:rPr>
            </w:pPr>
            <w:r>
              <w:rPr>
                <w:color w:val="000000"/>
              </w:rPr>
              <w:drawing>
                <wp:inline distT="0" distB="0" distL="114300" distR="114300">
                  <wp:extent cx="1009650" cy="857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09650" cy="857250"/>
                          </a:xfrm>
                          <a:prstGeom prst="rect">
                            <a:avLst/>
                          </a:prstGeom>
                        </pic:spPr>
                      </pic:pic>
                    </a:graphicData>
                  </a:graphic>
                </wp:inline>
              </w:drawing>
            </w:r>
          </w:p>
        </w:tc>
      </w:tr>
      <w:tr w14:paraId="5990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90" w:type="dxa"/>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AD0AD">
            <w:pPr>
              <w:spacing w:line="360" w:lineRule="auto"/>
              <w:jc w:val="left"/>
              <w:textAlignment w:val="center"/>
              <w:rPr>
                <w:color w:val="000000"/>
              </w:rPr>
            </w:pPr>
            <w:r>
              <w:rPr>
                <w:rFonts w:ascii="楷体" w:hAnsi="楷体" w:eastAsia="楷体" w:cs="楷体"/>
                <w:color w:val="000000"/>
              </w:rPr>
              <w:t>法律库：《中华人民共和国治安管理处罚法》《中华人民共和国个人信息保护法》《中华人民共和国义务教育法》《中华人民共和国刑法》《中华人民共和国民法典》</w:t>
            </w:r>
          </w:p>
        </w:tc>
      </w:tr>
    </w:tbl>
    <w:p w14:paraId="15626477">
      <w:pPr>
        <w:spacing w:line="360" w:lineRule="auto"/>
        <w:jc w:val="left"/>
        <w:textAlignment w:val="center"/>
        <w:rPr>
          <w:color w:val="000000"/>
        </w:rPr>
      </w:pPr>
    </w:p>
    <w:p w14:paraId="1319D431">
      <w:pPr>
        <w:spacing w:line="360" w:lineRule="auto"/>
        <w:jc w:val="left"/>
        <w:textAlignment w:val="center"/>
        <w:rPr>
          <w:color w:val="000000"/>
        </w:rPr>
      </w:pPr>
      <w:r>
        <w:rPr>
          <w:color w:val="000000"/>
        </w:rPr>
        <w:t>（1）</w:t>
      </w:r>
      <w:r>
        <w:rPr>
          <w:rFonts w:ascii="宋体" w:hAnsi="宋体" w:eastAsia="宋体" w:cs="宋体"/>
          <w:color w:val="000000"/>
        </w:rPr>
        <w:t>上述宣传栏中图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案例，分别适用“法律库”中的哪部法律？</w:t>
      </w:r>
    </w:p>
    <w:p w14:paraId="6DEFC9DD">
      <w:pPr>
        <w:spacing w:line="360" w:lineRule="auto"/>
        <w:jc w:val="left"/>
        <w:textAlignment w:val="center"/>
        <w:rPr>
          <w:color w:val="000000"/>
        </w:rPr>
      </w:pPr>
      <w:r>
        <w:rPr>
          <w:color w:val="000000"/>
        </w:rPr>
        <w:t>（2）</w:t>
      </w:r>
      <w:r>
        <w:rPr>
          <w:rFonts w:ascii="宋体" w:hAnsi="宋体" w:eastAsia="宋体" w:cs="宋体"/>
          <w:color w:val="000000"/>
        </w:rPr>
        <w:t>针对图</w:t>
      </w:r>
      <w:r>
        <w:rPr>
          <w:rFonts w:ascii="Times New Roman" w:hAnsi="Times New Roman" w:eastAsia="Times New Roman" w:cs="Times New Roman"/>
          <w:color w:val="000000"/>
        </w:rPr>
        <w:t>4</w:t>
      </w:r>
      <w:r>
        <w:rPr>
          <w:rFonts w:ascii="宋体" w:hAnsi="宋体" w:eastAsia="宋体" w:cs="宋体"/>
          <w:color w:val="000000"/>
        </w:rPr>
        <w:t>中的违法行为，请根据职责分工写出对应的国家机关。</w:t>
      </w:r>
    </w:p>
    <w:p w14:paraId="3AF8C3E5">
      <w:pPr>
        <w:spacing w:line="360" w:lineRule="auto"/>
        <w:jc w:val="left"/>
        <w:textAlignment w:val="center"/>
        <w:rPr>
          <w:color w:val="000000"/>
        </w:rPr>
      </w:pPr>
      <w:r>
        <w:rPr>
          <w:rFonts w:ascii="宋体" w:hAnsi="宋体" w:eastAsia="宋体" w:cs="宋体"/>
          <w:color w:val="000000"/>
        </w:rPr>
        <w:t>公安机关：立案侦查→</w:t>
      </w:r>
      <w:r>
        <w:rPr>
          <w:rFonts w:ascii="Times New Roman" w:hAnsi="Times New Roman" w:eastAsia="Times New Roman" w:cs="Times New Roman"/>
          <w:color w:val="000000"/>
          <w:u w:val="single"/>
        </w:rPr>
        <w:t xml:space="preserve">     A     </w:t>
      </w:r>
      <w:r>
        <w:rPr>
          <w:rFonts w:ascii="宋体" w:hAnsi="宋体" w:eastAsia="宋体" w:cs="宋体"/>
          <w:color w:val="000000"/>
        </w:rPr>
        <w:t>：提起公诉→</w:t>
      </w:r>
      <w:r>
        <w:rPr>
          <w:rFonts w:ascii="Times New Roman" w:hAnsi="Times New Roman" w:eastAsia="Times New Roman" w:cs="Times New Roman"/>
          <w:color w:val="000000"/>
          <w:u w:val="single"/>
        </w:rPr>
        <w:t xml:space="preserve">     B      </w:t>
      </w:r>
      <w:r>
        <w:rPr>
          <w:rFonts w:ascii="宋体" w:hAnsi="宋体" w:eastAsia="宋体" w:cs="宋体"/>
          <w:color w:val="000000"/>
        </w:rPr>
        <w:t>：依法审判</w:t>
      </w:r>
    </w:p>
    <w:p w14:paraId="01FE49A2">
      <w:pPr>
        <w:spacing w:line="360" w:lineRule="auto"/>
        <w:jc w:val="left"/>
        <w:textAlignment w:val="center"/>
        <w:rPr>
          <w:color w:val="000000"/>
        </w:rPr>
      </w:pPr>
      <w:r>
        <w:rPr>
          <w:color w:val="000000"/>
        </w:rPr>
        <w:t>（3）</w:t>
      </w:r>
      <w:r>
        <w:rPr>
          <w:rFonts w:ascii="宋体" w:hAnsi="宋体" w:eastAsia="宋体" w:cs="宋体"/>
          <w:color w:val="000000"/>
        </w:rPr>
        <w:t>本次普法活动聘请你当志愿讲解员，你要做哪些准备工作？（至少两个角度）</w:t>
      </w:r>
    </w:p>
    <w:p w14:paraId="4F1AC953">
      <w:pPr>
        <w:spacing w:line="360" w:lineRule="auto"/>
        <w:textAlignment w:val="center"/>
        <w:rPr>
          <w:color w:val="000000"/>
        </w:rPr>
      </w:pPr>
      <w:r>
        <w:rPr>
          <w:color w:val="2E75B6"/>
        </w:rPr>
        <w:t>【答案】</w:t>
      </w: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：《中华人民共和国民法典》</w:t>
      </w:r>
    </w:p>
    <w:p w14:paraId="3637D6F4">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：《中华人民共和国义务教育法》</w:t>
      </w:r>
    </w:p>
    <w:p w14:paraId="2A280B87">
      <w:pPr>
        <w:spacing w:line="360" w:lineRule="auto"/>
        <w:jc w:val="both"/>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：《中华人民共和国治安管理处罚法》</w:t>
      </w:r>
      <w:r>
        <w:rPr>
          <w:color w:val="000000"/>
        </w:rPr>
        <w:t xml:space="preserve">    </w:t>
      </w:r>
    </w:p>
    <w:p w14:paraId="133CA5D2">
      <w:pPr>
        <w:spacing w:line="360" w:lineRule="auto"/>
        <w:jc w:val="both"/>
        <w:textAlignment w:val="center"/>
        <w:rPr>
          <w:color w:val="000000"/>
        </w:rPr>
      </w:pPr>
      <w:r>
        <w:rPr>
          <w:color w:val="000000"/>
        </w:rPr>
        <w:t>（2）</w:t>
      </w:r>
      <w:r>
        <w:rPr>
          <w:rFonts w:ascii="Times New Roman" w:hAnsi="Times New Roman" w:eastAsia="Times New Roman" w:cs="Times New Roman"/>
          <w:color w:val="000000"/>
        </w:rPr>
        <w:t>A</w:t>
      </w:r>
      <w:r>
        <w:rPr>
          <w:rFonts w:ascii="宋体" w:hAnsi="宋体" w:eastAsia="宋体" w:cs="宋体"/>
          <w:color w:val="000000"/>
        </w:rPr>
        <w:t>：检察机关</w:t>
      </w:r>
      <w:r>
        <w:rPr>
          <w:rFonts w:ascii="Times New Roman" w:hAnsi="Times New Roman" w:eastAsia="Times New Roman" w:cs="Times New Roman"/>
          <w:color w:val="000000"/>
        </w:rPr>
        <w:t xml:space="preserve">      B</w:t>
      </w:r>
      <w:r>
        <w:rPr>
          <w:rFonts w:ascii="宋体" w:hAnsi="宋体" w:eastAsia="宋体" w:cs="宋体"/>
          <w:color w:val="000000"/>
        </w:rPr>
        <w:t>：审判机关</w:t>
      </w:r>
      <w:r>
        <w:rPr>
          <w:color w:val="000000"/>
        </w:rPr>
        <w:t xml:space="preserve">    </w:t>
      </w:r>
    </w:p>
    <w:p w14:paraId="54871E87">
      <w:pPr>
        <w:spacing w:line="360" w:lineRule="auto"/>
        <w:jc w:val="both"/>
        <w:textAlignment w:val="center"/>
        <w:rPr>
          <w:color w:val="000000"/>
        </w:rPr>
      </w:pPr>
      <w:r>
        <w:rPr>
          <w:color w:val="000000"/>
        </w:rPr>
        <w:t>（3）</w:t>
      </w:r>
      <w:r>
        <w:rPr>
          <w:rFonts w:ascii="Times New Roman" w:hAnsi="Times New Roman" w:eastAsia="Times New Roman" w:cs="Times New Roman"/>
          <w:color w:val="000000"/>
        </w:rPr>
        <w:t>①</w:t>
      </w:r>
      <w:r>
        <w:rPr>
          <w:rFonts w:ascii="宋体" w:hAnsi="宋体" w:eastAsia="宋体" w:cs="宋体"/>
          <w:color w:val="000000"/>
        </w:rPr>
        <w:t>普法宣讲员要按照参加辅导组的培训,并积极开展自学活动,努力提高自身的法律知识水平和法律素质。</w:t>
      </w:r>
      <w:r>
        <w:rPr>
          <w:rFonts w:ascii="Times New Roman" w:hAnsi="Times New Roman" w:eastAsia="Times New Roman" w:cs="Times New Roman"/>
          <w:color w:val="000000"/>
        </w:rPr>
        <w:t>②</w:t>
      </w:r>
      <w:r>
        <w:rPr>
          <w:rFonts w:ascii="宋体" w:hAnsi="宋体" w:eastAsia="宋体" w:cs="宋体"/>
          <w:color w:val="000000"/>
        </w:rPr>
        <w:t>准备教案时要认真,并结合生活实际,多举例说明,教案内容生动真实,让听众学法时,易学、易懂、易接受,达到宣传法律的目的。</w:t>
      </w:r>
      <w:r>
        <w:rPr>
          <w:color w:val="000000"/>
        </w:rPr>
        <w:br w:type="textWrapping"/>
      </w:r>
    </w:p>
    <w:p w14:paraId="21FC46CC">
      <w:pPr>
        <w:spacing w:line="360" w:lineRule="auto"/>
        <w:textAlignment w:val="center"/>
        <w:rPr>
          <w:color w:val="000000"/>
        </w:rPr>
      </w:pPr>
      <w:r>
        <w:rPr>
          <w:color w:val="2E75B6"/>
        </w:rPr>
        <w:t>【解析】</w:t>
      </w:r>
    </w:p>
    <w:p w14:paraId="479C133E">
      <w:pPr>
        <w:spacing w:line="360" w:lineRule="auto"/>
        <w:jc w:val="left"/>
        <w:textAlignment w:val="center"/>
        <w:rPr>
          <w:color w:val="000000"/>
        </w:rPr>
      </w:pPr>
      <w:r>
        <w:rPr>
          <w:color w:val="000000"/>
        </w:rPr>
        <w:t>【分析】考点考查：法不可违、国家司法机关。</w:t>
      </w:r>
    </w:p>
    <w:p w14:paraId="66F458CA">
      <w:pPr>
        <w:spacing w:line="360" w:lineRule="auto"/>
        <w:jc w:val="left"/>
        <w:textAlignment w:val="center"/>
        <w:rPr>
          <w:color w:val="000000"/>
        </w:rPr>
      </w:pPr>
      <w:r>
        <w:rPr>
          <w:color w:val="000000"/>
        </w:rPr>
        <w:t>能力考查：调动和运用知识，分析和解决问题。</w:t>
      </w:r>
    </w:p>
    <w:p w14:paraId="0562B999">
      <w:pPr>
        <w:spacing w:line="360" w:lineRule="auto"/>
        <w:jc w:val="left"/>
        <w:textAlignment w:val="center"/>
        <w:rPr>
          <w:color w:val="000000"/>
        </w:rPr>
      </w:pPr>
      <w:r>
        <w:rPr>
          <w:color w:val="000000"/>
        </w:rPr>
        <w:t>核心素养：法治观念、责任意识。</w:t>
      </w:r>
    </w:p>
    <w:p w14:paraId="0A7FB4AF">
      <w:pPr>
        <w:spacing w:line="360" w:lineRule="auto"/>
        <w:jc w:val="left"/>
        <w:textAlignment w:val="center"/>
        <w:rPr>
          <w:color w:val="000000"/>
        </w:rPr>
      </w:pPr>
      <w:r>
        <w:rPr>
          <w:color w:val="000000"/>
        </w:rPr>
        <w:t>【小问1详解】</w:t>
      </w:r>
    </w:p>
    <w:p w14:paraId="55C2FBFC">
      <w:pPr>
        <w:spacing w:line="360" w:lineRule="auto"/>
        <w:jc w:val="left"/>
        <w:textAlignment w:val="center"/>
        <w:rPr>
          <w:color w:val="000000"/>
        </w:rPr>
      </w:pPr>
      <w:r>
        <w:rPr>
          <w:color w:val="000000"/>
        </w:rPr>
        <w:t>第一步：审设问，明确主体、作答范围及作答角度。</w:t>
      </w:r>
    </w:p>
    <w:p w14:paraId="67690483">
      <w:pPr>
        <w:spacing w:line="360" w:lineRule="auto"/>
        <w:jc w:val="left"/>
        <w:textAlignment w:val="center"/>
        <w:rPr>
          <w:color w:val="000000"/>
        </w:rPr>
      </w:pPr>
      <w:r>
        <w:rPr>
          <w:color w:val="000000"/>
        </w:rPr>
        <w:t>本题的设问主体为案例，需要运用法不可违的有关知识，从认识类习题的角度进行作答。</w:t>
      </w:r>
    </w:p>
    <w:p w14:paraId="1017D0D6">
      <w:pPr>
        <w:spacing w:line="360" w:lineRule="auto"/>
        <w:jc w:val="left"/>
        <w:textAlignment w:val="center"/>
        <w:rPr>
          <w:color w:val="000000"/>
        </w:rPr>
      </w:pPr>
      <w:r>
        <w:rPr>
          <w:color w:val="000000"/>
        </w:rPr>
        <w:t>第二步：审材料，提取关键词，链接教材知识。</w:t>
      </w:r>
    </w:p>
    <w:p w14:paraId="21A72A53">
      <w:pPr>
        <w:spacing w:line="360" w:lineRule="auto"/>
        <w:jc w:val="left"/>
        <w:textAlignment w:val="center"/>
        <w:rPr>
          <w:color w:val="000000"/>
        </w:rPr>
      </w:pPr>
      <w:r>
        <w:rPr>
          <w:color w:val="000000"/>
        </w:rPr>
        <w:t>关键词①：货物与合同不符→可联系《中华人民共和国民法典》。</w:t>
      </w:r>
    </w:p>
    <w:p w14:paraId="6C2A91CA">
      <w:pPr>
        <w:spacing w:line="360" w:lineRule="auto"/>
        <w:jc w:val="left"/>
        <w:textAlignment w:val="center"/>
        <w:rPr>
          <w:color w:val="000000"/>
        </w:rPr>
      </w:pPr>
      <w:r>
        <w:rPr>
          <w:color w:val="000000"/>
        </w:rPr>
        <w:t>关键词②：要求儿子辍学打工→可联系《中华人民共和国义务教育法》。</w:t>
      </w:r>
    </w:p>
    <w:p w14:paraId="7145DDDE">
      <w:pPr>
        <w:spacing w:line="360" w:lineRule="auto"/>
        <w:jc w:val="left"/>
        <w:textAlignment w:val="center"/>
        <w:rPr>
          <w:color w:val="000000"/>
        </w:rPr>
      </w:pPr>
      <w:r>
        <w:rPr>
          <w:color w:val="000000"/>
        </w:rPr>
        <w:t>关键词③：噪声扰民，行政处罚→可联系《中华人民共和国治安管理处罚法》。</w:t>
      </w:r>
    </w:p>
    <w:p w14:paraId="0300CC52">
      <w:pPr>
        <w:spacing w:line="360" w:lineRule="auto"/>
        <w:jc w:val="left"/>
        <w:textAlignment w:val="center"/>
        <w:rPr>
          <w:color w:val="000000"/>
        </w:rPr>
      </w:pPr>
      <w:r>
        <w:rPr>
          <w:color w:val="000000"/>
        </w:rPr>
        <w:t>第三步：整合信息，组织答案。</w:t>
      </w:r>
    </w:p>
    <w:p w14:paraId="6937E577">
      <w:pPr>
        <w:spacing w:line="360" w:lineRule="auto"/>
        <w:jc w:val="left"/>
        <w:textAlignment w:val="center"/>
        <w:rPr>
          <w:color w:val="000000"/>
        </w:rPr>
      </w:pPr>
      <w:r>
        <w:rPr>
          <w:color w:val="000000"/>
        </w:rPr>
        <w:t>【小问2详解】</w:t>
      </w:r>
    </w:p>
    <w:p w14:paraId="505D18C0">
      <w:pPr>
        <w:spacing w:line="360" w:lineRule="auto"/>
        <w:jc w:val="left"/>
        <w:textAlignment w:val="center"/>
        <w:rPr>
          <w:color w:val="000000"/>
        </w:rPr>
      </w:pPr>
      <w:r>
        <w:rPr>
          <w:color w:val="000000"/>
        </w:rPr>
        <w:t>第一步：审设问，明确主体、作答范围及作答角度。</w:t>
      </w:r>
    </w:p>
    <w:p w14:paraId="795D9D54">
      <w:pPr>
        <w:spacing w:line="360" w:lineRule="auto"/>
        <w:jc w:val="left"/>
        <w:textAlignment w:val="center"/>
        <w:rPr>
          <w:color w:val="000000"/>
        </w:rPr>
      </w:pPr>
      <w:r>
        <w:rPr>
          <w:color w:val="000000"/>
        </w:rPr>
        <w:t>本题的设问主体为案例，需要运用国家司法机关的有关知识，从认识类习题的角度进行作答。</w:t>
      </w:r>
    </w:p>
    <w:p w14:paraId="65F9D6E1">
      <w:pPr>
        <w:spacing w:line="360" w:lineRule="auto"/>
        <w:jc w:val="left"/>
        <w:textAlignment w:val="center"/>
        <w:rPr>
          <w:color w:val="000000"/>
        </w:rPr>
      </w:pPr>
      <w:r>
        <w:rPr>
          <w:color w:val="000000"/>
        </w:rPr>
        <w:t>第二步：审材料，提取关键词，链接教材知识。</w:t>
      </w:r>
    </w:p>
    <w:p w14:paraId="454B1386">
      <w:pPr>
        <w:spacing w:line="360" w:lineRule="auto"/>
        <w:jc w:val="left"/>
        <w:textAlignment w:val="center"/>
        <w:rPr>
          <w:color w:val="000000"/>
        </w:rPr>
      </w:pPr>
      <w:r>
        <w:rPr>
          <w:color w:val="000000"/>
        </w:rPr>
        <w:t>关键词①：提起公诉→可联系检察机关 。</w:t>
      </w:r>
    </w:p>
    <w:p w14:paraId="462DD078">
      <w:pPr>
        <w:spacing w:line="360" w:lineRule="auto"/>
        <w:jc w:val="left"/>
        <w:textAlignment w:val="center"/>
        <w:rPr>
          <w:color w:val="000000"/>
        </w:rPr>
      </w:pPr>
      <w:r>
        <w:rPr>
          <w:color w:val="000000"/>
        </w:rPr>
        <w:t>关键词②：依法审判→可联系审判机关。</w:t>
      </w:r>
    </w:p>
    <w:p w14:paraId="44EA0444">
      <w:pPr>
        <w:spacing w:line="360" w:lineRule="auto"/>
        <w:jc w:val="left"/>
        <w:textAlignment w:val="center"/>
        <w:rPr>
          <w:color w:val="000000"/>
        </w:rPr>
      </w:pPr>
      <w:r>
        <w:rPr>
          <w:color w:val="000000"/>
        </w:rPr>
        <w:t>第三步：整合信息，组织答案。</w:t>
      </w:r>
    </w:p>
    <w:p w14:paraId="10B8BA2E">
      <w:pPr>
        <w:spacing w:line="360" w:lineRule="auto"/>
        <w:jc w:val="left"/>
        <w:textAlignment w:val="center"/>
        <w:rPr>
          <w:color w:val="000000"/>
        </w:rPr>
      </w:pPr>
      <w:r>
        <w:rPr>
          <w:color w:val="000000"/>
        </w:rPr>
        <w:t>【小问3详解】</w:t>
      </w:r>
    </w:p>
    <w:p w14:paraId="2CE42EF8">
      <w:pPr>
        <w:spacing w:line="360" w:lineRule="auto"/>
        <w:jc w:val="left"/>
        <w:textAlignment w:val="center"/>
        <w:rPr>
          <w:color w:val="000000"/>
        </w:rPr>
      </w:pPr>
      <w:r>
        <w:rPr>
          <w:color w:val="000000"/>
        </w:rPr>
        <w:t>本题考查志愿讲解员准备工作，属于开放性试题，符合题意，言之有理即可。</w:t>
      </w:r>
    </w:p>
    <w:p w14:paraId="17A81D5A">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A456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29F9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B54D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65FA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ADEB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7B35FB"/>
    <w:rsid w:val="1B0D4295"/>
    <w:rsid w:val="20905D5B"/>
    <w:rsid w:val="38274566"/>
    <w:rsid w:val="68C26A26"/>
    <w:rsid w:val="6F5C2E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7083</Words>
  <Characters>7249</Characters>
  <Lines>0</Lines>
  <Paragraphs>0</Paragraphs>
  <TotalTime>4</TotalTime>
  <ScaleCrop>false</ScaleCrop>
  <LinksUpToDate>false</LinksUpToDate>
  <CharactersWithSpaces>7618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2023-06-17T18:17:00Z</dcterms:created>
  <dc:creator>学科网试题生产平台</dc:creator>
  <dc:description>3261140423737344</dc:description>
  <cp:lastModifiedBy>上帝掷骰子吗</cp:lastModifiedBy>
  <dcterms:modified xsi:type="dcterms:W3CDTF">2024-07-20T16:17:49Z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9BD9393EBFFE483F888379A4AB32443E_12</vt:lpwstr>
  </property>
</Properties>
</file>