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2072B5">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12446000</wp:posOffset>
            </wp:positionV>
            <wp:extent cx="469900" cy="330200"/>
            <wp:effectExtent l="0" t="0" r="635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699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年辽宁省朝阳市中考道德与法治真题</w:t>
      </w:r>
    </w:p>
    <w:p w14:paraId="1EBF4912">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11</w:t>
      </w:r>
      <w:r>
        <w:rPr>
          <w:rFonts w:ascii="宋体" w:hAnsi="宋体" w:eastAsia="宋体" w:cs="宋体"/>
          <w:color w:val="auto"/>
        </w:rPr>
        <w:t>月</w:t>
      </w:r>
      <w:r>
        <w:rPr>
          <w:rFonts w:ascii="Times New Roman" w:hAnsi="Times New Roman" w:eastAsia="Times New Roman" w:cs="Times New Roman"/>
          <w:color w:val="auto"/>
        </w:rPr>
        <w:t>15</w:t>
      </w:r>
      <w:r>
        <w:rPr>
          <w:rFonts w:ascii="宋体" w:hAnsi="宋体" w:eastAsia="宋体" w:cs="宋体"/>
          <w:color w:val="auto"/>
        </w:rPr>
        <w:t>日至</w:t>
      </w:r>
      <w:r>
        <w:rPr>
          <w:rFonts w:ascii="Times New Roman" w:hAnsi="Times New Roman" w:eastAsia="Times New Roman" w:cs="Times New Roman"/>
          <w:color w:val="auto"/>
        </w:rPr>
        <w:t>16</w:t>
      </w:r>
      <w:r>
        <w:rPr>
          <w:rFonts w:ascii="宋体" w:hAnsi="宋体" w:eastAsia="宋体" w:cs="宋体"/>
          <w:color w:val="auto"/>
        </w:rPr>
        <w:t>日，</w:t>
      </w:r>
      <w:r>
        <w:rPr>
          <w:rFonts w:ascii="Times New Roman" w:hAnsi="Times New Roman" w:eastAsia="Times New Roman" w:cs="Times New Roman"/>
          <w:color w:val="auto"/>
        </w:rPr>
        <w:t>___________</w:t>
      </w:r>
      <w:r>
        <w:rPr>
          <w:rFonts w:ascii="宋体" w:hAnsi="宋体" w:eastAsia="宋体" w:cs="宋体"/>
          <w:color w:val="auto"/>
        </w:rPr>
        <w:t>领导人第十七次峰会在印度尼西亚</w:t>
      </w:r>
      <w:r>
        <w:rPr>
          <w:rFonts w:ascii="Times New Roman" w:hAnsi="Times New Roman" w:eastAsia="Times New Roman" w:cs="Times New Roman"/>
          <w:color w:val="auto"/>
        </w:rPr>
        <w:t>___________</w:t>
      </w:r>
      <w:r>
        <w:rPr>
          <w:rFonts w:ascii="宋体" w:hAnsi="宋体" w:eastAsia="宋体" w:cs="宋体"/>
          <w:color w:val="auto"/>
        </w:rPr>
        <w:t>举行，国家主席习近平出席并发表重要讲话。（</w:t>
      </w:r>
      <w:r>
        <w:rPr>
          <w:rFonts w:ascii="Times New Roman" w:hAnsi="Times New Roman" w:eastAsia="Times New Roman" w:cs="Times New Roman"/>
          <w:color w:val="auto"/>
        </w:rPr>
        <w:t xml:space="preserve">    </w:t>
      </w:r>
      <w:r>
        <w:rPr>
          <w:rFonts w:ascii="宋体" w:hAnsi="宋体" w:eastAsia="宋体" w:cs="宋体"/>
          <w:color w:val="auto"/>
        </w:rPr>
        <w:t>）</w:t>
      </w:r>
    </w:p>
    <w:p w14:paraId="41AE618A">
      <w:pPr>
        <w:tabs>
          <w:tab w:val="left" w:pos="4873"/>
        </w:tabs>
        <w:spacing w:line="360" w:lineRule="auto"/>
        <w:jc w:val="left"/>
        <w:textAlignment w:val="center"/>
        <w:rPr>
          <w:color w:val="auto"/>
        </w:rPr>
      </w:pPr>
      <w:r>
        <w:t xml:space="preserve">A. </w:t>
      </w:r>
      <w:r>
        <w:rPr>
          <w:rFonts w:ascii="宋体" w:hAnsi="宋体" w:eastAsia="宋体" w:cs="宋体"/>
          <w:color w:val="auto"/>
        </w:rPr>
        <w:t>亚太经合组织</w:t>
      </w:r>
      <w:r>
        <w:rPr>
          <w:rFonts w:ascii="Times New Roman" w:hAnsi="Times New Roman" w:eastAsia="Times New Roman" w:cs="Times New Roman"/>
          <w:color w:val="auto"/>
        </w:rPr>
        <w:t xml:space="preserve">      </w:t>
      </w:r>
      <w:r>
        <w:rPr>
          <w:rFonts w:ascii="宋体" w:hAnsi="宋体" w:eastAsia="宋体" w:cs="宋体"/>
          <w:color w:val="auto"/>
        </w:rPr>
        <w:t>曼谷</w:t>
      </w:r>
      <w:r>
        <w:tab/>
      </w:r>
      <w:r>
        <w:t xml:space="preserve">B. </w:t>
      </w:r>
      <w:r>
        <w:rPr>
          <w:rFonts w:ascii="宋体" w:hAnsi="宋体" w:eastAsia="宋体" w:cs="宋体"/>
          <w:color w:val="auto"/>
        </w:rPr>
        <w:t>中国—阿拉伯国家</w:t>
      </w:r>
      <w:r>
        <w:rPr>
          <w:rFonts w:ascii="Times New Roman" w:hAnsi="Times New Roman" w:eastAsia="Times New Roman" w:cs="Times New Roman"/>
          <w:color w:val="auto"/>
        </w:rPr>
        <w:t xml:space="preserve">       </w:t>
      </w:r>
      <w:r>
        <w:rPr>
          <w:rFonts w:ascii="宋体" w:hAnsi="宋体" w:eastAsia="宋体" w:cs="宋体"/>
          <w:color w:val="auto"/>
        </w:rPr>
        <w:t>利雅得</w:t>
      </w:r>
    </w:p>
    <w:p w14:paraId="73A1B46D">
      <w:pPr>
        <w:tabs>
          <w:tab w:val="left" w:pos="4873"/>
        </w:tabs>
        <w:spacing w:line="360" w:lineRule="auto"/>
        <w:jc w:val="left"/>
        <w:textAlignment w:val="center"/>
        <w:rPr>
          <w:color w:val="000000"/>
        </w:rPr>
      </w:pPr>
      <w:r>
        <w:t xml:space="preserve">C. </w:t>
      </w:r>
      <w:r>
        <w:rPr>
          <w:rFonts w:ascii="宋体" w:hAnsi="宋体" w:eastAsia="宋体" w:cs="宋体"/>
          <w:color w:val="auto"/>
        </w:rPr>
        <w:t>二十国集团</w:t>
      </w:r>
      <w:r>
        <w:rPr>
          <w:rFonts w:ascii="Times New Roman" w:hAnsi="Times New Roman" w:eastAsia="Times New Roman" w:cs="Times New Roman"/>
          <w:color w:val="auto"/>
        </w:rPr>
        <w:t xml:space="preserve">        </w:t>
      </w:r>
      <w:r>
        <w:rPr>
          <w:rFonts w:ascii="宋体" w:hAnsi="宋体" w:eastAsia="宋体" w:cs="宋体"/>
          <w:color w:val="auto"/>
        </w:rPr>
        <w:t>巴厘岛</w:t>
      </w:r>
      <w:r>
        <w:tab/>
      </w:r>
      <w:r>
        <w:t xml:space="preserve">D. </w:t>
      </w:r>
      <w:r>
        <w:rPr>
          <w:rFonts w:ascii="宋体" w:hAnsi="宋体" w:eastAsia="宋体" w:cs="宋体"/>
          <w:color w:val="auto"/>
        </w:rPr>
        <w:t>生物多样性公约</w:t>
      </w:r>
      <w:r>
        <w:rPr>
          <w:rFonts w:ascii="Times New Roman" w:hAnsi="Times New Roman" w:eastAsia="Times New Roman" w:cs="Times New Roman"/>
          <w:color w:val="auto"/>
        </w:rPr>
        <w:t xml:space="preserve">         </w:t>
      </w:r>
      <w:r>
        <w:rPr>
          <w:rFonts w:ascii="宋体" w:hAnsi="宋体" w:eastAsia="宋体" w:cs="宋体"/>
          <w:color w:val="auto"/>
        </w:rPr>
        <w:t>蒙特利尔</w:t>
      </w:r>
    </w:p>
    <w:p w14:paraId="25B4A436">
      <w:pPr>
        <w:spacing w:line="360" w:lineRule="auto"/>
        <w:textAlignment w:val="center"/>
        <w:rPr>
          <w:color w:val="000000"/>
        </w:rPr>
      </w:pPr>
      <w:r>
        <w:rPr>
          <w:color w:val="2E75B6"/>
        </w:rPr>
        <w:t>【答案】</w:t>
      </w:r>
      <w:r>
        <w:rPr>
          <w:color w:val="000000"/>
        </w:rPr>
        <w:t>C</w:t>
      </w:r>
    </w:p>
    <w:p w14:paraId="67978BD6">
      <w:pPr>
        <w:spacing w:line="360" w:lineRule="auto"/>
        <w:textAlignment w:val="center"/>
        <w:rPr>
          <w:color w:val="000000"/>
        </w:rPr>
      </w:pPr>
      <w:r>
        <w:rPr>
          <w:color w:val="2E75B6"/>
        </w:rPr>
        <w:t>【解析】</w:t>
      </w:r>
    </w:p>
    <w:p w14:paraId="5CA19015">
      <w:pPr>
        <w:spacing w:line="360" w:lineRule="auto"/>
        <w:jc w:val="left"/>
        <w:textAlignment w:val="center"/>
        <w:rPr>
          <w:color w:val="000000"/>
        </w:rPr>
      </w:pPr>
      <w:r>
        <w:rPr>
          <w:color w:val="000000"/>
        </w:rPr>
        <w:t>【详解】时事题，解析略。</w:t>
      </w:r>
    </w:p>
    <w:p w14:paraId="1D80CCB4">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日，世界上技术难度最高、单机容量最大、装机规模全球第二的</w:t>
      </w:r>
      <w:r>
        <w:rPr>
          <w:rFonts w:ascii="Times New Roman" w:hAnsi="Times New Roman" w:eastAsia="Times New Roman" w:cs="Times New Roman"/>
          <w:color w:val="000000"/>
        </w:rPr>
        <w:t>_________</w:t>
      </w:r>
      <w:r>
        <w:rPr>
          <w:rFonts w:ascii="宋体" w:hAnsi="宋体" w:eastAsia="宋体" w:cs="宋体"/>
          <w:color w:val="000000"/>
        </w:rPr>
        <w:t>水电站正式投产发电，这标志着我国建成了世界上最大的清洁能源走廊。（</w:t>
      </w:r>
      <w:r>
        <w:rPr>
          <w:rFonts w:ascii="Times New Roman" w:hAnsi="Times New Roman" w:eastAsia="Times New Roman" w:cs="Times New Roman"/>
          <w:color w:val="000000"/>
        </w:rPr>
        <w:t xml:space="preserve">    </w:t>
      </w:r>
      <w:r>
        <w:rPr>
          <w:rFonts w:ascii="宋体" w:hAnsi="宋体" w:eastAsia="宋体" w:cs="宋体"/>
          <w:color w:val="000000"/>
        </w:rPr>
        <w:t>）</w:t>
      </w:r>
    </w:p>
    <w:p w14:paraId="6B18BA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白鹤滩</w:t>
      </w:r>
      <w:r>
        <w:rPr>
          <w:color w:val="000000"/>
        </w:rPr>
        <w:tab/>
      </w:r>
      <w:r>
        <w:rPr>
          <w:color w:val="000000"/>
        </w:rPr>
        <w:t xml:space="preserve">B. </w:t>
      </w:r>
      <w:r>
        <w:rPr>
          <w:rFonts w:ascii="宋体" w:hAnsi="宋体" w:eastAsia="宋体" w:cs="宋体"/>
          <w:color w:val="000000"/>
        </w:rPr>
        <w:t>向家坝</w:t>
      </w:r>
      <w:r>
        <w:rPr>
          <w:color w:val="000000"/>
        </w:rPr>
        <w:tab/>
      </w:r>
      <w:r>
        <w:rPr>
          <w:color w:val="000000"/>
        </w:rPr>
        <w:t xml:space="preserve">C. </w:t>
      </w:r>
      <w:r>
        <w:rPr>
          <w:rFonts w:ascii="宋体" w:hAnsi="宋体" w:eastAsia="宋体" w:cs="宋体"/>
          <w:color w:val="000000"/>
        </w:rPr>
        <w:t>三门峡</w:t>
      </w:r>
      <w:r>
        <w:rPr>
          <w:color w:val="000000"/>
        </w:rPr>
        <w:tab/>
      </w:r>
      <w:r>
        <w:rPr>
          <w:color w:val="000000"/>
        </w:rPr>
        <w:t xml:space="preserve">D. </w:t>
      </w:r>
      <w:r>
        <w:rPr>
          <w:rFonts w:ascii="宋体" w:hAnsi="宋体" w:eastAsia="宋体" w:cs="宋体"/>
          <w:color w:val="000000"/>
        </w:rPr>
        <w:t>葛洲坝</w:t>
      </w:r>
    </w:p>
    <w:p w14:paraId="14EAFFC0">
      <w:pPr>
        <w:spacing w:line="360" w:lineRule="auto"/>
        <w:textAlignment w:val="center"/>
        <w:rPr>
          <w:color w:val="000000"/>
        </w:rPr>
      </w:pPr>
      <w:r>
        <w:rPr>
          <w:color w:val="2E75B6"/>
        </w:rPr>
        <w:t>【答案】</w:t>
      </w:r>
      <w:r>
        <w:rPr>
          <w:color w:val="000000"/>
        </w:rPr>
        <w:t>A</w:t>
      </w:r>
    </w:p>
    <w:p w14:paraId="2F6D3E79">
      <w:pPr>
        <w:spacing w:line="360" w:lineRule="auto"/>
        <w:textAlignment w:val="center"/>
        <w:rPr>
          <w:color w:val="000000"/>
        </w:rPr>
      </w:pPr>
      <w:r>
        <w:rPr>
          <w:color w:val="2E75B6"/>
        </w:rPr>
        <w:t>【解析】</w:t>
      </w:r>
    </w:p>
    <w:p w14:paraId="4C96D56B">
      <w:pPr>
        <w:spacing w:line="360" w:lineRule="auto"/>
        <w:jc w:val="left"/>
        <w:textAlignment w:val="center"/>
        <w:rPr>
          <w:color w:val="000000"/>
        </w:rPr>
      </w:pPr>
      <w:r>
        <w:rPr>
          <w:color w:val="000000"/>
        </w:rPr>
        <w:t>【详解】时政题，解析略。</w:t>
      </w:r>
    </w:p>
    <w:p w14:paraId="7445FBBF">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年中秋节前夕，我国科学家宣布首次在月球上发现新矿物，并命名为“</w:t>
      </w:r>
      <w:r>
        <w:rPr>
          <w:rFonts w:ascii="Times New Roman" w:hAnsi="Times New Roman" w:eastAsia="Times New Roman" w:cs="Times New Roman"/>
          <w:color w:val="000000"/>
        </w:rPr>
        <w:t>___________</w:t>
      </w:r>
      <w:r>
        <w:rPr>
          <w:rFonts w:ascii="宋体" w:hAnsi="宋体" w:eastAsia="宋体" w:cs="宋体"/>
          <w:color w:val="000000"/>
        </w:rPr>
        <w:t>石”，这是人类在月球上发现的第六种新矿物、中国成为世界上第三个发现月球上新矿物的国家。（</w:t>
      </w:r>
      <w:r>
        <w:rPr>
          <w:rFonts w:ascii="Times New Roman" w:hAnsi="Times New Roman" w:eastAsia="Times New Roman" w:cs="Times New Roman"/>
          <w:color w:val="000000"/>
        </w:rPr>
        <w:t xml:space="preserve">    </w:t>
      </w:r>
      <w:r>
        <w:rPr>
          <w:rFonts w:ascii="宋体" w:hAnsi="宋体" w:eastAsia="宋体" w:cs="宋体"/>
          <w:color w:val="000000"/>
        </w:rPr>
        <w:t>）</w:t>
      </w:r>
    </w:p>
    <w:p w14:paraId="6F5138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玉兔</w:t>
      </w:r>
      <w:r>
        <w:rPr>
          <w:color w:val="000000"/>
        </w:rPr>
        <w:tab/>
      </w:r>
      <w:r>
        <w:rPr>
          <w:color w:val="000000"/>
        </w:rPr>
        <w:t xml:space="preserve">B. </w:t>
      </w:r>
      <w:r>
        <w:rPr>
          <w:rFonts w:ascii="宋体" w:hAnsi="宋体" w:eastAsia="宋体" w:cs="宋体"/>
          <w:color w:val="000000"/>
        </w:rPr>
        <w:t>广寒</w:t>
      </w:r>
      <w:r>
        <w:rPr>
          <w:color w:val="000000"/>
        </w:rPr>
        <w:tab/>
      </w:r>
      <w:r>
        <w:rPr>
          <w:color w:val="000000"/>
        </w:rPr>
        <w:t xml:space="preserve">C. </w:t>
      </w:r>
      <w:r>
        <w:rPr>
          <w:rFonts w:ascii="宋体" w:hAnsi="宋体" w:eastAsia="宋体" w:cs="宋体"/>
          <w:color w:val="000000"/>
        </w:rPr>
        <w:t>嫦娥</w:t>
      </w:r>
      <w:r>
        <w:rPr>
          <w:color w:val="000000"/>
        </w:rPr>
        <w:tab/>
      </w:r>
      <w:r>
        <w:rPr>
          <w:color w:val="000000"/>
        </w:rPr>
        <w:t xml:space="preserve">D. </w:t>
      </w:r>
      <w:r>
        <w:rPr>
          <w:rFonts w:ascii="宋体" w:hAnsi="宋体" w:eastAsia="宋体" w:cs="宋体"/>
          <w:color w:val="000000"/>
        </w:rPr>
        <w:t>顾菟</w:t>
      </w:r>
    </w:p>
    <w:p w14:paraId="32A251AB">
      <w:pPr>
        <w:spacing w:line="360" w:lineRule="auto"/>
        <w:textAlignment w:val="center"/>
        <w:rPr>
          <w:color w:val="000000"/>
        </w:rPr>
      </w:pPr>
      <w:r>
        <w:rPr>
          <w:color w:val="2E75B6"/>
        </w:rPr>
        <w:t>【答案】</w:t>
      </w:r>
      <w:r>
        <w:rPr>
          <w:color w:val="000000"/>
        </w:rPr>
        <w:t>C</w:t>
      </w:r>
    </w:p>
    <w:p w14:paraId="57322421">
      <w:pPr>
        <w:spacing w:line="360" w:lineRule="auto"/>
        <w:textAlignment w:val="center"/>
        <w:rPr>
          <w:color w:val="000000"/>
        </w:rPr>
      </w:pPr>
      <w:r>
        <w:rPr>
          <w:color w:val="2E75B6"/>
        </w:rPr>
        <w:t>【解析】</w:t>
      </w:r>
    </w:p>
    <w:p w14:paraId="38396837">
      <w:pPr>
        <w:spacing w:line="360" w:lineRule="auto"/>
        <w:jc w:val="left"/>
        <w:textAlignment w:val="center"/>
        <w:rPr>
          <w:color w:val="000000"/>
        </w:rPr>
      </w:pPr>
      <w:r>
        <w:rPr>
          <w:color w:val="000000"/>
        </w:rPr>
        <w:t>【详解】时政题，解析略。</w:t>
      </w:r>
    </w:p>
    <w:p w14:paraId="139E5774">
      <w:pPr>
        <w:spacing w:line="360" w:lineRule="auto"/>
        <w:jc w:val="left"/>
        <w:textAlignment w:val="center"/>
        <w:rPr>
          <w:color w:val="000000"/>
        </w:rPr>
      </w:pPr>
      <w:r>
        <w:rPr>
          <w:color w:val="000000"/>
        </w:rPr>
        <w:t xml:space="preserve">4. </w:t>
      </w:r>
      <w:r>
        <w:rPr>
          <w:rFonts w:ascii="宋体" w:hAnsi="宋体" w:eastAsia="宋体" w:cs="宋体"/>
          <w:color w:val="000000"/>
        </w:rPr>
        <w:t>我国有文字记载的历史约</w:t>
      </w:r>
      <w:r>
        <w:rPr>
          <w:rFonts w:ascii="Times New Roman" w:hAnsi="Times New Roman" w:eastAsia="Times New Roman" w:cs="Times New Roman"/>
          <w:color w:val="000000"/>
        </w:rPr>
        <w:t>___________</w:t>
      </w:r>
      <w:r>
        <w:rPr>
          <w:rFonts w:ascii="宋体" w:hAnsi="宋体" w:eastAsia="宋体" w:cs="宋体"/>
          <w:color w:val="000000"/>
        </w:rPr>
        <w:t>年，汉字是世界上最古老的文字之一。其中，纳西族古老的</w:t>
      </w:r>
      <w:r>
        <w:rPr>
          <w:rFonts w:ascii="Times New Roman" w:hAnsi="Times New Roman" w:eastAsia="Times New Roman" w:cs="Times New Roman"/>
          <w:color w:val="000000"/>
        </w:rPr>
        <w:t>___________</w:t>
      </w:r>
      <w:r>
        <w:rPr>
          <w:rFonts w:ascii="宋体" w:hAnsi="宋体" w:eastAsia="宋体" w:cs="宋体"/>
          <w:color w:val="000000"/>
        </w:rPr>
        <w:t>，是世界上仅存的能使用的图画象形文字，是民族文字的“活化石”。（</w:t>
      </w:r>
      <w:r>
        <w:rPr>
          <w:rFonts w:ascii="Times New Roman" w:hAnsi="Times New Roman" w:eastAsia="Times New Roman" w:cs="Times New Roman"/>
          <w:color w:val="000000"/>
        </w:rPr>
        <w:t xml:space="preserve">    </w:t>
      </w:r>
      <w:r>
        <w:rPr>
          <w:rFonts w:ascii="宋体" w:hAnsi="宋体" w:eastAsia="宋体" w:cs="宋体"/>
          <w:color w:val="000000"/>
        </w:rPr>
        <w:t>）</w:t>
      </w:r>
    </w:p>
    <w:p w14:paraId="6EC6562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3000    </w:t>
      </w:r>
      <w:r>
        <w:rPr>
          <w:rFonts w:ascii="宋体" w:hAnsi="宋体" w:eastAsia="宋体" w:cs="宋体"/>
          <w:color w:val="000000"/>
        </w:rPr>
        <w:t>甲骨文</w:t>
      </w:r>
      <w:r>
        <w:rPr>
          <w:color w:val="000000"/>
        </w:rPr>
        <w:tab/>
      </w:r>
      <w:r>
        <w:rPr>
          <w:color w:val="000000"/>
        </w:rPr>
        <w:t xml:space="preserve">B. </w:t>
      </w:r>
      <w:r>
        <w:rPr>
          <w:rFonts w:ascii="Times New Roman" w:hAnsi="Times New Roman" w:eastAsia="Times New Roman" w:cs="Times New Roman"/>
          <w:color w:val="000000"/>
        </w:rPr>
        <w:t xml:space="preserve">5000    </w:t>
      </w:r>
      <w:r>
        <w:rPr>
          <w:rFonts w:ascii="宋体" w:hAnsi="宋体" w:eastAsia="宋体" w:cs="宋体"/>
          <w:color w:val="000000"/>
        </w:rPr>
        <w:t>东巴文字</w:t>
      </w:r>
    </w:p>
    <w:p w14:paraId="37BE9F8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 xml:space="preserve">3000    </w:t>
      </w:r>
      <w:r>
        <w:rPr>
          <w:rFonts w:ascii="宋体" w:hAnsi="宋体" w:eastAsia="宋体" w:cs="宋体"/>
          <w:color w:val="000000"/>
        </w:rPr>
        <w:t>金文</w:t>
      </w:r>
      <w:r>
        <w:rPr>
          <w:color w:val="000000"/>
        </w:rPr>
        <w:tab/>
      </w:r>
      <w:r>
        <w:rPr>
          <w:color w:val="000000"/>
        </w:rPr>
        <w:t xml:space="preserve">D. </w:t>
      </w:r>
      <w:r>
        <w:rPr>
          <w:rFonts w:ascii="Times New Roman" w:hAnsi="Times New Roman" w:eastAsia="Times New Roman" w:cs="Times New Roman"/>
          <w:color w:val="000000"/>
        </w:rPr>
        <w:t xml:space="preserve">5000    </w:t>
      </w:r>
      <w:r>
        <w:rPr>
          <w:rFonts w:ascii="宋体" w:hAnsi="宋体" w:eastAsia="宋体" w:cs="宋体"/>
          <w:color w:val="000000"/>
        </w:rPr>
        <w:t>蒙古文</w:t>
      </w:r>
    </w:p>
    <w:p w14:paraId="391AD9D5">
      <w:pPr>
        <w:spacing w:line="360" w:lineRule="auto"/>
        <w:textAlignment w:val="center"/>
        <w:rPr>
          <w:color w:val="000000"/>
        </w:rPr>
      </w:pPr>
      <w:r>
        <w:rPr>
          <w:color w:val="2E75B6"/>
        </w:rPr>
        <w:t>【答案】</w:t>
      </w:r>
      <w:r>
        <w:rPr>
          <w:color w:val="000000"/>
        </w:rPr>
        <w:t>B</w:t>
      </w:r>
    </w:p>
    <w:p w14:paraId="7336D6FF">
      <w:pPr>
        <w:spacing w:line="360" w:lineRule="auto"/>
        <w:textAlignment w:val="center"/>
        <w:rPr>
          <w:color w:val="000000"/>
        </w:rPr>
      </w:pPr>
      <w:r>
        <w:rPr>
          <w:color w:val="2E75B6"/>
        </w:rPr>
        <w:t>【解析】</w:t>
      </w:r>
    </w:p>
    <w:p w14:paraId="4B6DC7EB">
      <w:pPr>
        <w:spacing w:line="360" w:lineRule="auto"/>
        <w:jc w:val="left"/>
        <w:textAlignment w:val="center"/>
        <w:rPr>
          <w:color w:val="000000"/>
        </w:rPr>
      </w:pPr>
      <w:r>
        <w:rPr>
          <w:color w:val="000000"/>
        </w:rPr>
        <w:t>【详解】时政题，解析略。</w:t>
      </w:r>
    </w:p>
    <w:p w14:paraId="035E4CF4">
      <w:pPr>
        <w:spacing w:line="360" w:lineRule="auto"/>
        <w:jc w:val="left"/>
        <w:textAlignment w:val="center"/>
        <w:rPr>
          <w:color w:val="000000"/>
        </w:rPr>
      </w:pPr>
      <w:r>
        <w:rPr>
          <w:color w:val="000000"/>
        </w:rPr>
        <w:t xml:space="preserve">5. </w:t>
      </w:r>
      <w:r>
        <w:rPr>
          <w:rFonts w:ascii="宋体" w:hAnsi="宋体" w:eastAsia="宋体" w:cs="宋体"/>
          <w:color w:val="000000"/>
        </w:rPr>
        <w:t>水族人</w:t>
      </w:r>
      <w:r>
        <w:rPr>
          <w:rFonts w:ascii="Times New Roman" w:hAnsi="Times New Roman" w:eastAsia="Times New Roman" w:cs="Times New Roman"/>
          <w:color w:val="000000"/>
        </w:rPr>
        <w:t>___________</w:t>
      </w:r>
      <w:r>
        <w:rPr>
          <w:rFonts w:ascii="宋体" w:hAnsi="宋体" w:eastAsia="宋体" w:cs="宋体"/>
          <w:color w:val="000000"/>
        </w:rPr>
        <w:t>是中国共产党的创始人之一，他参加了中国共产党第一次代表大会。（</w:t>
      </w:r>
      <w:r>
        <w:rPr>
          <w:rFonts w:ascii="Times New Roman" w:hAnsi="Times New Roman" w:eastAsia="Times New Roman" w:cs="Times New Roman"/>
          <w:color w:val="000000"/>
        </w:rPr>
        <w:t xml:space="preserve">    </w:t>
      </w:r>
      <w:r>
        <w:rPr>
          <w:rFonts w:ascii="宋体" w:hAnsi="宋体" w:eastAsia="宋体" w:cs="宋体"/>
          <w:color w:val="000000"/>
        </w:rPr>
        <w:t>）</w:t>
      </w:r>
    </w:p>
    <w:p w14:paraId="5F98F74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陈潭秋</w:t>
      </w:r>
      <w:r>
        <w:rPr>
          <w:color w:val="000000"/>
        </w:rPr>
        <w:tab/>
      </w:r>
      <w:r>
        <w:rPr>
          <w:color w:val="000000"/>
        </w:rPr>
        <w:t xml:space="preserve">B. </w:t>
      </w:r>
      <w:r>
        <w:rPr>
          <w:rFonts w:ascii="宋体" w:hAnsi="宋体" w:eastAsia="宋体" w:cs="宋体"/>
          <w:color w:val="000000"/>
        </w:rPr>
        <w:t>邓恩铭</w:t>
      </w:r>
      <w:r>
        <w:rPr>
          <w:color w:val="000000"/>
        </w:rPr>
        <w:tab/>
      </w:r>
      <w:r>
        <w:rPr>
          <w:color w:val="000000"/>
        </w:rPr>
        <w:t xml:space="preserve">C. </w:t>
      </w:r>
      <w:r>
        <w:rPr>
          <w:rFonts w:ascii="宋体" w:hAnsi="宋体" w:eastAsia="宋体" w:cs="宋体"/>
          <w:color w:val="000000"/>
        </w:rPr>
        <w:t>何叔衡</w:t>
      </w:r>
      <w:r>
        <w:rPr>
          <w:color w:val="000000"/>
        </w:rPr>
        <w:tab/>
      </w:r>
      <w:r>
        <w:rPr>
          <w:color w:val="000000"/>
        </w:rPr>
        <w:t xml:space="preserve">D. </w:t>
      </w:r>
      <w:r>
        <w:rPr>
          <w:rFonts w:ascii="宋体" w:hAnsi="宋体" w:eastAsia="宋体" w:cs="宋体"/>
          <w:color w:val="000000"/>
        </w:rPr>
        <w:t>董必武</w:t>
      </w:r>
    </w:p>
    <w:p w14:paraId="20D83CEF">
      <w:pPr>
        <w:spacing w:line="360" w:lineRule="auto"/>
        <w:textAlignment w:val="center"/>
        <w:rPr>
          <w:color w:val="000000"/>
        </w:rPr>
      </w:pPr>
      <w:r>
        <w:rPr>
          <w:color w:val="2E75B6"/>
        </w:rPr>
        <w:t>【答案】</w:t>
      </w:r>
      <w:r>
        <w:rPr>
          <w:color w:val="000000"/>
        </w:rPr>
        <w:t>B</w:t>
      </w:r>
    </w:p>
    <w:p w14:paraId="6BE5EF72">
      <w:pPr>
        <w:spacing w:line="360" w:lineRule="auto"/>
        <w:textAlignment w:val="center"/>
        <w:rPr>
          <w:color w:val="000000"/>
        </w:rPr>
      </w:pPr>
      <w:r>
        <w:rPr>
          <w:color w:val="2E75B6"/>
        </w:rPr>
        <w:t>【解析】</w:t>
      </w:r>
    </w:p>
    <w:p w14:paraId="74E4AD28">
      <w:pPr>
        <w:spacing w:line="360" w:lineRule="auto"/>
        <w:jc w:val="left"/>
        <w:textAlignment w:val="center"/>
        <w:rPr>
          <w:color w:val="000000"/>
        </w:rPr>
      </w:pPr>
      <w:r>
        <w:rPr>
          <w:color w:val="000000"/>
        </w:rPr>
        <w:t>【详解】本题考查坚持党的领导。</w:t>
      </w:r>
    </w:p>
    <w:p w14:paraId="04F412DD">
      <w:pPr>
        <w:spacing w:line="360" w:lineRule="auto"/>
        <w:jc w:val="left"/>
        <w:textAlignment w:val="center"/>
        <w:rPr>
          <w:color w:val="000000"/>
        </w:rPr>
      </w:pPr>
      <w:r>
        <w:rPr>
          <w:color w:val="000000"/>
        </w:rPr>
        <w:t>ABCD：邓恩铭又名恩明，字仲尧，水族，贵州荔波人，水族人，无产阶级革命家，中国共产党创始人之一，故B说法正确，ACD说法错误；</w:t>
      </w:r>
    </w:p>
    <w:p w14:paraId="33A25187">
      <w:pPr>
        <w:spacing w:line="360" w:lineRule="auto"/>
        <w:jc w:val="left"/>
        <w:textAlignment w:val="center"/>
        <w:rPr>
          <w:color w:val="000000"/>
        </w:rPr>
      </w:pPr>
      <w:r>
        <w:rPr>
          <w:color w:val="000000"/>
        </w:rPr>
        <w:t>故本题选B。</w:t>
      </w:r>
    </w:p>
    <w:p w14:paraId="3CE44DB1">
      <w:pPr>
        <w:spacing w:line="360" w:lineRule="auto"/>
        <w:jc w:val="left"/>
        <w:textAlignment w:val="center"/>
        <w:rPr>
          <w:color w:val="000000"/>
        </w:rPr>
      </w:pPr>
      <w:r>
        <w:rPr>
          <w:color w:val="000000"/>
        </w:rPr>
        <w:t xml:space="preserve">6. </w:t>
      </w:r>
      <w:r>
        <w:rPr>
          <w:rFonts w:ascii="宋体" w:hAnsi="宋体" w:eastAsia="宋体" w:cs="宋体"/>
          <w:color w:val="000000"/>
        </w:rPr>
        <w:t>中国虽经数千年风雨变迁，却仍然是一个统一的多民族国家，这得益于各民族团结爱国、维护统一的优良传统、对此，认识正确的是（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0EBDDB2">
      <w:pPr>
        <w:spacing w:line="360" w:lineRule="auto"/>
        <w:jc w:val="left"/>
        <w:textAlignment w:val="center"/>
        <w:rPr>
          <w:color w:val="000000"/>
        </w:rPr>
      </w:pPr>
      <w:r>
        <w:rPr>
          <w:rFonts w:ascii="宋体" w:hAnsi="宋体" w:eastAsia="宋体" w:cs="宋体"/>
          <w:color w:val="000000"/>
        </w:rPr>
        <w:t>①我国在少数民族聚居的地区实行基层群众自治制度</w:t>
      </w:r>
    </w:p>
    <w:p w14:paraId="78087A6F">
      <w:pPr>
        <w:spacing w:line="360" w:lineRule="auto"/>
        <w:jc w:val="left"/>
        <w:textAlignment w:val="center"/>
        <w:rPr>
          <w:color w:val="000000"/>
        </w:rPr>
      </w:pPr>
      <w:r>
        <w:rPr>
          <w:rFonts w:ascii="宋体" w:hAnsi="宋体" w:eastAsia="宋体" w:cs="宋体"/>
          <w:color w:val="000000"/>
        </w:rPr>
        <w:t>②我国坚持民族平等、民族团结、各民族共同繁荣的方针</w:t>
      </w:r>
    </w:p>
    <w:p w14:paraId="4696488C">
      <w:pPr>
        <w:spacing w:line="360" w:lineRule="auto"/>
        <w:jc w:val="left"/>
        <w:textAlignment w:val="center"/>
        <w:rPr>
          <w:color w:val="000000"/>
        </w:rPr>
      </w:pPr>
      <w:r>
        <w:rPr>
          <w:rFonts w:ascii="宋体" w:hAnsi="宋体" w:eastAsia="宋体" w:cs="宋体"/>
          <w:color w:val="000000"/>
        </w:rPr>
        <w:t>③各民族平等团结互助和谐的民族关系进一步巩固和发展</w:t>
      </w:r>
    </w:p>
    <w:p w14:paraId="0406BAC0">
      <w:pPr>
        <w:spacing w:line="360" w:lineRule="auto"/>
        <w:jc w:val="left"/>
        <w:textAlignment w:val="center"/>
        <w:rPr>
          <w:color w:val="000000"/>
        </w:rPr>
      </w:pPr>
      <w:r>
        <w:rPr>
          <w:rFonts w:ascii="宋体" w:hAnsi="宋体" w:eastAsia="宋体" w:cs="宋体"/>
          <w:color w:val="000000"/>
        </w:rPr>
        <w:t>④我国政府高度重视民族团结，视民族团结为中华民族的最高利益</w:t>
      </w:r>
    </w:p>
    <w:p w14:paraId="20E582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5C99861">
      <w:pPr>
        <w:spacing w:line="360" w:lineRule="auto"/>
        <w:textAlignment w:val="center"/>
        <w:rPr>
          <w:color w:val="000000"/>
        </w:rPr>
      </w:pPr>
      <w:r>
        <w:rPr>
          <w:color w:val="2E75B6"/>
        </w:rPr>
        <w:t>【答案】</w:t>
      </w:r>
      <w:r>
        <w:rPr>
          <w:color w:val="000000"/>
        </w:rPr>
        <w:t>D</w:t>
      </w:r>
    </w:p>
    <w:p w14:paraId="4882F1AD">
      <w:pPr>
        <w:spacing w:line="360" w:lineRule="auto"/>
        <w:textAlignment w:val="center"/>
        <w:rPr>
          <w:color w:val="000000"/>
        </w:rPr>
      </w:pPr>
      <w:r>
        <w:rPr>
          <w:color w:val="2E75B6"/>
        </w:rPr>
        <w:t>【解析】</w:t>
      </w:r>
    </w:p>
    <w:p w14:paraId="4A86D19E">
      <w:pPr>
        <w:spacing w:line="360" w:lineRule="auto"/>
        <w:jc w:val="left"/>
        <w:textAlignment w:val="center"/>
        <w:rPr>
          <w:color w:val="000000"/>
        </w:rPr>
      </w:pPr>
      <w:r>
        <w:rPr>
          <w:color w:val="000000"/>
        </w:rPr>
        <w:t>【详解】本题考查民族团结。</w:t>
      </w:r>
    </w:p>
    <w:p w14:paraId="4A7933BC">
      <w:pPr>
        <w:spacing w:line="360" w:lineRule="auto"/>
        <w:jc w:val="left"/>
        <w:textAlignment w:val="center"/>
        <w:rPr>
          <w:color w:val="000000"/>
        </w:rPr>
      </w:pPr>
      <w:r>
        <w:rPr>
          <w:color w:val="000000"/>
        </w:rPr>
        <w:t>②③④：结合教材知识可知，我国是一个统一的多民族国家，我国坚持民族平等、民族团结、各民族共同繁荣的方针；各民族平等团结互助和谐的民族关系进一步巩固和发展；我国政府高度重视民族团结，视民族团结为中华民族的最高利益；②③④符合题意；</w:t>
      </w:r>
    </w:p>
    <w:p w14:paraId="1BDDAFC6">
      <w:pPr>
        <w:spacing w:line="360" w:lineRule="auto"/>
        <w:jc w:val="left"/>
        <w:textAlignment w:val="center"/>
        <w:rPr>
          <w:color w:val="000000"/>
        </w:rPr>
      </w:pPr>
      <w:r>
        <w:rPr>
          <w:color w:val="000000"/>
        </w:rPr>
        <w:t>①：我国在少数民族聚居的地区实行民族区域自治制度；①错误；</w:t>
      </w:r>
    </w:p>
    <w:p w14:paraId="42670FDF">
      <w:pPr>
        <w:spacing w:line="360" w:lineRule="auto"/>
        <w:jc w:val="left"/>
        <w:textAlignment w:val="center"/>
        <w:rPr>
          <w:color w:val="000000"/>
        </w:rPr>
      </w:pPr>
      <w:r>
        <w:rPr>
          <w:color w:val="000000"/>
        </w:rPr>
        <w:t>故本题选D。</w:t>
      </w:r>
    </w:p>
    <w:p w14:paraId="444C0F35">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年初秋，习近平总书记赴辽宁沈阳考察，走进基层治理示范社区——牡丹社区。总书记说，把老百姓关心的事一件件办好，是共产党人的共同心愿，社区党组织要牢记党的根本宗旨，党的根本宗旨是（</w:t>
      </w:r>
      <w:r>
        <w:rPr>
          <w:rFonts w:ascii="Times New Roman" w:hAnsi="Times New Roman" w:eastAsia="Times New Roman" w:cs="Times New Roman"/>
          <w:color w:val="000000"/>
        </w:rPr>
        <w:t xml:space="preserve">    </w:t>
      </w:r>
      <w:r>
        <w:rPr>
          <w:rFonts w:ascii="宋体" w:hAnsi="宋体" w:eastAsia="宋体" w:cs="宋体"/>
          <w:color w:val="000000"/>
        </w:rPr>
        <w:t>）</w:t>
      </w:r>
    </w:p>
    <w:p w14:paraId="2FE7654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增进民生福祉</w:t>
      </w:r>
      <w:r>
        <w:rPr>
          <w:color w:val="000000"/>
        </w:rPr>
        <w:tab/>
      </w:r>
      <w:r>
        <w:rPr>
          <w:color w:val="000000"/>
        </w:rPr>
        <w:t xml:space="preserve">B. </w:t>
      </w:r>
      <w:r>
        <w:rPr>
          <w:rFonts w:ascii="宋体" w:hAnsi="宋体" w:eastAsia="宋体" w:cs="宋体"/>
          <w:color w:val="000000"/>
        </w:rPr>
        <w:t>全心全意为人民服务</w:t>
      </w:r>
    </w:p>
    <w:p w14:paraId="2D758A7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实现共产主义</w:t>
      </w:r>
      <w:r>
        <w:rPr>
          <w:color w:val="000000"/>
        </w:rPr>
        <w:tab/>
      </w:r>
      <w:r>
        <w:rPr>
          <w:color w:val="000000"/>
        </w:rPr>
        <w:t xml:space="preserve">D. </w:t>
      </w:r>
      <w:r>
        <w:rPr>
          <w:rFonts w:ascii="宋体" w:hAnsi="宋体" w:eastAsia="宋体" w:cs="宋体"/>
          <w:color w:val="000000"/>
        </w:rPr>
        <w:t>实现人民对美好生活的向往</w:t>
      </w:r>
    </w:p>
    <w:p w14:paraId="5CA5AD4D">
      <w:pPr>
        <w:spacing w:line="360" w:lineRule="auto"/>
        <w:textAlignment w:val="center"/>
        <w:rPr>
          <w:color w:val="000000"/>
        </w:rPr>
      </w:pPr>
      <w:r>
        <w:rPr>
          <w:color w:val="2E75B6"/>
        </w:rPr>
        <w:t>【答案】</w:t>
      </w:r>
      <w:r>
        <w:rPr>
          <w:color w:val="000000"/>
        </w:rPr>
        <w:t>B</w:t>
      </w:r>
    </w:p>
    <w:p w14:paraId="43C5741D">
      <w:pPr>
        <w:spacing w:line="360" w:lineRule="auto"/>
        <w:textAlignment w:val="center"/>
        <w:rPr>
          <w:color w:val="000000"/>
        </w:rPr>
      </w:pPr>
      <w:r>
        <w:rPr>
          <w:color w:val="2E75B6"/>
        </w:rPr>
        <w:t>【解析】</w:t>
      </w:r>
    </w:p>
    <w:p w14:paraId="6A0FF287">
      <w:pPr>
        <w:spacing w:line="360" w:lineRule="auto"/>
        <w:jc w:val="left"/>
        <w:textAlignment w:val="center"/>
        <w:rPr>
          <w:color w:val="000000"/>
        </w:rPr>
      </w:pPr>
      <w:r>
        <w:rPr>
          <w:color w:val="000000"/>
        </w:rPr>
        <w:t>【详解】本题考查党的领导。</w:t>
      </w:r>
    </w:p>
    <w:p w14:paraId="088A0589">
      <w:pPr>
        <w:spacing w:line="360" w:lineRule="auto"/>
        <w:jc w:val="left"/>
        <w:textAlignment w:val="center"/>
        <w:rPr>
          <w:color w:val="000000"/>
        </w:rPr>
      </w:pPr>
      <w:r>
        <w:rPr>
          <w:color w:val="000000"/>
        </w:rPr>
        <w:t>B：结合教材知识可知，党的根本宗旨是全心全意为人民服务；B正确；</w:t>
      </w:r>
    </w:p>
    <w:p w14:paraId="51E221C5">
      <w:pPr>
        <w:spacing w:line="360" w:lineRule="auto"/>
        <w:jc w:val="left"/>
        <w:textAlignment w:val="center"/>
        <w:rPr>
          <w:color w:val="000000"/>
        </w:rPr>
      </w:pPr>
      <w:r>
        <w:rPr>
          <w:color w:val="000000"/>
        </w:rPr>
        <w:t>A：发展的根本目的是增进民生福祉；A不符合题意；</w:t>
      </w:r>
    </w:p>
    <w:p w14:paraId="1F72B798">
      <w:pPr>
        <w:spacing w:line="360" w:lineRule="auto"/>
        <w:jc w:val="left"/>
        <w:textAlignment w:val="center"/>
        <w:rPr>
          <w:color w:val="000000"/>
        </w:rPr>
      </w:pPr>
      <w:r>
        <w:rPr>
          <w:color w:val="000000"/>
        </w:rPr>
        <w:t>C：党的最高理想是实现共产主义；C不符合题意；</w:t>
      </w:r>
    </w:p>
    <w:p w14:paraId="50AC68E0">
      <w:pPr>
        <w:spacing w:line="360" w:lineRule="auto"/>
        <w:jc w:val="left"/>
        <w:textAlignment w:val="center"/>
        <w:rPr>
          <w:color w:val="000000"/>
        </w:rPr>
      </w:pPr>
      <w:r>
        <w:rPr>
          <w:color w:val="000000"/>
        </w:rPr>
        <w:t>D：党的奋斗目标是实现人民对美好生活的向往；D不符合题意；</w:t>
      </w:r>
    </w:p>
    <w:p w14:paraId="3C856396">
      <w:pPr>
        <w:spacing w:line="360" w:lineRule="auto"/>
        <w:jc w:val="left"/>
        <w:textAlignment w:val="center"/>
        <w:rPr>
          <w:color w:val="000000"/>
        </w:rPr>
      </w:pPr>
      <w:r>
        <w:rPr>
          <w:color w:val="000000"/>
        </w:rPr>
        <w:t>故本题选B。</w:t>
      </w:r>
    </w:p>
    <w:p w14:paraId="53CEFA42">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日，中国人民政治协商会议第十四届全国委员会第一次会议在北京人民大会堂开幕。政协委员们围绕团结和民主两大主题认真履行职能，积极担当作为。人民政协的职能是（</w:t>
      </w:r>
      <w:r>
        <w:rPr>
          <w:rFonts w:ascii="Times New Roman" w:hAnsi="Times New Roman" w:eastAsia="Times New Roman" w:cs="Times New Roman"/>
          <w:color w:val="000000"/>
        </w:rPr>
        <w:t xml:space="preserve">    </w:t>
      </w:r>
      <w:r>
        <w:rPr>
          <w:rFonts w:ascii="宋体" w:hAnsi="宋体" w:eastAsia="宋体" w:cs="宋体"/>
          <w:color w:val="000000"/>
        </w:rPr>
        <w:t>）</w:t>
      </w:r>
    </w:p>
    <w:p w14:paraId="3DF265FF">
      <w:pPr>
        <w:spacing w:line="360" w:lineRule="auto"/>
        <w:jc w:val="left"/>
        <w:textAlignment w:val="center"/>
        <w:rPr>
          <w:color w:val="000000"/>
        </w:rPr>
      </w:pPr>
      <w:r>
        <w:rPr>
          <w:rFonts w:ascii="宋体" w:hAnsi="宋体" w:eastAsia="宋体" w:cs="宋体"/>
          <w:color w:val="000000"/>
        </w:rPr>
        <w:t>①民主监督</w:t>
      </w:r>
      <w:r>
        <w:rPr>
          <w:rFonts w:ascii="Times New Roman" w:hAnsi="Times New Roman" w:eastAsia="Times New Roman" w:cs="Times New Roman"/>
          <w:color w:val="000000"/>
        </w:rPr>
        <w:t xml:space="preserve">      </w:t>
      </w:r>
      <w:r>
        <w:rPr>
          <w:rFonts w:ascii="宋体" w:hAnsi="宋体" w:eastAsia="宋体" w:cs="宋体"/>
          <w:color w:val="000000"/>
        </w:rPr>
        <w:t>②制定法律</w:t>
      </w:r>
      <w:r>
        <w:rPr>
          <w:rFonts w:ascii="Times New Roman" w:hAnsi="Times New Roman" w:eastAsia="Times New Roman" w:cs="Times New Roman"/>
          <w:color w:val="000000"/>
        </w:rPr>
        <w:t xml:space="preserve">       </w:t>
      </w:r>
      <w:r>
        <w:rPr>
          <w:rFonts w:ascii="宋体" w:hAnsi="宋体" w:eastAsia="宋体" w:cs="宋体"/>
          <w:color w:val="000000"/>
        </w:rPr>
        <w:t>③参政议政</w:t>
      </w:r>
      <w:r>
        <w:rPr>
          <w:rFonts w:ascii="Times New Roman" w:hAnsi="Times New Roman" w:eastAsia="Times New Roman" w:cs="Times New Roman"/>
          <w:color w:val="000000"/>
        </w:rPr>
        <w:t xml:space="preserve">    </w:t>
      </w:r>
      <w:r>
        <w:rPr>
          <w:rFonts w:ascii="宋体" w:hAnsi="宋体" w:eastAsia="宋体" w:cs="宋体"/>
          <w:color w:val="000000"/>
        </w:rPr>
        <w:t>④政治协商</w:t>
      </w:r>
    </w:p>
    <w:p w14:paraId="449CB1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B34AFAE">
      <w:pPr>
        <w:spacing w:line="360" w:lineRule="auto"/>
        <w:textAlignment w:val="center"/>
        <w:rPr>
          <w:color w:val="000000"/>
        </w:rPr>
      </w:pPr>
      <w:r>
        <w:rPr>
          <w:color w:val="2E75B6"/>
        </w:rPr>
        <w:t>【答案】</w:t>
      </w:r>
      <w:r>
        <w:rPr>
          <w:color w:val="000000"/>
        </w:rPr>
        <w:t>C</w:t>
      </w:r>
    </w:p>
    <w:p w14:paraId="4AB14428">
      <w:pPr>
        <w:spacing w:line="360" w:lineRule="auto"/>
        <w:textAlignment w:val="center"/>
        <w:rPr>
          <w:color w:val="000000"/>
        </w:rPr>
      </w:pPr>
      <w:r>
        <w:rPr>
          <w:color w:val="2E75B6"/>
        </w:rPr>
        <w:t>【解析】</w:t>
      </w:r>
    </w:p>
    <w:p w14:paraId="05097717">
      <w:pPr>
        <w:spacing w:line="360" w:lineRule="auto"/>
        <w:jc w:val="left"/>
        <w:textAlignment w:val="center"/>
        <w:rPr>
          <w:color w:val="000000"/>
        </w:rPr>
      </w:pPr>
      <w:r>
        <w:rPr>
          <w:color w:val="000000"/>
        </w:rPr>
        <w:t>【详解】本题考查人民政协的职能。</w:t>
      </w:r>
    </w:p>
    <w:p w14:paraId="49A63E73">
      <w:pPr>
        <w:spacing w:line="360" w:lineRule="auto"/>
        <w:jc w:val="left"/>
        <w:textAlignment w:val="center"/>
        <w:rPr>
          <w:color w:val="000000"/>
        </w:rPr>
      </w:pPr>
      <w:r>
        <w:rPr>
          <w:color w:val="000000"/>
        </w:rPr>
        <w:t>①③④：结合教材知识可知，人民政协的职能是民主监督、参政议政、政治协商；①③④符合题意；</w:t>
      </w:r>
    </w:p>
    <w:p w14:paraId="41EC0807">
      <w:pPr>
        <w:spacing w:line="360" w:lineRule="auto"/>
        <w:jc w:val="left"/>
        <w:textAlignment w:val="center"/>
        <w:rPr>
          <w:color w:val="000000"/>
        </w:rPr>
      </w:pPr>
      <w:r>
        <w:rPr>
          <w:color w:val="000000"/>
        </w:rPr>
        <w:t>②：制定法律是立法机关的职权；②不符合题意；</w:t>
      </w:r>
    </w:p>
    <w:p w14:paraId="2CFE3F3C">
      <w:pPr>
        <w:spacing w:line="360" w:lineRule="auto"/>
        <w:jc w:val="left"/>
        <w:textAlignment w:val="center"/>
        <w:rPr>
          <w:color w:val="000000"/>
        </w:rPr>
      </w:pPr>
      <w:r>
        <w:rPr>
          <w:color w:val="000000"/>
        </w:rPr>
        <w:t>故本题选C。</w:t>
      </w:r>
    </w:p>
    <w:p w14:paraId="5E1EA766">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日，中央经济工作会议在北京举行。习近平总书记在会上指出，要依法保护民营企业产权和企业家利益，促进民营经济发展壮大。这反映出国家对民营经济的态度是（</w:t>
      </w:r>
      <w:r>
        <w:rPr>
          <w:rFonts w:ascii="Times New Roman" w:hAnsi="Times New Roman" w:eastAsia="Times New Roman" w:cs="Times New Roman"/>
          <w:color w:val="000000"/>
        </w:rPr>
        <w:t xml:space="preserve">    </w:t>
      </w:r>
      <w:r>
        <w:rPr>
          <w:rFonts w:ascii="宋体" w:hAnsi="宋体" w:eastAsia="宋体" w:cs="宋体"/>
          <w:color w:val="000000"/>
        </w:rPr>
        <w:t>）</w:t>
      </w:r>
    </w:p>
    <w:p w14:paraId="51A8C9C7">
      <w:pPr>
        <w:spacing w:line="360" w:lineRule="auto"/>
        <w:jc w:val="left"/>
        <w:textAlignment w:val="center"/>
        <w:rPr>
          <w:color w:val="000000"/>
        </w:rPr>
      </w:pPr>
      <w:r>
        <w:rPr>
          <w:color w:val="000000"/>
        </w:rPr>
        <w:t xml:space="preserve">A. </w:t>
      </w:r>
      <w:r>
        <w:rPr>
          <w:rFonts w:ascii="宋体" w:hAnsi="宋体" w:eastAsia="宋体" w:cs="宋体"/>
          <w:color w:val="000000"/>
        </w:rPr>
        <w:t>毫不动摇巩固和发展公有制经济</w:t>
      </w:r>
    </w:p>
    <w:p w14:paraId="739CF7A8">
      <w:pPr>
        <w:spacing w:line="360" w:lineRule="auto"/>
        <w:jc w:val="left"/>
        <w:textAlignment w:val="center"/>
        <w:rPr>
          <w:color w:val="000000"/>
        </w:rPr>
      </w:pPr>
      <w:r>
        <w:rPr>
          <w:color w:val="000000"/>
        </w:rPr>
        <w:t xml:space="preserve">B. </w:t>
      </w:r>
      <w:r>
        <w:rPr>
          <w:rFonts w:ascii="宋体" w:hAnsi="宋体" w:eastAsia="宋体" w:cs="宋体"/>
          <w:color w:val="000000"/>
        </w:rPr>
        <w:t>毫不动摇巩固和发展非公有制经济</w:t>
      </w:r>
    </w:p>
    <w:p w14:paraId="1E077D67">
      <w:pPr>
        <w:spacing w:line="360" w:lineRule="auto"/>
        <w:jc w:val="left"/>
        <w:textAlignment w:val="center"/>
        <w:rPr>
          <w:color w:val="000000"/>
        </w:rPr>
      </w:pPr>
      <w:r>
        <w:rPr>
          <w:color w:val="000000"/>
        </w:rPr>
        <w:t xml:space="preserve">C. </w:t>
      </w:r>
      <w:r>
        <w:rPr>
          <w:rFonts w:ascii="宋体" w:hAnsi="宋体" w:eastAsia="宋体" w:cs="宋体"/>
          <w:color w:val="000000"/>
        </w:rPr>
        <w:t>毫不动摇鼓励、支持、引导公有制经济</w:t>
      </w:r>
    </w:p>
    <w:p w14:paraId="27620B59">
      <w:pPr>
        <w:spacing w:line="360" w:lineRule="auto"/>
        <w:jc w:val="left"/>
        <w:textAlignment w:val="center"/>
        <w:rPr>
          <w:color w:val="000000"/>
        </w:rPr>
      </w:pPr>
      <w:r>
        <w:rPr>
          <w:color w:val="000000"/>
        </w:rPr>
        <w:t xml:space="preserve">D. </w:t>
      </w:r>
      <w:r>
        <w:rPr>
          <w:rFonts w:ascii="宋体" w:hAnsi="宋体" w:eastAsia="宋体" w:cs="宋体"/>
          <w:color w:val="000000"/>
        </w:rPr>
        <w:t>毫不动摇鼓励、支持、引导非公有制经济</w:t>
      </w:r>
    </w:p>
    <w:p w14:paraId="39D55AF8">
      <w:pPr>
        <w:spacing w:line="360" w:lineRule="auto"/>
        <w:textAlignment w:val="center"/>
        <w:rPr>
          <w:color w:val="000000"/>
        </w:rPr>
      </w:pPr>
      <w:r>
        <w:rPr>
          <w:color w:val="2E75B6"/>
        </w:rPr>
        <w:t>【答案】</w:t>
      </w:r>
      <w:r>
        <w:rPr>
          <w:color w:val="000000"/>
        </w:rPr>
        <w:t>D</w:t>
      </w:r>
    </w:p>
    <w:p w14:paraId="17FFD7B6">
      <w:pPr>
        <w:spacing w:line="360" w:lineRule="auto"/>
        <w:textAlignment w:val="center"/>
        <w:rPr>
          <w:color w:val="000000"/>
        </w:rPr>
      </w:pPr>
      <w:r>
        <w:rPr>
          <w:color w:val="2E75B6"/>
        </w:rPr>
        <w:t>【解析】</w:t>
      </w:r>
    </w:p>
    <w:p w14:paraId="671DFAF5">
      <w:pPr>
        <w:spacing w:line="360" w:lineRule="auto"/>
        <w:jc w:val="left"/>
        <w:textAlignment w:val="center"/>
        <w:rPr>
          <w:color w:val="000000"/>
        </w:rPr>
      </w:pPr>
      <w:r>
        <w:rPr>
          <w:color w:val="000000"/>
        </w:rPr>
        <w:t>【详解】本题考查基本经济制度。</w:t>
      </w:r>
    </w:p>
    <w:p w14:paraId="2BF6A4C2">
      <w:pPr>
        <w:spacing w:line="360" w:lineRule="auto"/>
        <w:jc w:val="left"/>
        <w:textAlignment w:val="center"/>
        <w:rPr>
          <w:color w:val="000000"/>
        </w:rPr>
      </w:pPr>
      <w:r>
        <w:rPr>
          <w:color w:val="000000"/>
        </w:rPr>
        <w:t>D：分析题文，国家依法保护民营企业产权和企业家利益，促进民营经济发展壮大，这反映出国家毫不动摇鼓励、支持、引导非公有制经济；D正确；</w:t>
      </w:r>
    </w:p>
    <w:p w14:paraId="32E247A0">
      <w:pPr>
        <w:spacing w:line="360" w:lineRule="auto"/>
        <w:jc w:val="left"/>
        <w:textAlignment w:val="center"/>
        <w:rPr>
          <w:color w:val="000000"/>
        </w:rPr>
      </w:pPr>
      <w:r>
        <w:rPr>
          <w:color w:val="000000"/>
        </w:rPr>
        <w:t>A：题干没有体现毫不动摇巩固和发展公有制经济；A不符合题意；</w:t>
      </w:r>
    </w:p>
    <w:p w14:paraId="715F75C0">
      <w:pPr>
        <w:spacing w:line="360" w:lineRule="auto"/>
        <w:jc w:val="left"/>
        <w:textAlignment w:val="center"/>
        <w:rPr>
          <w:color w:val="000000"/>
        </w:rPr>
      </w:pPr>
      <w:r>
        <w:rPr>
          <w:color w:val="000000"/>
        </w:rPr>
        <w:t>BC：国家毫不动摇巩固和发展公有制经济，毫不动摇鼓励、支持、引导非公有制经济；BC错误；</w:t>
      </w:r>
    </w:p>
    <w:p w14:paraId="397A49B6">
      <w:pPr>
        <w:spacing w:line="360" w:lineRule="auto"/>
        <w:jc w:val="left"/>
        <w:textAlignment w:val="center"/>
        <w:rPr>
          <w:color w:val="000000"/>
        </w:rPr>
      </w:pPr>
      <w:r>
        <w:rPr>
          <w:color w:val="000000"/>
        </w:rPr>
        <w:t>故本题选D。</w:t>
      </w:r>
    </w:p>
    <w:p w14:paraId="51BED451">
      <w:pPr>
        <w:spacing w:line="360" w:lineRule="auto"/>
        <w:jc w:val="left"/>
        <w:textAlignment w:val="center"/>
        <w:rPr>
          <w:color w:val="000000"/>
        </w:rPr>
      </w:pPr>
      <w:r>
        <w:rPr>
          <w:color w:val="000000"/>
        </w:rPr>
        <w:t xml:space="preserve">10. </w:t>
      </w:r>
      <w:r>
        <w:rPr>
          <w:rFonts w:ascii="宋体" w:hAnsi="宋体" w:eastAsia="宋体" w:cs="宋体"/>
          <w:color w:val="000000"/>
        </w:rPr>
        <w:t>下图体现了公民参与民主生活的方式是（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2DE6BFD2">
      <w:pPr>
        <w:spacing w:line="360" w:lineRule="auto"/>
        <w:jc w:val="left"/>
        <w:textAlignment w:val="center"/>
        <w:rPr>
          <w:color w:val="000000"/>
        </w:rPr>
      </w:pPr>
      <w:r>
        <w:rPr>
          <w:color w:val="000000"/>
        </w:rPr>
        <w:drawing>
          <wp:inline distT="0" distB="0" distL="114300" distR="114300">
            <wp:extent cx="1581150" cy="1323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81150" cy="1323975"/>
                    </a:xfrm>
                    <a:prstGeom prst="rect">
                      <a:avLst/>
                    </a:prstGeom>
                  </pic:spPr>
                </pic:pic>
              </a:graphicData>
            </a:graphic>
          </wp:inline>
        </w:drawing>
      </w:r>
    </w:p>
    <w:p w14:paraId="50D4C9C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民主选举</w:t>
      </w:r>
      <w:r>
        <w:rPr>
          <w:color w:val="000000"/>
        </w:rPr>
        <w:tab/>
      </w:r>
      <w:r>
        <w:rPr>
          <w:color w:val="000000"/>
        </w:rPr>
        <w:t xml:space="preserve">B. </w:t>
      </w:r>
      <w:r>
        <w:rPr>
          <w:rFonts w:ascii="宋体" w:hAnsi="宋体" w:eastAsia="宋体" w:cs="宋体"/>
          <w:color w:val="000000"/>
        </w:rPr>
        <w:t>民主决策</w:t>
      </w:r>
      <w:r>
        <w:rPr>
          <w:color w:val="000000"/>
        </w:rPr>
        <w:tab/>
      </w:r>
      <w:r>
        <w:rPr>
          <w:color w:val="000000"/>
        </w:rPr>
        <w:t xml:space="preserve">C. </w:t>
      </w:r>
      <w:r>
        <w:rPr>
          <w:rFonts w:ascii="宋体" w:hAnsi="宋体" w:eastAsia="宋体" w:cs="宋体"/>
          <w:color w:val="000000"/>
        </w:rPr>
        <w:t>民主监督</w:t>
      </w:r>
      <w:r>
        <w:rPr>
          <w:color w:val="000000"/>
        </w:rPr>
        <w:tab/>
      </w:r>
      <w:r>
        <w:rPr>
          <w:color w:val="000000"/>
        </w:rPr>
        <w:t xml:space="preserve">D. </w:t>
      </w:r>
      <w:r>
        <w:rPr>
          <w:rFonts w:ascii="宋体" w:hAnsi="宋体" w:eastAsia="宋体" w:cs="宋体"/>
          <w:color w:val="000000"/>
        </w:rPr>
        <w:t>协商民主</w:t>
      </w:r>
    </w:p>
    <w:p w14:paraId="3BB7F704">
      <w:pPr>
        <w:spacing w:line="360" w:lineRule="auto"/>
        <w:textAlignment w:val="center"/>
        <w:rPr>
          <w:color w:val="000000"/>
        </w:rPr>
      </w:pPr>
      <w:r>
        <w:rPr>
          <w:color w:val="2E75B6"/>
        </w:rPr>
        <w:t>【答案】</w:t>
      </w:r>
      <w:r>
        <w:rPr>
          <w:color w:val="000000"/>
        </w:rPr>
        <w:t>A</w:t>
      </w:r>
    </w:p>
    <w:p w14:paraId="25115D64">
      <w:pPr>
        <w:spacing w:line="360" w:lineRule="auto"/>
        <w:textAlignment w:val="center"/>
        <w:rPr>
          <w:color w:val="000000"/>
        </w:rPr>
      </w:pPr>
      <w:r>
        <w:rPr>
          <w:color w:val="2E75B6"/>
        </w:rPr>
        <w:t>【解析】</w:t>
      </w:r>
    </w:p>
    <w:p w14:paraId="46B1DE90">
      <w:pPr>
        <w:spacing w:line="360" w:lineRule="auto"/>
        <w:jc w:val="left"/>
        <w:textAlignment w:val="center"/>
        <w:rPr>
          <w:color w:val="000000"/>
        </w:rPr>
      </w:pPr>
      <w:r>
        <w:rPr>
          <w:color w:val="000000"/>
        </w:rPr>
        <w:t>【详解】本题考查依法参与民主生活的形式。</w:t>
      </w:r>
    </w:p>
    <w:p w14:paraId="09C5921E">
      <w:pPr>
        <w:spacing w:line="360" w:lineRule="auto"/>
        <w:jc w:val="left"/>
        <w:textAlignment w:val="center"/>
        <w:rPr>
          <w:color w:val="000000"/>
        </w:rPr>
      </w:pPr>
      <w:r>
        <w:rPr>
          <w:color w:val="000000"/>
        </w:rPr>
        <w:t>A：漫画中“人大代表人民选，人大代表为人民”体现的是公民通过民主选举的方式参与民主生活，A说法正确；</w:t>
      </w:r>
    </w:p>
    <w:p w14:paraId="0CCD91D8">
      <w:pPr>
        <w:spacing w:line="360" w:lineRule="auto"/>
        <w:jc w:val="left"/>
        <w:textAlignment w:val="center"/>
        <w:rPr>
          <w:color w:val="000000"/>
        </w:rPr>
      </w:pPr>
      <w:r>
        <w:rPr>
          <w:color w:val="000000"/>
        </w:rPr>
        <w:t>BC：民主决策、民主监督也是公民参与民主生活的方式，题文中没有体现，BC说法与题不符；</w:t>
      </w:r>
    </w:p>
    <w:p w14:paraId="292BB41D">
      <w:pPr>
        <w:spacing w:line="360" w:lineRule="auto"/>
        <w:jc w:val="left"/>
        <w:textAlignment w:val="center"/>
        <w:rPr>
          <w:color w:val="000000"/>
        </w:rPr>
      </w:pPr>
      <w:r>
        <w:rPr>
          <w:color w:val="000000"/>
        </w:rPr>
        <w:t>D：协商民主是我国实行人民民主的形式，D说法与题不符；</w:t>
      </w:r>
    </w:p>
    <w:p w14:paraId="6F5601F7">
      <w:pPr>
        <w:spacing w:line="360" w:lineRule="auto"/>
        <w:jc w:val="left"/>
        <w:textAlignment w:val="center"/>
        <w:rPr>
          <w:color w:val="000000"/>
        </w:rPr>
      </w:pPr>
      <w:r>
        <w:rPr>
          <w:color w:val="000000"/>
        </w:rPr>
        <w:t>故本题选A。</w:t>
      </w:r>
      <w:r>
        <w:rPr>
          <w:color w:val="000000"/>
        </w:rPr>
        <w:br w:type="textWrapping"/>
      </w:r>
    </w:p>
    <w:p w14:paraId="48405483">
      <w:pPr>
        <w:spacing w:line="360" w:lineRule="auto"/>
        <w:jc w:val="left"/>
        <w:textAlignment w:val="center"/>
        <w:rPr>
          <w:color w:val="000000"/>
        </w:rPr>
      </w:pPr>
      <w:r>
        <w:rPr>
          <w:color w:val="000000"/>
        </w:rPr>
        <w:t xml:space="preserve">11. </w:t>
      </w:r>
      <w:r>
        <w:rPr>
          <w:rFonts w:ascii="宋体" w:hAnsi="宋体" w:eastAsia="宋体" w:cs="宋体"/>
          <w:color w:val="000000"/>
        </w:rPr>
        <w:t>栩栩如生的济南皮影，声情并茂的山东快书，简约精美的苗族蜡染和苗绣……在山东济南召开的第七届全国非遗博览会上，全国</w:t>
      </w:r>
      <w:r>
        <w:rPr>
          <w:rFonts w:ascii="Times New Roman" w:hAnsi="Times New Roman" w:eastAsia="Times New Roman" w:cs="Times New Roman"/>
          <w:color w:val="000000"/>
        </w:rPr>
        <w:t>332</w:t>
      </w:r>
      <w:r>
        <w:rPr>
          <w:rFonts w:ascii="宋体" w:hAnsi="宋体" w:eastAsia="宋体" w:cs="宋体"/>
          <w:color w:val="000000"/>
        </w:rPr>
        <w:t>名非遗传承人，</w:t>
      </w:r>
      <w:r>
        <w:rPr>
          <w:rFonts w:ascii="Times New Roman" w:hAnsi="Times New Roman" w:eastAsia="Times New Roman" w:cs="Times New Roman"/>
          <w:color w:val="000000"/>
        </w:rPr>
        <w:t>284</w:t>
      </w:r>
      <w:r>
        <w:rPr>
          <w:rFonts w:ascii="宋体" w:hAnsi="宋体" w:eastAsia="宋体" w:cs="宋体"/>
          <w:color w:val="000000"/>
        </w:rPr>
        <w:t>个非遗项目参展参演，受到观众青睐，在新的时代条件下，继承和弘扬非遗文化，更需要我们（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60D873E">
      <w:pPr>
        <w:spacing w:line="360" w:lineRule="auto"/>
        <w:jc w:val="left"/>
        <w:textAlignment w:val="center"/>
        <w:rPr>
          <w:color w:val="000000"/>
        </w:rPr>
      </w:pPr>
      <w:r>
        <w:rPr>
          <w:rFonts w:ascii="宋体" w:hAnsi="宋体" w:eastAsia="宋体" w:cs="宋体"/>
          <w:color w:val="000000"/>
        </w:rPr>
        <w:t>①全面继承中华传统文化</w:t>
      </w:r>
    </w:p>
    <w:p w14:paraId="42134F55">
      <w:pPr>
        <w:spacing w:line="360" w:lineRule="auto"/>
        <w:jc w:val="left"/>
        <w:textAlignment w:val="center"/>
        <w:rPr>
          <w:color w:val="000000"/>
        </w:rPr>
      </w:pPr>
      <w:r>
        <w:rPr>
          <w:rFonts w:ascii="宋体" w:hAnsi="宋体" w:eastAsia="宋体" w:cs="宋体"/>
          <w:color w:val="000000"/>
        </w:rPr>
        <w:t>②学习和借鉴一切外来文化</w:t>
      </w:r>
    </w:p>
    <w:p w14:paraId="1301B30B">
      <w:pPr>
        <w:spacing w:line="360" w:lineRule="auto"/>
        <w:jc w:val="left"/>
        <w:textAlignment w:val="center"/>
        <w:rPr>
          <w:color w:val="000000"/>
        </w:rPr>
      </w:pPr>
      <w:r>
        <w:rPr>
          <w:rFonts w:ascii="宋体" w:hAnsi="宋体" w:eastAsia="宋体" w:cs="宋体"/>
          <w:color w:val="000000"/>
        </w:rPr>
        <w:t>③提高自身文化修养，促进非遗文化创造性转化、创新性发展</w:t>
      </w:r>
    </w:p>
    <w:p w14:paraId="7C775C2C">
      <w:pPr>
        <w:spacing w:line="360" w:lineRule="auto"/>
        <w:jc w:val="left"/>
        <w:textAlignment w:val="center"/>
        <w:rPr>
          <w:color w:val="000000"/>
        </w:rPr>
      </w:pPr>
      <w:r>
        <w:rPr>
          <w:rFonts w:ascii="宋体" w:hAnsi="宋体" w:eastAsia="宋体" w:cs="宋体"/>
          <w:color w:val="000000"/>
        </w:rPr>
        <w:t>④增强文化自信，做中华优秀传统文化的弘扬者、传播者、建设者</w:t>
      </w:r>
    </w:p>
    <w:p w14:paraId="10BCFA6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58E0731">
      <w:pPr>
        <w:spacing w:line="360" w:lineRule="auto"/>
        <w:textAlignment w:val="center"/>
        <w:rPr>
          <w:color w:val="000000"/>
        </w:rPr>
      </w:pPr>
      <w:r>
        <w:rPr>
          <w:color w:val="2E75B6"/>
        </w:rPr>
        <w:t>【答案】</w:t>
      </w:r>
      <w:r>
        <w:rPr>
          <w:color w:val="000000"/>
        </w:rPr>
        <w:t>D</w:t>
      </w:r>
    </w:p>
    <w:p w14:paraId="520D872D">
      <w:pPr>
        <w:spacing w:line="360" w:lineRule="auto"/>
        <w:textAlignment w:val="center"/>
        <w:rPr>
          <w:color w:val="000000"/>
        </w:rPr>
      </w:pPr>
      <w:r>
        <w:rPr>
          <w:color w:val="2E75B6"/>
        </w:rPr>
        <w:t>【解析】</w:t>
      </w:r>
    </w:p>
    <w:p w14:paraId="356A4892">
      <w:pPr>
        <w:spacing w:line="360" w:lineRule="auto"/>
        <w:jc w:val="left"/>
        <w:textAlignment w:val="center"/>
        <w:rPr>
          <w:color w:val="000000"/>
        </w:rPr>
      </w:pPr>
      <w:r>
        <w:rPr>
          <w:color w:val="000000"/>
        </w:rPr>
        <w:t>【详解】本题考查弘扬传统文化。</w:t>
      </w:r>
    </w:p>
    <w:p w14:paraId="2250F71A">
      <w:pPr>
        <w:spacing w:line="360" w:lineRule="auto"/>
        <w:jc w:val="left"/>
        <w:textAlignment w:val="center"/>
        <w:rPr>
          <w:color w:val="000000"/>
        </w:rPr>
      </w:pPr>
      <w:r>
        <w:rPr>
          <w:color w:val="000000"/>
        </w:rPr>
        <w:t>③④：结合所学知识可知，在新的时代条件下，继承和弘扬非遗文化，更需要我们提高自身文化修养，促进非遗文化创造性转化、创新性发展；增强文化自信，做中华优秀传统文化的弘扬者、传播者、建设者；③④符合题意；</w:t>
      </w:r>
    </w:p>
    <w:p w14:paraId="61CD0C70">
      <w:pPr>
        <w:spacing w:line="360" w:lineRule="auto"/>
        <w:jc w:val="left"/>
        <w:textAlignment w:val="center"/>
        <w:rPr>
          <w:color w:val="000000"/>
        </w:rPr>
      </w:pPr>
      <w:r>
        <w:rPr>
          <w:color w:val="000000"/>
        </w:rPr>
        <w:t>①：要批判性继承中华传统文化，①错误；</w:t>
      </w:r>
    </w:p>
    <w:p w14:paraId="1ED64F56">
      <w:pPr>
        <w:spacing w:line="360" w:lineRule="auto"/>
        <w:jc w:val="left"/>
        <w:textAlignment w:val="center"/>
        <w:rPr>
          <w:color w:val="000000"/>
        </w:rPr>
      </w:pPr>
      <w:r>
        <w:rPr>
          <w:color w:val="000000"/>
        </w:rPr>
        <w:t>②：要学习和借鉴一切优秀外来文化，②错误；</w:t>
      </w:r>
    </w:p>
    <w:p w14:paraId="60063CDB">
      <w:pPr>
        <w:spacing w:line="360" w:lineRule="auto"/>
        <w:jc w:val="left"/>
        <w:textAlignment w:val="center"/>
        <w:rPr>
          <w:color w:val="000000"/>
        </w:rPr>
      </w:pPr>
      <w:r>
        <w:rPr>
          <w:color w:val="000000"/>
        </w:rPr>
        <w:t>故本题选D。</w:t>
      </w:r>
    </w:p>
    <w:p w14:paraId="2EB7F20D">
      <w:pPr>
        <w:spacing w:line="360" w:lineRule="auto"/>
        <w:jc w:val="left"/>
        <w:textAlignment w:val="center"/>
        <w:rPr>
          <w:color w:val="000000"/>
        </w:rPr>
      </w:pPr>
      <w:r>
        <w:rPr>
          <w:color w:val="000000"/>
        </w:rPr>
        <w:t xml:space="preserve">12. </w:t>
      </w:r>
      <w:r>
        <w:rPr>
          <w:rFonts w:ascii="宋体" w:hAnsi="宋体" w:eastAsia="宋体" w:cs="宋体"/>
          <w:color w:val="000000"/>
        </w:rPr>
        <w:t>“人生的扣子从一开始就要扣好”，初中生正处于世界观、人生观、价值观形成的关键时期。自觉培育和践行社会主义核心价值观，青少年（</w:t>
      </w:r>
      <w:r>
        <w:rPr>
          <w:rFonts w:ascii="Times New Roman" w:hAnsi="Times New Roman" w:eastAsia="Times New Roman" w:cs="Times New Roman"/>
          <w:color w:val="000000"/>
        </w:rPr>
        <w:t xml:space="preserve">    </w:t>
      </w:r>
      <w:r>
        <w:rPr>
          <w:rFonts w:ascii="宋体" w:hAnsi="宋体" w:eastAsia="宋体" w:cs="宋体"/>
          <w:color w:val="000000"/>
        </w:rPr>
        <w:t>）</w:t>
      </w:r>
    </w:p>
    <w:p w14:paraId="13021D4F">
      <w:pPr>
        <w:spacing w:line="360" w:lineRule="auto"/>
        <w:jc w:val="left"/>
        <w:textAlignment w:val="center"/>
        <w:rPr>
          <w:color w:val="000000"/>
        </w:rPr>
      </w:pPr>
      <w:r>
        <w:rPr>
          <w:rFonts w:ascii="宋体" w:hAnsi="宋体" w:eastAsia="宋体" w:cs="宋体"/>
          <w:color w:val="000000"/>
        </w:rPr>
        <w:t>①要明辨是非、善于选择，认真做事、踏实做人</w:t>
      </w:r>
    </w:p>
    <w:p w14:paraId="64260196">
      <w:pPr>
        <w:spacing w:line="360" w:lineRule="auto"/>
        <w:jc w:val="left"/>
        <w:textAlignment w:val="center"/>
        <w:rPr>
          <w:color w:val="000000"/>
        </w:rPr>
      </w:pPr>
      <w:r>
        <w:rPr>
          <w:rFonts w:ascii="宋体" w:hAnsi="宋体" w:eastAsia="宋体" w:cs="宋体"/>
          <w:color w:val="000000"/>
        </w:rPr>
        <w:t>②要与日常生活紧密联系起来，做到落细、落小、落实</w:t>
      </w:r>
    </w:p>
    <w:p w14:paraId="1FD9B16E">
      <w:pPr>
        <w:spacing w:line="360" w:lineRule="auto"/>
        <w:jc w:val="left"/>
        <w:textAlignment w:val="center"/>
        <w:rPr>
          <w:color w:val="000000"/>
        </w:rPr>
      </w:pPr>
      <w:r>
        <w:rPr>
          <w:rFonts w:ascii="宋体" w:hAnsi="宋体" w:eastAsia="宋体" w:cs="宋体"/>
          <w:color w:val="000000"/>
        </w:rPr>
        <w:t>③应自觉做到勤于学习、敏于思考，注重修养、勇于实践</w:t>
      </w:r>
    </w:p>
    <w:p w14:paraId="100D0278">
      <w:pPr>
        <w:spacing w:line="360" w:lineRule="auto"/>
        <w:jc w:val="left"/>
        <w:textAlignment w:val="center"/>
        <w:rPr>
          <w:color w:val="000000"/>
        </w:rPr>
      </w:pPr>
      <w:r>
        <w:rPr>
          <w:rFonts w:ascii="宋体" w:hAnsi="宋体" w:eastAsia="宋体" w:cs="宋体"/>
          <w:color w:val="000000"/>
        </w:rPr>
        <w:t>④构筑中国价值，只需要培养和践行公民个人层面的价值观</w:t>
      </w:r>
    </w:p>
    <w:p w14:paraId="07F248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B7FED1C">
      <w:pPr>
        <w:spacing w:line="360" w:lineRule="auto"/>
        <w:textAlignment w:val="center"/>
        <w:rPr>
          <w:color w:val="000000"/>
        </w:rPr>
      </w:pPr>
      <w:r>
        <w:rPr>
          <w:color w:val="2E75B6"/>
        </w:rPr>
        <w:t>【答案】</w:t>
      </w:r>
      <w:r>
        <w:rPr>
          <w:color w:val="000000"/>
        </w:rPr>
        <w:t>A</w:t>
      </w:r>
    </w:p>
    <w:p w14:paraId="7BFC70BD">
      <w:pPr>
        <w:spacing w:line="360" w:lineRule="auto"/>
        <w:textAlignment w:val="center"/>
        <w:rPr>
          <w:color w:val="000000"/>
        </w:rPr>
      </w:pPr>
      <w:r>
        <w:rPr>
          <w:color w:val="2E75B6"/>
        </w:rPr>
        <w:t>【解析】</w:t>
      </w:r>
    </w:p>
    <w:p w14:paraId="4D6F2FDD">
      <w:pPr>
        <w:spacing w:line="360" w:lineRule="auto"/>
        <w:jc w:val="left"/>
        <w:textAlignment w:val="center"/>
        <w:rPr>
          <w:color w:val="000000"/>
        </w:rPr>
      </w:pPr>
      <w:r>
        <w:rPr>
          <w:color w:val="000000"/>
        </w:rPr>
        <w:t>【详解】本题考查培育和践行社会主义核心价值观。</w:t>
      </w:r>
    </w:p>
    <w:p w14:paraId="11D8C7FF">
      <w:pPr>
        <w:spacing w:line="360" w:lineRule="auto"/>
        <w:jc w:val="left"/>
        <w:textAlignment w:val="center"/>
        <w:rPr>
          <w:color w:val="000000"/>
        </w:rPr>
      </w:pPr>
      <w:r>
        <w:rPr>
          <w:color w:val="000000"/>
        </w:rPr>
        <w:t>①②③：结合教材知识可知，自觉培育和践行社会主义核心价值观，青少年要明辨是非、善于选择，认真做事、踏实做人；要与日常生活紧密联系起来，做到落细、落小、落实；应自觉做到勤于学习、敏于思考，注重修养、勇于实践；①②③符合题意；</w:t>
      </w:r>
    </w:p>
    <w:p w14:paraId="606A9864">
      <w:pPr>
        <w:spacing w:line="360" w:lineRule="auto"/>
        <w:jc w:val="left"/>
        <w:textAlignment w:val="center"/>
        <w:rPr>
          <w:color w:val="000000"/>
        </w:rPr>
      </w:pPr>
      <w:r>
        <w:rPr>
          <w:color w:val="000000"/>
        </w:rPr>
        <w:t>④：只需要，观点太绝对；④错误；</w:t>
      </w:r>
    </w:p>
    <w:p w14:paraId="44E11D7E">
      <w:pPr>
        <w:spacing w:line="360" w:lineRule="auto"/>
        <w:jc w:val="left"/>
        <w:textAlignment w:val="center"/>
        <w:rPr>
          <w:color w:val="000000"/>
        </w:rPr>
      </w:pPr>
      <w:r>
        <w:rPr>
          <w:color w:val="000000"/>
        </w:rPr>
        <w:t>故本题选A。</w:t>
      </w:r>
    </w:p>
    <w:p w14:paraId="1057247C">
      <w:pPr>
        <w:spacing w:line="360" w:lineRule="auto"/>
        <w:jc w:val="left"/>
        <w:textAlignment w:val="center"/>
        <w:rPr>
          <w:color w:val="000000"/>
        </w:rPr>
      </w:pPr>
      <w:r>
        <w:rPr>
          <w:color w:val="000000"/>
        </w:rPr>
        <w:t xml:space="preserve">13. </w:t>
      </w:r>
      <w:r>
        <w:rPr>
          <w:rFonts w:ascii="宋体" w:hAnsi="宋体" w:eastAsia="宋体" w:cs="宋体"/>
          <w:color w:val="000000"/>
        </w:rPr>
        <w:t>在习近平新时代中国特色社会主义思想指引下，全党全国各族人民昂扬奋进踏上新征程，向着第二个百年奋斗目标勇毅前行。党的第二个百年奋斗目标是（</w:t>
      </w:r>
      <w:r>
        <w:rPr>
          <w:rFonts w:ascii="Times New Roman" w:hAnsi="Times New Roman" w:eastAsia="Times New Roman" w:cs="Times New Roman"/>
          <w:color w:val="000000"/>
        </w:rPr>
        <w:t xml:space="preserve">    </w:t>
      </w:r>
      <w:r>
        <w:rPr>
          <w:rFonts w:ascii="宋体" w:hAnsi="宋体" w:eastAsia="宋体" w:cs="宋体"/>
          <w:color w:val="000000"/>
        </w:rPr>
        <w:t>）</w:t>
      </w:r>
    </w:p>
    <w:p w14:paraId="6FE8F8C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全面建成小康社会</w:t>
      </w:r>
      <w:r>
        <w:rPr>
          <w:color w:val="000000"/>
        </w:rPr>
        <w:tab/>
      </w:r>
      <w:r>
        <w:rPr>
          <w:color w:val="000000"/>
        </w:rPr>
        <w:t xml:space="preserve">B. </w:t>
      </w:r>
      <w:r>
        <w:rPr>
          <w:rFonts w:ascii="宋体" w:hAnsi="宋体" w:eastAsia="宋体" w:cs="宋体"/>
          <w:color w:val="000000"/>
        </w:rPr>
        <w:t>基本实现社会主义现代化</w:t>
      </w:r>
    </w:p>
    <w:p w14:paraId="1B857D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全面建成社会主义现代化强国</w:t>
      </w:r>
      <w:r>
        <w:rPr>
          <w:color w:val="000000"/>
        </w:rPr>
        <w:tab/>
      </w:r>
      <w:r>
        <w:rPr>
          <w:color w:val="000000"/>
        </w:rPr>
        <w:t xml:space="preserve">D. </w:t>
      </w:r>
      <w:r>
        <w:rPr>
          <w:rFonts w:ascii="宋体" w:hAnsi="宋体" w:eastAsia="宋体" w:cs="宋体"/>
          <w:color w:val="000000"/>
        </w:rPr>
        <w:t>全面建设社会主义现代化国家</w:t>
      </w:r>
    </w:p>
    <w:p w14:paraId="73462459">
      <w:pPr>
        <w:spacing w:line="360" w:lineRule="auto"/>
        <w:textAlignment w:val="center"/>
        <w:rPr>
          <w:color w:val="000000"/>
        </w:rPr>
      </w:pPr>
      <w:r>
        <w:rPr>
          <w:color w:val="2E75B6"/>
        </w:rPr>
        <w:t>【答案】</w:t>
      </w:r>
      <w:r>
        <w:rPr>
          <w:color w:val="000000"/>
        </w:rPr>
        <w:t>C</w:t>
      </w:r>
    </w:p>
    <w:p w14:paraId="63770184">
      <w:pPr>
        <w:spacing w:line="360" w:lineRule="auto"/>
        <w:textAlignment w:val="center"/>
        <w:rPr>
          <w:color w:val="000000"/>
        </w:rPr>
      </w:pPr>
      <w:r>
        <w:rPr>
          <w:color w:val="2E75B6"/>
        </w:rPr>
        <w:t>【解析】</w:t>
      </w:r>
    </w:p>
    <w:p w14:paraId="28ACDAB8">
      <w:pPr>
        <w:spacing w:line="360" w:lineRule="auto"/>
        <w:jc w:val="left"/>
        <w:textAlignment w:val="center"/>
        <w:rPr>
          <w:color w:val="000000"/>
        </w:rPr>
      </w:pPr>
      <w:r>
        <w:rPr>
          <w:color w:val="000000"/>
        </w:rPr>
        <w:t>【详解】本题考查两个百年奋斗目标。</w:t>
      </w:r>
    </w:p>
    <w:p w14:paraId="78FE1448">
      <w:pPr>
        <w:spacing w:line="360" w:lineRule="auto"/>
        <w:jc w:val="left"/>
        <w:textAlignment w:val="center"/>
        <w:rPr>
          <w:color w:val="000000"/>
        </w:rPr>
      </w:pPr>
      <w:r>
        <w:rPr>
          <w:color w:val="000000"/>
        </w:rPr>
        <w:t>C：结合所学知识可知，党的第二个百年奋斗目标是全面建成社会主义现代化强国；C正确；</w:t>
      </w:r>
    </w:p>
    <w:p w14:paraId="124A4487">
      <w:pPr>
        <w:spacing w:line="360" w:lineRule="auto"/>
        <w:jc w:val="left"/>
        <w:textAlignment w:val="center"/>
        <w:rPr>
          <w:color w:val="000000"/>
        </w:rPr>
      </w:pPr>
      <w:r>
        <w:rPr>
          <w:color w:val="000000"/>
        </w:rPr>
        <w:t>A：全面建成小康社会是第一个百年奋斗目标；A不符合题意；</w:t>
      </w:r>
    </w:p>
    <w:p w14:paraId="331B05E8">
      <w:pPr>
        <w:spacing w:line="360" w:lineRule="auto"/>
        <w:jc w:val="left"/>
        <w:textAlignment w:val="center"/>
        <w:rPr>
          <w:color w:val="000000"/>
        </w:rPr>
      </w:pPr>
      <w:r>
        <w:rPr>
          <w:color w:val="000000"/>
        </w:rPr>
        <w:t>B：2035年基本实现社会主义现代化；B不符合题意；</w:t>
      </w:r>
    </w:p>
    <w:p w14:paraId="7638DF32">
      <w:pPr>
        <w:spacing w:line="360" w:lineRule="auto"/>
        <w:jc w:val="left"/>
        <w:textAlignment w:val="center"/>
        <w:rPr>
          <w:color w:val="000000"/>
        </w:rPr>
      </w:pPr>
      <w:r>
        <w:rPr>
          <w:color w:val="000000"/>
        </w:rPr>
        <w:t>D：全面建设社会主义现代化国家是“四个全面”战略布局的内容；D不符合题意；</w:t>
      </w:r>
    </w:p>
    <w:p w14:paraId="62AB2C77">
      <w:pPr>
        <w:spacing w:line="360" w:lineRule="auto"/>
        <w:jc w:val="left"/>
        <w:textAlignment w:val="center"/>
        <w:rPr>
          <w:color w:val="000000"/>
        </w:rPr>
      </w:pPr>
      <w:r>
        <w:rPr>
          <w:color w:val="000000"/>
        </w:rPr>
        <w:t>故本题选C。</w:t>
      </w:r>
    </w:p>
    <w:p w14:paraId="0F53F17B">
      <w:pPr>
        <w:spacing w:line="360" w:lineRule="auto"/>
        <w:jc w:val="left"/>
        <w:textAlignment w:val="center"/>
        <w:rPr>
          <w:color w:val="000000"/>
        </w:rPr>
      </w:pPr>
      <w:r>
        <w:rPr>
          <w:color w:val="000000"/>
        </w:rPr>
        <w:t xml:space="preserve">14. </w:t>
      </w:r>
      <w:r>
        <w:rPr>
          <w:rFonts w:ascii="宋体" w:hAnsi="宋体" w:eastAsia="宋体" w:cs="宋体"/>
          <w:color w:val="000000"/>
        </w:rPr>
        <w:t>中国积极参与全球治理，主动承担国际责任，在更好地维护我国和广大发展中国家共同利益的同时，坚持以</w:t>
      </w:r>
      <w:r>
        <w:rPr>
          <w:rFonts w:ascii="Times New Roman" w:hAnsi="Times New Roman" w:eastAsia="Times New Roman" w:cs="Times New Roman"/>
          <w:color w:val="000000"/>
        </w:rPr>
        <w:t>__________</w:t>
      </w:r>
      <w:r>
        <w:rPr>
          <w:rFonts w:ascii="宋体" w:hAnsi="宋体" w:eastAsia="宋体" w:cs="宋体"/>
          <w:color w:val="000000"/>
        </w:rPr>
        <w:t>为中心，不断增强我们在国际上说话办事的实力。（</w:t>
      </w:r>
      <w:r>
        <w:rPr>
          <w:rFonts w:ascii="Times New Roman" w:hAnsi="Times New Roman" w:eastAsia="Times New Roman" w:cs="Times New Roman"/>
          <w:color w:val="000000"/>
        </w:rPr>
        <w:t xml:space="preserve">    </w:t>
      </w:r>
      <w:r>
        <w:rPr>
          <w:rFonts w:ascii="宋体" w:hAnsi="宋体" w:eastAsia="宋体" w:cs="宋体"/>
          <w:color w:val="000000"/>
        </w:rPr>
        <w:t>）</w:t>
      </w:r>
    </w:p>
    <w:p w14:paraId="126AC7F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经济建设</w:t>
      </w:r>
      <w:r>
        <w:rPr>
          <w:color w:val="000000"/>
        </w:rPr>
        <w:tab/>
      </w:r>
      <w:r>
        <w:rPr>
          <w:color w:val="000000"/>
        </w:rPr>
        <w:t xml:space="preserve">B. </w:t>
      </w:r>
      <w:r>
        <w:rPr>
          <w:rFonts w:ascii="宋体" w:hAnsi="宋体" w:eastAsia="宋体" w:cs="宋体"/>
          <w:color w:val="000000"/>
        </w:rPr>
        <w:t>政治建设</w:t>
      </w:r>
      <w:r>
        <w:rPr>
          <w:color w:val="000000"/>
        </w:rPr>
        <w:tab/>
      </w:r>
      <w:r>
        <w:rPr>
          <w:color w:val="000000"/>
        </w:rPr>
        <w:t xml:space="preserve">C. </w:t>
      </w:r>
      <w:r>
        <w:rPr>
          <w:rFonts w:ascii="宋体" w:hAnsi="宋体" w:eastAsia="宋体" w:cs="宋体"/>
          <w:color w:val="000000"/>
        </w:rPr>
        <w:t>文化建设</w:t>
      </w:r>
      <w:r>
        <w:rPr>
          <w:color w:val="000000"/>
        </w:rPr>
        <w:tab/>
      </w:r>
      <w:r>
        <w:rPr>
          <w:color w:val="000000"/>
        </w:rPr>
        <w:t xml:space="preserve">D. </w:t>
      </w:r>
      <w:r>
        <w:rPr>
          <w:rFonts w:ascii="宋体" w:hAnsi="宋体" w:eastAsia="宋体" w:cs="宋体"/>
          <w:color w:val="000000"/>
        </w:rPr>
        <w:t>社会建设</w:t>
      </w:r>
    </w:p>
    <w:p w14:paraId="40AA8D43">
      <w:pPr>
        <w:spacing w:line="360" w:lineRule="auto"/>
        <w:textAlignment w:val="center"/>
        <w:rPr>
          <w:color w:val="000000"/>
        </w:rPr>
      </w:pPr>
      <w:r>
        <w:rPr>
          <w:color w:val="2E75B6"/>
        </w:rPr>
        <w:t>【答案】</w:t>
      </w:r>
      <w:r>
        <w:rPr>
          <w:color w:val="000000"/>
        </w:rPr>
        <w:t>A</w:t>
      </w:r>
    </w:p>
    <w:p w14:paraId="3210CDD7">
      <w:pPr>
        <w:spacing w:line="360" w:lineRule="auto"/>
        <w:textAlignment w:val="center"/>
        <w:rPr>
          <w:color w:val="000000"/>
        </w:rPr>
      </w:pPr>
      <w:r>
        <w:rPr>
          <w:color w:val="2E75B6"/>
        </w:rPr>
        <w:t>【解析】</w:t>
      </w:r>
    </w:p>
    <w:p w14:paraId="1AEB40AC">
      <w:pPr>
        <w:spacing w:line="360" w:lineRule="auto"/>
        <w:jc w:val="left"/>
        <w:textAlignment w:val="center"/>
        <w:rPr>
          <w:color w:val="000000"/>
        </w:rPr>
      </w:pPr>
      <w:r>
        <w:rPr>
          <w:color w:val="000000"/>
        </w:rPr>
        <w:t>【详解】本题考查中国担当。</w:t>
      </w:r>
    </w:p>
    <w:p w14:paraId="264EAC2B">
      <w:pPr>
        <w:spacing w:line="360" w:lineRule="auto"/>
        <w:jc w:val="left"/>
        <w:textAlignment w:val="center"/>
        <w:rPr>
          <w:color w:val="000000"/>
        </w:rPr>
      </w:pPr>
      <w:r>
        <w:rPr>
          <w:color w:val="000000"/>
        </w:rPr>
        <w:t>ABCD：结合教材内容可知，中国积极参与全球治理，主动承担国际责任，在更好地维护我国和广大发展中国家共同利益的同时，坚持以经济建设为中心，不断增强我们在国际上说话办事的实力；故A正确；BCD错误；</w:t>
      </w:r>
    </w:p>
    <w:p w14:paraId="2603EA9E">
      <w:pPr>
        <w:spacing w:line="360" w:lineRule="auto"/>
        <w:jc w:val="left"/>
        <w:textAlignment w:val="center"/>
        <w:rPr>
          <w:color w:val="000000"/>
        </w:rPr>
      </w:pPr>
      <w:r>
        <w:rPr>
          <w:color w:val="000000"/>
        </w:rPr>
        <w:t>故本题选A。</w:t>
      </w:r>
    </w:p>
    <w:p w14:paraId="5ECAA349">
      <w:pPr>
        <w:spacing w:line="360" w:lineRule="auto"/>
        <w:jc w:val="left"/>
        <w:textAlignment w:val="center"/>
        <w:rPr>
          <w:color w:val="000000"/>
        </w:rPr>
      </w:pPr>
      <w:r>
        <w:rPr>
          <w:color w:val="000000"/>
        </w:rPr>
        <w:t xml:space="preserve">15. </w:t>
      </w:r>
      <w:r>
        <w:rPr>
          <w:rFonts w:ascii="宋体" w:hAnsi="宋体" w:eastAsia="宋体" w:cs="宋体"/>
          <w:color w:val="000000"/>
        </w:rPr>
        <w:t>近年来，数字技术加速创新，日益融入我国经济社会发展各领域全过程。我国积极寻找新的经济增长点，推动数字经济不断发展壮大。这些新的经济增长点包括（</w:t>
      </w:r>
      <w:r>
        <w:rPr>
          <w:rFonts w:ascii="Times New Roman" w:hAnsi="Times New Roman" w:eastAsia="Times New Roman" w:cs="Times New Roman"/>
          <w:color w:val="000000"/>
        </w:rPr>
        <w:t xml:space="preserve">    </w:t>
      </w:r>
      <w:r>
        <w:rPr>
          <w:rFonts w:ascii="宋体" w:hAnsi="宋体" w:eastAsia="宋体" w:cs="宋体"/>
          <w:color w:val="000000"/>
        </w:rPr>
        <w:t>）</w:t>
      </w:r>
    </w:p>
    <w:p w14:paraId="2D301355">
      <w:pPr>
        <w:spacing w:line="360" w:lineRule="auto"/>
        <w:jc w:val="left"/>
        <w:textAlignment w:val="center"/>
        <w:rPr>
          <w:color w:val="000000"/>
        </w:rPr>
      </w:pPr>
      <w:r>
        <w:rPr>
          <w:rFonts w:ascii="宋体" w:hAnsi="宋体" w:eastAsia="宋体" w:cs="宋体"/>
          <w:color w:val="000000"/>
        </w:rPr>
        <w:t>①绿色环保</w:t>
      </w:r>
      <w:r>
        <w:rPr>
          <w:rFonts w:ascii="Times New Roman" w:hAnsi="Times New Roman" w:eastAsia="Times New Roman" w:cs="Times New Roman"/>
          <w:color w:val="000000"/>
        </w:rPr>
        <w:t xml:space="preserve">                 </w:t>
      </w:r>
      <w:r>
        <w:rPr>
          <w:rFonts w:ascii="宋体" w:hAnsi="宋体" w:eastAsia="宋体" w:cs="宋体"/>
          <w:color w:val="000000"/>
        </w:rPr>
        <w:t>②人工智能、高端装备</w:t>
      </w:r>
    </w:p>
    <w:p w14:paraId="52392760">
      <w:pPr>
        <w:spacing w:line="360" w:lineRule="auto"/>
        <w:jc w:val="left"/>
        <w:textAlignment w:val="center"/>
        <w:rPr>
          <w:color w:val="000000"/>
        </w:rPr>
      </w:pPr>
      <w:r>
        <w:rPr>
          <w:rFonts w:ascii="宋体" w:hAnsi="宋体" w:eastAsia="宋体" w:cs="宋体"/>
          <w:color w:val="000000"/>
        </w:rPr>
        <w:t>③新能源、新材料</w:t>
      </w:r>
      <w:r>
        <w:rPr>
          <w:rFonts w:ascii="Times New Roman" w:hAnsi="Times New Roman" w:eastAsia="Times New Roman" w:cs="Times New Roman"/>
          <w:color w:val="000000"/>
        </w:rPr>
        <w:t xml:space="preserve">           </w:t>
      </w:r>
      <w:r>
        <w:rPr>
          <w:rFonts w:ascii="宋体" w:hAnsi="宋体" w:eastAsia="宋体" w:cs="宋体"/>
          <w:color w:val="000000"/>
        </w:rPr>
        <w:t>④新一代信息技术和生物技术</w:t>
      </w:r>
    </w:p>
    <w:p w14:paraId="379D1AD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①②③④</w:t>
      </w:r>
    </w:p>
    <w:p w14:paraId="116D80C2">
      <w:pPr>
        <w:spacing w:line="360" w:lineRule="auto"/>
        <w:textAlignment w:val="center"/>
        <w:rPr>
          <w:color w:val="000000"/>
        </w:rPr>
      </w:pPr>
      <w:r>
        <w:rPr>
          <w:color w:val="2E75B6"/>
        </w:rPr>
        <w:t>【答案】</w:t>
      </w:r>
      <w:r>
        <w:rPr>
          <w:color w:val="000000"/>
        </w:rPr>
        <w:t>D</w:t>
      </w:r>
    </w:p>
    <w:p w14:paraId="4779D8AC">
      <w:pPr>
        <w:spacing w:line="360" w:lineRule="auto"/>
        <w:textAlignment w:val="center"/>
        <w:rPr>
          <w:color w:val="000000"/>
        </w:rPr>
      </w:pPr>
      <w:r>
        <w:rPr>
          <w:color w:val="2E75B6"/>
        </w:rPr>
        <w:t>【解析】</w:t>
      </w:r>
    </w:p>
    <w:p w14:paraId="10B41EA9">
      <w:pPr>
        <w:spacing w:line="360" w:lineRule="auto"/>
        <w:jc w:val="left"/>
        <w:textAlignment w:val="center"/>
        <w:rPr>
          <w:color w:val="000000"/>
        </w:rPr>
      </w:pPr>
      <w:r>
        <w:rPr>
          <w:color w:val="000000"/>
        </w:rPr>
        <w:t>【详解】本题考查积极谋求发展的相关内容。</w:t>
      </w:r>
    </w:p>
    <w:p w14:paraId="111C073B">
      <w:pPr>
        <w:spacing w:line="360" w:lineRule="auto"/>
        <w:jc w:val="left"/>
        <w:textAlignment w:val="center"/>
        <w:rPr>
          <w:color w:val="000000"/>
        </w:rPr>
      </w:pPr>
      <w:r>
        <w:rPr>
          <w:color w:val="000000"/>
        </w:rPr>
        <w:t>①②③④：促进发展，要谋求新的经济增长点。绿色环保就是生态文明建设，是非常大的经济增长点；人工智能、高端装备，新能源、新材料，新一代信息技术和生物技术都属于新的经济增长点的内容，①②③④说法正确；</w:t>
      </w:r>
    </w:p>
    <w:p w14:paraId="24F2092B">
      <w:pPr>
        <w:spacing w:line="360" w:lineRule="auto"/>
        <w:jc w:val="left"/>
        <w:textAlignment w:val="center"/>
        <w:rPr>
          <w:color w:val="000000"/>
        </w:rPr>
      </w:pPr>
      <w:r>
        <w:rPr>
          <w:color w:val="000000"/>
        </w:rPr>
        <w:t>故本题选D。</w:t>
      </w:r>
      <w:r>
        <w:rPr>
          <w:color w:val="000000"/>
        </w:rPr>
        <w:br w:type="textWrapping"/>
      </w:r>
    </w:p>
    <w:p w14:paraId="68A81331">
      <w:pPr>
        <w:spacing w:line="360" w:lineRule="auto"/>
        <w:jc w:val="left"/>
        <w:textAlignment w:val="center"/>
        <w:rPr>
          <w:color w:val="000000"/>
        </w:rPr>
      </w:pPr>
      <w:r>
        <w:rPr>
          <w:color w:val="000000"/>
        </w:rPr>
        <w:t xml:space="preserve">16. </w:t>
      </w:r>
      <w:r>
        <w:rPr>
          <w:rFonts w:ascii="宋体" w:hAnsi="宋体" w:eastAsia="宋体" w:cs="宋体"/>
          <w:color w:val="000000"/>
        </w:rPr>
        <w:t>第五届中国国际进口博览会于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日在上海开幕，习近平主席发表题为《共创开放繁荣的美好未来》的重要致辞。他指出，共创繁荣发展新时代，才能让发展成果更多更公平惠及各国人民，不断以中国新发展为世界提供新机遇。这表明（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16E15F2D">
      <w:pPr>
        <w:spacing w:line="360" w:lineRule="auto"/>
        <w:jc w:val="left"/>
        <w:textAlignment w:val="center"/>
        <w:rPr>
          <w:color w:val="000000"/>
        </w:rPr>
      </w:pPr>
      <w:r>
        <w:rPr>
          <w:rFonts w:ascii="宋体" w:hAnsi="宋体" w:eastAsia="宋体" w:cs="宋体"/>
          <w:color w:val="000000"/>
        </w:rPr>
        <w:t>①当今世界是一个开放互动的世界</w:t>
      </w:r>
    </w:p>
    <w:p w14:paraId="6B630588">
      <w:pPr>
        <w:spacing w:line="360" w:lineRule="auto"/>
        <w:jc w:val="left"/>
        <w:textAlignment w:val="center"/>
        <w:rPr>
          <w:color w:val="000000"/>
        </w:rPr>
      </w:pPr>
      <w:r>
        <w:rPr>
          <w:rFonts w:ascii="宋体" w:hAnsi="宋体" w:eastAsia="宋体" w:cs="宋体"/>
          <w:color w:val="000000"/>
        </w:rPr>
        <w:t>②当今世界是一个紧密联系的世界</w:t>
      </w:r>
    </w:p>
    <w:p w14:paraId="4C8443F0">
      <w:pPr>
        <w:spacing w:line="360" w:lineRule="auto"/>
        <w:jc w:val="left"/>
        <w:textAlignment w:val="center"/>
        <w:rPr>
          <w:color w:val="000000"/>
        </w:rPr>
      </w:pPr>
      <w:r>
        <w:rPr>
          <w:rFonts w:ascii="宋体" w:hAnsi="宋体" w:eastAsia="宋体" w:cs="宋体"/>
          <w:color w:val="000000"/>
        </w:rPr>
        <w:t>③中国与世界各国分享发展机遇，共享发展成果</w:t>
      </w:r>
    </w:p>
    <w:p w14:paraId="7397F183">
      <w:pPr>
        <w:spacing w:line="360" w:lineRule="auto"/>
        <w:jc w:val="left"/>
        <w:textAlignment w:val="center"/>
        <w:rPr>
          <w:color w:val="000000"/>
        </w:rPr>
      </w:pPr>
      <w:r>
        <w:rPr>
          <w:rFonts w:ascii="宋体" w:hAnsi="宋体" w:eastAsia="宋体" w:cs="宋体"/>
          <w:color w:val="000000"/>
        </w:rPr>
        <w:t>④中国的发展离不开世界，世界的繁荣也离不开中国</w:t>
      </w:r>
    </w:p>
    <w:p w14:paraId="3627B5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①②③④</w:t>
      </w:r>
    </w:p>
    <w:p w14:paraId="1B201828">
      <w:pPr>
        <w:spacing w:line="360" w:lineRule="auto"/>
        <w:textAlignment w:val="center"/>
        <w:rPr>
          <w:color w:val="000000"/>
        </w:rPr>
      </w:pPr>
      <w:r>
        <w:rPr>
          <w:color w:val="2E75B6"/>
        </w:rPr>
        <w:t>【答案】</w:t>
      </w:r>
      <w:r>
        <w:rPr>
          <w:color w:val="000000"/>
        </w:rPr>
        <w:t>D</w:t>
      </w:r>
    </w:p>
    <w:p w14:paraId="2E0EDC57">
      <w:pPr>
        <w:spacing w:line="360" w:lineRule="auto"/>
        <w:textAlignment w:val="center"/>
        <w:rPr>
          <w:color w:val="000000"/>
        </w:rPr>
      </w:pPr>
      <w:r>
        <w:rPr>
          <w:color w:val="2E75B6"/>
        </w:rPr>
        <w:t>【解析】</w:t>
      </w:r>
    </w:p>
    <w:p w14:paraId="22E9FAC3">
      <w:pPr>
        <w:spacing w:line="360" w:lineRule="auto"/>
        <w:jc w:val="left"/>
        <w:textAlignment w:val="center"/>
        <w:rPr>
          <w:color w:val="000000"/>
        </w:rPr>
      </w:pPr>
      <w:r>
        <w:rPr>
          <w:color w:val="000000"/>
        </w:rPr>
        <w:t>【详解】本题考查当今世界的特征、世界舞台上的中国。</w:t>
      </w:r>
    </w:p>
    <w:p w14:paraId="14F602D1">
      <w:pPr>
        <w:spacing w:line="360" w:lineRule="auto"/>
        <w:jc w:val="left"/>
        <w:textAlignment w:val="center"/>
        <w:rPr>
          <w:color w:val="000000"/>
        </w:rPr>
      </w:pPr>
      <w:r>
        <w:rPr>
          <w:color w:val="000000"/>
        </w:rPr>
        <w:t>①②③④：分析题文，习近平主席的重要致辞，说明了当今世界是一个开放互动的世界；当今世界是一个紧密联系的世界；中国与世界各国分享发展机遇，共享发展成果；中国的发展离不开世界，世界的繁荣也离不开中国；①②③④符合题意；</w:t>
      </w:r>
    </w:p>
    <w:p w14:paraId="56AC3569">
      <w:pPr>
        <w:spacing w:line="360" w:lineRule="auto"/>
        <w:jc w:val="left"/>
        <w:textAlignment w:val="center"/>
        <w:rPr>
          <w:color w:val="000000"/>
        </w:rPr>
      </w:pPr>
      <w:r>
        <w:rPr>
          <w:color w:val="000000"/>
        </w:rPr>
        <w:t>故本题选D。</w:t>
      </w:r>
    </w:p>
    <w:p w14:paraId="1A3B761B">
      <w:pPr>
        <w:spacing w:line="285" w:lineRule="auto"/>
        <w:jc w:val="center"/>
        <w:textAlignment w:val="center"/>
        <w:rPr>
          <w:color w:val="000000"/>
        </w:rPr>
      </w:pPr>
      <w:r>
        <w:rPr>
          <w:rFonts w:ascii="宋体" w:hAnsi="宋体" w:eastAsia="宋体" w:cs="宋体"/>
          <w:b/>
          <w:color w:val="000000"/>
          <w:sz w:val="24"/>
        </w:rPr>
        <w:t>第Ⅱ卷（非选择题）</w:t>
      </w:r>
    </w:p>
    <w:p w14:paraId="4909A35D">
      <w:pPr>
        <w:spacing w:line="285" w:lineRule="auto"/>
        <w:jc w:val="left"/>
        <w:textAlignment w:val="center"/>
        <w:rPr>
          <w:color w:val="000000"/>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41-44</w:t>
      </w:r>
      <w:r>
        <w:rPr>
          <w:rFonts w:ascii="宋体" w:hAnsi="宋体" w:eastAsia="宋体" w:cs="宋体"/>
          <w:b/>
          <w:color w:val="000000"/>
          <w:sz w:val="24"/>
        </w:rPr>
        <w:t>题为道德与法治，共</w:t>
      </w:r>
      <w:r>
        <w:rPr>
          <w:rFonts w:ascii="Times New Roman" w:hAnsi="Times New Roman" w:eastAsia="Times New Roman" w:cs="Times New Roman"/>
          <w:b/>
          <w:color w:val="000000"/>
          <w:sz w:val="24"/>
        </w:rPr>
        <w:t>33</w:t>
      </w:r>
      <w:r>
        <w:rPr>
          <w:rFonts w:ascii="宋体" w:hAnsi="宋体" w:eastAsia="宋体" w:cs="宋体"/>
          <w:b/>
          <w:color w:val="000000"/>
          <w:sz w:val="24"/>
        </w:rPr>
        <w:t>分。</w:t>
      </w:r>
      <w:r>
        <w:rPr>
          <w:rFonts w:ascii="Times New Roman" w:hAnsi="Times New Roman" w:eastAsia="Times New Roman" w:cs="Times New Roman"/>
          <w:b/>
          <w:color w:val="000000"/>
          <w:sz w:val="24"/>
        </w:rPr>
        <w:t>45-48</w:t>
      </w:r>
      <w:r>
        <w:rPr>
          <w:rFonts w:ascii="宋体" w:hAnsi="宋体" w:eastAsia="宋体" w:cs="宋体"/>
          <w:b/>
          <w:color w:val="000000"/>
          <w:sz w:val="24"/>
        </w:rPr>
        <w:t>题为历史，共</w:t>
      </w:r>
      <w:r>
        <w:rPr>
          <w:rFonts w:ascii="Times New Roman" w:hAnsi="Times New Roman" w:eastAsia="Times New Roman" w:cs="Times New Roman"/>
          <w:b/>
          <w:color w:val="000000"/>
          <w:sz w:val="24"/>
        </w:rPr>
        <w:t>37</w:t>
      </w:r>
      <w:r>
        <w:rPr>
          <w:rFonts w:ascii="宋体" w:hAnsi="宋体" w:eastAsia="宋体" w:cs="宋体"/>
          <w:b/>
          <w:color w:val="000000"/>
          <w:sz w:val="24"/>
        </w:rPr>
        <w:t>分、共计</w:t>
      </w:r>
      <w:r>
        <w:rPr>
          <w:rFonts w:ascii="Times New Roman" w:hAnsi="Times New Roman" w:eastAsia="Times New Roman" w:cs="Times New Roman"/>
          <w:b/>
          <w:color w:val="000000"/>
          <w:sz w:val="24"/>
        </w:rPr>
        <w:t>70</w:t>
      </w:r>
      <w:r>
        <w:rPr>
          <w:rFonts w:ascii="宋体" w:hAnsi="宋体" w:eastAsia="宋体" w:cs="宋体"/>
          <w:b/>
          <w:color w:val="000000"/>
          <w:sz w:val="24"/>
        </w:rPr>
        <w:t>分）</w:t>
      </w:r>
    </w:p>
    <w:p w14:paraId="7245625A">
      <w:pPr>
        <w:spacing w:line="360" w:lineRule="auto"/>
        <w:jc w:val="left"/>
        <w:textAlignment w:val="center"/>
        <w:rPr>
          <w:color w:val="000000"/>
        </w:rPr>
      </w:pPr>
      <w:r>
        <w:rPr>
          <w:color w:val="000000"/>
        </w:rPr>
        <w:t xml:space="preserve">17. </w:t>
      </w:r>
      <w:r>
        <w:rPr>
          <w:rFonts w:ascii="宋体" w:hAnsi="宋体" w:eastAsia="宋体" w:cs="宋体"/>
          <w:color w:val="000000"/>
        </w:rPr>
        <w:t>改革促腾飞创新结硕果</w:t>
      </w:r>
    </w:p>
    <w:p w14:paraId="6B90EE71">
      <w:pPr>
        <w:spacing w:line="360" w:lineRule="auto"/>
        <w:ind w:firstLine="420"/>
        <w:jc w:val="left"/>
        <w:textAlignment w:val="center"/>
        <w:rPr>
          <w:color w:val="000000"/>
        </w:rPr>
      </w:pPr>
      <w:r>
        <w:rPr>
          <w:rFonts w:ascii="楷体" w:hAnsi="楷体" w:eastAsia="楷体" w:cs="楷体"/>
          <w:color w:val="000000"/>
        </w:rPr>
        <w:t>材料一  深圳，党领导人民一手续造的崭新城市，是中国特色社会主义在一张白纸上的精彩演绎。2019年，即将迎来经济特区40周年之际，深圳承担起建设中国特色社会主义先行示范区的重大使命。3年多来，56项重点任务中14项已经完成，47条经验做法在全国推广，深圳的先行示范作用加快显现。</w:t>
      </w:r>
    </w:p>
    <w:p w14:paraId="0EE84EE3">
      <w:pPr>
        <w:spacing w:line="360" w:lineRule="auto"/>
        <w:ind w:firstLine="420"/>
        <w:jc w:val="left"/>
        <w:textAlignment w:val="center"/>
        <w:rPr>
          <w:color w:val="000000"/>
        </w:rPr>
      </w:pPr>
      <w:r>
        <w:rPr>
          <w:rFonts w:ascii="楷体" w:hAnsi="楷体" w:eastAsia="楷体" w:cs="楷体"/>
          <w:color w:val="000000"/>
        </w:rPr>
        <w:t>材料二  近年来，科技创新成果丰硕：一些关键核心技术攻关取得新突破，载人航天、深海深地探测、超级计算机、量子信息、核电技术、人工智能、生物医药等领域创新成果不断涌现。空间站“T”字基本结构组装建造、第三艘航母“福建号”下水、首架C919国产大飞机正式交付……</w:t>
      </w:r>
    </w:p>
    <w:p w14:paraId="0874CDF6">
      <w:pPr>
        <w:spacing w:line="360" w:lineRule="auto"/>
        <w:ind w:firstLine="420"/>
        <w:jc w:val="right"/>
        <w:textAlignment w:val="center"/>
        <w:rPr>
          <w:color w:val="000000"/>
        </w:rPr>
      </w:pPr>
      <w:r>
        <w:rPr>
          <w:rFonts w:ascii="楷体" w:hAnsi="楷体" w:eastAsia="楷体" w:cs="楷体"/>
          <w:color w:val="000000"/>
        </w:rPr>
        <w:t>——以上材料均选自《人民日报》，有删减</w:t>
      </w:r>
    </w:p>
    <w:p w14:paraId="18D3AAF9">
      <w:pPr>
        <w:spacing w:line="360" w:lineRule="auto"/>
        <w:jc w:val="left"/>
        <w:textAlignment w:val="center"/>
        <w:rPr>
          <w:color w:val="000000"/>
        </w:rPr>
      </w:pPr>
      <w:r>
        <w:rPr>
          <w:rFonts w:ascii="宋体" w:hAnsi="宋体" w:eastAsia="宋体" w:cs="宋体"/>
          <w:color w:val="000000"/>
        </w:rPr>
        <w:t>阅读材料，回答问题。</w:t>
      </w:r>
    </w:p>
    <w:p w14:paraId="329506B3">
      <w:pPr>
        <w:spacing w:line="360" w:lineRule="auto"/>
        <w:jc w:val="left"/>
        <w:textAlignment w:val="center"/>
        <w:rPr>
          <w:color w:val="000000"/>
        </w:rPr>
      </w:pPr>
      <w:r>
        <w:rPr>
          <w:color w:val="000000"/>
        </w:rPr>
        <w:t>（1）</w:t>
      </w:r>
      <w:r>
        <w:rPr>
          <w:rFonts w:ascii="宋体" w:hAnsi="宋体" w:eastAsia="宋体" w:cs="宋体"/>
          <w:color w:val="000000"/>
        </w:rPr>
        <w:t>从“一张白纸”到“崭新城市”，深圳的腾飞证明了什么道理？</w:t>
      </w:r>
    </w:p>
    <w:p w14:paraId="135C67D5">
      <w:pPr>
        <w:spacing w:line="360" w:lineRule="auto"/>
        <w:jc w:val="left"/>
        <w:textAlignment w:val="center"/>
        <w:rPr>
          <w:color w:val="000000"/>
        </w:rPr>
      </w:pPr>
      <w:r>
        <w:rPr>
          <w:color w:val="000000"/>
        </w:rPr>
        <w:t>（2）</w:t>
      </w:r>
      <w:r>
        <w:rPr>
          <w:rFonts w:ascii="宋体" w:hAnsi="宋体" w:eastAsia="宋体" w:cs="宋体"/>
          <w:color w:val="000000"/>
        </w:rPr>
        <w:t>深圳要发挥“先行示范区作用”，必须弘扬的中国精神是什么？</w:t>
      </w:r>
    </w:p>
    <w:p w14:paraId="096D4FEB">
      <w:pPr>
        <w:spacing w:line="360" w:lineRule="auto"/>
        <w:jc w:val="left"/>
        <w:textAlignment w:val="center"/>
        <w:rPr>
          <w:color w:val="000000"/>
        </w:rPr>
      </w:pPr>
      <w:r>
        <w:rPr>
          <w:color w:val="000000"/>
        </w:rPr>
        <w:t>（3）</w:t>
      </w:r>
      <w:r>
        <w:rPr>
          <w:rFonts w:ascii="宋体" w:hAnsi="宋体" w:eastAsia="宋体" w:cs="宋体"/>
          <w:color w:val="000000"/>
        </w:rPr>
        <w:t>谋未来就要谋创新。建设创新型国家，我们要坚定不移地走什么道路？</w:t>
      </w:r>
    </w:p>
    <w:p w14:paraId="78C4E5FB">
      <w:pPr>
        <w:spacing w:line="360" w:lineRule="auto"/>
        <w:jc w:val="left"/>
        <w:textAlignment w:val="center"/>
        <w:rPr>
          <w:color w:val="000000"/>
        </w:rPr>
      </w:pPr>
      <w:r>
        <w:rPr>
          <w:color w:val="000000"/>
        </w:rPr>
        <w:t>（4）</w:t>
      </w:r>
      <w:r>
        <w:rPr>
          <w:rFonts w:ascii="宋体" w:hAnsi="宋体" w:eastAsia="宋体" w:cs="宋体"/>
          <w:color w:val="000000"/>
        </w:rPr>
        <w:t>一个民族创新能力的提高离不开创新人才的培养。要成为创新型人才，中学生应该怎样做？</w:t>
      </w:r>
    </w:p>
    <w:p w14:paraId="4FAF6A50">
      <w:pPr>
        <w:spacing w:line="360" w:lineRule="auto"/>
        <w:textAlignment w:val="center"/>
        <w:rPr>
          <w:color w:val="000000"/>
        </w:rPr>
      </w:pPr>
      <w:r>
        <w:rPr>
          <w:color w:val="2E75B6"/>
        </w:rPr>
        <w:t>【答案】</w:t>
      </w:r>
      <w:r>
        <w:rPr>
          <w:color w:val="000000"/>
        </w:rPr>
        <w:t xml:space="preserve">（1）改革开放是强国之路，改革开放是决定当代中国命运的关键抉择，是社会主义事业发展的强大动力，是我们党、我们国家发展进步的活力源泉。改革开放是当代中国最鲜明特色，是决定实现中华民族伟大复兴的关键一招。    </w:t>
      </w:r>
    </w:p>
    <w:p w14:paraId="63352111">
      <w:pPr>
        <w:spacing w:line="360" w:lineRule="auto"/>
        <w:textAlignment w:val="center"/>
        <w:rPr>
          <w:color w:val="000000"/>
        </w:rPr>
      </w:pPr>
      <w:r>
        <w:rPr>
          <w:color w:val="000000"/>
        </w:rPr>
        <w:t xml:space="preserve">（2）以爱国主义为核心的民族精神和以改革创新为核心的时代精神。    </w:t>
      </w:r>
    </w:p>
    <w:p w14:paraId="4D7CBBF8">
      <w:pPr>
        <w:spacing w:line="360" w:lineRule="auto"/>
        <w:textAlignment w:val="center"/>
        <w:rPr>
          <w:color w:val="000000"/>
        </w:rPr>
      </w:pPr>
      <w:r>
        <w:rPr>
          <w:color w:val="000000"/>
        </w:rPr>
        <w:t xml:space="preserve">（3）中国特色自主创新道路。    </w:t>
      </w:r>
    </w:p>
    <w:p w14:paraId="0A6C10D2">
      <w:pPr>
        <w:spacing w:line="360" w:lineRule="auto"/>
        <w:textAlignment w:val="center"/>
        <w:rPr>
          <w:color w:val="000000"/>
        </w:rPr>
      </w:pPr>
      <w:r>
        <w:rPr>
          <w:color w:val="000000"/>
        </w:rPr>
        <w:t>（4）树立远大理想，发扬艰苦奋斗精神；增强社会责任感。努力学习，为创新奠定坚实的知识基础；培养自己的创新精神和创新能力；学以致用，勇于实践，养成勤动手、勤动脑的好习惯；转变学习方式自主合作探究学习；培养好奇心，善于观察；等。</w:t>
      </w:r>
    </w:p>
    <w:p w14:paraId="339909A4">
      <w:pPr>
        <w:spacing w:line="360" w:lineRule="auto"/>
        <w:textAlignment w:val="center"/>
        <w:rPr>
          <w:color w:val="000000"/>
        </w:rPr>
      </w:pPr>
      <w:r>
        <w:rPr>
          <w:color w:val="2E75B6"/>
        </w:rPr>
        <w:t>【解析】</w:t>
      </w:r>
    </w:p>
    <w:p w14:paraId="78A75B5C">
      <w:pPr>
        <w:spacing w:line="360" w:lineRule="auto"/>
        <w:jc w:val="left"/>
        <w:textAlignment w:val="center"/>
        <w:rPr>
          <w:color w:val="000000"/>
        </w:rPr>
      </w:pPr>
      <w:r>
        <w:rPr>
          <w:color w:val="000000"/>
        </w:rPr>
        <w:t>【分析】考点考查：改革开放、中国精神、创新。</w:t>
      </w:r>
    </w:p>
    <w:p w14:paraId="3EAEE699">
      <w:pPr>
        <w:spacing w:line="360" w:lineRule="auto"/>
        <w:jc w:val="left"/>
        <w:textAlignment w:val="center"/>
        <w:rPr>
          <w:color w:val="000000"/>
        </w:rPr>
      </w:pPr>
      <w:r>
        <w:rPr>
          <w:color w:val="000000"/>
        </w:rPr>
        <w:t>能力考查：运用所学知识分析材料，解答问题的能力。</w:t>
      </w:r>
    </w:p>
    <w:p w14:paraId="50E522CE">
      <w:pPr>
        <w:spacing w:line="360" w:lineRule="auto"/>
        <w:jc w:val="left"/>
        <w:textAlignment w:val="center"/>
        <w:rPr>
          <w:color w:val="000000"/>
        </w:rPr>
      </w:pPr>
      <w:r>
        <w:rPr>
          <w:color w:val="000000"/>
        </w:rPr>
        <w:t>核心素养：政治认同。</w:t>
      </w:r>
    </w:p>
    <w:p w14:paraId="48E77F49">
      <w:pPr>
        <w:spacing w:line="360" w:lineRule="auto"/>
        <w:jc w:val="left"/>
        <w:textAlignment w:val="center"/>
        <w:rPr>
          <w:color w:val="000000"/>
        </w:rPr>
      </w:pPr>
      <w:r>
        <w:rPr>
          <w:color w:val="000000"/>
        </w:rPr>
        <w:t>【小问1详解】</w:t>
      </w:r>
    </w:p>
    <w:p w14:paraId="21430693">
      <w:pPr>
        <w:spacing w:line="360" w:lineRule="auto"/>
        <w:jc w:val="left"/>
        <w:textAlignment w:val="center"/>
        <w:rPr>
          <w:color w:val="000000"/>
        </w:rPr>
      </w:pPr>
      <w:r>
        <w:rPr>
          <w:color w:val="000000"/>
        </w:rPr>
        <w:t>第一步：审设问，明确主体、作答范围及作答角度。</w:t>
      </w:r>
    </w:p>
    <w:p w14:paraId="272535FB">
      <w:pPr>
        <w:spacing w:line="360" w:lineRule="auto"/>
        <w:jc w:val="left"/>
        <w:textAlignment w:val="center"/>
        <w:rPr>
          <w:color w:val="000000"/>
        </w:rPr>
      </w:pPr>
      <w:r>
        <w:rPr>
          <w:color w:val="000000"/>
        </w:rPr>
        <w:t>本题的设问主体为公民， 需要运用改革开放的有关知识，从体现类习题的角度进行作答。</w:t>
      </w:r>
    </w:p>
    <w:p w14:paraId="59667B5F">
      <w:pPr>
        <w:spacing w:line="360" w:lineRule="auto"/>
        <w:jc w:val="left"/>
        <w:textAlignment w:val="center"/>
        <w:rPr>
          <w:color w:val="000000"/>
        </w:rPr>
      </w:pPr>
      <w:r>
        <w:rPr>
          <w:color w:val="000000"/>
        </w:rPr>
        <w:t>第二步：审材料，提取关键词，链接教材知识。</w:t>
      </w:r>
    </w:p>
    <w:p w14:paraId="35B86C3C">
      <w:pPr>
        <w:spacing w:line="360" w:lineRule="auto"/>
        <w:jc w:val="left"/>
        <w:textAlignment w:val="center"/>
        <w:rPr>
          <w:color w:val="000000"/>
        </w:rPr>
      </w:pPr>
      <w:r>
        <w:rPr>
          <w:color w:val="000000"/>
        </w:rPr>
        <w:t>关键词：深圳的腾飞→可链接改革开放的重要性；</w:t>
      </w:r>
    </w:p>
    <w:p w14:paraId="5523C0EB">
      <w:pPr>
        <w:spacing w:line="360" w:lineRule="auto"/>
        <w:jc w:val="left"/>
        <w:textAlignment w:val="center"/>
        <w:rPr>
          <w:color w:val="000000"/>
        </w:rPr>
      </w:pPr>
      <w:r>
        <w:rPr>
          <w:color w:val="000000"/>
        </w:rPr>
        <w:t>第三步：整合信息，组织答案。</w:t>
      </w:r>
    </w:p>
    <w:p w14:paraId="36FD5DB9">
      <w:pPr>
        <w:spacing w:line="360" w:lineRule="auto"/>
        <w:jc w:val="left"/>
        <w:textAlignment w:val="center"/>
        <w:rPr>
          <w:color w:val="000000"/>
        </w:rPr>
      </w:pPr>
      <w:r>
        <w:rPr>
          <w:color w:val="000000"/>
        </w:rPr>
        <w:t>【小问2详解】</w:t>
      </w:r>
    </w:p>
    <w:p w14:paraId="0BB229E7">
      <w:pPr>
        <w:spacing w:line="360" w:lineRule="auto"/>
        <w:jc w:val="left"/>
        <w:textAlignment w:val="center"/>
        <w:rPr>
          <w:color w:val="000000"/>
        </w:rPr>
      </w:pPr>
      <w:r>
        <w:rPr>
          <w:color w:val="000000"/>
        </w:rPr>
        <w:t>本题考查中国精神，可结合教材知识作答。</w:t>
      </w:r>
    </w:p>
    <w:p w14:paraId="7DC1D2E9">
      <w:pPr>
        <w:spacing w:line="360" w:lineRule="auto"/>
        <w:jc w:val="left"/>
        <w:textAlignment w:val="center"/>
        <w:rPr>
          <w:color w:val="000000"/>
        </w:rPr>
      </w:pPr>
      <w:r>
        <w:rPr>
          <w:color w:val="000000"/>
        </w:rPr>
        <w:t>【小问3详解】</w:t>
      </w:r>
    </w:p>
    <w:p w14:paraId="4DD7548F">
      <w:pPr>
        <w:spacing w:line="360" w:lineRule="auto"/>
        <w:jc w:val="left"/>
        <w:textAlignment w:val="center"/>
        <w:rPr>
          <w:color w:val="000000"/>
        </w:rPr>
      </w:pPr>
      <w:r>
        <w:rPr>
          <w:color w:val="000000"/>
        </w:rPr>
        <w:t>本题考查中国特色自主创新道路，可结合教材知识作答。</w:t>
      </w:r>
    </w:p>
    <w:p w14:paraId="07F1EC0A">
      <w:pPr>
        <w:spacing w:line="360" w:lineRule="auto"/>
        <w:jc w:val="left"/>
        <w:textAlignment w:val="center"/>
        <w:rPr>
          <w:color w:val="000000"/>
        </w:rPr>
      </w:pPr>
      <w:r>
        <w:rPr>
          <w:color w:val="000000"/>
        </w:rPr>
        <w:t>【小问4详解】</w:t>
      </w:r>
    </w:p>
    <w:p w14:paraId="441BADE6">
      <w:pPr>
        <w:spacing w:line="360" w:lineRule="auto"/>
        <w:jc w:val="left"/>
        <w:textAlignment w:val="center"/>
        <w:rPr>
          <w:color w:val="000000"/>
        </w:rPr>
      </w:pPr>
      <w:r>
        <w:rPr>
          <w:color w:val="000000"/>
        </w:rPr>
        <w:t>本题考查青少年如何成为创新型人才，可结合教材知识作答。</w:t>
      </w:r>
    </w:p>
    <w:p w14:paraId="43CFA8B8">
      <w:pPr>
        <w:spacing w:line="360" w:lineRule="auto"/>
        <w:jc w:val="left"/>
        <w:textAlignment w:val="center"/>
        <w:rPr>
          <w:color w:val="000000"/>
        </w:rPr>
      </w:pPr>
      <w:r>
        <w:rPr>
          <w:color w:val="000000"/>
        </w:rPr>
        <w:t>18</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宪法显权威</w:t>
      </w:r>
      <w:r>
        <w:rPr>
          <w:rFonts w:ascii="Times New Roman" w:hAnsi="Times New Roman" w:eastAsia="Times New Roman" w:cs="Times New Roman"/>
          <w:color w:val="000000"/>
        </w:rPr>
        <w:t xml:space="preserve">   </w:t>
      </w:r>
      <w:r>
        <w:rPr>
          <w:rFonts w:ascii="宋体" w:hAnsi="宋体" w:eastAsia="宋体" w:cs="宋体"/>
          <w:color w:val="000000"/>
        </w:rPr>
        <w:t>法治绘蓝图</w:t>
      </w:r>
    </w:p>
    <w:p w14:paraId="1A387A47">
      <w:pPr>
        <w:spacing w:line="360" w:lineRule="auto"/>
        <w:ind w:firstLine="420"/>
        <w:jc w:val="left"/>
        <w:textAlignment w:val="center"/>
        <w:rPr>
          <w:color w:val="000000"/>
        </w:rPr>
      </w:pPr>
      <w:r>
        <w:rPr>
          <w:rFonts w:ascii="楷体" w:hAnsi="楷体" w:eastAsia="楷体" w:cs="楷体"/>
          <w:color w:val="000000"/>
        </w:rPr>
        <w:t>材料一  2022年12月4日是第九个国家宪法日，也是我国现行宪法公布实施40周年。从12月4日至12月10日是第五个“宪法宣传周”，主题为“学习宣传贯彻党的二十大精神，推动全面贯彻实施宪法”。学习宣传党的二十大精神，贯彻习近平法治思想，对于弘扬宪法精神，增强宪法意识必将产生重大影响。</w:t>
      </w:r>
    </w:p>
    <w:p w14:paraId="419E4D70">
      <w:pPr>
        <w:spacing w:line="360" w:lineRule="auto"/>
        <w:ind w:firstLine="420"/>
        <w:jc w:val="right"/>
        <w:textAlignment w:val="center"/>
        <w:rPr>
          <w:color w:val="000000"/>
        </w:rPr>
      </w:pPr>
      <w:r>
        <w:rPr>
          <w:rFonts w:ascii="楷体" w:hAnsi="楷体" w:eastAsia="楷体" w:cs="楷体"/>
          <w:color w:val="000000"/>
        </w:rPr>
        <w:t>——选自《人民日报》，有删减</w:t>
      </w:r>
    </w:p>
    <w:p w14:paraId="0D716A10">
      <w:pPr>
        <w:spacing w:line="360" w:lineRule="auto"/>
        <w:ind w:firstLine="420"/>
        <w:jc w:val="left"/>
        <w:textAlignment w:val="center"/>
        <w:rPr>
          <w:color w:val="000000"/>
        </w:rPr>
      </w:pPr>
      <w:r>
        <w:rPr>
          <w:rFonts w:ascii="楷体" w:hAnsi="楷体" w:eastAsia="楷体" w:cs="楷体"/>
          <w:color w:val="000000"/>
        </w:rPr>
        <w:t>材料二  2022年9月2日，十三届全国人大常委会第三十六次会议表决通过《中华日人民共和国反电信网络诈骗法》，以专门法律为反诈工作提供法律支撑，惩治电信网络诈骗迈向更为精准的源头治理，更为系统的综合治理，前景可期。</w:t>
      </w:r>
    </w:p>
    <w:p w14:paraId="07FC7BF6">
      <w:pPr>
        <w:spacing w:line="360" w:lineRule="auto"/>
        <w:ind w:firstLine="420"/>
        <w:jc w:val="right"/>
        <w:textAlignment w:val="center"/>
        <w:rPr>
          <w:color w:val="000000"/>
        </w:rPr>
      </w:pPr>
      <w:r>
        <w:rPr>
          <w:rFonts w:ascii="楷体" w:hAnsi="楷体" w:eastAsia="楷体" w:cs="楷体"/>
          <w:color w:val="000000"/>
        </w:rPr>
        <w:t>——选自《半月谈》</w:t>
      </w:r>
    </w:p>
    <w:p w14:paraId="49CF80F9">
      <w:pPr>
        <w:spacing w:line="360" w:lineRule="auto"/>
        <w:jc w:val="left"/>
        <w:textAlignment w:val="center"/>
        <w:rPr>
          <w:color w:val="000000"/>
        </w:rPr>
      </w:pPr>
      <w:r>
        <w:rPr>
          <w:rFonts w:ascii="宋体" w:hAnsi="宋体" w:eastAsia="宋体" w:cs="宋体"/>
          <w:color w:val="000000"/>
        </w:rPr>
        <w:t>阅读材料，回答问题。</w:t>
      </w:r>
    </w:p>
    <w:p w14:paraId="0DB75ADB">
      <w:pPr>
        <w:spacing w:line="360" w:lineRule="auto"/>
        <w:jc w:val="left"/>
        <w:textAlignment w:val="center"/>
        <w:rPr>
          <w:color w:val="000000"/>
        </w:rPr>
      </w:pPr>
      <w:r>
        <w:rPr>
          <w:color w:val="000000"/>
        </w:rPr>
        <w:t>（1）</w:t>
      </w:r>
      <w:r>
        <w:rPr>
          <w:rFonts w:ascii="宋体" w:hAnsi="宋体" w:eastAsia="宋体" w:cs="宋体"/>
          <w:color w:val="000000"/>
        </w:rPr>
        <w:t>根据材料一并结合所学知识，回答习近平法治思想的重要性。</w:t>
      </w:r>
    </w:p>
    <w:p w14:paraId="59E88D3D">
      <w:pPr>
        <w:spacing w:line="360" w:lineRule="auto"/>
        <w:jc w:val="left"/>
        <w:textAlignment w:val="center"/>
        <w:rPr>
          <w:color w:val="000000"/>
        </w:rPr>
      </w:pPr>
      <w:r>
        <w:rPr>
          <w:color w:val="000000"/>
        </w:rPr>
        <w:t>（2）</w:t>
      </w:r>
      <w:r>
        <w:rPr>
          <w:rFonts w:ascii="宋体" w:hAnsi="宋体" w:eastAsia="宋体" w:cs="宋体"/>
          <w:color w:val="000000"/>
        </w:rPr>
        <w:t>设立国家宪法日等活动，表明宪法具有怎样的地位？</w:t>
      </w:r>
    </w:p>
    <w:p w14:paraId="33F882E5">
      <w:pPr>
        <w:spacing w:line="360" w:lineRule="auto"/>
        <w:jc w:val="left"/>
        <w:textAlignment w:val="center"/>
        <w:rPr>
          <w:color w:val="000000"/>
        </w:rPr>
      </w:pPr>
      <w:r>
        <w:rPr>
          <w:color w:val="000000"/>
        </w:rPr>
        <w:t>（3）</w:t>
      </w:r>
      <w:r>
        <w:rPr>
          <w:rFonts w:ascii="宋体" w:hAnsi="宋体" w:eastAsia="宋体" w:cs="宋体"/>
          <w:color w:val="000000"/>
        </w:rPr>
        <w:t>材料二表明我国的根本政治制度是什么？体现了厉行法治方针的哪一个方面？</w:t>
      </w:r>
    </w:p>
    <w:p w14:paraId="5460803C">
      <w:pPr>
        <w:spacing w:line="360" w:lineRule="auto"/>
        <w:jc w:val="left"/>
        <w:textAlignment w:val="center"/>
        <w:rPr>
          <w:color w:val="000000"/>
        </w:rPr>
      </w:pPr>
      <w:r>
        <w:rPr>
          <w:color w:val="000000"/>
        </w:rPr>
        <w:t>（4）</w:t>
      </w:r>
      <w:r>
        <w:rPr>
          <w:rFonts w:ascii="宋体" w:hAnsi="宋体" w:eastAsia="宋体" w:cs="宋体"/>
          <w:color w:val="000000"/>
        </w:rPr>
        <w:t>上述材料反映出党领导人民治理国家的基本方略是什么？落实这一基本方略，首先要坚持什么？</w:t>
      </w:r>
    </w:p>
    <w:p w14:paraId="55525B0E">
      <w:pPr>
        <w:spacing w:line="360" w:lineRule="auto"/>
        <w:textAlignment w:val="center"/>
        <w:rPr>
          <w:color w:val="000000"/>
        </w:rPr>
      </w:pPr>
      <w:r>
        <w:rPr>
          <w:color w:val="2E75B6"/>
        </w:rPr>
        <w:t>【答案】</w:t>
      </w:r>
      <w:r>
        <w:rPr>
          <w:color w:val="000000"/>
        </w:rPr>
        <w:t xml:space="preserve">（1）习近平法治思想是习近平新时代中国特色社会主义思想的重要组成部分；习近平法治思想是全面依法治国的行动指南和根本遵循；习近平法治思想指明了全面依法治国的政治方向；创造性发展马克思主义法治理论，实现了马克思主义法治理论新发展新飞跃。    </w:t>
      </w:r>
    </w:p>
    <w:p w14:paraId="67132CF1">
      <w:pPr>
        <w:spacing w:line="360" w:lineRule="auto"/>
        <w:textAlignment w:val="center"/>
        <w:rPr>
          <w:color w:val="000000"/>
        </w:rPr>
      </w:pPr>
      <w:r>
        <w:rPr>
          <w:color w:val="000000"/>
        </w:rPr>
        <w:t xml:space="preserve">（2）宪法是国家根本法，宪法规定国家生活中带有全局性、根本性的问题；宪法具有最高的法律效力，宪法是其他法律的立法基础和立法依据，其他法律是依据宪法制定的，是宪法的具体化。    </w:t>
      </w:r>
    </w:p>
    <w:p w14:paraId="6521B702">
      <w:pPr>
        <w:spacing w:line="360" w:lineRule="auto"/>
        <w:textAlignment w:val="center"/>
        <w:rPr>
          <w:color w:val="000000"/>
        </w:rPr>
      </w:pPr>
      <w:r>
        <w:rPr>
          <w:color w:val="000000"/>
        </w:rPr>
        <w:t>（3）人民代表大会制度</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r>
        <w:rPr>
          <w:color w:val="000000"/>
        </w:rPr>
        <w:t xml:space="preserve">科学立法。    </w:t>
      </w:r>
    </w:p>
    <w:p w14:paraId="7FF3DA63">
      <w:pPr>
        <w:spacing w:line="360" w:lineRule="auto"/>
        <w:textAlignment w:val="center"/>
        <w:rPr>
          <w:color w:val="000000"/>
        </w:rPr>
      </w:pPr>
      <w:r>
        <w:rPr>
          <w:color w:val="000000"/>
        </w:rPr>
        <w:t>（4）依法治国。依宪治国。</w:t>
      </w:r>
    </w:p>
    <w:p w14:paraId="495668CA">
      <w:pPr>
        <w:spacing w:line="360" w:lineRule="auto"/>
        <w:textAlignment w:val="center"/>
        <w:rPr>
          <w:color w:val="000000"/>
        </w:rPr>
      </w:pPr>
      <w:r>
        <w:rPr>
          <w:color w:val="2E75B6"/>
        </w:rPr>
        <w:t>【解析】</w:t>
      </w:r>
    </w:p>
    <w:p w14:paraId="661BCD49">
      <w:pPr>
        <w:spacing w:line="360" w:lineRule="auto"/>
        <w:jc w:val="left"/>
        <w:textAlignment w:val="center"/>
        <w:rPr>
          <w:color w:val="000000"/>
        </w:rPr>
      </w:pPr>
      <w:r>
        <w:rPr>
          <w:color w:val="000000"/>
        </w:rPr>
        <w:t>【分析】考点考查：宪法的地位、根本政治制度、厉行法治、依法治国等。</w:t>
      </w:r>
    </w:p>
    <w:p w14:paraId="7010C21F">
      <w:pPr>
        <w:spacing w:line="360" w:lineRule="auto"/>
        <w:jc w:val="left"/>
        <w:textAlignment w:val="center"/>
        <w:rPr>
          <w:color w:val="000000"/>
        </w:rPr>
      </w:pPr>
      <w:r>
        <w:rPr>
          <w:color w:val="000000"/>
        </w:rPr>
        <w:t>能力考查：运用所学知识分析材料，解答问题的能力。</w:t>
      </w:r>
    </w:p>
    <w:p w14:paraId="35163D2F">
      <w:pPr>
        <w:spacing w:line="360" w:lineRule="auto"/>
        <w:jc w:val="left"/>
        <w:textAlignment w:val="center"/>
        <w:rPr>
          <w:color w:val="000000"/>
        </w:rPr>
      </w:pPr>
      <w:r>
        <w:rPr>
          <w:color w:val="000000"/>
        </w:rPr>
        <w:t xml:space="preserve">核心素养：政治认同、法治观念。 </w:t>
      </w:r>
    </w:p>
    <w:p w14:paraId="2FDC7A2E">
      <w:pPr>
        <w:spacing w:line="360" w:lineRule="auto"/>
        <w:jc w:val="left"/>
        <w:textAlignment w:val="center"/>
        <w:rPr>
          <w:color w:val="000000"/>
        </w:rPr>
      </w:pPr>
      <w:r>
        <w:rPr>
          <w:color w:val="000000"/>
        </w:rPr>
        <w:t>【小问1详解】</w:t>
      </w:r>
    </w:p>
    <w:p w14:paraId="7C7F774D">
      <w:pPr>
        <w:spacing w:line="360" w:lineRule="auto"/>
        <w:jc w:val="left"/>
        <w:textAlignment w:val="center"/>
        <w:rPr>
          <w:color w:val="000000"/>
        </w:rPr>
      </w:pPr>
      <w:r>
        <w:rPr>
          <w:color w:val="000000"/>
        </w:rPr>
        <w:t>第一步：审设问，明确主体、作答范围及作答角度。</w:t>
      </w:r>
    </w:p>
    <w:p w14:paraId="37A1A2B7">
      <w:pPr>
        <w:spacing w:line="360" w:lineRule="auto"/>
        <w:jc w:val="left"/>
        <w:textAlignment w:val="center"/>
        <w:rPr>
          <w:color w:val="000000"/>
        </w:rPr>
      </w:pPr>
      <w:r>
        <w:rPr>
          <w:color w:val="000000"/>
        </w:rPr>
        <w:t>本题的设问主体为公民， 需要运用依法治国的有关知识，从意义类习题的角度进行作答。</w:t>
      </w:r>
    </w:p>
    <w:p w14:paraId="175ED0AE">
      <w:pPr>
        <w:spacing w:line="360" w:lineRule="auto"/>
        <w:jc w:val="left"/>
        <w:textAlignment w:val="center"/>
        <w:rPr>
          <w:color w:val="000000"/>
        </w:rPr>
      </w:pPr>
      <w:r>
        <w:rPr>
          <w:color w:val="000000"/>
        </w:rPr>
        <w:t>第二步：审材料，提取关键词，链接教材知识。</w:t>
      </w:r>
    </w:p>
    <w:p w14:paraId="76B01D6A">
      <w:pPr>
        <w:spacing w:line="360" w:lineRule="auto"/>
        <w:jc w:val="left"/>
        <w:textAlignment w:val="center"/>
        <w:rPr>
          <w:color w:val="000000"/>
        </w:rPr>
      </w:pPr>
      <w:r>
        <w:rPr>
          <w:color w:val="000000"/>
        </w:rPr>
        <w:t>关键词：习近平法治思想的重要性→可链接是全面依法治国的行动指南和根本遵循+实现了马克思主义法治理论新发展新飞跃等。</w:t>
      </w:r>
    </w:p>
    <w:p w14:paraId="0DEB2F2D">
      <w:pPr>
        <w:spacing w:line="360" w:lineRule="auto"/>
        <w:jc w:val="left"/>
        <w:textAlignment w:val="center"/>
        <w:rPr>
          <w:color w:val="000000"/>
        </w:rPr>
      </w:pPr>
      <w:r>
        <w:rPr>
          <w:color w:val="000000"/>
        </w:rPr>
        <w:t>第三步：整合信息，组织答案</w:t>
      </w:r>
      <w:r>
        <w:rPr>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031596FE">
      <w:pPr>
        <w:spacing w:line="360" w:lineRule="auto"/>
        <w:jc w:val="left"/>
        <w:textAlignment w:val="center"/>
        <w:rPr>
          <w:color w:val="000000"/>
        </w:rPr>
      </w:pPr>
      <w:r>
        <w:rPr>
          <w:color w:val="000000"/>
        </w:rPr>
        <w:t>【小问2详解】</w:t>
      </w:r>
    </w:p>
    <w:p w14:paraId="5267E1BB">
      <w:pPr>
        <w:spacing w:line="360" w:lineRule="auto"/>
        <w:jc w:val="left"/>
        <w:textAlignment w:val="center"/>
        <w:rPr>
          <w:color w:val="000000"/>
        </w:rPr>
      </w:pPr>
      <w:r>
        <w:rPr>
          <w:color w:val="000000"/>
        </w:rPr>
        <w:t>本题考查宪法的地位，可结合教材知识作答。</w:t>
      </w:r>
    </w:p>
    <w:p w14:paraId="07244911">
      <w:pPr>
        <w:spacing w:line="360" w:lineRule="auto"/>
        <w:jc w:val="left"/>
        <w:textAlignment w:val="center"/>
        <w:rPr>
          <w:color w:val="000000"/>
        </w:rPr>
      </w:pPr>
      <w:r>
        <w:rPr>
          <w:color w:val="000000"/>
        </w:rPr>
        <w:t>【小问3详解】</w:t>
      </w:r>
    </w:p>
    <w:p w14:paraId="3DC8FE36">
      <w:pPr>
        <w:spacing w:line="360" w:lineRule="auto"/>
        <w:jc w:val="left"/>
        <w:textAlignment w:val="center"/>
        <w:rPr>
          <w:color w:val="000000"/>
        </w:rPr>
      </w:pPr>
      <w:r>
        <w:rPr>
          <w:color w:val="000000"/>
        </w:rPr>
        <w:t>小问1：本题考查我国的根本政治制度，可结合教材知识作答。</w:t>
      </w:r>
    </w:p>
    <w:p w14:paraId="13BCF5B1">
      <w:pPr>
        <w:spacing w:line="360" w:lineRule="auto"/>
        <w:jc w:val="left"/>
        <w:textAlignment w:val="center"/>
        <w:rPr>
          <w:color w:val="000000"/>
        </w:rPr>
      </w:pPr>
      <w:r>
        <w:rPr>
          <w:color w:val="000000"/>
        </w:rPr>
        <w:t>小问2：</w:t>
      </w:r>
    </w:p>
    <w:p w14:paraId="759188FF">
      <w:pPr>
        <w:spacing w:line="360" w:lineRule="auto"/>
        <w:jc w:val="left"/>
        <w:textAlignment w:val="center"/>
        <w:rPr>
          <w:color w:val="000000"/>
        </w:rPr>
      </w:pPr>
      <w:r>
        <w:rPr>
          <w:color w:val="000000"/>
        </w:rPr>
        <w:t>第一步：审设问，明确主体、作答范围及作答角度。</w:t>
      </w:r>
    </w:p>
    <w:p w14:paraId="6195BBA4">
      <w:pPr>
        <w:spacing w:line="360" w:lineRule="auto"/>
        <w:jc w:val="left"/>
        <w:textAlignment w:val="center"/>
        <w:rPr>
          <w:color w:val="000000"/>
        </w:rPr>
      </w:pPr>
      <w:r>
        <w:rPr>
          <w:color w:val="000000"/>
        </w:rPr>
        <w:t>本题的设问主体为公民， 需要运用厉行法治的有关知识，从体现类习题的角度进行作答。</w:t>
      </w:r>
    </w:p>
    <w:p w14:paraId="23E926CB">
      <w:pPr>
        <w:spacing w:line="360" w:lineRule="auto"/>
        <w:jc w:val="left"/>
        <w:textAlignment w:val="center"/>
        <w:rPr>
          <w:color w:val="000000"/>
        </w:rPr>
      </w:pPr>
      <w:r>
        <w:rPr>
          <w:color w:val="000000"/>
        </w:rPr>
        <w:t>第二步：审材料，提取关键词，链接教材知识。</w:t>
      </w:r>
    </w:p>
    <w:p w14:paraId="4B6BBD59">
      <w:pPr>
        <w:spacing w:line="360" w:lineRule="auto"/>
        <w:jc w:val="left"/>
        <w:textAlignment w:val="center"/>
        <w:rPr>
          <w:color w:val="000000"/>
        </w:rPr>
      </w:pPr>
      <w:r>
        <w:rPr>
          <w:color w:val="000000"/>
        </w:rPr>
        <w:t>关键词：十三届全国人大常委会第三十六次会议表决通过《中华日人民共和国反电信网络诈骗法》→可链接科学立法。</w:t>
      </w:r>
    </w:p>
    <w:p w14:paraId="56E53AE6">
      <w:pPr>
        <w:spacing w:line="360" w:lineRule="auto"/>
        <w:jc w:val="left"/>
        <w:textAlignment w:val="center"/>
        <w:rPr>
          <w:color w:val="000000"/>
        </w:rPr>
      </w:pPr>
      <w:r>
        <w:rPr>
          <w:color w:val="000000"/>
        </w:rPr>
        <w:t>第三步：整合信息，组织答案。</w:t>
      </w:r>
    </w:p>
    <w:p w14:paraId="12BA78A5">
      <w:pPr>
        <w:spacing w:line="360" w:lineRule="auto"/>
        <w:jc w:val="left"/>
        <w:textAlignment w:val="center"/>
        <w:rPr>
          <w:color w:val="000000"/>
        </w:rPr>
      </w:pPr>
      <w:r>
        <w:rPr>
          <w:color w:val="000000"/>
        </w:rPr>
        <w:t>【小问4详解】</w:t>
      </w:r>
    </w:p>
    <w:p w14:paraId="1E1F17A1">
      <w:pPr>
        <w:spacing w:line="360" w:lineRule="auto"/>
        <w:jc w:val="left"/>
        <w:textAlignment w:val="center"/>
        <w:rPr>
          <w:color w:val="000000"/>
        </w:rPr>
      </w:pPr>
      <w:r>
        <w:rPr>
          <w:color w:val="000000"/>
        </w:rPr>
        <w:t>小问1：</w:t>
      </w:r>
    </w:p>
    <w:p w14:paraId="22269200">
      <w:pPr>
        <w:spacing w:line="360" w:lineRule="auto"/>
        <w:jc w:val="left"/>
        <w:textAlignment w:val="center"/>
        <w:rPr>
          <w:color w:val="000000"/>
        </w:rPr>
      </w:pPr>
      <w:r>
        <w:rPr>
          <w:color w:val="000000"/>
        </w:rPr>
        <w:t>第一步：审设问，明确主体、作答范围及作答角度。</w:t>
      </w:r>
    </w:p>
    <w:p w14:paraId="7ECDDDB8">
      <w:pPr>
        <w:spacing w:line="360" w:lineRule="auto"/>
        <w:jc w:val="left"/>
        <w:textAlignment w:val="center"/>
        <w:rPr>
          <w:color w:val="000000"/>
        </w:rPr>
      </w:pPr>
      <w:r>
        <w:rPr>
          <w:color w:val="000000"/>
        </w:rPr>
        <w:t>本题的设问主体为公民， 需要运用依法治国的有关知识，从体现类习题的角度进行作答。</w:t>
      </w:r>
    </w:p>
    <w:p w14:paraId="143ED6B0">
      <w:pPr>
        <w:spacing w:line="360" w:lineRule="auto"/>
        <w:jc w:val="left"/>
        <w:textAlignment w:val="center"/>
        <w:rPr>
          <w:color w:val="000000"/>
        </w:rPr>
      </w:pPr>
      <w:r>
        <w:rPr>
          <w:color w:val="000000"/>
        </w:rPr>
        <w:t>第二步：审材料，提取关键词，链接教材知识。</w:t>
      </w:r>
    </w:p>
    <w:p w14:paraId="1AD16A96">
      <w:pPr>
        <w:spacing w:line="360" w:lineRule="auto"/>
        <w:jc w:val="left"/>
        <w:textAlignment w:val="center"/>
        <w:rPr>
          <w:color w:val="000000"/>
        </w:rPr>
      </w:pPr>
      <w:r>
        <w:rPr>
          <w:color w:val="000000"/>
        </w:rPr>
        <w:t>关键词：领导人民治理国家的基本方略→可链接依法治国。</w:t>
      </w:r>
    </w:p>
    <w:p w14:paraId="186533FB">
      <w:pPr>
        <w:spacing w:line="360" w:lineRule="auto"/>
        <w:jc w:val="left"/>
        <w:textAlignment w:val="center"/>
        <w:rPr>
          <w:color w:val="000000"/>
        </w:rPr>
      </w:pPr>
      <w:r>
        <w:rPr>
          <w:color w:val="000000"/>
        </w:rPr>
        <w:t>第三步：整合信息，组织答案</w:t>
      </w:r>
      <w:r>
        <w:rPr>
          <w:color w:val="000000"/>
          <w:position w:val="-12"/>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1943FD03">
      <w:pPr>
        <w:spacing w:line="360" w:lineRule="auto"/>
        <w:jc w:val="left"/>
        <w:textAlignment w:val="center"/>
        <w:rPr>
          <w:color w:val="000000"/>
        </w:rPr>
      </w:pPr>
      <w:r>
        <w:rPr>
          <w:color w:val="000000"/>
        </w:rPr>
        <w:t>小问2：本题考查依宪治国，可结合教材知识作答。</w:t>
      </w:r>
    </w:p>
    <w:p w14:paraId="772D5D2F">
      <w:pPr>
        <w:spacing w:line="360" w:lineRule="auto"/>
        <w:jc w:val="left"/>
        <w:textAlignment w:val="center"/>
        <w:rPr>
          <w:color w:val="000000"/>
        </w:rPr>
      </w:pPr>
      <w:r>
        <w:rPr>
          <w:color w:val="000000"/>
        </w:rPr>
        <w:t xml:space="preserve">19. </w:t>
      </w:r>
      <w:r>
        <w:rPr>
          <w:rFonts w:ascii="宋体" w:hAnsi="宋体" w:eastAsia="宋体" w:cs="宋体"/>
          <w:color w:val="000000"/>
        </w:rPr>
        <w:t>环境惠民生绿色扮家园</w:t>
      </w:r>
    </w:p>
    <w:p w14:paraId="0D880252">
      <w:pPr>
        <w:spacing w:line="360" w:lineRule="auto"/>
        <w:ind w:firstLine="420"/>
        <w:jc w:val="left"/>
        <w:textAlignment w:val="center"/>
        <w:rPr>
          <w:color w:val="000000"/>
        </w:rPr>
      </w:pPr>
      <w:r>
        <w:rPr>
          <w:rFonts w:ascii="楷体" w:hAnsi="楷体" w:eastAsia="楷体" w:cs="楷体"/>
          <w:color w:val="000000"/>
        </w:rPr>
        <w:t>材料  在道德与法治课上，九年一班围绕“中国式现代化”专题开展“时政播报”活动。以下是师生的播报稿（节选）</w:t>
      </w:r>
    </w:p>
    <w:p w14:paraId="625F785F">
      <w:pPr>
        <w:spacing w:line="360" w:lineRule="auto"/>
        <w:jc w:val="left"/>
        <w:textAlignment w:val="center"/>
        <w:rPr>
          <w:color w:val="000000"/>
        </w:rPr>
      </w:pPr>
      <w:r>
        <w:rPr>
          <w:color w:val="000000"/>
        </w:rPr>
        <w:drawing>
          <wp:inline distT="0" distB="0" distL="114300" distR="114300">
            <wp:extent cx="542925" cy="790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42925" cy="790575"/>
                    </a:xfrm>
                    <a:prstGeom prst="rect">
                      <a:avLst/>
                    </a:prstGeom>
                  </pic:spPr>
                </pic:pic>
              </a:graphicData>
            </a:graphic>
          </wp:inline>
        </w:drawing>
      </w:r>
    </w:p>
    <w:p w14:paraId="7348E56E">
      <w:pPr>
        <w:spacing w:line="360" w:lineRule="auto"/>
        <w:ind w:firstLine="420"/>
        <w:jc w:val="left"/>
        <w:textAlignment w:val="center"/>
        <w:rPr>
          <w:color w:val="000000"/>
        </w:rPr>
      </w:pPr>
      <w:r>
        <w:rPr>
          <w:rFonts w:ascii="楷体" w:hAnsi="楷体" w:eastAsia="楷体" w:cs="楷体"/>
          <w:color w:val="000000"/>
        </w:rPr>
        <w:t>中国式现代化，是中国共产党领导的社会主义现代化，既有各国现代化的共同特征，更有基于国情的中国特色。中国式现代化是全体人民共同富裕的现代化……</w:t>
      </w:r>
    </w:p>
    <w:p w14:paraId="21421DBC">
      <w:pPr>
        <w:spacing w:line="360" w:lineRule="auto"/>
        <w:jc w:val="left"/>
        <w:textAlignment w:val="center"/>
        <w:rPr>
          <w:color w:val="000000"/>
        </w:rPr>
      </w:pPr>
      <w:r>
        <w:rPr>
          <w:color w:val="000000"/>
        </w:rPr>
        <w:drawing>
          <wp:inline distT="0" distB="0" distL="114300" distR="114300">
            <wp:extent cx="485775" cy="8477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85775" cy="847725"/>
                    </a:xfrm>
                    <a:prstGeom prst="rect">
                      <a:avLst/>
                    </a:prstGeom>
                  </pic:spPr>
                </pic:pic>
              </a:graphicData>
            </a:graphic>
          </wp:inline>
        </w:drawing>
      </w:r>
    </w:p>
    <w:p w14:paraId="3B6AF237">
      <w:pPr>
        <w:spacing w:line="360" w:lineRule="auto"/>
        <w:ind w:firstLine="420"/>
        <w:jc w:val="left"/>
        <w:textAlignment w:val="center"/>
        <w:rPr>
          <w:color w:val="000000"/>
        </w:rPr>
      </w:pPr>
      <w:r>
        <w:rPr>
          <w:rFonts w:ascii="楷体" w:hAnsi="楷体" w:eastAsia="楷体" w:cs="楷体"/>
          <w:color w:val="000000"/>
        </w:rPr>
        <w:t>中国式现代化是人口规模巨大的现代化。我国14亿人口要整体迈入现代化社会，规模超过现有发达国家人口的总和，艰巨性和复杂性前所未有……</w:t>
      </w:r>
    </w:p>
    <w:p w14:paraId="1ED62279">
      <w:pPr>
        <w:spacing w:line="360" w:lineRule="auto"/>
        <w:jc w:val="left"/>
        <w:textAlignment w:val="center"/>
        <w:rPr>
          <w:color w:val="000000"/>
        </w:rPr>
      </w:pPr>
      <w:r>
        <w:rPr>
          <w:color w:val="000000"/>
        </w:rPr>
        <w:drawing>
          <wp:inline distT="0" distB="0" distL="114300" distR="114300">
            <wp:extent cx="485775" cy="723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85775" cy="723900"/>
                    </a:xfrm>
                    <a:prstGeom prst="rect">
                      <a:avLst/>
                    </a:prstGeom>
                  </pic:spPr>
                </pic:pic>
              </a:graphicData>
            </a:graphic>
          </wp:inline>
        </w:drawing>
      </w:r>
    </w:p>
    <w:p w14:paraId="142BDF2A">
      <w:pPr>
        <w:spacing w:line="360" w:lineRule="auto"/>
        <w:ind w:firstLine="420"/>
        <w:jc w:val="left"/>
        <w:textAlignment w:val="center"/>
        <w:rPr>
          <w:color w:val="000000"/>
        </w:rPr>
      </w:pPr>
      <w:r>
        <w:rPr>
          <w:rFonts w:ascii="楷体" w:hAnsi="楷体" w:eastAsia="楷体" w:cs="楷体"/>
          <w:color w:val="000000"/>
        </w:rPr>
        <w:t>中国式现代化是人与自然和谐共生的现代化。建设生态文明，实现绿色发展，走人与自然和谐共生的新路，实现中华民族永续发展……</w:t>
      </w:r>
    </w:p>
    <w:p w14:paraId="71C08937">
      <w:pPr>
        <w:spacing w:line="360" w:lineRule="auto"/>
        <w:jc w:val="left"/>
        <w:textAlignment w:val="center"/>
        <w:rPr>
          <w:color w:val="000000"/>
        </w:rPr>
      </w:pPr>
      <w:r>
        <w:rPr>
          <w:rFonts w:ascii="宋体" w:hAnsi="宋体" w:eastAsia="宋体" w:cs="宋体"/>
          <w:color w:val="000000"/>
        </w:rPr>
        <w:t>阅读材料，回答问题。</w:t>
      </w:r>
    </w:p>
    <w:p w14:paraId="15891F62">
      <w:pPr>
        <w:spacing w:line="360" w:lineRule="auto"/>
        <w:jc w:val="left"/>
        <w:textAlignment w:val="center"/>
        <w:rPr>
          <w:color w:val="000000"/>
        </w:rPr>
      </w:pPr>
      <w:r>
        <w:rPr>
          <w:color w:val="000000"/>
        </w:rPr>
        <w:t>（1）</w:t>
      </w:r>
      <w:r>
        <w:rPr>
          <w:rFonts w:ascii="宋体" w:hAnsi="宋体" w:eastAsia="宋体" w:cs="宋体"/>
          <w:color w:val="000000"/>
        </w:rPr>
        <w:t>实现共同富裕的现代化，党和政府坚持的发展思想是什么？符合哪一发展理念？</w:t>
      </w:r>
    </w:p>
    <w:p w14:paraId="226433B3">
      <w:pPr>
        <w:spacing w:line="360" w:lineRule="auto"/>
        <w:jc w:val="left"/>
        <w:textAlignment w:val="center"/>
        <w:rPr>
          <w:color w:val="000000"/>
        </w:rPr>
      </w:pPr>
      <w:r>
        <w:rPr>
          <w:color w:val="000000"/>
        </w:rPr>
        <w:t>（2）</w:t>
      </w:r>
      <w:r>
        <w:rPr>
          <w:rFonts w:ascii="宋体" w:hAnsi="宋体" w:eastAsia="宋体" w:cs="宋体"/>
          <w:color w:val="000000"/>
        </w:rPr>
        <w:t>小涛和小蕊两位同学播报的内容，体现了我国坚持哪些基本国策？</w:t>
      </w:r>
    </w:p>
    <w:p w14:paraId="634A472A">
      <w:pPr>
        <w:spacing w:line="360" w:lineRule="auto"/>
        <w:jc w:val="left"/>
        <w:textAlignment w:val="center"/>
        <w:rPr>
          <w:color w:val="000000"/>
        </w:rPr>
      </w:pPr>
      <w:r>
        <w:rPr>
          <w:color w:val="000000"/>
        </w:rPr>
        <w:t>（3）</w:t>
      </w:r>
      <w:r>
        <w:rPr>
          <w:rFonts w:ascii="宋体" w:hAnsi="宋体" w:eastAsia="宋体" w:cs="宋体"/>
          <w:color w:val="000000"/>
        </w:rPr>
        <w:t>要建设生态文明，必须严守的红线和上线分别是什么？</w:t>
      </w:r>
    </w:p>
    <w:p w14:paraId="6EBA8F6F">
      <w:pPr>
        <w:spacing w:line="360" w:lineRule="auto"/>
        <w:jc w:val="left"/>
        <w:textAlignment w:val="center"/>
        <w:rPr>
          <w:color w:val="000000"/>
        </w:rPr>
      </w:pPr>
      <w:r>
        <w:rPr>
          <w:color w:val="000000"/>
        </w:rPr>
        <w:t>（4）</w:t>
      </w:r>
      <w:r>
        <w:rPr>
          <w:rFonts w:ascii="宋体" w:hAnsi="宋体" w:eastAsia="宋体" w:cs="宋体"/>
          <w:color w:val="000000"/>
        </w:rPr>
        <w:t>作为青少年，你应该怎样参与到中国式现代化建设中来？（答出两点即可）</w:t>
      </w:r>
    </w:p>
    <w:p w14:paraId="0D34D109">
      <w:pPr>
        <w:spacing w:line="360" w:lineRule="auto"/>
        <w:textAlignment w:val="center"/>
        <w:rPr>
          <w:color w:val="000000"/>
        </w:rPr>
      </w:pPr>
      <w:r>
        <w:rPr>
          <w:color w:val="2E75B6"/>
        </w:rPr>
        <w:t>【答案】</w:t>
      </w:r>
      <w:r>
        <w:rPr>
          <w:color w:val="000000"/>
        </w:rPr>
        <w:t xml:space="preserve">（1）以人民为中心的发展思想。共享发展理念。    </w:t>
      </w:r>
    </w:p>
    <w:p w14:paraId="03534F7F">
      <w:pPr>
        <w:spacing w:line="360" w:lineRule="auto"/>
        <w:textAlignment w:val="center"/>
        <w:rPr>
          <w:color w:val="000000"/>
        </w:rPr>
      </w:pPr>
      <w:r>
        <w:rPr>
          <w:color w:val="000000"/>
        </w:rPr>
        <w:t>（2）计划生育。保护环境。</w:t>
      </w:r>
      <w:r>
        <w:rPr>
          <w:color w:val="000000"/>
        </w:rPr>
        <w:br w:type="textWrapping"/>
      </w:r>
      <w:r>
        <w:rPr>
          <w:color w:val="000000"/>
        </w:rPr>
        <w:t xml:space="preserve">    </w:t>
      </w:r>
    </w:p>
    <w:p w14:paraId="230CFBC3">
      <w:pPr>
        <w:spacing w:line="360" w:lineRule="auto"/>
        <w:textAlignment w:val="center"/>
        <w:rPr>
          <w:color w:val="000000"/>
        </w:rPr>
      </w:pPr>
      <w:r>
        <w:rPr>
          <w:color w:val="000000"/>
        </w:rPr>
        <w:t xml:space="preserve">（3）必须严守生态保护红线，资源利用上线。    </w:t>
      </w:r>
    </w:p>
    <w:p w14:paraId="347FB982">
      <w:pPr>
        <w:spacing w:line="360" w:lineRule="auto"/>
        <w:textAlignment w:val="center"/>
        <w:rPr>
          <w:color w:val="000000"/>
        </w:rPr>
      </w:pPr>
      <w:r>
        <w:rPr>
          <w:color w:val="000000"/>
        </w:rPr>
        <w:t>（4）①树立远大理想，立志报效祖国。②努力学习科学文化知识，全面提高自身素质。③关心和服务社会，积极承担社会责任等。</w:t>
      </w:r>
    </w:p>
    <w:p w14:paraId="570F4840">
      <w:pPr>
        <w:spacing w:line="360" w:lineRule="auto"/>
        <w:textAlignment w:val="center"/>
        <w:rPr>
          <w:color w:val="000000"/>
        </w:rPr>
      </w:pPr>
      <w:r>
        <w:rPr>
          <w:color w:val="2E75B6"/>
        </w:rPr>
        <w:t>【解析】</w:t>
      </w:r>
    </w:p>
    <w:p w14:paraId="3CB46871">
      <w:pPr>
        <w:spacing w:line="360" w:lineRule="auto"/>
        <w:jc w:val="left"/>
        <w:textAlignment w:val="center"/>
        <w:rPr>
          <w:color w:val="000000"/>
        </w:rPr>
      </w:pPr>
      <w:r>
        <w:rPr>
          <w:color w:val="000000"/>
        </w:rPr>
        <w:t>【分析】考点考查：发展思想、发展理念、基本国策、生态文明、少年担当。</w:t>
      </w:r>
    </w:p>
    <w:p w14:paraId="792C75BE">
      <w:pPr>
        <w:spacing w:line="360" w:lineRule="auto"/>
        <w:jc w:val="left"/>
        <w:textAlignment w:val="center"/>
        <w:rPr>
          <w:color w:val="000000"/>
        </w:rPr>
      </w:pPr>
      <w:r>
        <w:rPr>
          <w:color w:val="000000"/>
        </w:rPr>
        <w:t>能力考查：运用所学知识分析材料，解答问题的能力。</w:t>
      </w:r>
    </w:p>
    <w:p w14:paraId="393859C0">
      <w:pPr>
        <w:spacing w:line="360" w:lineRule="auto"/>
        <w:jc w:val="left"/>
        <w:textAlignment w:val="center"/>
        <w:rPr>
          <w:color w:val="000000"/>
        </w:rPr>
      </w:pPr>
      <w:r>
        <w:rPr>
          <w:color w:val="000000"/>
        </w:rPr>
        <w:t>核心素养：政治认同、责任意识。</w:t>
      </w:r>
    </w:p>
    <w:p w14:paraId="6530E889">
      <w:pPr>
        <w:spacing w:line="360" w:lineRule="auto"/>
        <w:jc w:val="left"/>
        <w:textAlignment w:val="center"/>
        <w:rPr>
          <w:color w:val="000000"/>
        </w:rPr>
      </w:pPr>
      <w:r>
        <w:rPr>
          <w:color w:val="000000"/>
        </w:rPr>
        <w:t>【小问1详解】</w:t>
      </w:r>
    </w:p>
    <w:p w14:paraId="76CE26FA">
      <w:pPr>
        <w:spacing w:line="360" w:lineRule="auto"/>
        <w:jc w:val="left"/>
        <w:textAlignment w:val="center"/>
        <w:rPr>
          <w:color w:val="000000"/>
        </w:rPr>
      </w:pPr>
      <w:r>
        <w:rPr>
          <w:color w:val="000000"/>
        </w:rPr>
        <w:t>第一步：审设问，明确主体、作答范围及作答角度。</w:t>
      </w:r>
    </w:p>
    <w:p w14:paraId="734D2E89">
      <w:pPr>
        <w:spacing w:line="360" w:lineRule="auto"/>
        <w:jc w:val="left"/>
        <w:textAlignment w:val="center"/>
        <w:rPr>
          <w:color w:val="000000"/>
        </w:rPr>
      </w:pPr>
      <w:r>
        <w:rPr>
          <w:color w:val="000000"/>
        </w:rPr>
        <w:t>本题的设问主体为国家， 需要运用发展思想、发展理念的有关知识，从体现类习题的角度进行作答。</w:t>
      </w:r>
    </w:p>
    <w:p w14:paraId="63E7CB1B">
      <w:pPr>
        <w:spacing w:line="360" w:lineRule="auto"/>
        <w:jc w:val="left"/>
        <w:textAlignment w:val="center"/>
        <w:rPr>
          <w:color w:val="000000"/>
        </w:rPr>
      </w:pPr>
      <w:r>
        <w:rPr>
          <w:color w:val="000000"/>
        </w:rPr>
        <w:t>第二步：审材料，提取关键词，链接教材知识。</w:t>
      </w:r>
    </w:p>
    <w:p w14:paraId="6192C1D4">
      <w:pPr>
        <w:spacing w:line="360" w:lineRule="auto"/>
        <w:jc w:val="left"/>
        <w:textAlignment w:val="center"/>
        <w:rPr>
          <w:color w:val="000000"/>
        </w:rPr>
      </w:pPr>
      <w:r>
        <w:rPr>
          <w:color w:val="000000"/>
        </w:rPr>
        <w:t>关键词：实现共同富裕的现代化→可链接党和政府坚持以人民为中心的发展思想+符合共享发展理念。</w:t>
      </w:r>
    </w:p>
    <w:p w14:paraId="6FACEBC7">
      <w:pPr>
        <w:spacing w:line="360" w:lineRule="auto"/>
        <w:jc w:val="left"/>
        <w:textAlignment w:val="center"/>
        <w:rPr>
          <w:color w:val="000000"/>
        </w:rPr>
      </w:pPr>
      <w:r>
        <w:rPr>
          <w:color w:val="000000"/>
        </w:rPr>
        <w:t>第三步：整合信息，组织答案。</w:t>
      </w:r>
    </w:p>
    <w:p w14:paraId="5E75980D">
      <w:pPr>
        <w:spacing w:line="360" w:lineRule="auto"/>
        <w:jc w:val="left"/>
        <w:textAlignment w:val="center"/>
        <w:rPr>
          <w:color w:val="000000"/>
        </w:rPr>
      </w:pPr>
      <w:r>
        <w:rPr>
          <w:color w:val="000000"/>
        </w:rPr>
        <w:t>【小问2详解】</w:t>
      </w:r>
    </w:p>
    <w:p w14:paraId="52CEA300">
      <w:pPr>
        <w:spacing w:line="360" w:lineRule="auto"/>
        <w:jc w:val="left"/>
        <w:textAlignment w:val="center"/>
        <w:rPr>
          <w:color w:val="000000"/>
        </w:rPr>
      </w:pPr>
      <w:r>
        <w:rPr>
          <w:color w:val="000000"/>
        </w:rPr>
        <w:t>第一步：审设问，明确主体、作答范围及作答角度。</w:t>
      </w:r>
    </w:p>
    <w:p w14:paraId="6C690C71">
      <w:pPr>
        <w:spacing w:line="360" w:lineRule="auto"/>
        <w:jc w:val="left"/>
        <w:textAlignment w:val="center"/>
        <w:rPr>
          <w:color w:val="000000"/>
        </w:rPr>
      </w:pPr>
      <w:r>
        <w:rPr>
          <w:color w:val="000000"/>
        </w:rPr>
        <w:t>本题的设问主体为国家， 需要运用基本国策的有关知识，从体现类习题的角度进行作答。</w:t>
      </w:r>
    </w:p>
    <w:p w14:paraId="753DE046">
      <w:pPr>
        <w:spacing w:line="360" w:lineRule="auto"/>
        <w:jc w:val="left"/>
        <w:textAlignment w:val="center"/>
        <w:rPr>
          <w:color w:val="000000"/>
        </w:rPr>
      </w:pPr>
      <w:r>
        <w:rPr>
          <w:color w:val="000000"/>
        </w:rPr>
        <w:t>第二步：审材料，提取关键词，链接教材知识</w:t>
      </w:r>
      <w:r>
        <w:rPr>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3B0DE247">
      <w:pPr>
        <w:spacing w:line="360" w:lineRule="auto"/>
        <w:jc w:val="left"/>
        <w:textAlignment w:val="center"/>
        <w:rPr>
          <w:color w:val="000000"/>
        </w:rPr>
      </w:pPr>
      <w:r>
        <w:rPr>
          <w:color w:val="000000"/>
        </w:rPr>
        <w:t>关键词①：人口→可链接计划生育。</w:t>
      </w:r>
    </w:p>
    <w:p w14:paraId="413449D0">
      <w:pPr>
        <w:spacing w:line="360" w:lineRule="auto"/>
        <w:jc w:val="left"/>
        <w:textAlignment w:val="center"/>
        <w:rPr>
          <w:color w:val="000000"/>
        </w:rPr>
      </w:pPr>
      <w:r>
        <w:rPr>
          <w:color w:val="000000"/>
        </w:rPr>
        <w:t>关键词②：人与自然和谐共生→可链接保护环境。</w:t>
      </w:r>
    </w:p>
    <w:p w14:paraId="4EB66219">
      <w:pPr>
        <w:spacing w:line="360" w:lineRule="auto"/>
        <w:jc w:val="left"/>
        <w:textAlignment w:val="center"/>
        <w:rPr>
          <w:color w:val="000000"/>
        </w:rPr>
      </w:pPr>
      <w:r>
        <w:rPr>
          <w:color w:val="000000"/>
        </w:rPr>
        <w:t>第三步：整合信息，组织答案。</w:t>
      </w:r>
    </w:p>
    <w:p w14:paraId="3668CC8F">
      <w:pPr>
        <w:spacing w:line="360" w:lineRule="auto"/>
        <w:jc w:val="left"/>
        <w:textAlignment w:val="center"/>
        <w:rPr>
          <w:color w:val="000000"/>
        </w:rPr>
      </w:pPr>
      <w:r>
        <w:rPr>
          <w:color w:val="000000"/>
        </w:rPr>
        <w:t>【小问3详解】</w:t>
      </w:r>
    </w:p>
    <w:p w14:paraId="6086ED23">
      <w:pPr>
        <w:spacing w:line="360" w:lineRule="auto"/>
        <w:jc w:val="left"/>
        <w:textAlignment w:val="center"/>
        <w:rPr>
          <w:color w:val="000000"/>
        </w:rPr>
      </w:pPr>
      <w:r>
        <w:rPr>
          <w:color w:val="000000"/>
        </w:rPr>
        <w:t>本题考查建设生态文明，可结合教材知识作答。</w:t>
      </w:r>
    </w:p>
    <w:p w14:paraId="3C46A42A">
      <w:pPr>
        <w:spacing w:line="360" w:lineRule="auto"/>
        <w:jc w:val="left"/>
        <w:textAlignment w:val="center"/>
        <w:rPr>
          <w:color w:val="000000"/>
        </w:rPr>
      </w:pPr>
      <w:r>
        <w:rPr>
          <w:color w:val="000000"/>
        </w:rPr>
        <w:t>【小问4详解】</w:t>
      </w:r>
    </w:p>
    <w:p w14:paraId="7D0EDD89">
      <w:pPr>
        <w:spacing w:line="360" w:lineRule="auto"/>
        <w:jc w:val="left"/>
        <w:textAlignment w:val="center"/>
        <w:rPr>
          <w:color w:val="000000"/>
        </w:rPr>
      </w:pPr>
      <w:r>
        <w:rPr>
          <w:color w:val="000000"/>
        </w:rPr>
        <w:t xml:space="preserve">本题考查少年担当，是开放性主观题，可结合材料作答，言之有理即可。 </w:t>
      </w:r>
    </w:p>
    <w:p w14:paraId="606EBADC">
      <w:pPr>
        <w:spacing w:line="360" w:lineRule="auto"/>
        <w:jc w:val="left"/>
        <w:textAlignment w:val="center"/>
        <w:rPr>
          <w:color w:val="000000"/>
        </w:rPr>
      </w:pPr>
      <w:r>
        <w:rPr>
          <w:color w:val="000000"/>
        </w:rPr>
        <w:t xml:space="preserve">20. </w:t>
      </w:r>
      <w:r>
        <w:rPr>
          <w:rFonts w:ascii="宋体" w:hAnsi="宋体" w:eastAsia="宋体" w:cs="宋体"/>
          <w:color w:val="000000"/>
        </w:rPr>
        <w:t>大国有担当携手共发展</w:t>
      </w:r>
    </w:p>
    <w:p w14:paraId="76E868D5">
      <w:pPr>
        <w:spacing w:line="360" w:lineRule="auto"/>
        <w:ind w:firstLine="420"/>
        <w:jc w:val="left"/>
        <w:textAlignment w:val="center"/>
        <w:rPr>
          <w:color w:val="000000"/>
        </w:rPr>
      </w:pPr>
      <w:r>
        <w:rPr>
          <w:rFonts w:ascii="楷体" w:hAnsi="楷体" w:eastAsia="楷体" w:cs="楷体"/>
          <w:color w:val="000000"/>
        </w:rPr>
        <w:t>材料一  回望2022年，这是党和国家历史上极为重要的一年。党的二十大胜利召开，擘画了全面推进中华民族伟大复兴的宏伟蓝图，吹响了奋进新时代的时代号角。今天的中国，是梦想接连实现的中国，我们比历史上任何一个时期，都更接近、更有信心和能力实现这个梦想。</w:t>
      </w:r>
    </w:p>
    <w:p w14:paraId="0B06CDD8">
      <w:pPr>
        <w:spacing w:line="360" w:lineRule="auto"/>
        <w:ind w:firstLine="420"/>
        <w:jc w:val="left"/>
        <w:textAlignment w:val="center"/>
        <w:rPr>
          <w:color w:val="000000"/>
        </w:rPr>
      </w:pPr>
      <w:r>
        <w:rPr>
          <w:rFonts w:ascii="楷体" w:hAnsi="楷体" w:eastAsia="楷体" w:cs="楷体"/>
          <w:color w:val="000000"/>
        </w:rPr>
        <w:t>材料二  2023年是习近平主席提出构建人类命运共同体理念十周年。这一理念从世界百年未有之大变局的战略高度创造性提出，是引领世界大变局发展方向的人间正道，……这是应对全球性挑战的中国主张和中国方案。</w:t>
      </w:r>
    </w:p>
    <w:p w14:paraId="31E9040C">
      <w:pPr>
        <w:spacing w:line="360" w:lineRule="auto"/>
        <w:ind w:firstLine="420"/>
        <w:jc w:val="right"/>
        <w:textAlignment w:val="center"/>
        <w:rPr>
          <w:color w:val="000000"/>
        </w:rPr>
      </w:pPr>
      <w:r>
        <w:rPr>
          <w:rFonts w:ascii="楷体" w:hAnsi="楷体" w:eastAsia="楷体" w:cs="楷体"/>
          <w:color w:val="000000"/>
        </w:rPr>
        <w:t>——以上材料均选自《人民日报》，有删减</w:t>
      </w:r>
    </w:p>
    <w:p w14:paraId="6F6C83D3">
      <w:pPr>
        <w:spacing w:line="360" w:lineRule="auto"/>
        <w:jc w:val="left"/>
        <w:textAlignment w:val="center"/>
        <w:rPr>
          <w:color w:val="000000"/>
        </w:rPr>
      </w:pPr>
      <w:r>
        <w:rPr>
          <w:rFonts w:ascii="宋体" w:hAnsi="宋体" w:eastAsia="宋体" w:cs="宋体"/>
          <w:color w:val="000000"/>
        </w:rPr>
        <w:t>阅读材料，回答问题。</w:t>
      </w:r>
    </w:p>
    <w:p w14:paraId="0FC289EA">
      <w:pPr>
        <w:spacing w:line="360" w:lineRule="auto"/>
        <w:jc w:val="left"/>
        <w:textAlignment w:val="center"/>
        <w:rPr>
          <w:color w:val="000000"/>
        </w:rPr>
      </w:pPr>
      <w:r>
        <w:rPr>
          <w:color w:val="000000"/>
        </w:rPr>
        <w:t>（1）</w:t>
      </w:r>
      <w:r>
        <w:rPr>
          <w:rFonts w:ascii="宋体" w:hAnsi="宋体" w:eastAsia="宋体" w:cs="宋体"/>
          <w:color w:val="000000"/>
        </w:rPr>
        <w:t>中国梦的具体内涵是指什么？</w:t>
      </w:r>
    </w:p>
    <w:p w14:paraId="2751C682">
      <w:pPr>
        <w:spacing w:line="360" w:lineRule="auto"/>
        <w:jc w:val="left"/>
        <w:textAlignment w:val="center"/>
        <w:rPr>
          <w:color w:val="000000"/>
        </w:rPr>
      </w:pPr>
      <w:r>
        <w:rPr>
          <w:color w:val="000000"/>
        </w:rPr>
        <w:t>（2）</w:t>
      </w:r>
      <w:r>
        <w:rPr>
          <w:rFonts w:ascii="宋体" w:hAnsi="宋体" w:eastAsia="宋体" w:cs="宋体"/>
          <w:color w:val="000000"/>
        </w:rPr>
        <w:t>面对世界百年未有之大变局，我国应高举什么旗帜？</w:t>
      </w:r>
    </w:p>
    <w:p w14:paraId="10D55602">
      <w:pPr>
        <w:spacing w:line="360" w:lineRule="auto"/>
        <w:jc w:val="left"/>
        <w:textAlignment w:val="center"/>
        <w:rPr>
          <w:color w:val="000000"/>
        </w:rPr>
      </w:pPr>
      <w:r>
        <w:rPr>
          <w:color w:val="000000"/>
        </w:rPr>
        <w:t>（3）</w:t>
      </w:r>
      <w:r>
        <w:rPr>
          <w:rFonts w:ascii="宋体" w:hAnsi="宋体" w:eastAsia="宋体" w:cs="宋体"/>
          <w:color w:val="000000"/>
        </w:rPr>
        <w:t>在世界格局中，中国秉持的思想和全球治理观分别是什么？</w:t>
      </w:r>
      <w:r>
        <w:rPr>
          <w:rFonts w:ascii="Times New Roman" w:hAnsi="Times New Roman" w:eastAsia="Times New Roman" w:cs="Times New Roman"/>
          <w:color w:val="000000"/>
        </w:rPr>
        <w:t xml:space="preserve"> </w:t>
      </w:r>
    </w:p>
    <w:p w14:paraId="7D61ED92">
      <w:pPr>
        <w:spacing w:line="360" w:lineRule="auto"/>
        <w:jc w:val="left"/>
        <w:textAlignment w:val="center"/>
        <w:rPr>
          <w:color w:val="000000"/>
        </w:rPr>
      </w:pPr>
      <w:r>
        <w:rPr>
          <w:color w:val="000000"/>
        </w:rPr>
        <w:t>（4）</w:t>
      </w:r>
      <w:r>
        <w:rPr>
          <w:rFonts w:ascii="宋体" w:hAnsi="宋体" w:eastAsia="宋体" w:cs="宋体"/>
          <w:color w:val="000000"/>
        </w:rPr>
        <w:t>应对全球性挑战，构建人类命运共同体，中国做出了哪些贡献？</w:t>
      </w:r>
    </w:p>
    <w:p w14:paraId="25A38AA5">
      <w:pPr>
        <w:spacing w:line="360" w:lineRule="auto"/>
        <w:textAlignment w:val="center"/>
        <w:rPr>
          <w:color w:val="000000"/>
        </w:rPr>
      </w:pPr>
      <w:r>
        <w:rPr>
          <w:color w:val="2E75B6"/>
        </w:rPr>
        <w:t>【答案】</w:t>
      </w:r>
      <w:r>
        <w:rPr>
          <w:color w:val="000000"/>
        </w:rPr>
        <w:t xml:space="preserve">（1）实现国家富强、民族振兴、人民幸福。    </w:t>
      </w:r>
    </w:p>
    <w:p w14:paraId="4FE80FE5">
      <w:pPr>
        <w:spacing w:line="360" w:lineRule="auto"/>
        <w:textAlignment w:val="center"/>
        <w:rPr>
          <w:color w:val="000000"/>
        </w:rPr>
      </w:pPr>
      <w:r>
        <w:rPr>
          <w:color w:val="000000"/>
        </w:rPr>
        <w:t xml:space="preserve">（2）和平、发展、合作、共赢。    </w:t>
      </w:r>
    </w:p>
    <w:p w14:paraId="2CFF5599">
      <w:pPr>
        <w:spacing w:line="360" w:lineRule="auto"/>
        <w:textAlignment w:val="center"/>
        <w:rPr>
          <w:color w:val="000000"/>
        </w:rPr>
      </w:pPr>
      <w:r>
        <w:rPr>
          <w:color w:val="000000"/>
        </w:rPr>
        <w:t xml:space="preserve">（3）秉持“和而不同”的思想以及共商共建共享的全球治理观。    </w:t>
      </w:r>
    </w:p>
    <w:p w14:paraId="2C21655B">
      <w:pPr>
        <w:spacing w:line="360" w:lineRule="auto"/>
        <w:textAlignment w:val="center"/>
        <w:rPr>
          <w:color w:val="000000"/>
        </w:rPr>
      </w:pPr>
      <w:r>
        <w:rPr>
          <w:color w:val="000000"/>
        </w:rPr>
        <w:t>（4）①推动“一带一路”建设，举办首届“一带一路”国际合作高峰论坛；②举办金砖国家领导人厦门会晤，提出“金砖+”机制； ③举办以“构建人类命运共同体、共同建设美好世界：政党的责任”为主题的“中国共产党与世界政党高层对话会”；④举办了以以“发展数字经济促进开放共享--携手共建网络空间命运共同体”为主题的第四届世界互联网大会； ⑤习近平主席参加G20德国汉堡峰会和岘港亚太经合组织第二十五次领导人非正式会议，为世界经济把脉开方，为全球治理贡献力量等等。</w:t>
      </w:r>
    </w:p>
    <w:p w14:paraId="78F2E288">
      <w:pPr>
        <w:spacing w:line="360" w:lineRule="auto"/>
        <w:textAlignment w:val="center"/>
        <w:rPr>
          <w:color w:val="000000"/>
        </w:rPr>
      </w:pPr>
      <w:r>
        <w:rPr>
          <w:color w:val="2E75B6"/>
        </w:rPr>
        <w:t>【解析】</w:t>
      </w:r>
    </w:p>
    <w:p w14:paraId="1AE2B903">
      <w:pPr>
        <w:spacing w:line="360" w:lineRule="auto"/>
        <w:textAlignment w:val="center"/>
        <w:rPr>
          <w:color w:val="000000"/>
        </w:rPr>
      </w:pPr>
      <w:r>
        <w:rPr>
          <w:color w:val="000000"/>
        </w:rPr>
        <w:t>【小问1详解】</w:t>
      </w:r>
    </w:p>
    <w:p w14:paraId="1F21624B">
      <w:pPr>
        <w:spacing w:line="360" w:lineRule="auto"/>
        <w:jc w:val="left"/>
        <w:textAlignment w:val="center"/>
        <w:rPr>
          <w:color w:val="000000"/>
        </w:rPr>
      </w:pPr>
      <w:r>
        <w:rPr>
          <w:color w:val="000000"/>
        </w:rPr>
        <w:t>本题考查中国梦的具体内涵，可结合教材知识作答。</w:t>
      </w:r>
    </w:p>
    <w:p w14:paraId="6517F009">
      <w:pPr>
        <w:spacing w:line="360" w:lineRule="auto"/>
        <w:jc w:val="left"/>
        <w:textAlignment w:val="center"/>
        <w:rPr>
          <w:color w:val="000000"/>
        </w:rPr>
      </w:pPr>
      <w:r>
        <w:rPr>
          <w:color w:val="000000"/>
        </w:rPr>
        <w:t>【小问2详解】</w:t>
      </w:r>
    </w:p>
    <w:p w14:paraId="145B2785">
      <w:pPr>
        <w:spacing w:line="360" w:lineRule="auto"/>
        <w:jc w:val="left"/>
        <w:textAlignment w:val="center"/>
        <w:rPr>
          <w:color w:val="000000"/>
        </w:rPr>
      </w:pPr>
      <w:r>
        <w:rPr>
          <w:color w:val="000000"/>
        </w:rPr>
        <w:t>本题考查我国高举什么旗帜，可结合教材知识作答。</w:t>
      </w:r>
    </w:p>
    <w:p w14:paraId="1A9BC16D">
      <w:pPr>
        <w:spacing w:line="360" w:lineRule="auto"/>
        <w:jc w:val="left"/>
        <w:textAlignment w:val="center"/>
        <w:rPr>
          <w:color w:val="000000"/>
        </w:rPr>
      </w:pPr>
      <w:r>
        <w:rPr>
          <w:color w:val="000000"/>
        </w:rPr>
        <w:t>【小问3详解】</w:t>
      </w:r>
    </w:p>
    <w:p w14:paraId="5177AB72">
      <w:pPr>
        <w:spacing w:line="360" w:lineRule="auto"/>
        <w:jc w:val="left"/>
        <w:textAlignment w:val="center"/>
        <w:rPr>
          <w:color w:val="000000"/>
        </w:rPr>
      </w:pPr>
      <w:r>
        <w:rPr>
          <w:color w:val="000000"/>
        </w:rPr>
        <w:t>本题考查中国秉持的思想和全球治理观，可结合教材知识作答。</w:t>
      </w:r>
    </w:p>
    <w:p w14:paraId="17BB3E32">
      <w:pPr>
        <w:spacing w:line="360" w:lineRule="auto"/>
        <w:jc w:val="left"/>
        <w:textAlignment w:val="center"/>
        <w:rPr>
          <w:color w:val="000000"/>
        </w:rPr>
      </w:pPr>
      <w:r>
        <w:rPr>
          <w:color w:val="000000"/>
        </w:rPr>
        <w:t>【小问4详解】</w:t>
      </w:r>
    </w:p>
    <w:p w14:paraId="1FA01626">
      <w:pPr>
        <w:spacing w:line="360" w:lineRule="auto"/>
        <w:jc w:val="left"/>
        <w:textAlignment w:val="center"/>
        <w:rPr>
          <w:color w:val="000000"/>
        </w:rPr>
      </w:pPr>
      <w:r>
        <w:rPr>
          <w:color w:val="000000"/>
        </w:rPr>
        <w:t>本题考查构建人类命运共同体，中国做出了哪些贡献，可结合教材知识作答。</w:t>
      </w:r>
    </w:p>
    <w:p w14:paraId="65D7AABA">
      <w:pPr>
        <w:spacing w:line="285" w:lineRule="auto"/>
        <w:jc w:val="left"/>
        <w:textAlignment w:val="center"/>
        <w:rPr>
          <w:color w:val="000000"/>
        </w:rPr>
      </w:pPr>
    </w:p>
    <w:p w14:paraId="54F6382B">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49C9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D629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7DD5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435A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890A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206D01"/>
    <w:rsid w:val="38274566"/>
    <w:rsid w:val="38F9239E"/>
    <w:rsid w:val="42031251"/>
    <w:rsid w:val="4A050D45"/>
    <w:rsid w:val="63B76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7764</Words>
  <Characters>8043</Characters>
  <Lines>0</Lines>
  <Paragraphs>0</Paragraphs>
  <TotalTime>4</TotalTime>
  <ScaleCrop>false</ScaleCrop>
  <LinksUpToDate>false</LinksUpToDate>
  <CharactersWithSpaces>8399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2023-07-19T22:46:00Z</dcterms:created>
  <dc:creator>学科网试题生产平台</dc:creator>
  <dc:description>3284446117339136</dc:description>
  <cp:lastModifiedBy>上帝掷骰子吗</cp:lastModifiedBy>
  <dcterms:modified xsi:type="dcterms:W3CDTF">2024-07-20T16:18:43Z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445B2F3838194FA29D8F5CF1CE3EE5B2_12</vt:lpwstr>
  </property>
</Properties>
</file>