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FAA2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11391900</wp:posOffset>
            </wp:positionV>
            <wp:extent cx="254000" cy="4826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年北京市中考道德与法治真题</w:t>
      </w:r>
    </w:p>
    <w:p w14:paraId="52906A79">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w:t>
      </w:r>
      <w:r>
        <w:rPr>
          <w:rFonts w:ascii="宋体" w:hAnsi="宋体" w:eastAsia="宋体" w:cs="宋体"/>
          <w:b/>
          <w:color w:val="auto"/>
          <w:sz w:val="24"/>
        </w:rPr>
        <w:t>准考证号</w:t>
      </w:r>
      <w:r>
        <w:drawing>
          <wp:inline distT="0" distB="0" distL="114300" distR="114300">
            <wp:extent cx="1562100" cy="266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62100" cy="266700"/>
                    </a:xfrm>
                    <a:prstGeom prst="rect">
                      <a:avLst/>
                    </a:prstGeom>
                  </pic:spPr>
                </pic:pic>
              </a:graphicData>
            </a:graphic>
          </wp:inline>
        </w:drawing>
      </w:r>
      <w:r>
        <w:rPr>
          <w:rFonts w:ascii="宋体" w:hAnsi="宋体" w:eastAsia="宋体" w:cs="宋体"/>
          <w:b/>
          <w:color w:val="auto"/>
          <w:sz w:val="24"/>
        </w:rPr>
        <w:t>考场号</w:t>
      </w:r>
      <w:r>
        <w:drawing>
          <wp:inline distT="0" distB="0" distL="114300" distR="114300">
            <wp:extent cx="514350" cy="257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 cy="257175"/>
                    </a:xfrm>
                    <a:prstGeom prst="rect">
                      <a:avLst/>
                    </a:prstGeom>
                  </pic:spPr>
                </pic:pic>
              </a:graphicData>
            </a:graphic>
          </wp:inline>
        </w:drawing>
      </w:r>
      <w:r>
        <w:rPr>
          <w:rFonts w:ascii="宋体" w:hAnsi="宋体" w:eastAsia="宋体" w:cs="宋体"/>
          <w:b/>
          <w:color w:val="auto"/>
          <w:sz w:val="24"/>
        </w:rPr>
        <w:t>座位号</w:t>
      </w:r>
      <w:r>
        <w:drawing>
          <wp:inline distT="0" distB="0" distL="114300" distR="114300">
            <wp:extent cx="390525" cy="266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0525" cy="266700"/>
                    </a:xfrm>
                    <a:prstGeom prst="rect">
                      <a:avLst/>
                    </a:prstGeom>
                  </pic:spPr>
                </pic:pic>
              </a:graphicData>
            </a:graphic>
          </wp:inline>
        </w:drawing>
      </w:r>
    </w:p>
    <w:p w14:paraId="604C4112">
      <w:pPr>
        <w:spacing w:line="360" w:lineRule="auto"/>
        <w:jc w:val="left"/>
      </w:pPr>
      <w:r>
        <w:rPr>
          <w:rFonts w:ascii="宋体" w:hAnsi="宋体" w:eastAsia="宋体" w:cs="宋体"/>
          <w:b/>
          <w:color w:val="auto"/>
          <w:sz w:val="24"/>
        </w:rPr>
        <w:t>考生须知</w:t>
      </w:r>
    </w:p>
    <w:p w14:paraId="51521D8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页，共两部分，共</w:t>
      </w:r>
      <w:r>
        <w:rPr>
          <w:rFonts w:ascii="Times New Roman" w:hAnsi="Times New Roman" w:eastAsia="Times New Roman" w:cs="Times New Roman"/>
          <w:b/>
          <w:color w:val="auto"/>
          <w:sz w:val="24"/>
        </w:rPr>
        <w:t>20</w:t>
      </w:r>
      <w:r>
        <w:rPr>
          <w:rFonts w:ascii="宋体" w:hAnsi="宋体" w:eastAsia="宋体" w:cs="宋体"/>
          <w:b/>
          <w:color w:val="auto"/>
          <w:sz w:val="24"/>
        </w:rPr>
        <w:t>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56D4370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．在试卷和草稿纸上准确填写姓名、准考证号、考场号和座位号。</w:t>
      </w:r>
    </w:p>
    <w:p w14:paraId="4FF3099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057CF80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铅笔作答，其他试题用黑色字迹签字笔作答。</w:t>
      </w:r>
    </w:p>
    <w:p w14:paraId="0A4BBC90">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．考试结束，将本试卷、答题卡和草稿纸一并交回。</w:t>
      </w:r>
    </w:p>
    <w:p w14:paraId="7CC499A6">
      <w:pPr>
        <w:spacing w:line="360" w:lineRule="auto"/>
        <w:jc w:val="center"/>
      </w:pPr>
      <w:r>
        <w:rPr>
          <w:rFonts w:ascii="宋体" w:hAnsi="宋体" w:eastAsia="宋体" w:cs="宋体"/>
          <w:b/>
          <w:color w:val="auto"/>
          <w:sz w:val="24"/>
        </w:rPr>
        <w:t>第一部分</w:t>
      </w:r>
    </w:p>
    <w:p w14:paraId="7F48153F">
      <w:pPr>
        <w:spacing w:line="360" w:lineRule="auto"/>
        <w:jc w:val="left"/>
      </w:pPr>
      <w:r>
        <w:rPr>
          <w:rFonts w:ascii="宋体" w:hAnsi="宋体" w:eastAsia="宋体" w:cs="宋体"/>
          <w:b/>
          <w:color w:val="auto"/>
          <w:sz w:val="24"/>
        </w:rPr>
        <w:t>本部分共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分。在每题列出的四个选项中，选出最符合题目要求的一项。</w:t>
      </w:r>
    </w:p>
    <w:p w14:paraId="66AA7855">
      <w:pPr>
        <w:spacing w:line="360" w:lineRule="auto"/>
        <w:jc w:val="left"/>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1</w:t>
      </w:r>
      <w:r>
        <w:rPr>
          <w:rFonts w:ascii="宋体" w:hAnsi="宋体" w:eastAsia="宋体" w:cs="宋体"/>
          <w:color w:val="auto"/>
        </w:rPr>
        <w:t>月</w:t>
      </w:r>
      <w:r>
        <w:rPr>
          <w:rFonts w:ascii="Times New Roman" w:hAnsi="Times New Roman" w:eastAsia="Times New Roman" w:cs="Times New Roman"/>
          <w:color w:val="auto"/>
        </w:rPr>
        <w:t>19</w:t>
      </w:r>
      <w:r>
        <w:rPr>
          <w:rFonts w:ascii="宋体" w:hAnsi="宋体" w:eastAsia="宋体" w:cs="宋体"/>
          <w:color w:val="auto"/>
        </w:rPr>
        <w:t>日，“</w:t>
      </w:r>
      <w:r>
        <w:rPr>
          <w:rFonts w:ascii="Times New Roman" w:hAnsi="Times New Roman" w:eastAsia="Times New Roman" w:cs="Times New Roman"/>
          <w:color w:val="auto"/>
        </w:rPr>
        <w:t>____</w:t>
      </w:r>
      <w:r>
        <w:rPr>
          <w:rFonts w:ascii="宋体" w:hAnsi="宋体" w:eastAsia="宋体" w:cs="宋体"/>
          <w:color w:val="auto"/>
        </w:rPr>
        <w:t>”表彰大会在北京召开。这是党中央、国务院首次对这一奖项开展评选表彰。获奖个人和团队不断突破关键核心技术，取得一批先进技术成果，为加快实现高水平科技自立自强作出突出贡献。（</w:t>
      </w:r>
      <w:r>
        <w:rPr>
          <w:rFonts w:ascii="Times New Roman" w:hAnsi="Times New Roman" w:eastAsia="Times New Roman" w:cs="Times New Roman"/>
          <w:color w:val="auto"/>
        </w:rPr>
        <w:t xml:space="preserve">   </w:t>
      </w:r>
      <w:r>
        <w:rPr>
          <w:rFonts w:ascii="宋体" w:hAnsi="宋体" w:eastAsia="宋体" w:cs="宋体"/>
          <w:color w:val="auto"/>
        </w:rPr>
        <w:t>）</w:t>
      </w:r>
    </w:p>
    <w:p w14:paraId="2CEF2C1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共和国勋章</w:t>
      </w:r>
      <w:r>
        <w:tab/>
      </w:r>
      <w:r>
        <w:t xml:space="preserve">B. </w:t>
      </w:r>
      <w:r>
        <w:rPr>
          <w:rFonts w:ascii="宋体" w:hAnsi="宋体" w:eastAsia="宋体" w:cs="宋体"/>
          <w:color w:val="auto"/>
        </w:rPr>
        <w:t>人民楷模</w:t>
      </w:r>
      <w:r>
        <w:tab/>
      </w:r>
      <w:r>
        <w:t xml:space="preserve">C. </w:t>
      </w:r>
      <w:r>
        <w:rPr>
          <w:rFonts w:ascii="宋体" w:hAnsi="宋体" w:eastAsia="宋体" w:cs="宋体"/>
          <w:color w:val="auto"/>
        </w:rPr>
        <w:t>国家工程师奖</w:t>
      </w:r>
      <w:r>
        <w:tab/>
      </w:r>
      <w:r>
        <w:t xml:space="preserve">D. </w:t>
      </w:r>
      <w:r>
        <w:rPr>
          <w:rFonts w:ascii="宋体" w:hAnsi="宋体" w:eastAsia="宋体" w:cs="宋体"/>
          <w:color w:val="auto"/>
        </w:rPr>
        <w:t>中国青年五四奖章</w:t>
      </w:r>
    </w:p>
    <w:p w14:paraId="7124676A">
      <w:pPr>
        <w:spacing w:line="360" w:lineRule="auto"/>
        <w:jc w:val="left"/>
        <w:textAlignment w:val="center"/>
        <w:rPr>
          <w:color w:val="000000"/>
        </w:rPr>
      </w:pPr>
      <w:r>
        <w:rPr>
          <w:color w:val="000000"/>
        </w:rPr>
        <w:t xml:space="preserve">2. </w:t>
      </w:r>
      <w:r>
        <w:rPr>
          <w:rFonts w:ascii="宋体" w:hAnsi="宋体" w:eastAsia="宋体" w:cs="宋体"/>
          <w:color w:val="000000"/>
        </w:rPr>
        <w:t>某班开展“我的自画像”活动，两位同学交流了他们的想法。</w:t>
      </w:r>
    </w:p>
    <w:tbl>
      <w:tblPr>
        <w:tblStyle w:val="4"/>
        <w:tblW w:w="6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405"/>
      </w:tblGrid>
      <w:tr w14:paraId="58F8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750DE">
            <w:pPr>
              <w:spacing w:line="360" w:lineRule="auto"/>
              <w:jc w:val="left"/>
              <w:textAlignment w:val="center"/>
              <w:rPr>
                <w:color w:val="000000"/>
              </w:rPr>
            </w:pPr>
            <w:r>
              <w:rPr>
                <w:rFonts w:ascii="宋体" w:hAnsi="宋体" w:eastAsia="宋体" w:cs="宋体"/>
                <w:color w:val="000000"/>
              </w:rPr>
              <w:t>每个人都不一样，我关注自己的特点，记录内心活动和情绪表现，“画”出独特的我。</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804CE">
            <w:pPr>
              <w:spacing w:line="360" w:lineRule="auto"/>
              <w:jc w:val="left"/>
              <w:textAlignment w:val="center"/>
              <w:rPr>
                <w:color w:val="000000"/>
              </w:rPr>
            </w:pPr>
            <w:r>
              <w:rPr>
                <w:rFonts w:ascii="宋体" w:hAnsi="宋体" w:eastAsia="宋体" w:cs="宋体"/>
                <w:color w:val="000000"/>
              </w:rPr>
              <w:t>旁观者清，我主动倾听别人的意见，结合具体情况，“画”出全面的我，</w:t>
            </w:r>
          </w:p>
        </w:tc>
      </w:tr>
      <w:tr w14:paraId="3D9F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AB5C1">
            <w:pPr>
              <w:spacing w:line="360" w:lineRule="auto"/>
              <w:jc w:val="left"/>
              <w:textAlignment w:val="center"/>
              <w:rPr>
                <w:color w:val="000000"/>
              </w:rPr>
            </w:pPr>
            <w:r>
              <w:rPr>
                <w:color w:val="000000"/>
              </w:rPr>
              <w:drawing>
                <wp:inline distT="0" distB="0" distL="114300" distR="114300">
                  <wp:extent cx="542925" cy="533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53340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BD4AC">
            <w:pPr>
              <w:spacing w:line="360" w:lineRule="auto"/>
              <w:jc w:val="left"/>
              <w:textAlignment w:val="center"/>
              <w:rPr>
                <w:color w:val="000000"/>
              </w:rPr>
            </w:pPr>
            <w:r>
              <w:rPr>
                <w:color w:val="000000"/>
              </w:rPr>
              <w:drawing>
                <wp:inline distT="0" distB="0" distL="114300" distR="114300">
                  <wp:extent cx="609600" cy="619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09600" cy="619125"/>
                          </a:xfrm>
                          <a:prstGeom prst="rect">
                            <a:avLst/>
                          </a:prstGeom>
                        </pic:spPr>
                      </pic:pic>
                    </a:graphicData>
                  </a:graphic>
                </wp:inline>
              </w:drawing>
            </w:r>
            <w:r>
              <w:rPr>
                <w:color w:val="000000"/>
              </w:rPr>
              <w:t xml:space="preserve">  </w:t>
            </w:r>
          </w:p>
        </w:tc>
      </w:tr>
    </w:tbl>
    <w:p w14:paraId="0AA2B984">
      <w:pPr>
        <w:spacing w:line="360" w:lineRule="auto"/>
        <w:jc w:val="left"/>
        <w:textAlignment w:val="center"/>
        <w:rPr>
          <w:color w:val="000000"/>
        </w:rPr>
      </w:pPr>
      <w:r>
        <w:rPr>
          <w:rFonts w:ascii="宋体" w:hAnsi="宋体" w:eastAsia="宋体" w:cs="宋体"/>
          <w:color w:val="000000"/>
        </w:rPr>
        <w:t>以上对话告诉我们（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468BDF0">
      <w:pPr>
        <w:spacing w:line="360" w:lineRule="auto"/>
        <w:jc w:val="left"/>
        <w:textAlignment w:val="center"/>
        <w:rPr>
          <w:color w:val="000000"/>
        </w:rPr>
      </w:pPr>
      <w:r>
        <w:rPr>
          <w:color w:val="000000"/>
        </w:rPr>
        <w:t xml:space="preserve">A. </w:t>
      </w:r>
      <w:r>
        <w:rPr>
          <w:rFonts w:ascii="宋体" w:hAnsi="宋体" w:eastAsia="宋体" w:cs="宋体"/>
          <w:color w:val="000000"/>
        </w:rPr>
        <w:t>生命是独特的，要关心身边每一个人</w:t>
      </w:r>
    </w:p>
    <w:p w14:paraId="55970AD8">
      <w:pPr>
        <w:spacing w:line="360" w:lineRule="auto"/>
        <w:jc w:val="left"/>
        <w:textAlignment w:val="center"/>
        <w:rPr>
          <w:color w:val="000000"/>
        </w:rPr>
      </w:pPr>
      <w:r>
        <w:rPr>
          <w:color w:val="000000"/>
        </w:rPr>
        <w:t xml:space="preserve">B. </w:t>
      </w:r>
      <w:r>
        <w:rPr>
          <w:rFonts w:ascii="宋体" w:hAnsi="宋体" w:eastAsia="宋体" w:cs="宋体"/>
          <w:color w:val="000000"/>
        </w:rPr>
        <w:t>可通过自我评价和他人评价认识自己</w:t>
      </w:r>
    </w:p>
    <w:p w14:paraId="408BFECA">
      <w:pPr>
        <w:spacing w:line="360" w:lineRule="auto"/>
        <w:jc w:val="left"/>
        <w:textAlignment w:val="center"/>
        <w:rPr>
          <w:color w:val="000000"/>
        </w:rPr>
      </w:pPr>
      <w:r>
        <w:rPr>
          <w:color w:val="000000"/>
        </w:rPr>
        <w:t xml:space="preserve">C. </w:t>
      </w:r>
      <w:r>
        <w:rPr>
          <w:rFonts w:ascii="宋体" w:hAnsi="宋体" w:eastAsia="宋体" w:cs="宋体"/>
          <w:color w:val="000000"/>
        </w:rPr>
        <w:t>要加强沟通，以同学们的意见为标尺</w:t>
      </w:r>
    </w:p>
    <w:p w14:paraId="6012ECBC">
      <w:pPr>
        <w:spacing w:line="360" w:lineRule="auto"/>
        <w:jc w:val="left"/>
        <w:textAlignment w:val="center"/>
        <w:rPr>
          <w:color w:val="000000"/>
        </w:rPr>
      </w:pPr>
      <w:r>
        <w:rPr>
          <w:color w:val="000000"/>
        </w:rPr>
        <w:t xml:space="preserve">D. </w:t>
      </w:r>
      <w:r>
        <w:rPr>
          <w:rFonts w:ascii="宋体" w:hAnsi="宋体" w:eastAsia="宋体" w:cs="宋体"/>
          <w:color w:val="000000"/>
        </w:rPr>
        <w:t>情绪会相互感染，要用恰当方式表达</w:t>
      </w:r>
    </w:p>
    <w:p w14:paraId="3DDBE1B0">
      <w:pPr>
        <w:spacing w:line="360" w:lineRule="auto"/>
        <w:jc w:val="left"/>
        <w:textAlignment w:val="center"/>
        <w:rPr>
          <w:color w:val="000000"/>
        </w:rPr>
      </w:pPr>
      <w:r>
        <w:rPr>
          <w:color w:val="000000"/>
        </w:rPr>
        <w:t xml:space="preserve">3. </w:t>
      </w:r>
      <w:r>
        <w:rPr>
          <w:rFonts w:ascii="宋体" w:hAnsi="宋体" w:eastAsia="宋体" w:cs="宋体"/>
          <w:color w:val="000000"/>
        </w:rPr>
        <w:t>“青春”一词来自《楚辞》，意为万物葱郁，青绿茂盛之时。有人说，青春蕴含无穷潜能，青春孕育无限希望，青春追求光辉的理想，青春奋进的步伐永不停息，这告诉我们要（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2D5CA6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己所不欲，勿施于人</w:t>
      </w:r>
      <w:r>
        <w:rPr>
          <w:color w:val="000000"/>
        </w:rPr>
        <w:tab/>
      </w:r>
      <w:r>
        <w:rPr>
          <w:color w:val="000000"/>
        </w:rPr>
        <w:t xml:space="preserve">B. </w:t>
      </w:r>
      <w:r>
        <w:rPr>
          <w:rFonts w:ascii="宋体" w:hAnsi="宋体" w:eastAsia="宋体" w:cs="宋体"/>
          <w:color w:val="000000"/>
        </w:rPr>
        <w:t>施惠毋念，受恩莫忘</w:t>
      </w:r>
    </w:p>
    <w:p w14:paraId="2342E4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功崇惟志，业广惟勤</w:t>
      </w:r>
      <w:r>
        <w:rPr>
          <w:color w:val="000000"/>
        </w:rPr>
        <w:tab/>
      </w:r>
      <w:r>
        <w:rPr>
          <w:color w:val="000000"/>
        </w:rPr>
        <w:t xml:space="preserve">D. </w:t>
      </w:r>
      <w:r>
        <w:rPr>
          <w:rFonts w:ascii="宋体" w:hAnsi="宋体" w:eastAsia="宋体" w:cs="宋体"/>
          <w:color w:val="000000"/>
        </w:rPr>
        <w:t>求同存异，以礼待人</w:t>
      </w:r>
    </w:p>
    <w:p w14:paraId="60002BF6">
      <w:pPr>
        <w:spacing w:line="360" w:lineRule="auto"/>
        <w:jc w:val="left"/>
        <w:textAlignment w:val="center"/>
        <w:rPr>
          <w:color w:val="000000"/>
        </w:rPr>
      </w:pPr>
      <w:r>
        <w:rPr>
          <w:color w:val="000000"/>
        </w:rPr>
        <w:t xml:space="preserve">4. </w:t>
      </w:r>
      <w:r>
        <w:rPr>
          <w:rFonts w:ascii="宋体" w:hAnsi="宋体" w:eastAsia="宋体" w:cs="宋体"/>
          <w:color w:val="000000"/>
        </w:rPr>
        <w:t>“白天上班，晚上学艺”，上夜校正在成为青年人新的生活方式。青年夜校有非遗制作、电影鉴赏、录制编辑、人工智能等课程，为青年人提供了多样的休闲生活和发展可能。上夜校有助于青年人（</w:t>
      </w:r>
      <w:r>
        <w:rPr>
          <w:rFonts w:ascii="Times New Roman" w:hAnsi="Times New Roman" w:eastAsia="Times New Roman" w:cs="Times New Roman"/>
          <w:color w:val="000000"/>
        </w:rPr>
        <w:t xml:space="preserve">   </w:t>
      </w:r>
      <w:r>
        <w:rPr>
          <w:rFonts w:ascii="宋体" w:hAnsi="宋体" w:eastAsia="宋体" w:cs="宋体"/>
          <w:color w:val="000000"/>
        </w:rPr>
        <w:t>）</w:t>
      </w:r>
    </w:p>
    <w:p w14:paraId="3666A659">
      <w:pPr>
        <w:spacing w:line="360" w:lineRule="auto"/>
        <w:jc w:val="left"/>
        <w:textAlignment w:val="center"/>
        <w:rPr>
          <w:color w:val="000000"/>
        </w:rPr>
      </w:pPr>
      <w:r>
        <w:rPr>
          <w:rFonts w:ascii="宋体" w:hAnsi="宋体" w:eastAsia="宋体" w:cs="宋体"/>
          <w:color w:val="000000"/>
        </w:rPr>
        <w:t>①加强学习，不断提升自身素质②释放压力，避免负面情感产生</w:t>
      </w:r>
    </w:p>
    <w:p w14:paraId="77133157">
      <w:pPr>
        <w:spacing w:line="360" w:lineRule="auto"/>
        <w:jc w:val="left"/>
        <w:textAlignment w:val="center"/>
        <w:rPr>
          <w:color w:val="000000"/>
        </w:rPr>
      </w:pPr>
      <w:r>
        <w:rPr>
          <w:rFonts w:ascii="宋体" w:hAnsi="宋体" w:eastAsia="宋体" w:cs="宋体"/>
          <w:color w:val="000000"/>
        </w:rPr>
        <w:t>③编织梦想，防止未来遇到挫折④充盈生命，丰富人生阅历体验</w:t>
      </w:r>
    </w:p>
    <w:p w14:paraId="6BCE90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97E7828">
      <w:pPr>
        <w:spacing w:line="360" w:lineRule="auto"/>
        <w:jc w:val="left"/>
        <w:textAlignment w:val="center"/>
        <w:rPr>
          <w:color w:val="000000"/>
        </w:rPr>
      </w:pPr>
      <w:r>
        <w:rPr>
          <w:color w:val="000000"/>
        </w:rPr>
        <w:t xml:space="preserve">5. </w:t>
      </w:r>
      <w:r>
        <w:rPr>
          <w:rFonts w:ascii="宋体" w:hAnsi="宋体" w:eastAsia="宋体" w:cs="宋体"/>
          <w:color w:val="000000"/>
        </w:rPr>
        <w:t>交通警察走进校园开展“交通安全”普法活动，宣讲了以下内容。</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0"/>
      </w:tblGrid>
      <w:tr w14:paraId="3301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D9FD3">
            <w:pPr>
              <w:spacing w:line="360" w:lineRule="auto"/>
              <w:jc w:val="left"/>
              <w:textAlignment w:val="center"/>
              <w:rPr>
                <w:color w:val="000000"/>
              </w:rPr>
            </w:pPr>
            <w:r>
              <w:rPr>
                <w:rFonts w:ascii="宋体" w:hAnsi="宋体" w:eastAsia="宋体" w:cs="宋体"/>
                <w:color w:val="000000"/>
              </w:rPr>
              <w:t>◇道路文通安全法实施条例规定，驾驶机动车不得有拨打接听手持电话，观看电视等妨碍安全驾驶的行为。</w:t>
            </w:r>
          </w:p>
          <w:p w14:paraId="2020E8B1">
            <w:pPr>
              <w:spacing w:line="360" w:lineRule="auto"/>
              <w:jc w:val="left"/>
              <w:textAlignment w:val="center"/>
              <w:rPr>
                <w:color w:val="000000"/>
              </w:rPr>
            </w:pPr>
            <w:r>
              <w:rPr>
                <w:rFonts w:ascii="宋体" w:hAnsi="宋体" w:eastAsia="宋体" w:cs="宋体"/>
                <w:color w:val="000000"/>
              </w:rPr>
              <w:t>◇车辆以</w:t>
            </w:r>
            <w:r>
              <w:rPr>
                <w:rFonts w:ascii="Times New Roman" w:hAnsi="Times New Roman" w:eastAsia="Times New Roman" w:cs="Times New Roman"/>
                <w:color w:val="000000"/>
              </w:rPr>
              <w:t>100</w:t>
            </w:r>
            <w:r>
              <w:rPr>
                <w:rFonts w:ascii="宋体" w:hAnsi="宋体" w:eastAsia="宋体" w:cs="宋体"/>
                <w:color w:val="000000"/>
              </w:rPr>
              <w:t>公里的时速行驶时，每秒钟会驶出</w:t>
            </w:r>
            <w:r>
              <w:rPr>
                <w:rFonts w:ascii="Times New Roman" w:hAnsi="Times New Roman" w:eastAsia="Times New Roman" w:cs="Times New Roman"/>
                <w:color w:val="000000"/>
              </w:rPr>
              <w:t>28</w:t>
            </w:r>
            <w:r>
              <w:rPr>
                <w:rFonts w:ascii="宋体" w:hAnsi="宋体" w:eastAsia="宋体" w:cs="宋体"/>
                <w:color w:val="000000"/>
              </w:rPr>
              <w:t>米左右，如果分心两秒钟，车辆就能驶出将近</w:t>
            </w:r>
            <w:r>
              <w:rPr>
                <w:rFonts w:ascii="Times New Roman" w:hAnsi="Times New Roman" w:eastAsia="Times New Roman" w:cs="Times New Roman"/>
                <w:color w:val="000000"/>
              </w:rPr>
              <w:t>60</w:t>
            </w:r>
            <w:r>
              <w:rPr>
                <w:rFonts w:ascii="宋体" w:hAnsi="宋体" w:eastAsia="宋体" w:cs="宋体"/>
                <w:color w:val="000000"/>
              </w:rPr>
              <w:t>米，容易发生危险。</w:t>
            </w:r>
          </w:p>
        </w:tc>
      </w:tr>
    </w:tbl>
    <w:p w14:paraId="0B0F901A">
      <w:pPr>
        <w:spacing w:line="360" w:lineRule="auto"/>
        <w:jc w:val="left"/>
        <w:textAlignment w:val="center"/>
        <w:rPr>
          <w:color w:val="000000"/>
        </w:rPr>
      </w:pPr>
      <w:r>
        <w:rPr>
          <w:rFonts w:ascii="宋体" w:hAnsi="宋体" w:eastAsia="宋体" w:cs="宋体"/>
          <w:color w:val="000000"/>
        </w:rPr>
        <w:t>交通警察的宣讲让我们认识到（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022DEC7B">
      <w:pPr>
        <w:spacing w:line="360" w:lineRule="auto"/>
        <w:jc w:val="left"/>
        <w:textAlignment w:val="center"/>
        <w:rPr>
          <w:color w:val="000000"/>
        </w:rPr>
      </w:pPr>
      <w:r>
        <w:rPr>
          <w:rFonts w:ascii="宋体" w:hAnsi="宋体" w:eastAsia="宋体" w:cs="宋体"/>
          <w:color w:val="000000"/>
        </w:rPr>
        <w:t>①上述行为是不负责任的行为，需要社会成员共同执法</w:t>
      </w:r>
    </w:p>
    <w:p w14:paraId="58CFA747">
      <w:pPr>
        <w:spacing w:line="360" w:lineRule="auto"/>
        <w:jc w:val="left"/>
        <w:textAlignment w:val="center"/>
        <w:rPr>
          <w:color w:val="000000"/>
        </w:rPr>
      </w:pPr>
      <w:r>
        <w:rPr>
          <w:rFonts w:ascii="宋体" w:hAnsi="宋体" w:eastAsia="宋体" w:cs="宋体"/>
          <w:color w:val="000000"/>
        </w:rPr>
        <w:t>②上述行为属于一般违法行为，需要承担刑事责任</w:t>
      </w:r>
    </w:p>
    <w:p w14:paraId="5226F657">
      <w:pPr>
        <w:spacing w:line="360" w:lineRule="auto"/>
        <w:jc w:val="left"/>
        <w:textAlignment w:val="center"/>
        <w:rPr>
          <w:color w:val="000000"/>
        </w:rPr>
      </w:pPr>
      <w:r>
        <w:rPr>
          <w:rFonts w:ascii="宋体" w:hAnsi="宋体" w:eastAsia="宋体" w:cs="宋体"/>
          <w:color w:val="000000"/>
        </w:rPr>
        <w:t>③要珍爱生命，增强道路交通安全意识</w:t>
      </w:r>
    </w:p>
    <w:p w14:paraId="1B1C3351">
      <w:pPr>
        <w:spacing w:line="360" w:lineRule="auto"/>
        <w:jc w:val="left"/>
        <w:textAlignment w:val="center"/>
        <w:rPr>
          <w:color w:val="000000"/>
        </w:rPr>
      </w:pPr>
      <w:r>
        <w:rPr>
          <w:rFonts w:ascii="宋体" w:hAnsi="宋体" w:eastAsia="宋体" w:cs="宋体"/>
          <w:color w:val="000000"/>
        </w:rPr>
        <w:t>④要发自内心地尊崇法律，自觉规范行为</w:t>
      </w:r>
    </w:p>
    <w:p w14:paraId="302BC3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93CB940">
      <w:pPr>
        <w:spacing w:line="360" w:lineRule="auto"/>
        <w:jc w:val="left"/>
        <w:textAlignment w:val="center"/>
        <w:rPr>
          <w:color w:val="000000"/>
        </w:rPr>
      </w:pPr>
      <w:r>
        <w:rPr>
          <w:color w:val="000000"/>
        </w:rPr>
        <w:t xml:space="preserve">6. </w:t>
      </w:r>
      <w:r>
        <w:rPr>
          <w:rFonts w:ascii="宋体" w:hAnsi="宋体" w:eastAsia="宋体" w:cs="宋体"/>
          <w:color w:val="000000"/>
        </w:rPr>
        <w:t>移动互联时代，人人都可以是“评论员”。而对大大小小的热点话题，在没有完全了解事情真相的情况下，如果仅凭感觉或表面现象想当然地发声，很多时候未见得准确。对此，做一名负责任的网络“评论员”，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9721161">
      <w:pPr>
        <w:spacing w:line="360" w:lineRule="auto"/>
        <w:jc w:val="left"/>
        <w:textAlignment w:val="center"/>
        <w:rPr>
          <w:color w:val="000000"/>
        </w:rPr>
      </w:pPr>
      <w:r>
        <w:rPr>
          <w:rFonts w:ascii="宋体" w:hAnsi="宋体" w:eastAsia="宋体" w:cs="宋体"/>
          <w:color w:val="000000"/>
        </w:rPr>
        <w:t>①以理性的态度全面、辩证地看待问题</w:t>
      </w:r>
    </w:p>
    <w:p w14:paraId="1B2F2DCC">
      <w:pPr>
        <w:spacing w:line="360" w:lineRule="auto"/>
        <w:jc w:val="left"/>
        <w:textAlignment w:val="center"/>
        <w:rPr>
          <w:color w:val="000000"/>
        </w:rPr>
      </w:pPr>
      <w:r>
        <w:rPr>
          <w:rFonts w:ascii="宋体" w:hAnsi="宋体" w:eastAsia="宋体" w:cs="宋体"/>
          <w:color w:val="000000"/>
        </w:rPr>
        <w:t>②培养创造热情，追求个性表达</w:t>
      </w:r>
    </w:p>
    <w:p w14:paraId="0F163A05">
      <w:pPr>
        <w:spacing w:line="360" w:lineRule="auto"/>
        <w:jc w:val="left"/>
        <w:textAlignment w:val="center"/>
        <w:rPr>
          <w:color w:val="000000"/>
        </w:rPr>
      </w:pPr>
      <w:r>
        <w:rPr>
          <w:rFonts w:ascii="宋体" w:hAnsi="宋体" w:eastAsia="宋体" w:cs="宋体"/>
          <w:color w:val="000000"/>
        </w:rPr>
        <w:t>③加强独立思考，培养批判性思维</w:t>
      </w:r>
    </w:p>
    <w:p w14:paraId="3FBB74A5">
      <w:pPr>
        <w:spacing w:line="360" w:lineRule="auto"/>
        <w:jc w:val="left"/>
        <w:textAlignment w:val="center"/>
        <w:rPr>
          <w:color w:val="000000"/>
        </w:rPr>
      </w:pPr>
      <w:r>
        <w:rPr>
          <w:rFonts w:ascii="宋体" w:hAnsi="宋体" w:eastAsia="宋体" w:cs="宋体"/>
          <w:color w:val="000000"/>
        </w:rPr>
        <w:t>④利用网络节约时间成本，提高效率</w:t>
      </w:r>
    </w:p>
    <w:p w14:paraId="0838ED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39DACBD">
      <w:pPr>
        <w:spacing w:line="360" w:lineRule="auto"/>
        <w:jc w:val="left"/>
        <w:textAlignment w:val="center"/>
        <w:rPr>
          <w:color w:val="000000"/>
        </w:rPr>
      </w:pPr>
      <w:r>
        <w:rPr>
          <w:color w:val="000000"/>
        </w:rPr>
        <w:t xml:space="preserve">7. </w:t>
      </w:r>
      <w:r>
        <w:rPr>
          <w:rFonts w:ascii="宋体" w:hAnsi="宋体" w:eastAsia="宋体" w:cs="宋体"/>
          <w:color w:val="000000"/>
        </w:rPr>
        <w:t>健康生活理念深入人心，人们骑行和步行的需求日益增加。为让大家拥有更好的体验，不少公园将原有的混行路道，调整为自行车专用道和步行专用道，但个别人随意乱用，影响他人安全。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1FAAD9">
      <w:pPr>
        <w:spacing w:line="360" w:lineRule="auto"/>
        <w:jc w:val="left"/>
        <w:textAlignment w:val="center"/>
        <w:rPr>
          <w:color w:val="000000"/>
        </w:rPr>
      </w:pPr>
      <w:r>
        <w:rPr>
          <w:color w:val="000000"/>
        </w:rPr>
        <w:drawing>
          <wp:inline distT="0" distB="0" distL="114300" distR="114300">
            <wp:extent cx="1600200" cy="1000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1000125"/>
                    </a:xfrm>
                    <a:prstGeom prst="rect">
                      <a:avLst/>
                    </a:prstGeom>
                  </pic:spPr>
                </pic:pic>
              </a:graphicData>
            </a:graphic>
          </wp:inline>
        </w:drawing>
      </w:r>
    </w:p>
    <w:p w14:paraId="428F7714">
      <w:pPr>
        <w:spacing w:line="360" w:lineRule="auto"/>
        <w:jc w:val="left"/>
        <w:textAlignment w:val="center"/>
        <w:rPr>
          <w:color w:val="000000"/>
        </w:rPr>
      </w:pPr>
      <w:r>
        <w:rPr>
          <w:rFonts w:ascii="宋体" w:hAnsi="宋体" w:eastAsia="宋体" w:cs="宋体"/>
          <w:color w:val="000000"/>
        </w:rPr>
        <w:t>①随着社会生活的变化，公园改进完善规则</w:t>
      </w:r>
    </w:p>
    <w:p w14:paraId="736A170B">
      <w:pPr>
        <w:spacing w:line="360" w:lineRule="auto"/>
        <w:jc w:val="left"/>
        <w:textAlignment w:val="center"/>
        <w:rPr>
          <w:color w:val="000000"/>
        </w:rPr>
      </w:pPr>
      <w:r>
        <w:rPr>
          <w:rFonts w:ascii="宋体" w:hAnsi="宋体" w:eastAsia="宋体" w:cs="宋体"/>
          <w:color w:val="000000"/>
        </w:rPr>
        <w:t>②公园赋予骑行者和步行者平等的社会经济权利</w:t>
      </w:r>
    </w:p>
    <w:p w14:paraId="214F3326">
      <w:pPr>
        <w:spacing w:line="360" w:lineRule="auto"/>
        <w:jc w:val="left"/>
        <w:textAlignment w:val="center"/>
        <w:rPr>
          <w:color w:val="000000"/>
        </w:rPr>
      </w:pPr>
      <w:r>
        <w:rPr>
          <w:rFonts w:ascii="宋体" w:hAnsi="宋体" w:eastAsia="宋体" w:cs="宋体"/>
          <w:color w:val="000000"/>
        </w:rPr>
        <w:t>③专用道使用者应自觉遵守规则．加强自律</w:t>
      </w:r>
    </w:p>
    <w:p w14:paraId="3F14406A">
      <w:pPr>
        <w:spacing w:line="360" w:lineRule="auto"/>
        <w:jc w:val="left"/>
        <w:textAlignment w:val="center"/>
        <w:rPr>
          <w:color w:val="000000"/>
        </w:rPr>
      </w:pPr>
      <w:r>
        <w:rPr>
          <w:rFonts w:ascii="宋体" w:hAnsi="宋体" w:eastAsia="宋体" w:cs="宋体"/>
          <w:color w:val="000000"/>
        </w:rPr>
        <w:t>④人们有使用道路的权利，可按个人意愿任意使用</w:t>
      </w:r>
    </w:p>
    <w:p w14:paraId="3DB1E0F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09B9FE7">
      <w:pPr>
        <w:spacing w:line="360" w:lineRule="auto"/>
        <w:jc w:val="left"/>
        <w:textAlignment w:val="center"/>
        <w:rPr>
          <w:color w:val="000000"/>
        </w:rPr>
      </w:pPr>
      <w:r>
        <w:rPr>
          <w:color w:val="000000"/>
        </w:rPr>
        <w:t xml:space="preserve">8. </w:t>
      </w:r>
      <w:r>
        <w:rPr>
          <w:rFonts w:ascii="宋体" w:hAnsi="宋体" w:eastAsia="宋体" w:cs="宋体"/>
          <w:color w:val="000000"/>
        </w:rPr>
        <w:t>某同学在准备“千年运河万里长城”主题演讲时，搜集到相关素材。</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690"/>
      </w:tblGrid>
      <w:tr w14:paraId="30C8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0DEE6">
            <w:pPr>
              <w:spacing w:line="360" w:lineRule="auto"/>
              <w:jc w:val="left"/>
              <w:textAlignment w:val="center"/>
              <w:rPr>
                <w:color w:val="000000"/>
              </w:rPr>
            </w:pPr>
            <w:r>
              <w:rPr>
                <w:rFonts w:ascii="宋体" w:hAnsi="宋体" w:eastAsia="宋体" w:cs="宋体"/>
                <w:color w:val="000000"/>
              </w:rPr>
              <w:t>“一河越千载”，京杭大运河是世界上最长的人工运河，是世界奇迹，它是中华民族的伟大水利工程，反映出东方文明在水利技术方面的杰出成就</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F4CB3">
            <w:pPr>
              <w:spacing w:line="360" w:lineRule="auto"/>
              <w:jc w:val="left"/>
              <w:textAlignment w:val="center"/>
              <w:rPr>
                <w:color w:val="000000"/>
              </w:rPr>
            </w:pPr>
            <w:r>
              <w:rPr>
                <w:rFonts w:ascii="宋体" w:hAnsi="宋体" w:eastAsia="宋体" w:cs="宋体"/>
                <w:color w:val="000000"/>
              </w:rPr>
              <w:t>长城是人类历史上宏伟壮丽的建筑奇迹和无与伦比的历之文化景观，翻崇山峻岭、穿沙漠戈壁，纵横数万里，它在中华大地上留下雄浑有力的身影。</w:t>
            </w:r>
          </w:p>
        </w:tc>
      </w:tr>
    </w:tbl>
    <w:p w14:paraId="0227FE9A">
      <w:pPr>
        <w:spacing w:line="360" w:lineRule="auto"/>
        <w:jc w:val="left"/>
        <w:textAlignment w:val="center"/>
        <w:rPr>
          <w:color w:val="000000"/>
        </w:rPr>
      </w:pPr>
      <w:r>
        <w:rPr>
          <w:rFonts w:ascii="宋体" w:hAnsi="宋体" w:eastAsia="宋体" w:cs="宋体"/>
          <w:color w:val="000000"/>
        </w:rPr>
        <w:t>以下最适合作为该同学演讲题目的是（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3E34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灿烂的中华文明独具魅力</w:t>
      </w:r>
      <w:r>
        <w:rPr>
          <w:color w:val="000000"/>
        </w:rPr>
        <w:tab/>
      </w:r>
      <w:r>
        <w:rPr>
          <w:color w:val="000000"/>
        </w:rPr>
        <w:t xml:space="preserve">B. </w:t>
      </w:r>
      <w:r>
        <w:rPr>
          <w:rFonts w:ascii="宋体" w:hAnsi="宋体" w:eastAsia="宋体" w:cs="宋体"/>
          <w:color w:val="000000"/>
        </w:rPr>
        <w:t>中华美德万年长</w:t>
      </w:r>
    </w:p>
    <w:p w14:paraId="4D5B5E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吸收外来，面向未来</w:t>
      </w:r>
      <w:r>
        <w:rPr>
          <w:color w:val="000000"/>
        </w:rPr>
        <w:tab/>
      </w:r>
      <w:r>
        <w:rPr>
          <w:color w:val="000000"/>
        </w:rPr>
        <w:t xml:space="preserve">D. </w:t>
      </w:r>
      <w:r>
        <w:rPr>
          <w:rFonts w:ascii="宋体" w:hAnsi="宋体" w:eastAsia="宋体" w:cs="宋体"/>
          <w:color w:val="000000"/>
        </w:rPr>
        <w:t>山清水秀，留住乡愁</w:t>
      </w:r>
    </w:p>
    <w:p w14:paraId="70D8C073">
      <w:pPr>
        <w:spacing w:line="360" w:lineRule="auto"/>
        <w:jc w:val="left"/>
        <w:textAlignment w:val="center"/>
        <w:rPr>
          <w:color w:val="000000"/>
        </w:rPr>
      </w:pPr>
      <w:r>
        <w:rPr>
          <w:color w:val="000000"/>
        </w:rPr>
        <w:t xml:space="preserve">9. </w:t>
      </w:r>
      <w:r>
        <w:rPr>
          <w:rFonts w:ascii="宋体" w:hAnsi="宋体" w:eastAsia="宋体" w:cs="宋体"/>
          <w:color w:val="000000"/>
        </w:rPr>
        <w:t>“我们生于伟大的祖国，在国家需要时，就要肩负起保家卫国的使命。”“维护国家主权、领土完整，捍卫国家尊严，需要强大的国防。我们要成为国泰民安的守护者！”大学生们发出铮铮誓言，怀揣报国梦踏上军旅征途。这些誓言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F9A479B">
      <w:pPr>
        <w:spacing w:line="360" w:lineRule="auto"/>
        <w:jc w:val="left"/>
        <w:textAlignment w:val="center"/>
        <w:rPr>
          <w:color w:val="000000"/>
        </w:rPr>
      </w:pPr>
      <w:r>
        <w:rPr>
          <w:rFonts w:ascii="宋体" w:hAnsi="宋体" w:eastAsia="宋体" w:cs="宋体"/>
          <w:color w:val="000000"/>
        </w:rPr>
        <w:t>①维护国家安全，始终把国家利益放在第一位</w:t>
      </w:r>
    </w:p>
    <w:p w14:paraId="7EAF825F">
      <w:pPr>
        <w:spacing w:line="360" w:lineRule="auto"/>
        <w:jc w:val="left"/>
        <w:textAlignment w:val="center"/>
        <w:rPr>
          <w:color w:val="000000"/>
        </w:rPr>
      </w:pPr>
      <w:r>
        <w:rPr>
          <w:rFonts w:ascii="宋体" w:hAnsi="宋体" w:eastAsia="宋体" w:cs="宋体"/>
          <w:color w:val="000000"/>
        </w:rPr>
        <w:t>②进行职业选择要考虑自己的兴趣爱好</w:t>
      </w:r>
    </w:p>
    <w:p w14:paraId="66EB6395">
      <w:pPr>
        <w:spacing w:line="360" w:lineRule="auto"/>
        <w:jc w:val="left"/>
        <w:textAlignment w:val="center"/>
        <w:rPr>
          <w:color w:val="000000"/>
        </w:rPr>
      </w:pPr>
      <w:r>
        <w:rPr>
          <w:rFonts w:ascii="宋体" w:hAnsi="宋体" w:eastAsia="宋体" w:cs="宋体"/>
          <w:color w:val="000000"/>
        </w:rPr>
        <w:t>③增强责任意识、自觉履行义务</w:t>
      </w:r>
    </w:p>
    <w:p w14:paraId="41203CD6">
      <w:pPr>
        <w:spacing w:line="360" w:lineRule="auto"/>
        <w:jc w:val="left"/>
        <w:textAlignment w:val="center"/>
        <w:rPr>
          <w:color w:val="000000"/>
        </w:rPr>
      </w:pPr>
      <w:r>
        <w:rPr>
          <w:rFonts w:ascii="宋体" w:hAnsi="宋体" w:eastAsia="宋体" w:cs="宋体"/>
          <w:color w:val="000000"/>
        </w:rPr>
        <w:t>④国土安全涵盖国家安全的全部内容</w:t>
      </w:r>
    </w:p>
    <w:p w14:paraId="39972B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6727EE2">
      <w:pPr>
        <w:spacing w:line="360" w:lineRule="auto"/>
        <w:jc w:val="left"/>
        <w:textAlignment w:val="center"/>
        <w:rPr>
          <w:color w:val="000000"/>
        </w:rPr>
      </w:pPr>
      <w:r>
        <w:rPr>
          <w:color w:val="000000"/>
        </w:rPr>
        <w:t xml:space="preserve">10. </w:t>
      </w:r>
      <w:r>
        <w:rPr>
          <w:rFonts w:ascii="宋体" w:hAnsi="宋体" w:eastAsia="宋体" w:cs="宋体"/>
          <w:color w:val="000000"/>
        </w:rPr>
        <w:t>北京市政协十四届二次会议首次进行“会中办提案”。围绕民生问题，政协委员与政府相关部门面对面提问题、摆现状、谈举措，共同推进提案更好地落实，使群众切实享受到政策福利。这体现人民政协（</w:t>
      </w:r>
      <w:r>
        <w:rPr>
          <w:rFonts w:ascii="Times New Roman" w:hAnsi="Times New Roman" w:eastAsia="Times New Roman" w:cs="Times New Roman"/>
          <w:color w:val="000000"/>
        </w:rPr>
        <w:t xml:space="preserve">   </w:t>
      </w:r>
      <w:r>
        <w:rPr>
          <w:rFonts w:ascii="宋体" w:hAnsi="宋体" w:eastAsia="宋体" w:cs="宋体"/>
          <w:color w:val="000000"/>
        </w:rPr>
        <w:t>）</w:t>
      </w:r>
    </w:p>
    <w:p w14:paraId="3898BD2E">
      <w:pPr>
        <w:spacing w:line="360" w:lineRule="auto"/>
        <w:jc w:val="left"/>
        <w:textAlignment w:val="center"/>
        <w:rPr>
          <w:color w:val="000000"/>
        </w:rPr>
      </w:pPr>
      <w:r>
        <w:rPr>
          <w:rFonts w:ascii="宋体" w:hAnsi="宋体" w:eastAsia="宋体" w:cs="宋体"/>
          <w:color w:val="000000"/>
        </w:rPr>
        <w:t>①参政议政，更好履行制定决策的职能</w:t>
      </w:r>
    </w:p>
    <w:p w14:paraId="094988BF">
      <w:pPr>
        <w:spacing w:line="360" w:lineRule="auto"/>
        <w:jc w:val="left"/>
        <w:textAlignment w:val="center"/>
        <w:rPr>
          <w:color w:val="000000"/>
        </w:rPr>
      </w:pPr>
      <w:r>
        <w:rPr>
          <w:rFonts w:ascii="宋体" w:hAnsi="宋体" w:eastAsia="宋体" w:cs="宋体"/>
          <w:color w:val="000000"/>
        </w:rPr>
        <w:t>②依法行使国家权力，提升服务意识</w:t>
      </w:r>
    </w:p>
    <w:p w14:paraId="1E12AF82">
      <w:pPr>
        <w:spacing w:line="360" w:lineRule="auto"/>
        <w:jc w:val="left"/>
        <w:textAlignment w:val="center"/>
        <w:rPr>
          <w:color w:val="000000"/>
        </w:rPr>
      </w:pPr>
      <w:r>
        <w:rPr>
          <w:rFonts w:ascii="宋体" w:hAnsi="宋体" w:eastAsia="宋体" w:cs="宋体"/>
          <w:color w:val="000000"/>
        </w:rPr>
        <w:t>③创新履职方式，使群众利益得到更好实现</w:t>
      </w:r>
    </w:p>
    <w:p w14:paraId="001D2D02">
      <w:pPr>
        <w:spacing w:line="360" w:lineRule="auto"/>
        <w:jc w:val="left"/>
        <w:textAlignment w:val="center"/>
        <w:rPr>
          <w:color w:val="000000"/>
        </w:rPr>
      </w:pPr>
      <w:r>
        <w:rPr>
          <w:rFonts w:ascii="宋体" w:hAnsi="宋体" w:eastAsia="宋体" w:cs="宋体"/>
          <w:color w:val="000000"/>
        </w:rPr>
        <w:t>④进行民主监督，提高监督的针对性和实效性</w:t>
      </w:r>
    </w:p>
    <w:p w14:paraId="5F755E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9D25F0">
      <w:pPr>
        <w:spacing w:line="360" w:lineRule="auto"/>
        <w:jc w:val="left"/>
        <w:textAlignment w:val="center"/>
        <w:rPr>
          <w:color w:val="000000"/>
        </w:rPr>
      </w:pPr>
      <w:r>
        <w:rPr>
          <w:color w:val="000000"/>
        </w:rPr>
        <w:t xml:space="preserve">11. </w:t>
      </w:r>
      <w:r>
        <w:rPr>
          <w:rFonts w:ascii="宋体" w:hAnsi="宋体" w:eastAsia="宋体" w:cs="宋体"/>
          <w:color w:val="000000"/>
        </w:rPr>
        <w:t>某班以“我国的国家机关”为主题制作展板，下列内容可以采用的是（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6"/>
        <w:gridCol w:w="2115"/>
        <w:gridCol w:w="3150"/>
        <w:gridCol w:w="1554"/>
      </w:tblGrid>
      <w:tr w14:paraId="3741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0713A">
            <w:pPr>
              <w:spacing w:line="360" w:lineRule="auto"/>
              <w:jc w:val="left"/>
              <w:textAlignment w:val="center"/>
              <w:rPr>
                <w:color w:val="000000"/>
              </w:rPr>
            </w:pPr>
            <w:r>
              <w:rPr>
                <w:rFonts w:ascii="宋体" w:hAnsi="宋体" w:eastAsia="宋体" w:cs="宋体"/>
                <w:color w:val="000000"/>
              </w:rPr>
              <w:t>①</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92D85">
            <w:pPr>
              <w:spacing w:line="360" w:lineRule="auto"/>
              <w:jc w:val="left"/>
              <w:textAlignment w:val="center"/>
              <w:rPr>
                <w:color w:val="000000"/>
              </w:rPr>
            </w:pPr>
            <w:r>
              <w:rPr>
                <w:rFonts w:ascii="宋体" w:hAnsi="宋体" w:eastAsia="宋体" w:cs="宋体"/>
                <w:color w:val="000000"/>
              </w:rPr>
              <w:t>②</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7D04F">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7966">
            <w:pPr>
              <w:spacing w:line="360" w:lineRule="auto"/>
              <w:jc w:val="left"/>
              <w:textAlignment w:val="center"/>
              <w:rPr>
                <w:color w:val="000000"/>
              </w:rPr>
            </w:pPr>
            <w:r>
              <w:rPr>
                <w:rFonts w:ascii="宋体" w:hAnsi="宋体" w:eastAsia="宋体" w:cs="宋体"/>
                <w:color w:val="000000"/>
              </w:rPr>
              <w:t>④</w:t>
            </w:r>
          </w:p>
        </w:tc>
      </w:tr>
      <w:tr w14:paraId="41CA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3B225">
            <w:pPr>
              <w:spacing w:line="360" w:lineRule="auto"/>
              <w:jc w:val="left"/>
              <w:textAlignment w:val="center"/>
              <w:rPr>
                <w:color w:val="000000"/>
              </w:rPr>
            </w:pPr>
            <w:r>
              <w:rPr>
                <w:rFonts w:ascii="宋体" w:hAnsi="宋体" w:eastAsia="宋体" w:cs="宋体"/>
                <w:color w:val="000000"/>
              </w:rPr>
              <w:t>人民检察院对盗伐林木案提起公诉、依法进行审判。</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989F8">
            <w:pPr>
              <w:spacing w:line="360" w:lineRule="auto"/>
              <w:jc w:val="left"/>
              <w:textAlignment w:val="center"/>
              <w:rPr>
                <w:color w:val="000000"/>
              </w:rPr>
            </w:pPr>
            <w:r>
              <w:rPr>
                <w:rFonts w:ascii="宋体" w:hAnsi="宋体" w:eastAsia="宋体" w:cs="宋体"/>
                <w:color w:val="000000"/>
              </w:rPr>
              <w:t>政府主动、积极向社会公开信息，有利于提高政府公信力。</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71B72">
            <w:pPr>
              <w:spacing w:line="360" w:lineRule="auto"/>
              <w:jc w:val="left"/>
              <w:textAlignment w:val="center"/>
              <w:rPr>
                <w:color w:val="000000"/>
              </w:rPr>
            </w:pPr>
            <w:r>
              <w:rPr>
                <w:rFonts w:ascii="宋体" w:hAnsi="宋体" w:eastAsia="宋体" w:cs="宋体"/>
                <w:color w:val="000000"/>
              </w:rPr>
              <w:t>村委会召开村民会议，共同制定村规民约，进行乡村治理。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4EEFF">
            <w:pPr>
              <w:spacing w:line="360" w:lineRule="auto"/>
              <w:jc w:val="left"/>
              <w:textAlignment w:val="center"/>
              <w:rPr>
                <w:color w:val="000000"/>
              </w:rPr>
            </w:pPr>
            <w:r>
              <w:rPr>
                <w:rFonts w:ascii="宋体" w:hAnsi="宋体" w:eastAsia="宋体" w:cs="宋体"/>
                <w:color w:val="000000"/>
              </w:rPr>
              <w:t>监察委员会依法对所有行使公权力的公职人员进行监督。</w:t>
            </w:r>
          </w:p>
        </w:tc>
      </w:tr>
    </w:tbl>
    <w:p w14:paraId="3E5DF3A6">
      <w:pPr>
        <w:spacing w:line="360" w:lineRule="auto"/>
        <w:jc w:val="left"/>
        <w:textAlignment w:val="center"/>
        <w:rPr>
          <w:color w:val="000000"/>
        </w:rPr>
      </w:pPr>
    </w:p>
    <w:p w14:paraId="272DE9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DBACF9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2024</w:t>
      </w:r>
      <w:r>
        <w:rPr>
          <w:rFonts w:ascii="宋体" w:hAnsi="宋体" w:eastAsia="宋体" w:cs="宋体"/>
          <w:color w:val="000000"/>
        </w:rPr>
        <w:t>年，我国一批法律正式施行。爱国主义教育法以法治方式推动和保障新时代爱国主义教育；粮食安全保障法全方位夯实粮食安全根基；修订后的海洋环境保护法让人民群众更好享受碧海蓝天</w:t>
      </w:r>
      <w:r>
        <w:rPr>
          <w:rFonts w:ascii="Times New Roman" w:hAnsi="Times New Roman" w:eastAsia="Times New Roman" w:cs="Times New Roman"/>
          <w:color w:val="000000"/>
        </w:rPr>
        <w:t>……</w:t>
      </w:r>
      <w:r>
        <w:rPr>
          <w:rFonts w:ascii="宋体" w:hAnsi="宋体" w:eastAsia="宋体" w:cs="宋体"/>
          <w:color w:val="000000"/>
        </w:rPr>
        <w:t>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3DC46912">
      <w:pPr>
        <w:spacing w:line="360" w:lineRule="auto"/>
        <w:jc w:val="left"/>
        <w:textAlignment w:val="center"/>
        <w:rPr>
          <w:color w:val="000000"/>
        </w:rPr>
      </w:pPr>
      <w:r>
        <w:rPr>
          <w:color w:val="000000"/>
        </w:rPr>
        <w:t xml:space="preserve">A. </w:t>
      </w:r>
      <w:r>
        <w:rPr>
          <w:rFonts w:ascii="宋体" w:hAnsi="宋体" w:eastAsia="宋体" w:cs="宋体"/>
          <w:color w:val="000000"/>
        </w:rPr>
        <w:t>科学立法是捍卫社会公平正义的最后一道防线</w:t>
      </w:r>
    </w:p>
    <w:p w14:paraId="4FBD86D7">
      <w:pPr>
        <w:spacing w:line="360" w:lineRule="auto"/>
        <w:jc w:val="left"/>
        <w:textAlignment w:val="center"/>
        <w:rPr>
          <w:color w:val="000000"/>
        </w:rPr>
      </w:pPr>
      <w:r>
        <w:rPr>
          <w:color w:val="000000"/>
        </w:rPr>
        <w:t xml:space="preserve">B. </w:t>
      </w:r>
      <w:r>
        <w:rPr>
          <w:rFonts w:ascii="宋体" w:hAnsi="宋体" w:eastAsia="宋体" w:cs="宋体"/>
          <w:color w:val="000000"/>
        </w:rPr>
        <w:t>每个公民都享有同样的权利、履行同样的义务</w:t>
      </w:r>
    </w:p>
    <w:p w14:paraId="5BF839D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529763946" name="图片 152976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63946" name="图片 152976394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厉行法治首先需要加强法治宣传</w:t>
      </w:r>
    </w:p>
    <w:p w14:paraId="1CCBB14E">
      <w:pPr>
        <w:spacing w:line="360" w:lineRule="auto"/>
        <w:jc w:val="left"/>
        <w:textAlignment w:val="center"/>
        <w:rPr>
          <w:color w:val="000000"/>
        </w:rPr>
      </w:pPr>
      <w:r>
        <w:rPr>
          <w:color w:val="000000"/>
        </w:rPr>
        <w:t xml:space="preserve">D. </w:t>
      </w:r>
      <w:r>
        <w:rPr>
          <w:rFonts w:ascii="宋体" w:hAnsi="宋体" w:eastAsia="宋体" w:cs="宋体"/>
          <w:color w:val="000000"/>
        </w:rPr>
        <w:t>我国社会主义法治国家建设深入推进</w:t>
      </w:r>
    </w:p>
    <w:p w14:paraId="41FBF041">
      <w:pPr>
        <w:spacing w:line="360" w:lineRule="auto"/>
        <w:jc w:val="left"/>
        <w:textAlignment w:val="center"/>
        <w:rPr>
          <w:color w:val="000000"/>
        </w:rPr>
      </w:pPr>
      <w:r>
        <w:rPr>
          <w:color w:val="000000"/>
        </w:rPr>
        <w:t xml:space="preserve">13. </w:t>
      </w:r>
      <w:r>
        <w:rPr>
          <w:rFonts w:ascii="宋体" w:hAnsi="宋体" w:eastAsia="宋体" w:cs="宋体"/>
          <w:color w:val="000000"/>
        </w:rPr>
        <w:t>一张图规划、一盘棋建设、一体化发展，京津冀协同发展成效显著</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6AEDC2F6">
      <w:pPr>
        <w:spacing w:line="360" w:lineRule="auto"/>
        <w:jc w:val="left"/>
        <w:textAlignment w:val="center"/>
        <w:rPr>
          <w:color w:val="000000"/>
        </w:rPr>
      </w:pPr>
      <w:r>
        <w:rPr>
          <w:color w:val="000000"/>
        </w:rPr>
        <w:drawing>
          <wp:inline distT="0" distB="0" distL="114300" distR="114300">
            <wp:extent cx="5238750" cy="116141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161844"/>
                    </a:xfrm>
                    <a:prstGeom prst="rect">
                      <a:avLst/>
                    </a:prstGeom>
                  </pic:spPr>
                </pic:pic>
              </a:graphicData>
            </a:graphic>
          </wp:inline>
        </w:drawing>
      </w:r>
    </w:p>
    <w:p w14:paraId="5568CBC9">
      <w:pPr>
        <w:spacing w:line="360" w:lineRule="auto"/>
        <w:jc w:val="left"/>
        <w:textAlignment w:val="center"/>
        <w:rPr>
          <w:color w:val="000000"/>
        </w:rPr>
      </w:pPr>
      <w:r>
        <w:rPr>
          <w:rFonts w:ascii="宋体" w:hAnsi="宋体" w:eastAsia="宋体" w:cs="宋体"/>
          <w:color w:val="000000"/>
        </w:rPr>
        <w:t>由此可以看出，京津冀三地（</w:t>
      </w:r>
      <w:r>
        <w:rPr>
          <w:rFonts w:ascii="Times New Roman" w:hAnsi="Times New Roman" w:eastAsia="Times New Roman" w:cs="Times New Roman"/>
          <w:color w:val="000000"/>
        </w:rPr>
        <w:t xml:space="preserve">   </w:t>
      </w:r>
      <w:r>
        <w:rPr>
          <w:rFonts w:ascii="宋体" w:hAnsi="宋体" w:eastAsia="宋体" w:cs="宋体"/>
          <w:color w:val="000000"/>
        </w:rPr>
        <w:t>）</w:t>
      </w:r>
    </w:p>
    <w:p w14:paraId="63B2C23A">
      <w:pPr>
        <w:spacing w:line="360" w:lineRule="auto"/>
        <w:jc w:val="left"/>
        <w:textAlignment w:val="center"/>
        <w:rPr>
          <w:color w:val="000000"/>
        </w:rPr>
      </w:pPr>
      <w:r>
        <w:rPr>
          <w:rFonts w:ascii="宋体" w:hAnsi="宋体" w:eastAsia="宋体" w:cs="宋体"/>
          <w:color w:val="000000"/>
        </w:rPr>
        <w:t>①贯彻新发展理念，实现了共同富裕</w:t>
      </w:r>
    </w:p>
    <w:p w14:paraId="38D168B8">
      <w:pPr>
        <w:spacing w:line="360" w:lineRule="auto"/>
        <w:jc w:val="left"/>
        <w:textAlignment w:val="center"/>
        <w:rPr>
          <w:color w:val="000000"/>
        </w:rPr>
      </w:pPr>
      <w:r>
        <w:rPr>
          <w:rFonts w:ascii="宋体" w:hAnsi="宋体" w:eastAsia="宋体" w:cs="宋体"/>
          <w:color w:val="000000"/>
        </w:rPr>
        <w:t>②坚持区域协调发展，共享发展成果</w:t>
      </w:r>
    </w:p>
    <w:p w14:paraId="662D24FF">
      <w:pPr>
        <w:spacing w:line="360" w:lineRule="auto"/>
        <w:jc w:val="left"/>
        <w:textAlignment w:val="center"/>
        <w:rPr>
          <w:color w:val="000000"/>
        </w:rPr>
      </w:pPr>
      <w:r>
        <w:rPr>
          <w:rFonts w:ascii="宋体" w:hAnsi="宋体" w:eastAsia="宋体" w:cs="宋体"/>
          <w:color w:val="000000"/>
        </w:rPr>
        <w:t>③经济发展的同时环境得到了改善</w:t>
      </w:r>
    </w:p>
    <w:p w14:paraId="04E8E992">
      <w:pPr>
        <w:spacing w:line="360" w:lineRule="auto"/>
        <w:jc w:val="left"/>
        <w:textAlignment w:val="center"/>
        <w:rPr>
          <w:color w:val="000000"/>
        </w:rPr>
      </w:pPr>
      <w:r>
        <w:rPr>
          <w:rFonts w:ascii="宋体" w:hAnsi="宋体" w:eastAsia="宋体" w:cs="宋体"/>
          <w:color w:val="000000"/>
        </w:rPr>
        <w:t>④发挥国有经济主体作用，提高地区生产总值</w:t>
      </w:r>
    </w:p>
    <w:p w14:paraId="69D566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89F0AD7">
      <w:pPr>
        <w:spacing w:line="360" w:lineRule="auto"/>
        <w:jc w:val="left"/>
        <w:textAlignment w:val="center"/>
        <w:rPr>
          <w:color w:val="000000"/>
        </w:rPr>
      </w:pPr>
      <w:r>
        <w:rPr>
          <w:color w:val="000000"/>
        </w:rPr>
        <w:t xml:space="preserve">14. </w:t>
      </w:r>
      <w:r>
        <w:rPr>
          <w:rFonts w:ascii="宋体" w:hAnsi="宋体" w:eastAsia="宋体" w:cs="宋体"/>
          <w:color w:val="000000"/>
        </w:rPr>
        <w:t>我国各族人民相互依存、守望相助，共同捍卫民族团结和祖国统一。各民族像石榴籽一样紧紧抱在一起，彰显着民族团结的大爱和中华民族的强大凝聚力。这反映了（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685D364">
      <w:pPr>
        <w:spacing w:line="360" w:lineRule="auto"/>
        <w:jc w:val="left"/>
        <w:textAlignment w:val="center"/>
        <w:rPr>
          <w:color w:val="000000"/>
        </w:rPr>
      </w:pPr>
      <w:r>
        <w:rPr>
          <w:rFonts w:ascii="宋体" w:hAnsi="宋体" w:eastAsia="宋体" w:cs="宋体"/>
          <w:color w:val="000000"/>
        </w:rPr>
        <w:t>①各少数民族聚居的地方实行区域自治</w:t>
      </w:r>
    </w:p>
    <w:p w14:paraId="1C57D045">
      <w:pPr>
        <w:spacing w:line="360" w:lineRule="auto"/>
        <w:jc w:val="left"/>
        <w:textAlignment w:val="center"/>
        <w:rPr>
          <w:color w:val="000000"/>
        </w:rPr>
      </w:pPr>
      <w:r>
        <w:rPr>
          <w:rFonts w:ascii="宋体" w:hAnsi="宋体" w:eastAsia="宋体" w:cs="宋体"/>
          <w:color w:val="000000"/>
        </w:rPr>
        <w:t>②我国是统一的多民族国家</w:t>
      </w:r>
    </w:p>
    <w:p w14:paraId="5113078D">
      <w:pPr>
        <w:spacing w:line="360" w:lineRule="auto"/>
        <w:jc w:val="left"/>
        <w:textAlignment w:val="center"/>
        <w:rPr>
          <w:color w:val="000000"/>
        </w:rPr>
      </w:pPr>
      <w:r>
        <w:rPr>
          <w:rFonts w:ascii="宋体" w:hAnsi="宋体" w:eastAsia="宋体" w:cs="宋体"/>
          <w:color w:val="000000"/>
        </w:rPr>
        <w:t>③各族人民心连心，铸牢中华民族共同体意识</w:t>
      </w:r>
    </w:p>
    <w:p w14:paraId="66878F33">
      <w:pPr>
        <w:spacing w:line="360" w:lineRule="auto"/>
        <w:jc w:val="left"/>
        <w:textAlignment w:val="center"/>
        <w:rPr>
          <w:color w:val="000000"/>
        </w:rPr>
      </w:pPr>
      <w:r>
        <w:rPr>
          <w:rFonts w:ascii="宋体" w:hAnsi="宋体" w:eastAsia="宋体" w:cs="宋体"/>
          <w:color w:val="000000"/>
        </w:rPr>
        <w:t>④我国坚持城乡融合发展，走新型城镇化道路</w:t>
      </w:r>
    </w:p>
    <w:p w14:paraId="6B3B7C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A29D5C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日，第</w:t>
      </w:r>
      <w:r>
        <w:rPr>
          <w:rFonts w:ascii="Times New Roman" w:hAnsi="Times New Roman" w:eastAsia="Times New Roman" w:cs="Times New Roman"/>
          <w:color w:val="000000"/>
        </w:rPr>
        <w:t>78</w:t>
      </w:r>
      <w:r>
        <w:rPr>
          <w:rFonts w:ascii="宋体" w:hAnsi="宋体" w:eastAsia="宋体" w:cs="宋体"/>
          <w:color w:val="000000"/>
        </w:rPr>
        <w:t>届联合国大会以协商一致的方式通过由中国提出的决议、宣布每年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日为文明对话国际日，以促进不同文明间的平等对话和相互尊重、加强全球团结。文明对话有助于（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4BFE0971">
      <w:pPr>
        <w:spacing w:line="360" w:lineRule="auto"/>
        <w:jc w:val="left"/>
        <w:textAlignment w:val="center"/>
        <w:rPr>
          <w:color w:val="000000"/>
        </w:rPr>
      </w:pPr>
      <w:r>
        <w:rPr>
          <w:rFonts w:ascii="宋体" w:hAnsi="宋体" w:eastAsia="宋体" w:cs="宋体"/>
          <w:color w:val="000000"/>
        </w:rPr>
        <w:t>①尊重文化多样性，美美与共②全球治理成为当今时代的主题</w:t>
      </w:r>
    </w:p>
    <w:p w14:paraId="7744E48A">
      <w:pPr>
        <w:spacing w:line="360" w:lineRule="auto"/>
        <w:jc w:val="left"/>
        <w:textAlignment w:val="center"/>
        <w:rPr>
          <w:color w:val="000000"/>
        </w:rPr>
      </w:pPr>
      <w:r>
        <w:rPr>
          <w:rFonts w:ascii="宋体" w:hAnsi="宋体" w:eastAsia="宋体" w:cs="宋体"/>
          <w:color w:val="000000"/>
        </w:rPr>
        <w:t>③增进理解信任，消除文化差异④文明交流互鉴，促进共同发展</w:t>
      </w:r>
    </w:p>
    <w:p w14:paraId="341465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504A9E">
      <w:pPr>
        <w:spacing w:line="360" w:lineRule="auto"/>
        <w:jc w:val="center"/>
        <w:textAlignment w:val="center"/>
        <w:rPr>
          <w:color w:val="000000"/>
        </w:rPr>
      </w:pPr>
      <w:r>
        <w:rPr>
          <w:rFonts w:ascii="宋体" w:hAnsi="宋体" w:eastAsia="宋体" w:cs="宋体"/>
          <w:b/>
          <w:color w:val="000000"/>
          <w:sz w:val="24"/>
        </w:rPr>
        <w:t>第二部分</w:t>
      </w:r>
    </w:p>
    <w:p w14:paraId="677368B4">
      <w:pPr>
        <w:spacing w:line="360" w:lineRule="auto"/>
        <w:jc w:val="left"/>
        <w:textAlignment w:val="center"/>
        <w:rPr>
          <w:color w:val="000000"/>
        </w:rPr>
      </w:pP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C47B945">
      <w:pPr>
        <w:spacing w:line="360" w:lineRule="auto"/>
        <w:jc w:val="left"/>
        <w:textAlignment w:val="center"/>
        <w:rPr>
          <w:color w:val="000000"/>
        </w:rPr>
      </w:pPr>
      <w:r>
        <w:rPr>
          <w:color w:val="000000"/>
        </w:rPr>
        <w:t xml:space="preserve">16. </w:t>
      </w:r>
      <w:r>
        <w:rPr>
          <w:rFonts w:ascii="宋体" w:hAnsi="宋体" w:eastAsia="宋体" w:cs="宋体"/>
          <w:color w:val="000000"/>
        </w:rPr>
        <w:t>初中三年，许多物品承载着珍贵的记忆，记录了同学们的成长。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8"/>
        <w:gridCol w:w="675"/>
        <w:gridCol w:w="3924"/>
        <w:gridCol w:w="4599"/>
      </w:tblGrid>
      <w:tr w14:paraId="4A7A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5A8AB">
            <w:pPr>
              <w:spacing w:line="360" w:lineRule="auto"/>
              <w:jc w:val="left"/>
              <w:textAlignment w:val="center"/>
              <w:rPr>
                <w:color w:val="000000"/>
              </w:rPr>
            </w:pPr>
            <w:r>
              <w:rPr>
                <w:rFonts w:ascii="楷体" w:hAnsi="楷体" w:eastAsia="楷体" w:cs="楷体"/>
                <w:color w:val="000000"/>
              </w:rPr>
              <w:t>我的生活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4CC3">
            <w:pPr>
              <w:spacing w:line="360" w:lineRule="auto"/>
              <w:jc w:val="left"/>
              <w:textAlignment w:val="center"/>
              <w:rPr>
                <w:color w:val="000000"/>
              </w:rPr>
            </w:pPr>
            <w:r>
              <w:rPr>
                <w:rFonts w:ascii="楷体" w:hAnsi="楷体" w:eastAsia="楷体" w:cs="楷体"/>
                <w:color w:val="000000"/>
              </w:rPr>
              <w:t>物品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7B7D7">
            <w:pPr>
              <w:spacing w:line="360" w:lineRule="auto"/>
              <w:jc w:val="left"/>
              <w:textAlignment w:val="center"/>
              <w:rPr>
                <w:color w:val="000000"/>
              </w:rPr>
            </w:pPr>
            <w:r>
              <w:rPr>
                <w:rFonts w:ascii="楷体" w:hAnsi="楷体" w:eastAsia="楷体" w:cs="楷体"/>
                <w:color w:val="000000"/>
              </w:rPr>
              <w:t>记忆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E14CB">
            <w:pPr>
              <w:spacing w:line="360" w:lineRule="auto"/>
              <w:jc w:val="left"/>
              <w:textAlignment w:val="center"/>
              <w:rPr>
                <w:color w:val="000000"/>
              </w:rPr>
            </w:pPr>
            <w:r>
              <w:rPr>
                <w:rFonts w:ascii="楷体" w:hAnsi="楷体" w:eastAsia="楷体" w:cs="楷体"/>
                <w:color w:val="000000"/>
              </w:rPr>
              <w:t>感悟</w:t>
            </w:r>
          </w:p>
        </w:tc>
      </w:tr>
      <w:tr w14:paraId="62A7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5C205">
            <w:pPr>
              <w:spacing w:line="360" w:lineRule="auto"/>
              <w:jc w:val="left"/>
              <w:textAlignment w:val="center"/>
              <w:rPr>
                <w:color w:val="000000"/>
              </w:rPr>
            </w:pPr>
            <w:r>
              <w:rPr>
                <w:rFonts w:ascii="楷体" w:hAnsi="楷体" w:eastAsia="楷体" w:cs="楷体"/>
                <w:color w:val="000000"/>
              </w:rPr>
              <w:t>社会实践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A4789">
            <w:pPr>
              <w:spacing w:line="360" w:lineRule="auto"/>
              <w:jc w:val="left"/>
              <w:textAlignment w:val="center"/>
              <w:rPr>
                <w:color w:val="000000"/>
              </w:rPr>
            </w:pPr>
            <w:r>
              <w:rPr>
                <w:rFonts w:ascii="楷体" w:hAnsi="楷体" w:eastAsia="楷体" w:cs="楷体"/>
                <w:color w:val="000000"/>
              </w:rPr>
              <w:t>帽子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EF497">
            <w:pPr>
              <w:spacing w:line="360" w:lineRule="auto"/>
              <w:jc w:val="left"/>
              <w:textAlignment w:val="center"/>
              <w:rPr>
                <w:color w:val="000000"/>
              </w:rPr>
            </w:pPr>
            <w:r>
              <w:rPr>
                <w:rFonts w:ascii="楷体" w:hAnsi="楷体" w:eastAsia="楷体" w:cs="楷体"/>
                <w:color w:val="000000"/>
              </w:rPr>
              <w:t>无论是参加社区垃圾分类，还是到菜园采摘蔬菜，我都戴着这顶帽子。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85DD6">
            <w:pPr>
              <w:spacing w:line="360" w:lineRule="auto"/>
              <w:jc w:val="left"/>
              <w:textAlignment w:val="center"/>
              <w:rPr>
                <w:color w:val="000000"/>
              </w:rPr>
            </w:pPr>
            <w:r>
              <w:rPr>
                <w:rFonts w:ascii="楷体" w:hAnsi="楷体" w:eastAsia="楷体" w:cs="楷体"/>
                <w:color w:val="000000"/>
              </w:rPr>
              <w:t>这顶帽子总让我想起劳动时的苦与乐、劳动是幸福的源泉，我要用劳动创造美好生活</w:t>
            </w:r>
          </w:p>
        </w:tc>
      </w:tr>
      <w:tr w14:paraId="0A3D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80521">
            <w:pPr>
              <w:spacing w:line="360" w:lineRule="auto"/>
              <w:jc w:val="left"/>
              <w:textAlignment w:val="center"/>
              <w:rPr>
                <w:color w:val="000000"/>
              </w:rPr>
            </w:pPr>
            <w:r>
              <w:rPr>
                <w:rFonts w:ascii="楷体" w:hAnsi="楷体" w:eastAsia="楷体" w:cs="楷体"/>
                <w:color w:val="000000"/>
              </w:rPr>
              <w:t>家庭印记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D056D">
            <w:pPr>
              <w:spacing w:line="360" w:lineRule="auto"/>
              <w:jc w:val="left"/>
              <w:textAlignment w:val="center"/>
              <w:rPr>
                <w:color w:val="000000"/>
              </w:rPr>
            </w:pPr>
            <w:r>
              <w:rPr>
                <w:rFonts w:ascii="楷体" w:hAnsi="楷体" w:eastAsia="楷体" w:cs="楷体"/>
                <w:color w:val="000000"/>
              </w:rPr>
              <w:t>笔记本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50E55">
            <w:pPr>
              <w:spacing w:line="360" w:lineRule="auto"/>
              <w:jc w:val="left"/>
              <w:textAlignment w:val="center"/>
              <w:rPr>
                <w:color w:val="000000"/>
              </w:rPr>
            </w:pPr>
            <w:r>
              <w:rPr>
                <w:rFonts w:ascii="楷体" w:hAnsi="楷体" w:eastAsia="楷体" w:cs="楷体"/>
                <w:color w:val="000000"/>
              </w:rPr>
              <w:t>这个笔记本是开学时父母送给我的，首页上写着鼓励我的话语。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B02AF">
            <w:pPr>
              <w:spacing w:line="360" w:lineRule="auto"/>
              <w:jc w:val="left"/>
              <w:textAlignment w:val="center"/>
              <w:rPr>
                <w:color w:val="000000"/>
              </w:rPr>
            </w:pPr>
          </w:p>
        </w:tc>
      </w:tr>
      <w:tr w14:paraId="5E9F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2F7E6">
            <w:pPr>
              <w:spacing w:line="360" w:lineRule="auto"/>
              <w:jc w:val="left"/>
              <w:textAlignment w:val="center"/>
              <w:rPr>
                <w:color w:val="000000"/>
              </w:rPr>
            </w:pPr>
            <w:r>
              <w:rPr>
                <w:rFonts w:ascii="楷体" w:hAnsi="楷体" w:eastAsia="楷体" w:cs="楷体"/>
                <w:color w:val="000000"/>
              </w:rPr>
              <w:t>校园时光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2632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0C2B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BF794">
            <w:pPr>
              <w:spacing w:line="360" w:lineRule="auto"/>
              <w:jc w:val="left"/>
              <w:textAlignment w:val="center"/>
              <w:rPr>
                <w:color w:val="000000"/>
              </w:rPr>
            </w:pPr>
          </w:p>
        </w:tc>
      </w:tr>
    </w:tbl>
    <w:p w14:paraId="09A8D5B5">
      <w:pPr>
        <w:spacing w:line="360" w:lineRule="auto"/>
        <w:jc w:val="left"/>
        <w:textAlignment w:val="center"/>
        <w:rPr>
          <w:color w:val="000000"/>
        </w:rPr>
      </w:pPr>
      <w:r>
        <w:rPr>
          <w:rFonts w:ascii="宋体" w:hAnsi="宋体" w:eastAsia="宋体" w:cs="宋体"/>
          <w:color w:val="000000"/>
        </w:rPr>
        <w:t>运用所学知识，补齐表格内容。</w:t>
      </w:r>
    </w:p>
    <w:p w14:paraId="3149316D">
      <w:pPr>
        <w:spacing w:line="360" w:lineRule="auto"/>
        <w:jc w:val="left"/>
        <w:textAlignment w:val="center"/>
        <w:rPr>
          <w:color w:val="000000"/>
        </w:rPr>
      </w:pPr>
      <w:r>
        <w:rPr>
          <w:color w:val="000000"/>
        </w:rPr>
        <w:t xml:space="preserve">17. </w:t>
      </w:r>
      <w:r>
        <w:rPr>
          <w:rFonts w:ascii="宋体" w:hAnsi="宋体" w:eastAsia="宋体" w:cs="宋体"/>
          <w:color w:val="000000"/>
        </w:rPr>
        <w:t>“凡星”闪耀，微光成炬。同学们分享了一些自己心中的“发光者”。</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76"/>
        <w:gridCol w:w="1842"/>
        <w:gridCol w:w="3097"/>
      </w:tblGrid>
      <w:tr w14:paraId="5116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31E8E">
            <w:pPr>
              <w:spacing w:line="360" w:lineRule="auto"/>
              <w:jc w:val="left"/>
              <w:textAlignment w:val="center"/>
              <w:rPr>
                <w:color w:val="000000"/>
              </w:rPr>
            </w:pPr>
            <w:r>
              <w:rPr>
                <w:rFonts w:ascii="楷体" w:hAnsi="楷体" w:eastAsia="楷体" w:cs="楷体"/>
                <w:color w:val="000000"/>
              </w:rPr>
              <w:t>他守渡四十余载，从未中断，他说，“现在摆渡过河的人少了，但乡亲们离不开我，哪怕只有一个人我也要等，”一个渡口，一叶舟，一份坚守。</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53988">
            <w:pPr>
              <w:spacing w:line="360" w:lineRule="auto"/>
              <w:jc w:val="left"/>
              <w:textAlignment w:val="center"/>
              <w:rPr>
                <w:color w:val="000000"/>
              </w:rPr>
            </w:pPr>
            <w:r>
              <w:rPr>
                <w:rFonts w:ascii="楷体" w:hAnsi="楷体" w:eastAsia="楷体" w:cs="楷体"/>
                <w:color w:val="000000"/>
              </w:rPr>
              <w:t>早餐店主因急事匆忙离店，店内虽无人收款，但每个顾客都会主动支付，店主返回时，发现分文不少，感动不已。</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227FF">
            <w:pPr>
              <w:spacing w:line="360" w:lineRule="auto"/>
              <w:jc w:val="left"/>
              <w:textAlignment w:val="center"/>
              <w:rPr>
                <w:color w:val="000000"/>
              </w:rPr>
            </w:pPr>
            <w:r>
              <w:rPr>
                <w:rFonts w:ascii="楷体" w:hAnsi="楷体" w:eastAsia="楷体" w:cs="楷体"/>
                <w:color w:val="000000"/>
              </w:rPr>
              <w:t>暴雨来袭，道路塌方。面对不安的旅客，她有序组织，贴心安抚，“我穿乘务员这身衣衣服，一定要对得起大家！”平凡人的英雄时刻，令人动容。</w:t>
            </w:r>
          </w:p>
        </w:tc>
      </w:tr>
      <w:tr w14:paraId="4ED0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69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E09B8">
            <w:pPr>
              <w:spacing w:line="360" w:lineRule="auto"/>
              <w:jc w:val="left"/>
              <w:textAlignment w:val="center"/>
              <w:rPr>
                <w:color w:val="000000"/>
              </w:rPr>
            </w:pPr>
            <w:r>
              <w:rPr>
                <w:color w:val="000000"/>
              </w:rPr>
              <w:drawing>
                <wp:inline distT="0" distB="0" distL="114300" distR="114300">
                  <wp:extent cx="1971675"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71675" cy="1181100"/>
                          </a:xfrm>
                          <a:prstGeom prst="rect">
                            <a:avLst/>
                          </a:prstGeom>
                        </pic:spPr>
                      </pic:pic>
                    </a:graphicData>
                  </a:graphic>
                </wp:inline>
              </w:drawing>
            </w:r>
          </w:p>
        </w:tc>
      </w:tr>
    </w:tbl>
    <w:p w14:paraId="20AE5028">
      <w:pPr>
        <w:spacing w:line="360" w:lineRule="auto"/>
        <w:jc w:val="left"/>
        <w:textAlignment w:val="center"/>
        <w:rPr>
          <w:color w:val="000000"/>
        </w:rPr>
      </w:pPr>
      <w:r>
        <w:rPr>
          <w:rFonts w:ascii="宋体" w:hAnsi="宋体" w:eastAsia="宋体" w:cs="宋体"/>
          <w:color w:val="000000"/>
        </w:rPr>
        <w:t>结合材料，运用所学知识，谈谈你对“‘凡星’闪耀，微光成炬”的认识。</w:t>
      </w:r>
    </w:p>
    <w:p w14:paraId="47F2DCA1">
      <w:pPr>
        <w:spacing w:line="360" w:lineRule="auto"/>
        <w:jc w:val="left"/>
        <w:textAlignment w:val="center"/>
        <w:rPr>
          <w:color w:val="000000"/>
        </w:rPr>
      </w:pPr>
      <w:r>
        <w:rPr>
          <w:color w:val="000000"/>
        </w:rPr>
        <w:t xml:space="preserve">18. </w:t>
      </w:r>
      <w:r>
        <w:rPr>
          <w:rFonts w:ascii="宋体" w:hAnsi="宋体" w:eastAsia="宋体" w:cs="宋体"/>
          <w:color w:val="000000"/>
        </w:rPr>
        <w:t>我国有许多地方以“人民”命名</w:t>
      </w:r>
      <w:r>
        <w:rPr>
          <w:rFonts w:ascii="宋体" w:hAnsi="宋体" w:eastAsia="宋体" w:cs="宋体"/>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042E5A96">
      <w:pPr>
        <w:spacing w:line="360" w:lineRule="auto"/>
        <w:ind w:firstLine="420"/>
        <w:jc w:val="left"/>
        <w:textAlignment w:val="center"/>
        <w:rPr>
          <w:color w:val="000000"/>
        </w:rPr>
      </w:pPr>
      <w:r>
        <w:rPr>
          <w:color w:val="000000"/>
        </w:rPr>
        <w:drawing>
          <wp:inline distT="0" distB="0" distL="114300" distR="114300">
            <wp:extent cx="180975" cy="209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975" cy="209550"/>
                    </a:xfrm>
                    <a:prstGeom prst="rect">
                      <a:avLst/>
                    </a:prstGeom>
                  </pic:spPr>
                </pic:pic>
              </a:graphicData>
            </a:graphic>
          </wp:inline>
        </w:drawing>
      </w:r>
      <w:r>
        <w:rPr>
          <w:rFonts w:ascii="楷体" w:hAnsi="楷体" w:eastAsia="楷体" w:cs="楷体"/>
          <w:color w:val="000000"/>
        </w:rPr>
        <w:t>人民大会堂，见证了无数重大的历史时刻和无比辉煌的历史进程。</w:t>
      </w:r>
    </w:p>
    <w:p w14:paraId="201B9AF4">
      <w:pPr>
        <w:spacing w:line="360" w:lineRule="auto"/>
        <w:ind w:firstLine="420"/>
        <w:jc w:val="left"/>
        <w:textAlignment w:val="center"/>
        <w:rPr>
          <w:color w:val="000000"/>
        </w:rPr>
      </w:pPr>
      <w:r>
        <w:rPr>
          <w:rFonts w:ascii="Times New Roman" w:hAnsi="Times New Roman" w:eastAsia="Times New Roman" w:cs="Times New Roman"/>
          <w:color w:val="000000"/>
        </w:rPr>
        <w:t>1982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日，五届全国人大五次会议通过了凝聚全国人民意志和智慧的新中国第四部宪法。</w:t>
      </w:r>
    </w:p>
    <w:p w14:paraId="5A823CFF">
      <w:pPr>
        <w:spacing w:line="360" w:lineRule="auto"/>
        <w:ind w:firstLine="420"/>
        <w:jc w:val="left"/>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日。十三届全国人大四次会议表决通过关于国民经济和社会发展第十四个五年规划和</w:t>
      </w:r>
      <w:r>
        <w:rPr>
          <w:rFonts w:ascii="Times New Roman" w:hAnsi="Times New Roman" w:eastAsia="Times New Roman" w:cs="Times New Roman"/>
          <w:color w:val="000000"/>
        </w:rPr>
        <w:t>2035</w:t>
      </w:r>
      <w:r>
        <w:rPr>
          <w:rFonts w:ascii="楷体" w:hAnsi="楷体" w:eastAsia="楷体" w:cs="楷体"/>
          <w:color w:val="000000"/>
        </w:rPr>
        <w:t>年远景目标纲要的决议。</w:t>
      </w:r>
    </w:p>
    <w:p w14:paraId="55123F78">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月，十四届全国人大二次会议听取并审议通过了政府工作报告。</w:t>
      </w:r>
    </w:p>
    <w:p w14:paraId="06676496">
      <w:pPr>
        <w:spacing w:line="360" w:lineRule="auto"/>
        <w:ind w:firstLine="420"/>
        <w:jc w:val="left"/>
        <w:textAlignment w:val="center"/>
        <w:rPr>
          <w:color w:val="000000"/>
        </w:rPr>
      </w:pPr>
      <w:r>
        <w:rPr>
          <w:color w:val="000000"/>
        </w:rPr>
        <w:drawing>
          <wp:inline distT="0" distB="0" distL="114300" distR="114300">
            <wp:extent cx="180975" cy="209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975" cy="209550"/>
                    </a:xfrm>
                    <a:prstGeom prst="rect">
                      <a:avLst/>
                    </a:prstGeom>
                  </pic:spPr>
                </pic:pic>
              </a:graphicData>
            </a:graphic>
          </wp:inline>
        </w:drawing>
      </w:r>
      <w:r>
        <w:rPr>
          <w:rFonts w:ascii="楷体" w:hAnsi="楷体" w:eastAsia="楷体" w:cs="楷体"/>
          <w:color w:val="000000"/>
        </w:rPr>
        <w:t>“人民路”，不仅是道路的名称，更体现一种价值追求。</w:t>
      </w:r>
    </w:p>
    <w:p w14:paraId="70340EE1">
      <w:pPr>
        <w:spacing w:line="360" w:lineRule="auto"/>
        <w:ind w:firstLine="420"/>
        <w:jc w:val="left"/>
        <w:textAlignment w:val="center"/>
        <w:rPr>
          <w:color w:val="000000"/>
        </w:rPr>
      </w:pPr>
      <w:r>
        <w:rPr>
          <w:rFonts w:ascii="楷体" w:hAnsi="楷体" w:eastAsia="楷体" w:cs="楷体"/>
          <w:color w:val="000000"/>
        </w:rPr>
        <w:t>九江市人民路上的人大代表联络站，组织多部法规草案的立法征询，参与人数逾千人。人大代表们实地调研，倾听群众意见，推动问题解决。</w:t>
      </w:r>
    </w:p>
    <w:p w14:paraId="24DA49C3">
      <w:pPr>
        <w:spacing w:line="360" w:lineRule="auto"/>
        <w:ind w:firstLine="420"/>
        <w:jc w:val="left"/>
        <w:textAlignment w:val="center"/>
        <w:rPr>
          <w:color w:val="000000"/>
        </w:rPr>
      </w:pPr>
      <w:r>
        <w:rPr>
          <w:rFonts w:ascii="楷体" w:hAnsi="楷体" w:eastAsia="楷体" w:cs="楷体"/>
          <w:color w:val="000000"/>
        </w:rPr>
        <w:t>长沙市人民路记录着时代的变迁。随着城市发展，道路出现拥堵。当地政府把道路改造及服务升级纳入重点工作清单，破解堵车难题，提升人民群众幸福感。</w:t>
      </w:r>
    </w:p>
    <w:p w14:paraId="06FCD87A">
      <w:pPr>
        <w:spacing w:line="360" w:lineRule="auto"/>
        <w:jc w:val="left"/>
        <w:textAlignment w:val="center"/>
        <w:rPr>
          <w:color w:val="000000"/>
        </w:rPr>
      </w:pPr>
      <w:r>
        <w:rPr>
          <w:color w:val="000000"/>
        </w:rPr>
        <w:t>（1）</w:t>
      </w:r>
      <w:r>
        <w:rPr>
          <w:rFonts w:ascii="宋体" w:hAnsi="宋体" w:eastAsia="宋体" w:cs="宋体"/>
          <w:color w:val="000000"/>
        </w:rPr>
        <w:t>宪法确认我国的国家性质。</w:t>
      </w:r>
      <w:r>
        <w:rPr>
          <w:color w:val="000000"/>
        </w:rPr>
        <w:t>____</w:t>
      </w:r>
      <w:r>
        <w:rPr>
          <w:rFonts w:ascii="宋体" w:hAnsi="宋体" w:eastAsia="宋体" w:cs="宋体"/>
          <w:color w:val="000000"/>
        </w:rPr>
        <w:t>是中华人民共和国的根本制度。</w:t>
      </w:r>
    </w:p>
    <w:p w14:paraId="51B9C15C">
      <w:pPr>
        <w:spacing w:line="360" w:lineRule="auto"/>
        <w:jc w:val="left"/>
        <w:textAlignment w:val="center"/>
        <w:rPr>
          <w:color w:val="000000"/>
        </w:rPr>
      </w:pPr>
      <w:r>
        <w:rPr>
          <w:color w:val="000000"/>
        </w:rPr>
        <w:t>（2）</w:t>
      </w:r>
      <w:r>
        <w:rPr>
          <w:rFonts w:ascii="宋体" w:hAnsi="宋体" w:eastAsia="宋体" w:cs="宋体"/>
          <w:color w:val="000000"/>
        </w:rPr>
        <w:t>人民是国家的主人。结合材料，运用所学知识，谈谈“人民”二字是如何醒目地镌刻在发展道路上的。</w:t>
      </w:r>
    </w:p>
    <w:p w14:paraId="62929931">
      <w:pPr>
        <w:spacing w:line="360" w:lineRule="auto"/>
        <w:jc w:val="left"/>
        <w:textAlignment w:val="center"/>
        <w:rPr>
          <w:color w:val="000000"/>
        </w:rPr>
      </w:pPr>
      <w:r>
        <w:rPr>
          <w:color w:val="000000"/>
        </w:rPr>
        <w:t xml:space="preserve">19. </w:t>
      </w:r>
      <w:r>
        <w:rPr>
          <w:rFonts w:ascii="宋体" w:hAnsi="宋体" w:eastAsia="宋体" w:cs="宋体"/>
          <w:color w:val="000000"/>
        </w:rPr>
        <w:t>科技改变生活。</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6732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ACDED">
            <w:pPr>
              <w:spacing w:line="360" w:lineRule="auto"/>
              <w:jc w:val="left"/>
              <w:textAlignment w:val="center"/>
              <w:rPr>
                <w:color w:val="000000"/>
              </w:rPr>
            </w:pPr>
            <w:r>
              <w:rPr>
                <w:rFonts w:ascii="楷体" w:hAnsi="楷体" w:eastAsia="楷体" w:cs="楷体"/>
                <w:color w:val="000000"/>
              </w:rPr>
              <w:t>新闻摘要一北京智赢未来</w:t>
            </w:r>
          </w:p>
          <w:p w14:paraId="1E11F4C2">
            <w:pPr>
              <w:spacing w:line="360" w:lineRule="auto"/>
              <w:jc w:val="left"/>
              <w:textAlignment w:val="center"/>
              <w:rPr>
                <w:color w:val="000000"/>
              </w:rPr>
            </w:pPr>
            <w:r>
              <w:rPr>
                <w:rFonts w:ascii="楷体" w:hAnsi="楷体" w:eastAsia="楷体" w:cs="楷体"/>
                <w:color w:val="000000"/>
              </w:rPr>
              <w:t>北京加快推动发展新质生产力。将机器人产业设定为战略先导性产业；汽车制造向新能源、智能网联化方向优化调整，重塑行业格局。</w:t>
            </w:r>
          </w:p>
          <w:p w14:paraId="21B9D919">
            <w:pPr>
              <w:spacing w:line="360" w:lineRule="auto"/>
              <w:jc w:val="left"/>
              <w:textAlignment w:val="center"/>
              <w:rPr>
                <w:color w:val="000000"/>
              </w:rPr>
            </w:pPr>
            <w:r>
              <w:rPr>
                <w:rFonts w:ascii="楷体" w:hAnsi="楷体" w:eastAsia="楷体" w:cs="楷体"/>
                <w:color w:val="000000"/>
              </w:rPr>
              <w:t>在花园城市建设中，北京自主研发的智能绿化系统可以动态采集数据，自动精准灌溉，实现节水节能；建成全国首个生态综合感知模型库，着力构建野生动植物智能保护体系。</w:t>
            </w:r>
          </w:p>
          <w:p w14:paraId="6561CE4C">
            <w:pPr>
              <w:spacing w:line="360" w:lineRule="auto"/>
              <w:jc w:val="left"/>
              <w:textAlignment w:val="center"/>
              <w:rPr>
                <w:color w:val="000000"/>
              </w:rPr>
            </w:pPr>
            <w:r>
              <w:rPr>
                <w:rFonts w:ascii="楷体" w:hAnsi="楷体" w:eastAsia="楷体" w:cs="楷体"/>
                <w:color w:val="000000"/>
              </w:rPr>
              <w:t>课堂上，同学们利用数字智能技术、与历史名人、科学巨匠进行“对话”；互联网智慧学校，让不同学校的师生共享优质教育资源。</w:t>
            </w:r>
          </w:p>
        </w:tc>
      </w:tr>
    </w:tbl>
    <w:p w14:paraId="55EA1123">
      <w:pPr>
        <w:spacing w:line="360" w:lineRule="auto"/>
        <w:jc w:val="left"/>
        <w:textAlignment w:val="center"/>
        <w:rPr>
          <w:color w:val="000000"/>
        </w:rPr>
      </w:pPr>
    </w:p>
    <w:p w14:paraId="60935CDB">
      <w:pPr>
        <w:spacing w:line="360" w:lineRule="auto"/>
        <w:jc w:val="left"/>
        <w:textAlignment w:val="center"/>
        <w:rPr>
          <w:color w:val="000000"/>
        </w:rPr>
      </w:pPr>
      <w:r>
        <w:rPr>
          <w:color w:val="000000"/>
        </w:rPr>
        <w:t>（1）</w:t>
      </w:r>
      <w:r>
        <w:rPr>
          <w:rFonts w:ascii="宋体" w:hAnsi="宋体" w:eastAsia="宋体" w:cs="宋体"/>
          <w:color w:val="000000"/>
        </w:rPr>
        <w:t>运用所学知识、为以上新闻摘要写一则短评。</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0402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90C03">
            <w:pPr>
              <w:spacing w:line="360" w:lineRule="auto"/>
              <w:jc w:val="left"/>
              <w:textAlignment w:val="center"/>
              <w:rPr>
                <w:color w:val="000000"/>
              </w:rPr>
            </w:pPr>
            <w:r>
              <w:rPr>
                <w:rFonts w:ascii="楷体" w:hAnsi="楷体" w:eastAsia="楷体" w:cs="楷体"/>
                <w:color w:val="000000"/>
              </w:rPr>
              <w:t>新闻摘要二</w:t>
            </w:r>
          </w:p>
          <w:p w14:paraId="123B6B06">
            <w:pPr>
              <w:spacing w:line="360" w:lineRule="auto"/>
              <w:jc w:val="left"/>
              <w:textAlignment w:val="center"/>
              <w:rPr>
                <w:color w:val="000000"/>
              </w:rPr>
            </w:pPr>
            <w:r>
              <w:rPr>
                <w:rFonts w:ascii="楷体" w:hAnsi="楷体" w:eastAsia="楷体" w:cs="楷体"/>
                <w:color w:val="000000"/>
              </w:rPr>
              <w:t>随着人工智能快速发展，信息安全等问题日益凸显。国家相关部门出台法规，为促进人工智能健康发展作出规定；最高人民法院发布司法解释，回应了“人脸识别”的应用问题；北京互联网法院首次明确了利用人工智能生成图片“作品”的属性，对人工智能生成物的相关法律问题进行了开创性探索。</w:t>
            </w:r>
          </w:p>
        </w:tc>
      </w:tr>
    </w:tbl>
    <w:p w14:paraId="48949226">
      <w:pPr>
        <w:spacing w:line="360" w:lineRule="auto"/>
        <w:jc w:val="left"/>
        <w:textAlignment w:val="center"/>
        <w:rPr>
          <w:color w:val="000000"/>
        </w:rPr>
      </w:pPr>
      <w:r>
        <w:rPr>
          <w:color w:val="000000"/>
        </w:rPr>
        <w:t>（2）</w:t>
      </w:r>
      <w:r>
        <w:rPr>
          <w:rFonts w:ascii="宋体" w:hAnsi="宋体" w:eastAsia="宋体" w:cs="宋体"/>
          <w:color w:val="000000"/>
        </w:rPr>
        <w:t>运用所学知识，为新闻摘要二拟定恰当的标题。</w:t>
      </w:r>
    </w:p>
    <w:p w14:paraId="0533880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年，是中华人民共和国成立</w:t>
      </w:r>
      <w:r>
        <w:rPr>
          <w:rFonts w:ascii="Times New Roman" w:hAnsi="Times New Roman" w:eastAsia="Times New Roman" w:cs="Times New Roman"/>
          <w:color w:val="000000"/>
        </w:rPr>
        <w:t>75</w:t>
      </w:r>
      <w:r>
        <w:rPr>
          <w:rFonts w:ascii="宋体" w:hAnsi="宋体" w:eastAsia="宋体" w:cs="宋体"/>
          <w:color w:val="000000"/>
        </w:rPr>
        <w:t>周年。某校以“壮丽新篇章奋进新征程”为主题开展“行走的思政课”活动，请你参与。</w:t>
      </w:r>
    </w:p>
    <w:p w14:paraId="2315F62C">
      <w:pPr>
        <w:spacing w:line="360" w:lineRule="auto"/>
        <w:ind w:firstLine="420"/>
        <w:jc w:val="left"/>
        <w:textAlignment w:val="center"/>
        <w:rPr>
          <w:color w:val="000000"/>
        </w:rPr>
      </w:pPr>
      <w:r>
        <w:rPr>
          <w:rFonts w:ascii="楷体" w:hAnsi="楷体" w:eastAsia="楷体" w:cs="楷体"/>
          <w:color w:val="000000"/>
        </w:rPr>
        <w:t>新发展</w:t>
      </w:r>
    </w:p>
    <w:tbl>
      <w:tblPr>
        <w:tblStyle w:val="4"/>
        <w:tblW w:w="34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gridCol w:w="2343"/>
        <w:gridCol w:w="2067"/>
      </w:tblGrid>
      <w:tr w14:paraId="11B9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1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BDC28">
            <w:pPr>
              <w:spacing w:line="360" w:lineRule="auto"/>
              <w:jc w:val="left"/>
              <w:textAlignment w:val="center"/>
              <w:rPr>
                <w:color w:val="000000"/>
              </w:rPr>
            </w:pPr>
            <w:r>
              <w:rPr>
                <w:rFonts w:ascii="楷体" w:hAnsi="楷体" w:eastAsia="楷体" w:cs="楷体"/>
                <w:color w:val="000000"/>
              </w:rPr>
              <w:t>东北行·简讯</w:t>
            </w:r>
          </w:p>
          <w:p w14:paraId="2443C3E4">
            <w:pPr>
              <w:spacing w:line="360" w:lineRule="auto"/>
              <w:jc w:val="left"/>
              <w:textAlignment w:val="center"/>
              <w:rPr>
                <w:color w:val="000000"/>
              </w:rPr>
            </w:pPr>
            <w:r>
              <w:rPr>
                <w:rFonts w:ascii="楷体" w:hAnsi="楷体" w:eastAsia="楷体" w:cs="楷体"/>
                <w:color w:val="000000"/>
              </w:rPr>
              <w:t>北大荒农场一望无垠，无人机蜂鸣升空，农机麦鸣耕作，这里是中国重要的商品粮生产基地，为中国谷物总产量世界第一作出重要贡献，耕作在田野上，居住在现代化城镇里，已成为北大荒人幸福生活的写照。</w:t>
            </w:r>
          </w:p>
        </w:tc>
        <w:tc>
          <w:tcPr>
            <w:tcW w:w="1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7F413">
            <w:pPr>
              <w:spacing w:line="360" w:lineRule="auto"/>
              <w:jc w:val="left"/>
              <w:textAlignment w:val="center"/>
              <w:rPr>
                <w:color w:val="000000"/>
              </w:rPr>
            </w:pPr>
            <w:r>
              <w:rPr>
                <w:rFonts w:ascii="楷体" w:hAnsi="楷体" w:eastAsia="楷体" w:cs="楷体"/>
                <w:color w:val="000000"/>
              </w:rPr>
              <w:t>海南行·简讯</w:t>
            </w:r>
          </w:p>
          <w:p w14:paraId="21B4731B">
            <w:pPr>
              <w:spacing w:line="360" w:lineRule="auto"/>
              <w:jc w:val="left"/>
              <w:textAlignment w:val="center"/>
              <w:rPr>
                <w:color w:val="000000"/>
              </w:rPr>
            </w:pPr>
            <w:r>
              <w:rPr>
                <w:rFonts w:ascii="楷体" w:hAnsi="楷体" w:eastAsia="楷体" w:cs="楷体"/>
                <w:color w:val="000000"/>
              </w:rPr>
              <w:t>南海之滨，千帆竞发，海南自贸港建设一派繁忙景象，不由地让人想到我国是全球货物贸易第一大国。文昌航天发射场，火箭腾空而起，空间站建造让神话“天宫”走进现实，为人类和平利用太空作出开拓性贡献，</w:t>
            </w:r>
          </w:p>
        </w:tc>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4D239">
            <w:pPr>
              <w:spacing w:line="360" w:lineRule="auto"/>
              <w:jc w:val="left"/>
              <w:textAlignment w:val="center"/>
              <w:rPr>
                <w:color w:val="000000"/>
              </w:rPr>
            </w:pPr>
            <w:r>
              <w:rPr>
                <w:rFonts w:ascii="楷体" w:hAnsi="楷体" w:eastAsia="楷体" w:cs="楷体"/>
                <w:color w:val="000000"/>
              </w:rPr>
              <w:t>北京行·简讯</w:t>
            </w:r>
          </w:p>
          <w:p w14:paraId="327FA839">
            <w:pPr>
              <w:spacing w:line="360" w:lineRule="auto"/>
              <w:jc w:val="left"/>
              <w:textAlignment w:val="center"/>
              <w:rPr>
                <w:color w:val="000000"/>
              </w:rPr>
            </w:pPr>
            <w:r>
              <w:rPr>
                <w:rFonts w:ascii="楷体" w:hAnsi="楷体" w:eastAsia="楷体" w:cs="楷体"/>
                <w:color w:val="000000"/>
              </w:rPr>
              <w:t>千年古都，文脉赓续。城市副中心三大文化建筑拔地而起，源自东方美学的文创产品受到青睐，国风国潮成为消费新主张，传统春节成为联合国假日，从青铜之韵到汉唐气象再到新时代大明风范，书写辉煌篇章。</w:t>
            </w:r>
          </w:p>
        </w:tc>
      </w:tr>
    </w:tbl>
    <w:p w14:paraId="0013E837">
      <w:pPr>
        <w:spacing w:line="360" w:lineRule="auto"/>
        <w:jc w:val="left"/>
        <w:textAlignment w:val="center"/>
        <w:rPr>
          <w:color w:val="000000"/>
        </w:rPr>
      </w:pPr>
    </w:p>
    <w:p w14:paraId="29B6B33C">
      <w:pPr>
        <w:spacing w:line="360" w:lineRule="auto"/>
        <w:jc w:val="left"/>
        <w:textAlignment w:val="center"/>
        <w:rPr>
          <w:color w:val="000000"/>
        </w:rPr>
      </w:pPr>
      <w:r>
        <w:rPr>
          <w:color w:val="000000"/>
        </w:rPr>
        <w:t>（1）</w:t>
      </w:r>
      <w:r>
        <w:rPr>
          <w:rFonts w:ascii="宋体" w:hAnsi="宋体" w:eastAsia="宋体" w:cs="宋体"/>
          <w:color w:val="000000"/>
        </w:rPr>
        <w:t>任务一：运用所学知识，概括同学们</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简讯反映出我国取得了哪些新发展。</w:t>
      </w:r>
    </w:p>
    <w:p w14:paraId="7784C3A6">
      <w:pPr>
        <w:spacing w:line="360" w:lineRule="auto"/>
        <w:jc w:val="left"/>
        <w:textAlignment w:val="center"/>
        <w:rPr>
          <w:color w:val="000000"/>
        </w:rPr>
      </w:pPr>
      <w:r>
        <w:rPr>
          <w:rFonts w:ascii="宋体" w:hAnsi="宋体" w:eastAsia="宋体" w:cs="宋体"/>
          <w:color w:val="000000"/>
        </w:rPr>
        <w:t>“心”力量</w:t>
      </w:r>
    </w:p>
    <w:tbl>
      <w:tblPr>
        <w:tblStyle w:val="4"/>
        <w:tblW w:w="33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0"/>
        <w:gridCol w:w="3540"/>
      </w:tblGrid>
      <w:tr w14:paraId="14F7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DAC2A">
            <w:pPr>
              <w:spacing w:line="360" w:lineRule="auto"/>
              <w:jc w:val="left"/>
              <w:textAlignment w:val="center"/>
              <w:rPr>
                <w:color w:val="000000"/>
              </w:rPr>
            </w:pPr>
            <w:r>
              <w:rPr>
                <w:color w:val="000000"/>
              </w:rPr>
              <w:drawing>
                <wp:inline distT="0" distB="0" distL="114300" distR="114300">
                  <wp:extent cx="262890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28900" cy="1381125"/>
                          </a:xfrm>
                          <a:prstGeom prst="rect">
                            <a:avLst/>
                          </a:prstGeom>
                        </pic:spPr>
                      </pic:pic>
                    </a:graphicData>
                  </a:graphic>
                </wp:inline>
              </w:drawing>
            </w:r>
          </w:p>
          <w:p w14:paraId="62D9E197">
            <w:pPr>
              <w:spacing w:line="360" w:lineRule="auto"/>
              <w:jc w:val="left"/>
              <w:textAlignment w:val="center"/>
              <w:rPr>
                <w:color w:val="000000"/>
              </w:rPr>
            </w:pPr>
            <w:r>
              <w:rPr>
                <w:rFonts w:ascii="楷体" w:hAnsi="楷体" w:eastAsia="楷体" w:cs="楷体"/>
                <w:color w:val="000000"/>
              </w:rPr>
              <w:t>东北行·抗美援朝纪念馆</w:t>
            </w:r>
          </w:p>
        </w:tc>
        <w:tc>
          <w:tcPr>
            <w:tcW w:w="2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108F1">
            <w:pPr>
              <w:spacing w:line="360" w:lineRule="auto"/>
              <w:jc w:val="left"/>
              <w:textAlignment w:val="center"/>
              <w:rPr>
                <w:color w:val="000000"/>
              </w:rPr>
            </w:pPr>
            <w:r>
              <w:rPr>
                <w:rFonts w:ascii="楷体" w:hAnsi="楷体" w:eastAsia="楷体" w:cs="楷体"/>
                <w:color w:val="000000"/>
              </w:rPr>
              <w:t>上甘岭阵地的复原实景震撼人心、志愿军战士毫不畏惧，为祖国献出生命，英雄事迹惊天动地、气壮山河，激励我勇往直前。</w:t>
            </w:r>
          </w:p>
        </w:tc>
      </w:tr>
      <w:tr w14:paraId="42BF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09D0B">
            <w:pPr>
              <w:spacing w:line="360" w:lineRule="auto"/>
              <w:jc w:val="left"/>
              <w:textAlignment w:val="center"/>
              <w:rPr>
                <w:color w:val="000000"/>
              </w:rPr>
            </w:pPr>
            <w:r>
              <w:rPr>
                <w:rFonts w:ascii="楷体" w:hAnsi="楷体" w:eastAsia="楷体" w:cs="楷体"/>
                <w:color w:val="000000"/>
              </w:rPr>
              <w:t>观看“嫦娥六号”现场发射，心潮澎湃。大家齐心协力，集中力量办大事、航天人开拓探索、勇攀高峰，我们的目标是星辰大海！</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40C5E">
            <w:pPr>
              <w:spacing w:line="360" w:lineRule="auto"/>
              <w:jc w:val="left"/>
              <w:textAlignment w:val="center"/>
              <w:rPr>
                <w:color w:val="000000"/>
              </w:rPr>
            </w:pPr>
            <w:r>
              <w:rPr>
                <w:color w:val="000000"/>
              </w:rPr>
              <w:drawing>
                <wp:inline distT="0" distB="0" distL="114300" distR="114300">
                  <wp:extent cx="2085975"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85975" cy="1352550"/>
                          </a:xfrm>
                          <a:prstGeom prst="rect">
                            <a:avLst/>
                          </a:prstGeom>
                        </pic:spPr>
                      </pic:pic>
                    </a:graphicData>
                  </a:graphic>
                </wp:inline>
              </w:drawing>
            </w:r>
          </w:p>
          <w:p w14:paraId="464BC57D">
            <w:pPr>
              <w:spacing w:line="360" w:lineRule="auto"/>
              <w:jc w:val="left"/>
              <w:textAlignment w:val="center"/>
              <w:rPr>
                <w:color w:val="000000"/>
              </w:rPr>
            </w:pPr>
            <w:r>
              <w:rPr>
                <w:rFonts w:ascii="楷体" w:hAnsi="楷体" w:eastAsia="楷体" w:cs="楷体"/>
                <w:color w:val="000000"/>
              </w:rPr>
              <w:t>海南行·文昌航天发射场</w:t>
            </w:r>
          </w:p>
        </w:tc>
      </w:tr>
      <w:tr w14:paraId="7B65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47088">
            <w:pPr>
              <w:spacing w:line="360" w:lineRule="auto"/>
              <w:jc w:val="left"/>
              <w:textAlignment w:val="center"/>
              <w:rPr>
                <w:color w:val="000000"/>
              </w:rPr>
            </w:pPr>
            <w:r>
              <w:rPr>
                <w:color w:val="000000"/>
              </w:rPr>
              <w:drawing>
                <wp:inline distT="0" distB="0" distL="114300" distR="114300">
                  <wp:extent cx="240030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00300" cy="1028700"/>
                          </a:xfrm>
                          <a:prstGeom prst="rect">
                            <a:avLst/>
                          </a:prstGeom>
                        </pic:spPr>
                      </pic:pic>
                    </a:graphicData>
                  </a:graphic>
                </wp:inline>
              </w:drawing>
            </w:r>
          </w:p>
          <w:p w14:paraId="29AFF6DC">
            <w:pPr>
              <w:spacing w:line="360" w:lineRule="auto"/>
              <w:jc w:val="left"/>
              <w:textAlignment w:val="center"/>
              <w:rPr>
                <w:color w:val="000000"/>
              </w:rPr>
            </w:pPr>
            <w:r>
              <w:rPr>
                <w:rFonts w:ascii="楷体" w:hAnsi="楷体" w:eastAsia="楷体" w:cs="楷体"/>
                <w:color w:val="000000"/>
              </w:rPr>
              <w:t>北京行：中国共产党历史展览馆</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263D1">
            <w:pPr>
              <w:spacing w:line="360" w:lineRule="auto"/>
              <w:jc w:val="left"/>
              <w:textAlignment w:val="center"/>
              <w:rPr>
                <w:color w:val="000000"/>
              </w:rPr>
            </w:pPr>
            <w:r>
              <w:rPr>
                <w:rFonts w:ascii="楷体" w:hAnsi="楷体" w:eastAsia="楷体" w:cs="楷体"/>
                <w:color w:val="000000"/>
              </w:rPr>
              <w:t>第一颗原子弹爆炸成功、小岗村“十八颗红手印”、脱贫攻坚电子地图</w:t>
            </w:r>
            <w:r>
              <w:rPr>
                <w:rFonts w:ascii="Times New Roman" w:hAnsi="Times New Roman" w:eastAsia="Times New Roman" w:cs="Times New Roman"/>
                <w:color w:val="000000"/>
              </w:rPr>
              <w:t>……</w:t>
            </w:r>
            <w:r>
              <w:rPr>
                <w:rFonts w:ascii="楷体" w:hAnsi="楷体" w:eastAsia="楷体" w:cs="楷体"/>
                <w:color w:val="000000"/>
              </w:rPr>
              <w:t>看到中国共产党带领我们取得一个又一个伟大成就，我坚信中国式现代化道路越走越宽广。</w:t>
            </w:r>
          </w:p>
        </w:tc>
      </w:tr>
    </w:tbl>
    <w:p w14:paraId="48588919">
      <w:pPr>
        <w:spacing w:line="360" w:lineRule="auto"/>
        <w:jc w:val="left"/>
        <w:textAlignment w:val="center"/>
        <w:rPr>
          <w:color w:val="000000"/>
        </w:rPr>
      </w:pPr>
      <w:r>
        <w:rPr>
          <w:color w:val="000000"/>
        </w:rPr>
        <w:t>（2）</w:t>
      </w:r>
      <w:r>
        <w:rPr>
          <w:rFonts w:ascii="宋体" w:hAnsi="宋体" w:eastAsia="宋体" w:cs="宋体"/>
          <w:color w:val="000000"/>
        </w:rPr>
        <w:t>任务二：以上同学们的留言中充满着对国家未来发展的信心，请你谈谈信心从何而来。</w:t>
      </w:r>
    </w:p>
    <w:p w14:paraId="176FE2A0">
      <w:pPr>
        <w:spacing w:line="360" w:lineRule="auto"/>
        <w:ind w:firstLine="420"/>
        <w:jc w:val="left"/>
        <w:textAlignment w:val="center"/>
        <w:rPr>
          <w:color w:val="000000"/>
        </w:rPr>
      </w:pPr>
      <w:r>
        <w:rPr>
          <w:rFonts w:ascii="楷体" w:hAnsi="楷体" w:eastAsia="楷体" w:cs="楷体"/>
          <w:color w:val="000000"/>
        </w:rPr>
        <w:t>薪火传</w:t>
      </w:r>
    </w:p>
    <w:p w14:paraId="77DD1F43">
      <w:pPr>
        <w:spacing w:line="360" w:lineRule="auto"/>
        <w:ind w:firstLine="420"/>
        <w:jc w:val="left"/>
        <w:textAlignment w:val="center"/>
        <w:rPr>
          <w:color w:val="000000"/>
        </w:rPr>
      </w:pPr>
      <w:r>
        <w:rPr>
          <w:rFonts w:ascii="楷体" w:hAnsi="楷体" w:eastAsia="楷体" w:cs="楷体"/>
          <w:color w:val="000000"/>
        </w:rPr>
        <w:t>行程结束时，同学们发出共同的心声：一代人有一代人的使命。一代人有一代人的担当。第一个百年奋斗目标已实现，奋进新征程</w:t>
      </w:r>
      <w:r>
        <w:rPr>
          <w:rFonts w:ascii="Times New Roman" w:hAnsi="Times New Roman" w:eastAsia="Times New Roman" w:cs="Times New Roman"/>
          <w:color w:val="000000"/>
        </w:rPr>
        <w:t>……</w:t>
      </w:r>
    </w:p>
    <w:p w14:paraId="7BEB2FEA">
      <w:pPr>
        <w:spacing w:line="360" w:lineRule="auto"/>
        <w:jc w:val="left"/>
        <w:textAlignment w:val="center"/>
        <w:rPr>
          <w:color w:val="000000"/>
        </w:rPr>
      </w:pPr>
      <w:r>
        <w:rPr>
          <w:color w:val="000000"/>
        </w:rPr>
        <w:t>（3）</w:t>
      </w:r>
      <w:r>
        <w:rPr>
          <w:rFonts w:ascii="宋体" w:hAnsi="宋体" w:eastAsia="宋体" w:cs="宋体"/>
          <w:color w:val="000000"/>
        </w:rPr>
        <w:t>任务三：请你结合当代青年的历史责任，续写上述内容。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077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C27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E7E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7568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B32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7A195F"/>
    <w:rsid w:val="223B516E"/>
    <w:rsid w:val="38274566"/>
    <w:rsid w:val="433B5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2852</Words>
  <Characters>2966</Characters>
  <Lines>0</Lines>
  <Paragraphs>0</Paragraphs>
  <TotalTime>5</TotalTime>
  <ScaleCrop>false</ScaleCrop>
  <LinksUpToDate>false</LinksUpToDate>
  <CharactersWithSpaces>3126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2024-07-13T12:10:00Z</dcterms:created>
  <dc:creator>学科网试题生产平台</dc:creator>
  <dc:description>3538392936292352</dc:description>
  <cp:lastModifiedBy>上帝掷骰子吗</cp:lastModifiedBy>
  <dcterms:modified xsi:type="dcterms:W3CDTF">2026-02-09T06:13:34Z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A08874A33FE6437BA82307AA6AE64CDC_12</vt:lpwstr>
  </property>
  <property fmtid="{D5CDD505-2E9C-101B-9397-08002B2CF9AE}" pid="8" name="KSOTemplateDocerSaveRecord">
    <vt:lpwstr>eyJoZGlkIjoiMjljNjk0N2RhMTc0NzI3ZTQwZWEyZWMyMzA2NzliMDQiLCJ1c2VySWQiOiI3ODUwOTA2ODcifQ==</vt:lpwstr>
  </property>
</Properties>
</file>