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FA75D">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11976100</wp:posOffset>
            </wp:positionV>
            <wp:extent cx="304800" cy="254000"/>
            <wp:effectExtent l="0" t="0" r="0" b="12700"/>
            <wp:wrapNone/>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0"/>
                    <a:stretch>
                      <a:fillRect/>
                    </a:stretch>
                  </pic:blipFill>
                  <pic:spPr>
                    <a:xfrm>
                      <a:off x="0" y="0"/>
                      <a:ext cx="304800" cy="2540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11760200</wp:posOffset>
            </wp:positionH>
            <wp:positionV relativeFrom="topMargin">
              <wp:posOffset>10515600</wp:posOffset>
            </wp:positionV>
            <wp:extent cx="469900" cy="342900"/>
            <wp:effectExtent l="0" t="0" r="6350" b="0"/>
            <wp:wrapNone/>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9900" cy="342900"/>
                    </a:xfrm>
                    <a:prstGeom prst="rect">
                      <a:avLst/>
                    </a:prstGeom>
                  </pic:spPr>
                </pic:pic>
              </a:graphicData>
            </a:graphic>
          </wp:anchor>
        </w:drawing>
      </w:r>
      <w:r>
        <w:rPr>
          <w:rFonts w:ascii="宋体" w:hAnsi="宋体" w:eastAsia="宋体" w:cs="宋体"/>
          <w:b/>
          <w:color w:val="auto"/>
          <w:sz w:val="32"/>
        </w:rPr>
        <w:t>2026年安徽省中考道德与法治真题</w:t>
      </w:r>
    </w:p>
    <w:p w14:paraId="096E4686">
      <w:pPr>
        <w:spacing w:line="360" w:lineRule="auto"/>
        <w:jc w:val="left"/>
        <w:textAlignment w:val="center"/>
      </w:pPr>
      <w:r>
        <w:rPr>
          <w:rFonts w:ascii="宋体" w:hAnsi="宋体" w:eastAsia="宋体" w:cs="宋体"/>
          <w:b/>
          <w:color w:val="auto"/>
          <w:sz w:val="24"/>
        </w:rPr>
        <w:t>注意事项：</w:t>
      </w:r>
    </w:p>
    <w:p w14:paraId="4A691B1F">
      <w:pPr>
        <w:spacing w:line="360" w:lineRule="auto"/>
        <w:jc w:val="left"/>
        <w:textAlignment w:val="center"/>
      </w:pPr>
      <w:r>
        <w:rPr>
          <w:rFonts w:ascii="宋体" w:hAnsi="宋体" w:eastAsia="宋体" w:cs="宋体"/>
          <w:b/>
          <w:color w:val="auto"/>
          <w:sz w:val="24"/>
        </w:rPr>
        <w:t>1．道德与法治试卷满分80分，考试时间共120分钟。</w:t>
      </w:r>
    </w:p>
    <w:p w14:paraId="520F4A32">
      <w:pPr>
        <w:spacing w:line="360" w:lineRule="auto"/>
        <w:jc w:val="left"/>
        <w:textAlignment w:val="center"/>
      </w:pPr>
      <w:r>
        <w:rPr>
          <w:rFonts w:ascii="宋体" w:hAnsi="宋体" w:eastAsia="宋体" w:cs="宋体"/>
          <w:b/>
          <w:color w:val="auto"/>
          <w:sz w:val="24"/>
        </w:rPr>
        <w:t>2．本试卷包括“试题卷”和“答题卷”两部分，“试题卷”共4页，“答题卷”共4页。请务必在“答题卷”上答题，在“试题卷”上答题无效。</w:t>
      </w:r>
    </w:p>
    <w:p w14:paraId="09FF6075">
      <w:pPr>
        <w:spacing w:line="360" w:lineRule="auto"/>
        <w:jc w:val="left"/>
        <w:textAlignment w:val="center"/>
      </w:pPr>
      <w:r>
        <w:rPr>
          <w:rFonts w:ascii="宋体" w:hAnsi="宋体" w:eastAsia="宋体" w:cs="宋体"/>
          <w:b/>
          <w:color w:val="auto"/>
          <w:sz w:val="24"/>
        </w:rPr>
        <w:t>3．考生答题时可参考教科书及其他资料。请独立思考，诚信答题。</w:t>
      </w:r>
    </w:p>
    <w:p w14:paraId="204A4399">
      <w:pPr>
        <w:spacing w:line="360" w:lineRule="auto"/>
        <w:jc w:val="left"/>
        <w:textAlignment w:val="center"/>
      </w:pPr>
      <w:r>
        <w:rPr>
          <w:rFonts w:ascii="宋体" w:hAnsi="宋体" w:eastAsia="宋体" w:cs="宋体"/>
          <w:b/>
          <w:color w:val="auto"/>
          <w:sz w:val="24"/>
        </w:rPr>
        <w:t>4．考试结束后，请将“试题卷”和“答题卷”一并交回。</w:t>
      </w:r>
    </w:p>
    <w:p w14:paraId="6649871B">
      <w:pPr>
        <w:spacing w:line="360" w:lineRule="auto"/>
        <w:jc w:val="left"/>
        <w:textAlignment w:val="center"/>
      </w:pPr>
      <w:r>
        <w:rPr>
          <w:rFonts w:ascii="宋体" w:hAnsi="宋体" w:eastAsia="宋体" w:cs="宋体"/>
          <w:b/>
          <w:color w:val="auto"/>
          <w:sz w:val="24"/>
        </w:rPr>
        <w:t>一、选择题（本题共12小题，每小题2分，共24分。在每小题给出的四个选项中，只有一项是符合要求的）</w:t>
      </w:r>
    </w:p>
    <w:p w14:paraId="32A91394">
      <w:pPr>
        <w:spacing w:line="360" w:lineRule="auto"/>
        <w:jc w:val="left"/>
        <w:textAlignment w:val="center"/>
      </w:pPr>
      <w:r>
        <w:rPr>
          <w:color w:val="auto"/>
        </w:rPr>
        <w:t xml:space="preserve">1. </w:t>
      </w:r>
      <w:r>
        <w:rPr>
          <w:rFonts w:ascii="宋体" w:hAnsi="宋体" w:eastAsia="宋体" w:cs="宋体"/>
          <w:color w:val="auto"/>
        </w:rPr>
        <w:t>回望初中生活，小明翻开自己的成长手册，看到以下记录，感悟颇多。下列选项与小明感悟相符合的是（     ）</w:t>
      </w:r>
    </w:p>
    <w:tbl>
      <w:tblPr>
        <w:tblStyle w:val="4"/>
        <w:tblW w:w="6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60"/>
      </w:tblGrid>
      <w:tr w14:paraId="456B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28B50">
            <w:pPr>
              <w:spacing w:line="360" w:lineRule="auto"/>
              <w:jc w:val="left"/>
              <w:textAlignment w:val="center"/>
            </w:pPr>
            <w:r>
              <w:rPr>
                <w:rFonts w:ascii="宋体" w:hAnsi="宋体" w:eastAsia="宋体" w:cs="宋体"/>
                <w:color w:val="auto"/>
              </w:rPr>
              <w:t>记录一：公交车上给老人让座，周围人的赞许让我觉得自己很棒。</w:t>
            </w:r>
          </w:p>
          <w:p w14:paraId="37ED9B2E">
            <w:pPr>
              <w:spacing w:line="360" w:lineRule="auto"/>
              <w:jc w:val="left"/>
              <w:textAlignment w:val="center"/>
            </w:pPr>
            <w:r>
              <w:rPr>
                <w:rFonts w:ascii="宋体" w:hAnsi="宋体" w:eastAsia="宋体" w:cs="宋体"/>
                <w:color w:val="auto"/>
              </w:rPr>
              <w:t>记录二：跳绳比赛中，面对强大的竞争对手，我对自己说我能行。</w:t>
            </w:r>
          </w:p>
          <w:p w14:paraId="35DC03D3">
            <w:pPr>
              <w:spacing w:line="360" w:lineRule="auto"/>
              <w:jc w:val="left"/>
              <w:textAlignment w:val="center"/>
            </w:pPr>
            <w:r>
              <w:rPr>
                <w:rFonts w:ascii="宋体" w:hAnsi="宋体" w:eastAsia="宋体" w:cs="宋体"/>
                <w:color w:val="auto"/>
              </w:rPr>
              <w:t>记录三：学校离家较远，我坚持一个人上下学，不怕苦不埋怨。</w:t>
            </w:r>
          </w:p>
        </w:tc>
      </w:tr>
    </w:tbl>
    <w:p w14:paraId="346CF837">
      <w:pPr>
        <w:spacing w:line="360" w:lineRule="auto"/>
        <w:jc w:val="left"/>
        <w:textAlignment w:val="center"/>
      </w:pPr>
    </w:p>
    <w:p w14:paraId="7C9A4BE7">
      <w:pPr>
        <w:spacing w:line="360" w:lineRule="auto"/>
        <w:jc w:val="left"/>
        <w:textAlignment w:val="center"/>
        <w:rPr>
          <w:color w:val="auto"/>
        </w:rPr>
      </w:pPr>
      <w:r>
        <w:t xml:space="preserve">A. </w:t>
      </w:r>
      <w:r>
        <w:rPr>
          <w:rFonts w:ascii="宋体" w:hAnsi="宋体" w:eastAsia="宋体" w:cs="宋体"/>
          <w:color w:val="auto"/>
        </w:rPr>
        <w:t>遵守法律，维护秩序</w:t>
      </w:r>
    </w:p>
    <w:p w14:paraId="282F6A5F">
      <w:pPr>
        <w:spacing w:line="360" w:lineRule="auto"/>
        <w:jc w:val="left"/>
        <w:textAlignment w:val="center"/>
        <w:rPr>
          <w:color w:val="auto"/>
        </w:rPr>
      </w:pPr>
      <w:r>
        <w:t xml:space="preserve">B. </w:t>
      </w:r>
      <w:r>
        <w:rPr>
          <w:rFonts w:ascii="宋体" w:hAnsi="宋体" w:eastAsia="宋体" w:cs="宋体"/>
          <w:color w:val="auto"/>
        </w:rPr>
        <w:t>珍视生命，抵制诱惑</w:t>
      </w:r>
    </w:p>
    <w:p w14:paraId="555DD3BC">
      <w:pPr>
        <w:spacing w:line="360" w:lineRule="auto"/>
        <w:jc w:val="left"/>
        <w:textAlignment w:val="center"/>
        <w:rPr>
          <w:color w:val="auto"/>
        </w:rPr>
      </w:pPr>
      <w:r>
        <w:t xml:space="preserve">C. </w:t>
      </w:r>
      <w:r>
        <w:rPr>
          <w:rFonts w:ascii="宋体" w:hAnsi="宋体" w:eastAsia="宋体" w:cs="宋体"/>
          <w:color w:val="auto"/>
        </w:rPr>
        <w:t>自尊自信，自立自强</w:t>
      </w:r>
    </w:p>
    <w:p w14:paraId="33C13AC8">
      <w:pPr>
        <w:spacing w:line="360" w:lineRule="auto"/>
        <w:jc w:val="left"/>
        <w:textAlignment w:val="center"/>
        <w:rPr>
          <w:color w:val="000000"/>
        </w:rPr>
      </w:pPr>
      <w:r>
        <w:t xml:space="preserve">D. </w:t>
      </w:r>
      <w:r>
        <w:rPr>
          <w:rFonts w:ascii="宋体" w:hAnsi="宋体" w:eastAsia="宋体" w:cs="宋体"/>
          <w:color w:val="auto"/>
        </w:rPr>
        <w:t>宽以待人，行己有耻</w:t>
      </w:r>
    </w:p>
    <w:p w14:paraId="602A3D7E">
      <w:pPr>
        <w:spacing w:line="360" w:lineRule="auto"/>
        <w:jc w:val="left"/>
        <w:textAlignment w:val="center"/>
        <w:rPr>
          <w:color w:val="000000"/>
        </w:rPr>
      </w:pPr>
      <w:r>
        <w:rPr>
          <w:color w:val="000000"/>
        </w:rPr>
        <w:t xml:space="preserve">2. </w:t>
      </w:r>
      <w:r>
        <w:rPr>
          <w:rFonts w:ascii="宋体" w:hAnsi="宋体" w:eastAsia="宋体" w:cs="宋体"/>
          <w:color w:val="000000"/>
        </w:rPr>
        <w:t>体育赛事中，感动我们的不仅有运动员的拼搏，还有精彩的解说。当39岁的农民球员替补出场时，解说词“田埂不会拒绝晚熟的稻，绿茵场也不会拒绝坚持的人”引起了广泛共鸣。这表明（     ）</w:t>
      </w:r>
    </w:p>
    <w:p w14:paraId="2D259DE5">
      <w:pPr>
        <w:spacing w:line="360" w:lineRule="auto"/>
        <w:jc w:val="left"/>
        <w:textAlignment w:val="center"/>
        <w:rPr>
          <w:color w:val="000000"/>
        </w:rPr>
      </w:pPr>
      <w:r>
        <w:rPr>
          <w:color w:val="000000"/>
        </w:rPr>
        <w:t xml:space="preserve">A. </w:t>
      </w:r>
      <w:r>
        <w:rPr>
          <w:rFonts w:ascii="宋体" w:hAnsi="宋体" w:eastAsia="宋体" w:cs="宋体"/>
          <w:color w:val="000000"/>
        </w:rPr>
        <w:t>他人评价需理性对待</w:t>
      </w:r>
    </w:p>
    <w:p w14:paraId="53C51FA0">
      <w:pPr>
        <w:spacing w:line="360" w:lineRule="auto"/>
        <w:jc w:val="left"/>
        <w:textAlignment w:val="center"/>
        <w:rPr>
          <w:color w:val="000000"/>
        </w:rPr>
      </w:pPr>
      <w:r>
        <w:rPr>
          <w:color w:val="000000"/>
        </w:rPr>
        <w:t xml:space="preserve">B. </w:t>
      </w:r>
      <w:r>
        <w:rPr>
          <w:rFonts w:ascii="宋体" w:hAnsi="宋体" w:eastAsia="宋体" w:cs="宋体"/>
          <w:color w:val="000000"/>
        </w:rPr>
        <w:t>实现梦想需不懈努力</w:t>
      </w:r>
    </w:p>
    <w:p w14:paraId="4CC79CD4">
      <w:pPr>
        <w:spacing w:line="360" w:lineRule="auto"/>
        <w:jc w:val="left"/>
        <w:textAlignment w:val="center"/>
        <w:rPr>
          <w:color w:val="000000"/>
        </w:rPr>
      </w:pPr>
      <w:r>
        <w:rPr>
          <w:color w:val="000000"/>
        </w:rPr>
        <w:t xml:space="preserve">C. </w:t>
      </w:r>
      <w:r>
        <w:rPr>
          <w:rFonts w:ascii="宋体" w:hAnsi="宋体" w:eastAsia="宋体" w:cs="宋体"/>
          <w:color w:val="000000"/>
        </w:rPr>
        <w:t>运动有助于调节情绪</w:t>
      </w:r>
    </w:p>
    <w:p w14:paraId="1DBEDC65">
      <w:pPr>
        <w:spacing w:line="360" w:lineRule="auto"/>
        <w:jc w:val="left"/>
        <w:textAlignment w:val="center"/>
        <w:rPr>
          <w:color w:val="000000"/>
        </w:rPr>
      </w:pPr>
      <w:r>
        <w:rPr>
          <w:color w:val="000000"/>
        </w:rPr>
        <w:t xml:space="preserve">D. </w:t>
      </w:r>
      <w:r>
        <w:rPr>
          <w:rFonts w:ascii="宋体" w:hAnsi="宋体" w:eastAsia="宋体" w:cs="宋体"/>
          <w:color w:val="000000"/>
        </w:rPr>
        <w:t>个人成长离不开集体</w:t>
      </w:r>
    </w:p>
    <w:p w14:paraId="70532C2E">
      <w:pPr>
        <w:spacing w:line="360" w:lineRule="auto"/>
        <w:jc w:val="left"/>
        <w:textAlignment w:val="center"/>
        <w:rPr>
          <w:color w:val="000000"/>
        </w:rPr>
      </w:pPr>
      <w:r>
        <w:rPr>
          <w:color w:val="000000"/>
        </w:rPr>
        <w:t xml:space="preserve">3. </w:t>
      </w:r>
      <w:r>
        <w:rPr>
          <w:rFonts w:ascii="宋体" w:hAnsi="宋体" w:eastAsia="宋体" w:cs="宋体"/>
          <w:color w:val="000000"/>
        </w:rPr>
        <w:t>某班开展“倾听十分钟”主题活动。小慧认真倾听了小玲的烦心事，并告诉了她自己的想法和建议。通过真诚交流，两人成了好朋友。这一事例表明，在同伴交往中（     ）</w:t>
      </w:r>
    </w:p>
    <w:p w14:paraId="566D675E">
      <w:pPr>
        <w:spacing w:line="360" w:lineRule="auto"/>
        <w:jc w:val="left"/>
        <w:textAlignment w:val="center"/>
        <w:rPr>
          <w:color w:val="000000"/>
        </w:rPr>
      </w:pPr>
      <w:r>
        <w:rPr>
          <w:color w:val="000000"/>
        </w:rPr>
        <w:t xml:space="preserve">A. </w:t>
      </w:r>
      <w:r>
        <w:rPr>
          <w:rFonts w:ascii="宋体" w:hAnsi="宋体" w:eastAsia="宋体" w:cs="宋体"/>
          <w:color w:val="000000"/>
        </w:rPr>
        <w:t>只有友谊才能让人们深刻体悟生命的美好</w:t>
      </w:r>
    </w:p>
    <w:p w14:paraId="2A62891C">
      <w:pPr>
        <w:spacing w:line="360" w:lineRule="auto"/>
        <w:jc w:val="left"/>
        <w:textAlignment w:val="center"/>
        <w:rPr>
          <w:color w:val="000000"/>
        </w:rPr>
      </w:pPr>
      <w:r>
        <w:rPr>
          <w:color w:val="000000"/>
        </w:rPr>
        <w:t xml:space="preserve">B. </w:t>
      </w:r>
      <w:r>
        <w:rPr>
          <w:rFonts w:ascii="宋体" w:hAnsi="宋体" w:eastAsia="宋体" w:cs="宋体"/>
          <w:color w:val="000000"/>
        </w:rPr>
        <w:t>冲突处理得当，可以把彼此距离拉得更近</w:t>
      </w:r>
    </w:p>
    <w:p w14:paraId="22C310E3">
      <w:pPr>
        <w:spacing w:line="360" w:lineRule="auto"/>
        <w:jc w:val="left"/>
        <w:textAlignment w:val="center"/>
        <w:rPr>
          <w:color w:val="000000"/>
        </w:rPr>
      </w:pPr>
      <w:r>
        <w:rPr>
          <w:color w:val="000000"/>
        </w:rPr>
        <w:t xml:space="preserve">C. </w:t>
      </w:r>
      <w:r>
        <w:rPr>
          <w:rFonts w:ascii="宋体" w:hAnsi="宋体" w:eastAsia="宋体" w:cs="宋体"/>
          <w:color w:val="000000"/>
        </w:rPr>
        <w:t>倾听与尊重是建立和增进友谊的重要方式</w:t>
      </w:r>
    </w:p>
    <w:p w14:paraId="3F2E9610">
      <w:pPr>
        <w:spacing w:line="360" w:lineRule="auto"/>
        <w:jc w:val="left"/>
        <w:textAlignment w:val="center"/>
        <w:rPr>
          <w:color w:val="000000"/>
        </w:rPr>
      </w:pPr>
      <w:r>
        <w:rPr>
          <w:color w:val="000000"/>
        </w:rPr>
        <w:t xml:space="preserve">D. </w:t>
      </w:r>
      <w:r>
        <w:rPr>
          <w:rFonts w:ascii="宋体" w:hAnsi="宋体" w:eastAsia="宋体" w:cs="宋体"/>
          <w:color w:val="000000"/>
        </w:rPr>
        <w:t>需要充分发挥自己的特长，做更好的自己</w:t>
      </w:r>
    </w:p>
    <w:p w14:paraId="25D04B6D">
      <w:pPr>
        <w:spacing w:line="360" w:lineRule="auto"/>
        <w:jc w:val="left"/>
        <w:textAlignment w:val="center"/>
        <w:rPr>
          <w:color w:val="000000"/>
        </w:rPr>
      </w:pPr>
      <w:r>
        <w:rPr>
          <w:color w:val="000000"/>
        </w:rPr>
        <w:t xml:space="preserve">4. </w:t>
      </w:r>
      <w:r>
        <w:rPr>
          <w:rFonts w:ascii="宋体" w:hAnsi="宋体" w:eastAsia="宋体" w:cs="宋体"/>
          <w:color w:val="000000"/>
        </w:rPr>
        <w:t>诚信是中华民族的传统美德。下列体现诚信的名句是（     ）</w:t>
      </w:r>
    </w:p>
    <w:p w14:paraId="7DE5734D">
      <w:pPr>
        <w:spacing w:line="360" w:lineRule="auto"/>
        <w:jc w:val="left"/>
        <w:textAlignment w:val="center"/>
        <w:rPr>
          <w:color w:val="000000"/>
        </w:rPr>
      </w:pPr>
      <w:r>
        <w:rPr>
          <w:rFonts w:ascii="宋体" w:hAnsi="宋体" w:eastAsia="宋体" w:cs="宋体"/>
          <w:color w:val="000000"/>
        </w:rPr>
        <w:t>①以信待人，不信思信  ②一言既出，驷马难追</w:t>
      </w:r>
    </w:p>
    <w:p w14:paraId="52494DEA">
      <w:pPr>
        <w:spacing w:line="360" w:lineRule="auto"/>
        <w:jc w:val="left"/>
        <w:textAlignment w:val="center"/>
        <w:rPr>
          <w:color w:val="000000"/>
        </w:rPr>
      </w:pPr>
      <w:r>
        <w:rPr>
          <w:rFonts w:ascii="宋体" w:hAnsi="宋体" w:eastAsia="宋体" w:cs="宋体"/>
          <w:color w:val="000000"/>
        </w:rPr>
        <w:t>③己所不欲，勿施于人  ④大道之行也，天下为公</w:t>
      </w:r>
    </w:p>
    <w:p w14:paraId="075BBC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2908C66">
      <w:pPr>
        <w:spacing w:line="360" w:lineRule="auto"/>
        <w:jc w:val="left"/>
        <w:textAlignment w:val="center"/>
        <w:rPr>
          <w:color w:val="000000"/>
        </w:rPr>
      </w:pPr>
      <w:r>
        <w:rPr>
          <w:color w:val="000000"/>
        </w:rPr>
        <w:t xml:space="preserve">5. </w:t>
      </w:r>
      <w:r>
        <w:rPr>
          <w:rFonts w:ascii="宋体" w:hAnsi="宋体" w:eastAsia="宋体" w:cs="宋体"/>
          <w:color w:val="000000"/>
        </w:rPr>
        <w:t>郭女士在某餐厅用餐结束离开时，因低头看手机导致踩空台阶摔伤。协商无果后，郭女士将餐厅经营者与商场物业一同告上法庭，索赔6万余元。一审法院认定餐饮公司及物业公司尽到了合理的安全保障义务，郭女士应对自己的行为负责，判决驳回郭女士全部诉讼请求；二审法院维持原判。该判决（     ）</w:t>
      </w:r>
    </w:p>
    <w:p w14:paraId="11148910">
      <w:pPr>
        <w:spacing w:line="360" w:lineRule="auto"/>
        <w:jc w:val="left"/>
        <w:textAlignment w:val="center"/>
        <w:rPr>
          <w:color w:val="000000"/>
        </w:rPr>
      </w:pPr>
      <w:r>
        <w:rPr>
          <w:rFonts w:ascii="宋体" w:hAnsi="宋体" w:eastAsia="宋体" w:cs="宋体"/>
          <w:color w:val="000000"/>
        </w:rPr>
        <w:t>①体现了诉讼是解决纠纷的最佳方式</w:t>
      </w:r>
    </w:p>
    <w:p w14:paraId="7F8978E9">
      <w:pPr>
        <w:spacing w:line="360" w:lineRule="auto"/>
        <w:jc w:val="left"/>
        <w:textAlignment w:val="center"/>
        <w:rPr>
          <w:color w:val="000000"/>
        </w:rPr>
      </w:pPr>
      <w:r>
        <w:rPr>
          <w:rFonts w:ascii="宋体" w:hAnsi="宋体" w:eastAsia="宋体" w:cs="宋体"/>
          <w:color w:val="000000"/>
        </w:rPr>
        <w:t>②纠正了当事人的违法行为</w:t>
      </w:r>
    </w:p>
    <w:p w14:paraId="62F20B56">
      <w:pPr>
        <w:spacing w:line="360" w:lineRule="auto"/>
        <w:jc w:val="left"/>
        <w:textAlignment w:val="center"/>
        <w:rPr>
          <w:color w:val="000000"/>
        </w:rPr>
      </w:pPr>
      <w:r>
        <w:rPr>
          <w:rFonts w:ascii="宋体" w:hAnsi="宋体" w:eastAsia="宋体" w:cs="宋体"/>
          <w:color w:val="000000"/>
        </w:rPr>
        <w:t>③界定了公共场所经营者、管理者责任边界</w:t>
      </w:r>
    </w:p>
    <w:p w14:paraId="18FBE6C6">
      <w:pPr>
        <w:spacing w:line="360" w:lineRule="auto"/>
        <w:jc w:val="left"/>
        <w:textAlignment w:val="center"/>
        <w:rPr>
          <w:color w:val="000000"/>
        </w:rPr>
      </w:pPr>
      <w:r>
        <w:rPr>
          <w:rFonts w:ascii="宋体" w:hAnsi="宋体" w:eastAsia="宋体" w:cs="宋体"/>
          <w:color w:val="000000"/>
        </w:rPr>
        <w:t>④有利于弘扬社会主义核心价值观</w:t>
      </w:r>
    </w:p>
    <w:p w14:paraId="5B5289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52C76D7">
      <w:pPr>
        <w:spacing w:line="360" w:lineRule="auto"/>
        <w:jc w:val="left"/>
        <w:textAlignment w:val="center"/>
        <w:rPr>
          <w:color w:val="000000"/>
        </w:rPr>
      </w:pPr>
      <w:r>
        <w:rPr>
          <w:color w:val="000000"/>
        </w:rPr>
        <w:t xml:space="preserve">6. </w:t>
      </w:r>
      <w:r>
        <w:rPr>
          <w:rFonts w:ascii="宋体" w:hAnsi="宋体" w:eastAsia="宋体" w:cs="宋体"/>
          <w:color w:val="000000"/>
        </w:rPr>
        <w:t>2026年3月1日，《北京长城保护条例》（以下简称《条例》）正式实施。从“物理修缮”到“系统守护”，从“被动管理”到“有法可依”，这部条例正悄然改写长城与人的关系。《条例》明确了“保护第一”的基本方针，还将“传承和利用”独立成章。《条例》的实施（     ）</w:t>
      </w:r>
    </w:p>
    <w:p w14:paraId="41EC7E2A">
      <w:pPr>
        <w:spacing w:line="360" w:lineRule="auto"/>
        <w:jc w:val="left"/>
        <w:textAlignment w:val="center"/>
        <w:rPr>
          <w:color w:val="000000"/>
        </w:rPr>
      </w:pPr>
      <w:r>
        <w:rPr>
          <w:rFonts w:ascii="宋体" w:hAnsi="宋体" w:eastAsia="宋体" w:cs="宋体"/>
          <w:color w:val="000000"/>
        </w:rPr>
        <w:t>①为保护工作提供了法律支撑</w:t>
      </w:r>
    </w:p>
    <w:p w14:paraId="4337A4B9">
      <w:pPr>
        <w:spacing w:line="360" w:lineRule="auto"/>
        <w:jc w:val="left"/>
        <w:textAlignment w:val="center"/>
        <w:rPr>
          <w:color w:val="000000"/>
        </w:rPr>
      </w:pPr>
      <w:r>
        <w:rPr>
          <w:rFonts w:ascii="宋体" w:hAnsi="宋体" w:eastAsia="宋体" w:cs="宋体"/>
          <w:color w:val="000000"/>
        </w:rPr>
        <w:t>②旨在提高公民的思想道德素质</w:t>
      </w:r>
    </w:p>
    <w:p w14:paraId="3C20F646">
      <w:pPr>
        <w:spacing w:line="360" w:lineRule="auto"/>
        <w:jc w:val="left"/>
        <w:textAlignment w:val="center"/>
        <w:rPr>
          <w:color w:val="000000"/>
        </w:rPr>
      </w:pPr>
      <w:r>
        <w:rPr>
          <w:rFonts w:ascii="宋体" w:hAnsi="宋体" w:eastAsia="宋体" w:cs="宋体"/>
          <w:color w:val="000000"/>
        </w:rPr>
        <w:t>③确保公民自觉尊法守法用法</w:t>
      </w:r>
    </w:p>
    <w:p w14:paraId="38650EAC">
      <w:pPr>
        <w:spacing w:line="360" w:lineRule="auto"/>
        <w:jc w:val="left"/>
        <w:textAlignment w:val="center"/>
        <w:rPr>
          <w:color w:val="000000"/>
        </w:rPr>
      </w:pPr>
      <w:r>
        <w:rPr>
          <w:rFonts w:ascii="宋体" w:hAnsi="宋体" w:eastAsia="宋体" w:cs="宋体"/>
          <w:color w:val="000000"/>
        </w:rPr>
        <w:t>④能推动保护与开发之间的平衡</w:t>
      </w:r>
    </w:p>
    <w:p w14:paraId="62473D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EE696C0">
      <w:pPr>
        <w:spacing w:line="360" w:lineRule="auto"/>
        <w:jc w:val="left"/>
        <w:textAlignment w:val="center"/>
        <w:rPr>
          <w:color w:val="000000"/>
        </w:rPr>
      </w:pPr>
      <w:r>
        <w:rPr>
          <w:color w:val="000000"/>
        </w:rPr>
        <w:t xml:space="preserve">7. </w:t>
      </w:r>
      <w:r>
        <w:rPr>
          <w:rFonts w:ascii="宋体" w:hAnsi="宋体" w:eastAsia="宋体" w:cs="宋体"/>
          <w:color w:val="000000"/>
        </w:rPr>
        <w:t>国家安全藏在生活的细节里，与每个人息息相关。它关系到人民幸福、社会发展进步和中华民族伟大复兴。下图带来的启示是（     ）</w:t>
      </w:r>
    </w:p>
    <w:p w14:paraId="34E10B4E">
      <w:pPr>
        <w:spacing w:line="360" w:lineRule="auto"/>
        <w:jc w:val="left"/>
        <w:textAlignment w:val="center"/>
        <w:rPr>
          <w:color w:val="000000"/>
        </w:rPr>
      </w:pPr>
      <w:r>
        <w:rPr>
          <w:color w:val="000000"/>
        </w:rPr>
        <w:drawing>
          <wp:inline distT="0" distB="0" distL="114300" distR="114300">
            <wp:extent cx="192405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24050" cy="1314450"/>
                    </a:xfrm>
                    <a:prstGeom prst="rect">
                      <a:avLst/>
                    </a:prstGeom>
                  </pic:spPr>
                </pic:pic>
              </a:graphicData>
            </a:graphic>
          </wp:inline>
        </w:drawing>
      </w:r>
    </w:p>
    <w:p w14:paraId="3A07C57C">
      <w:pPr>
        <w:spacing w:line="360" w:lineRule="auto"/>
        <w:jc w:val="left"/>
        <w:textAlignment w:val="center"/>
        <w:rPr>
          <w:color w:val="000000"/>
        </w:rPr>
      </w:pPr>
      <w:r>
        <w:rPr>
          <w:rFonts w:ascii="宋体" w:hAnsi="宋体" w:eastAsia="宋体" w:cs="宋体"/>
          <w:color w:val="000000"/>
        </w:rPr>
        <w:t>①增强安全保密意识</w:t>
      </w:r>
    </w:p>
    <w:p w14:paraId="20D2CB54">
      <w:pPr>
        <w:spacing w:line="360" w:lineRule="auto"/>
        <w:jc w:val="left"/>
        <w:textAlignment w:val="center"/>
        <w:rPr>
          <w:color w:val="000000"/>
        </w:rPr>
      </w:pPr>
      <w:r>
        <w:rPr>
          <w:rFonts w:ascii="宋体" w:hAnsi="宋体" w:eastAsia="宋体" w:cs="宋体"/>
          <w:color w:val="000000"/>
        </w:rPr>
        <w:t>②加强全民国防安全教育</w:t>
      </w:r>
    </w:p>
    <w:p w14:paraId="4831DFA7">
      <w:pPr>
        <w:spacing w:line="360" w:lineRule="auto"/>
        <w:jc w:val="left"/>
        <w:textAlignment w:val="center"/>
        <w:rPr>
          <w:color w:val="000000"/>
        </w:rPr>
      </w:pPr>
      <w:r>
        <w:rPr>
          <w:rFonts w:ascii="宋体" w:hAnsi="宋体" w:eastAsia="宋体" w:cs="宋体"/>
          <w:color w:val="000000"/>
        </w:rPr>
        <w:t>③学会选择网络信息</w:t>
      </w:r>
    </w:p>
    <w:p w14:paraId="702C36EE">
      <w:pPr>
        <w:spacing w:line="360" w:lineRule="auto"/>
        <w:jc w:val="left"/>
        <w:textAlignment w:val="center"/>
        <w:rPr>
          <w:color w:val="000000"/>
        </w:rPr>
      </w:pPr>
      <w:r>
        <w:rPr>
          <w:rFonts w:ascii="宋体" w:hAnsi="宋体" w:eastAsia="宋体" w:cs="宋体"/>
          <w:color w:val="000000"/>
        </w:rPr>
        <w:t>④军事安全是国家安全的根本</w:t>
      </w:r>
    </w:p>
    <w:p w14:paraId="4DBA13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58EC827">
      <w:pPr>
        <w:spacing w:line="360" w:lineRule="auto"/>
        <w:jc w:val="left"/>
        <w:textAlignment w:val="center"/>
        <w:rPr>
          <w:color w:val="000000"/>
        </w:rPr>
      </w:pPr>
      <w:r>
        <w:rPr>
          <w:color w:val="000000"/>
        </w:rPr>
        <w:t xml:space="preserve">8. </w:t>
      </w:r>
      <w:r>
        <w:rPr>
          <w:rFonts w:ascii="宋体" w:hAnsi="宋体" w:eastAsia="宋体" w:cs="宋体"/>
          <w:color w:val="000000"/>
        </w:rPr>
        <w:t>一面拨浪鼓，摇响一座城。乘着改革开放浪潮，义乌不断书写“小商品、大市场”新篇章。从走街串巷的鸡毛换糖到买全球、卖全球的数字贸易新生态，这片热土涌现了无数商业奇迹。奇迹的背后不只是政府的顶层设计，更是无数的民间创造。这说明（     ）</w:t>
      </w:r>
    </w:p>
    <w:p w14:paraId="25D462F7">
      <w:pPr>
        <w:spacing w:line="360" w:lineRule="auto"/>
        <w:jc w:val="left"/>
        <w:textAlignment w:val="center"/>
        <w:rPr>
          <w:color w:val="000000"/>
        </w:rPr>
      </w:pPr>
      <w:r>
        <w:rPr>
          <w:rFonts w:ascii="宋体" w:hAnsi="宋体" w:eastAsia="宋体" w:cs="宋体"/>
          <w:color w:val="000000"/>
        </w:rPr>
        <w:t>①世界格局向多极化发展</w:t>
      </w:r>
    </w:p>
    <w:p w14:paraId="397B883B">
      <w:pPr>
        <w:spacing w:line="360" w:lineRule="auto"/>
        <w:jc w:val="left"/>
        <w:textAlignment w:val="center"/>
        <w:rPr>
          <w:color w:val="000000"/>
        </w:rPr>
      </w:pPr>
      <w:r>
        <w:rPr>
          <w:rFonts w:ascii="宋体" w:hAnsi="宋体" w:eastAsia="宋体" w:cs="宋体"/>
          <w:color w:val="000000"/>
        </w:rPr>
        <w:t>②政府在资源配置中起决定性作用</w:t>
      </w:r>
    </w:p>
    <w:p w14:paraId="1B46220A">
      <w:pPr>
        <w:spacing w:line="360" w:lineRule="auto"/>
        <w:jc w:val="left"/>
        <w:textAlignment w:val="center"/>
        <w:rPr>
          <w:color w:val="000000"/>
        </w:rPr>
      </w:pPr>
      <w:r>
        <w:rPr>
          <w:rFonts w:ascii="宋体" w:hAnsi="宋体" w:eastAsia="宋体" w:cs="宋体"/>
          <w:color w:val="000000"/>
        </w:rPr>
        <w:t>③改革开放深刻改变了中国</w:t>
      </w:r>
    </w:p>
    <w:p w14:paraId="1745BA2F">
      <w:pPr>
        <w:spacing w:line="360" w:lineRule="auto"/>
        <w:jc w:val="left"/>
        <w:textAlignment w:val="center"/>
        <w:rPr>
          <w:color w:val="000000"/>
        </w:rPr>
      </w:pPr>
      <w:r>
        <w:rPr>
          <w:rFonts w:ascii="宋体" w:hAnsi="宋体" w:eastAsia="宋体" w:cs="宋体"/>
          <w:color w:val="000000"/>
        </w:rPr>
        <w:t>④要充分尊重人民群众的首创精神</w:t>
      </w:r>
    </w:p>
    <w:p w14:paraId="771140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0745C45">
      <w:pPr>
        <w:spacing w:line="360" w:lineRule="auto"/>
        <w:jc w:val="left"/>
        <w:textAlignment w:val="center"/>
        <w:rPr>
          <w:color w:val="000000"/>
        </w:rPr>
      </w:pPr>
      <w:r>
        <w:rPr>
          <w:color w:val="000000"/>
        </w:rPr>
        <w:t xml:space="preserve">9. </w:t>
      </w:r>
      <w:r>
        <w:rPr>
          <w:rFonts w:ascii="宋体" w:hAnsi="宋体" w:eastAsia="宋体" w:cs="宋体"/>
          <w:color w:val="000000"/>
        </w:rPr>
        <w:t>中国人民政治协商会议是社会主义协商民主的重要渠道和专门协商机构。2025年，全国政协举办各类协商议政活动98场次，开展委员履职活动6778项，为推进中国式现代化建设建言献策，将制度优势转化为国家治理效能。这体现了（     ）</w:t>
      </w:r>
    </w:p>
    <w:p w14:paraId="392E5AF1">
      <w:pPr>
        <w:spacing w:line="360" w:lineRule="auto"/>
        <w:jc w:val="left"/>
        <w:textAlignment w:val="center"/>
        <w:rPr>
          <w:color w:val="000000"/>
        </w:rPr>
      </w:pPr>
      <w:r>
        <w:rPr>
          <w:color w:val="000000"/>
        </w:rPr>
        <w:t xml:space="preserve">A. </w:t>
      </w:r>
      <w:r>
        <w:rPr>
          <w:rFonts w:ascii="宋体" w:hAnsi="宋体" w:eastAsia="宋体" w:cs="宋体"/>
          <w:color w:val="000000"/>
        </w:rPr>
        <w:t>协商民主是社会主义民主政治的独特优势</w:t>
      </w:r>
    </w:p>
    <w:p w14:paraId="1C02BDF5">
      <w:pPr>
        <w:spacing w:line="360" w:lineRule="auto"/>
        <w:jc w:val="left"/>
        <w:textAlignment w:val="center"/>
        <w:rPr>
          <w:color w:val="000000"/>
        </w:rPr>
      </w:pPr>
      <w:r>
        <w:rPr>
          <w:color w:val="000000"/>
        </w:rPr>
        <w:t xml:space="preserve">B. </w:t>
      </w:r>
      <w:r>
        <w:rPr>
          <w:rFonts w:ascii="宋体" w:hAnsi="宋体" w:eastAsia="宋体" w:cs="宋体"/>
          <w:color w:val="000000"/>
        </w:rPr>
        <w:t>人民群众直接参与国家事务的管理</w:t>
      </w:r>
    </w:p>
    <w:p w14:paraId="47D4BE23">
      <w:pPr>
        <w:spacing w:line="360" w:lineRule="auto"/>
        <w:jc w:val="left"/>
        <w:textAlignment w:val="center"/>
        <w:rPr>
          <w:color w:val="000000"/>
        </w:rPr>
      </w:pPr>
      <w:r>
        <w:rPr>
          <w:color w:val="000000"/>
        </w:rPr>
        <w:t xml:space="preserve">C. </w:t>
      </w:r>
      <w:r>
        <w:rPr>
          <w:rFonts w:ascii="宋体" w:hAnsi="宋体" w:eastAsia="宋体" w:cs="宋体"/>
          <w:color w:val="000000"/>
        </w:rPr>
        <w:t>民主监督是公民参与民主生活的重要途径</w:t>
      </w:r>
    </w:p>
    <w:p w14:paraId="7F7BFBF2">
      <w:pPr>
        <w:spacing w:line="360" w:lineRule="auto"/>
        <w:jc w:val="left"/>
        <w:textAlignment w:val="center"/>
        <w:rPr>
          <w:color w:val="000000"/>
        </w:rPr>
      </w:pPr>
      <w:r>
        <w:rPr>
          <w:color w:val="000000"/>
        </w:rPr>
        <w:t xml:space="preserve">D. </w:t>
      </w:r>
      <w:r>
        <w:rPr>
          <w:rFonts w:ascii="宋体" w:hAnsi="宋体" w:eastAsia="宋体" w:cs="宋体"/>
          <w:color w:val="000000"/>
        </w:rPr>
        <w:t>我国公民享有的民主权利越来越多</w:t>
      </w:r>
    </w:p>
    <w:p w14:paraId="092DEC95">
      <w:pPr>
        <w:spacing w:line="360" w:lineRule="auto"/>
        <w:jc w:val="left"/>
        <w:textAlignment w:val="center"/>
        <w:rPr>
          <w:color w:val="000000"/>
        </w:rPr>
      </w:pPr>
      <w:r>
        <w:rPr>
          <w:color w:val="000000"/>
        </w:rPr>
        <w:t xml:space="preserve">10. </w:t>
      </w:r>
      <w:r>
        <w:rPr>
          <w:rFonts w:ascii="宋体" w:hAnsi="宋体" w:eastAsia="宋体" w:cs="宋体"/>
          <w:color w:val="000000"/>
        </w:rPr>
        <w:t>昆曲被誉为“百戏之师”，至今已有600多年历史，其婉转悠扬的水磨腔、典雅精致的文学性和程式化的表演体系，对中国戏曲的发展产生了深远影响。从中可以看出中华文化（     ）</w:t>
      </w:r>
    </w:p>
    <w:p w14:paraId="5AC323FB">
      <w:pPr>
        <w:spacing w:line="360" w:lineRule="auto"/>
        <w:jc w:val="left"/>
        <w:textAlignment w:val="center"/>
        <w:rPr>
          <w:color w:val="000000"/>
        </w:rPr>
      </w:pPr>
      <w:r>
        <w:rPr>
          <w:rFonts w:ascii="宋体" w:hAnsi="宋体" w:eastAsia="宋体" w:cs="宋体"/>
          <w:color w:val="000000"/>
        </w:rPr>
        <w:t>①源远流长、博大精深</w:t>
      </w:r>
    </w:p>
    <w:p w14:paraId="3636FC8D">
      <w:pPr>
        <w:spacing w:line="360" w:lineRule="auto"/>
        <w:jc w:val="left"/>
        <w:textAlignment w:val="center"/>
        <w:rPr>
          <w:color w:val="000000"/>
        </w:rPr>
      </w:pPr>
      <w:r>
        <w:rPr>
          <w:rFonts w:ascii="宋体" w:hAnsi="宋体" w:eastAsia="宋体" w:cs="宋体"/>
          <w:color w:val="000000"/>
        </w:rPr>
        <w:t>②薪火相传、历久弥新</w:t>
      </w:r>
    </w:p>
    <w:p w14:paraId="5AC6F7FC">
      <w:pPr>
        <w:spacing w:line="360" w:lineRule="auto"/>
        <w:jc w:val="left"/>
        <w:textAlignment w:val="center"/>
        <w:rPr>
          <w:color w:val="000000"/>
        </w:rPr>
      </w:pPr>
      <w:r>
        <w:rPr>
          <w:rFonts w:ascii="宋体" w:hAnsi="宋体" w:eastAsia="宋体" w:cs="宋体"/>
          <w:color w:val="000000"/>
        </w:rPr>
        <w:t>③面向世界、博采众长</w:t>
      </w:r>
    </w:p>
    <w:p w14:paraId="5AE23F31">
      <w:pPr>
        <w:spacing w:line="360" w:lineRule="auto"/>
        <w:jc w:val="left"/>
        <w:textAlignment w:val="center"/>
        <w:rPr>
          <w:color w:val="000000"/>
        </w:rPr>
      </w:pPr>
      <w:r>
        <w:rPr>
          <w:rFonts w:ascii="宋体" w:hAnsi="宋体" w:eastAsia="宋体" w:cs="宋体"/>
          <w:color w:val="000000"/>
        </w:rPr>
        <w:t>④创造性转化、创新性发展</w:t>
      </w:r>
    </w:p>
    <w:p w14:paraId="6C29B1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429D4A6">
      <w:pPr>
        <w:spacing w:line="360" w:lineRule="auto"/>
        <w:jc w:val="left"/>
        <w:textAlignment w:val="center"/>
        <w:rPr>
          <w:color w:val="000000"/>
        </w:rPr>
      </w:pPr>
      <w:r>
        <w:rPr>
          <w:color w:val="000000"/>
        </w:rPr>
        <w:t xml:space="preserve">11. </w:t>
      </w:r>
      <w:r>
        <w:rPr>
          <w:rFonts w:ascii="宋体" w:hAnsi="宋体" w:eastAsia="宋体" w:cs="宋体"/>
          <w:color w:val="000000"/>
        </w:rPr>
        <w:t>2025年，我国公民具备科学素质的比例达到16.74%。从国际标准来看，我国已进入创新型国家中前列。结合图文可知，我国（     ）</w:t>
      </w:r>
    </w:p>
    <w:p w14:paraId="13F06203">
      <w:pPr>
        <w:spacing w:line="360" w:lineRule="auto"/>
        <w:jc w:val="left"/>
        <w:textAlignment w:val="center"/>
        <w:rPr>
          <w:color w:val="000000"/>
        </w:rPr>
      </w:pPr>
      <w:r>
        <w:rPr>
          <w:color w:val="000000"/>
        </w:rPr>
        <w:drawing>
          <wp:inline distT="0" distB="0" distL="114300" distR="114300">
            <wp:extent cx="4305300" cy="2524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305300" cy="2524125"/>
                    </a:xfrm>
                    <a:prstGeom prst="rect">
                      <a:avLst/>
                    </a:prstGeom>
                  </pic:spPr>
                </pic:pic>
              </a:graphicData>
            </a:graphic>
          </wp:inline>
        </w:drawing>
      </w:r>
    </w:p>
    <w:p w14:paraId="39C0E45D">
      <w:pPr>
        <w:spacing w:line="360" w:lineRule="auto"/>
        <w:jc w:val="left"/>
        <w:textAlignment w:val="center"/>
        <w:rPr>
          <w:color w:val="000000"/>
        </w:rPr>
      </w:pPr>
      <w:r>
        <w:rPr>
          <w:rFonts w:ascii="宋体" w:hAnsi="宋体" w:eastAsia="宋体" w:cs="宋体"/>
          <w:color w:val="000000"/>
        </w:rPr>
        <w:t>2001—2025年我国公民具备科学素质比例的变化情况</w:t>
      </w:r>
    </w:p>
    <w:p w14:paraId="65A2D8D4">
      <w:pPr>
        <w:spacing w:line="360" w:lineRule="auto"/>
        <w:jc w:val="left"/>
        <w:textAlignment w:val="center"/>
        <w:rPr>
          <w:color w:val="000000"/>
        </w:rPr>
      </w:pPr>
      <w:r>
        <w:rPr>
          <w:rFonts w:ascii="宋体" w:hAnsi="宋体" w:eastAsia="宋体" w:cs="宋体"/>
          <w:color w:val="000000"/>
        </w:rPr>
        <w:t>①公民科学素质总体偏低的问题得到了彻底解决</w:t>
      </w:r>
    </w:p>
    <w:p w14:paraId="76E85904">
      <w:pPr>
        <w:spacing w:line="360" w:lineRule="auto"/>
        <w:jc w:val="left"/>
        <w:textAlignment w:val="center"/>
        <w:rPr>
          <w:color w:val="000000"/>
        </w:rPr>
      </w:pPr>
      <w:r>
        <w:rPr>
          <w:rFonts w:ascii="宋体" w:hAnsi="宋体" w:eastAsia="宋体" w:cs="宋体"/>
          <w:color w:val="000000"/>
        </w:rPr>
        <w:t>②公民具备科学素质的比例总体呈持续增长趋势</w:t>
      </w:r>
    </w:p>
    <w:p w14:paraId="2E1FC028">
      <w:pPr>
        <w:spacing w:line="360" w:lineRule="auto"/>
        <w:jc w:val="left"/>
        <w:textAlignment w:val="center"/>
        <w:rPr>
          <w:color w:val="000000"/>
        </w:rPr>
      </w:pPr>
      <w:r>
        <w:rPr>
          <w:rFonts w:ascii="宋体" w:hAnsi="宋体" w:eastAsia="宋体" w:cs="宋体"/>
          <w:color w:val="000000"/>
        </w:rPr>
        <w:t>③公民科学素质的提升有利于推动创新型国家建设</w:t>
      </w:r>
    </w:p>
    <w:p w14:paraId="5D4D167B">
      <w:pPr>
        <w:spacing w:line="360" w:lineRule="auto"/>
        <w:jc w:val="left"/>
        <w:textAlignment w:val="center"/>
        <w:rPr>
          <w:color w:val="000000"/>
        </w:rPr>
      </w:pPr>
      <w:r>
        <w:rPr>
          <w:rFonts w:ascii="宋体" w:hAnsi="宋体" w:eastAsia="宋体" w:cs="宋体"/>
          <w:color w:val="000000"/>
        </w:rPr>
        <w:t>④公民科学素质的区域、城乡、群体结构持续改善</w:t>
      </w:r>
    </w:p>
    <w:p w14:paraId="30549F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C0F7F6C">
      <w:pPr>
        <w:spacing w:line="360" w:lineRule="auto"/>
        <w:jc w:val="left"/>
        <w:textAlignment w:val="center"/>
        <w:rPr>
          <w:color w:val="000000"/>
        </w:rPr>
      </w:pPr>
      <w:r>
        <w:rPr>
          <w:color w:val="000000"/>
        </w:rPr>
        <w:t xml:space="preserve">12. </w:t>
      </w:r>
      <w:r>
        <w:rPr>
          <w:rFonts w:ascii="宋体" w:hAnsi="宋体" w:eastAsia="宋体" w:cs="宋体"/>
          <w:color w:val="000000"/>
        </w:rPr>
        <w:t>从在巴布亚新几内亚推广菌草园，到让印度尼西亚村长们赴中国参访学习，再到加强多国基础设施的互联互通，中国基于自身减贫经验与方案，不断开拓通往繁荣与可持续发展的新路径，为驱动亚太地区农村发展贡献力量。这表明中国（     ）</w:t>
      </w:r>
    </w:p>
    <w:p w14:paraId="07488935">
      <w:pPr>
        <w:spacing w:line="360" w:lineRule="auto"/>
        <w:jc w:val="left"/>
        <w:textAlignment w:val="center"/>
        <w:rPr>
          <w:color w:val="000000"/>
        </w:rPr>
      </w:pPr>
      <w:r>
        <w:rPr>
          <w:color w:val="000000"/>
        </w:rPr>
        <w:t xml:space="preserve">A. </w:t>
      </w:r>
      <w:r>
        <w:rPr>
          <w:rFonts w:ascii="宋体" w:hAnsi="宋体" w:eastAsia="宋体" w:cs="宋体"/>
          <w:color w:val="000000"/>
        </w:rPr>
        <w:t>维护亚太地区和平与安全</w:t>
      </w:r>
    </w:p>
    <w:p w14:paraId="22EB6256">
      <w:pPr>
        <w:spacing w:line="360" w:lineRule="auto"/>
        <w:jc w:val="left"/>
        <w:textAlignment w:val="center"/>
        <w:rPr>
          <w:color w:val="000000"/>
        </w:rPr>
      </w:pPr>
      <w:r>
        <w:rPr>
          <w:color w:val="000000"/>
        </w:rPr>
        <w:t xml:space="preserve">B. </w:t>
      </w:r>
      <w:r>
        <w:rPr>
          <w:rFonts w:ascii="宋体" w:hAnsi="宋体" w:eastAsia="宋体" w:cs="宋体"/>
          <w:color w:val="000000"/>
        </w:rPr>
        <w:t>积极参与全球规则的制定</w:t>
      </w:r>
    </w:p>
    <w:p w14:paraId="2BB526DD">
      <w:pPr>
        <w:spacing w:line="360" w:lineRule="auto"/>
        <w:jc w:val="left"/>
        <w:textAlignment w:val="center"/>
        <w:rPr>
          <w:color w:val="000000"/>
        </w:rPr>
      </w:pPr>
      <w:r>
        <w:rPr>
          <w:color w:val="000000"/>
        </w:rPr>
        <w:t xml:space="preserve">C. </w:t>
      </w:r>
      <w:r>
        <w:rPr>
          <w:rFonts w:ascii="宋体" w:hAnsi="宋体" w:eastAsia="宋体" w:cs="宋体"/>
          <w:color w:val="000000"/>
        </w:rPr>
        <w:t>主导全球治理体系的变革</w:t>
      </w:r>
    </w:p>
    <w:p w14:paraId="24EA22CF">
      <w:pPr>
        <w:spacing w:line="360" w:lineRule="auto"/>
        <w:jc w:val="left"/>
        <w:textAlignment w:val="center"/>
        <w:rPr>
          <w:color w:val="000000"/>
        </w:rPr>
      </w:pPr>
      <w:r>
        <w:rPr>
          <w:color w:val="000000"/>
        </w:rPr>
        <w:t xml:space="preserve">D. </w:t>
      </w:r>
      <w:r>
        <w:rPr>
          <w:rFonts w:ascii="宋体" w:hAnsi="宋体" w:eastAsia="宋体" w:cs="宋体"/>
          <w:color w:val="000000"/>
        </w:rPr>
        <w:t>推动构建人类命运共同体</w:t>
      </w:r>
    </w:p>
    <w:p w14:paraId="179865B7">
      <w:pPr>
        <w:spacing w:line="360" w:lineRule="auto"/>
        <w:jc w:val="left"/>
        <w:textAlignment w:val="center"/>
        <w:rPr>
          <w:color w:val="000000"/>
        </w:rPr>
      </w:pPr>
      <w:r>
        <w:rPr>
          <w:rFonts w:ascii="宋体" w:hAnsi="宋体" w:eastAsia="宋体" w:cs="宋体"/>
          <w:b/>
          <w:color w:val="000000"/>
          <w:sz w:val="24"/>
        </w:rPr>
        <w:t>二、非选择题（本题共5小题，共56分）</w:t>
      </w:r>
    </w:p>
    <w:p w14:paraId="057A7868">
      <w:pPr>
        <w:spacing w:line="360" w:lineRule="auto"/>
        <w:jc w:val="left"/>
        <w:textAlignment w:val="center"/>
        <w:rPr>
          <w:color w:val="000000"/>
        </w:rPr>
      </w:pPr>
      <w:r>
        <w:rPr>
          <w:color w:val="000000"/>
        </w:rPr>
        <w:t xml:space="preserve">13. </w:t>
      </w:r>
      <w:r>
        <w:rPr>
          <w:rFonts w:ascii="宋体" w:hAnsi="宋体" w:eastAsia="宋体" w:cs="宋体"/>
          <w:color w:val="000000"/>
        </w:rPr>
        <w:t>阅读材料，完成下列要求。</w:t>
      </w:r>
    </w:p>
    <w:p w14:paraId="31999DB8">
      <w:pPr>
        <w:spacing w:line="360" w:lineRule="auto"/>
        <w:ind w:firstLine="420"/>
        <w:jc w:val="left"/>
        <w:textAlignment w:val="center"/>
        <w:rPr>
          <w:color w:val="000000"/>
        </w:rPr>
      </w:pPr>
      <w:r>
        <w:rPr>
          <w:rFonts w:ascii="楷体" w:hAnsi="楷体" w:eastAsia="楷体" w:cs="楷体"/>
          <w:color w:val="000000"/>
        </w:rPr>
        <w:t>生活难免有挫折。面对挫折，不同的人有不同的态度。</w:t>
      </w:r>
    </w:p>
    <w:p w14:paraId="341C7C20">
      <w:pPr>
        <w:spacing w:line="360" w:lineRule="auto"/>
        <w:jc w:val="left"/>
        <w:textAlignment w:val="center"/>
        <w:rPr>
          <w:color w:val="000000"/>
        </w:rPr>
      </w:pPr>
      <w:r>
        <w:rPr>
          <w:color w:val="000000"/>
        </w:rPr>
        <w:drawing>
          <wp:inline distT="0" distB="0" distL="114300" distR="114300">
            <wp:extent cx="398145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81450" cy="895350"/>
                    </a:xfrm>
                    <a:prstGeom prst="rect">
                      <a:avLst/>
                    </a:prstGeom>
                  </pic:spPr>
                </pic:pic>
              </a:graphicData>
            </a:graphic>
          </wp:inline>
        </w:drawing>
      </w:r>
    </w:p>
    <w:p w14:paraId="503BA615">
      <w:pPr>
        <w:spacing w:line="360" w:lineRule="auto"/>
        <w:jc w:val="left"/>
        <w:textAlignment w:val="center"/>
        <w:rPr>
          <w:color w:val="000000"/>
        </w:rPr>
      </w:pPr>
      <w:r>
        <w:rPr>
          <w:rFonts w:ascii="宋体" w:hAnsi="宋体" w:eastAsia="宋体" w:cs="宋体"/>
          <w:color w:val="000000"/>
        </w:rPr>
        <w:t>请对上面两位同学的态度进行评析。</w:t>
      </w:r>
    </w:p>
    <w:p w14:paraId="22FD1174">
      <w:pPr>
        <w:spacing w:line="360" w:lineRule="auto"/>
        <w:jc w:val="left"/>
        <w:textAlignment w:val="center"/>
        <w:rPr>
          <w:color w:val="000000"/>
        </w:rPr>
      </w:pPr>
      <w:r>
        <w:rPr>
          <w:color w:val="000000"/>
        </w:rPr>
        <w:t xml:space="preserve">14. </w:t>
      </w:r>
      <w:r>
        <w:rPr>
          <w:rFonts w:ascii="宋体" w:hAnsi="宋体" w:eastAsia="宋体" w:cs="宋体"/>
          <w:color w:val="000000"/>
        </w:rPr>
        <w:t>阅读材料.完成下列要求。</w:t>
      </w:r>
    </w:p>
    <w:p w14:paraId="0E78CE54">
      <w:pPr>
        <w:spacing w:line="360" w:lineRule="auto"/>
        <w:ind w:firstLine="420"/>
        <w:jc w:val="left"/>
        <w:textAlignment w:val="center"/>
        <w:rPr>
          <w:color w:val="000000"/>
        </w:rPr>
      </w:pPr>
      <w:r>
        <w:rPr>
          <w:rFonts w:ascii="楷体" w:hAnsi="楷体" w:eastAsia="楷体" w:cs="楷体"/>
          <w:color w:val="000000"/>
        </w:rPr>
        <w:t>延续文化血脉.坚定文化自信。</w:t>
      </w:r>
    </w:p>
    <w:p w14:paraId="11D48BE1">
      <w:pPr>
        <w:spacing w:line="360" w:lineRule="auto"/>
        <w:ind w:firstLine="420"/>
        <w:jc w:val="left"/>
        <w:textAlignment w:val="center"/>
        <w:rPr>
          <w:color w:val="000000"/>
        </w:rPr>
      </w:pPr>
      <w:r>
        <w:rPr>
          <w:rFonts w:ascii="楷体" w:hAnsi="楷体" w:eastAsia="楷体" w:cs="楷体"/>
          <w:color w:val="000000"/>
        </w:rPr>
        <w:t>材料一  南昌起义标志着中国共产党独立领导革命战争，创建人民军队的开始。近年来，南昌将红色文化融入城市发展，让红色文化浸润城市，英雄城、双拥模范城的南昌城市品格日益清晰。</w:t>
      </w:r>
    </w:p>
    <w:p w14:paraId="544C99CA">
      <w:pPr>
        <w:spacing w:line="360" w:lineRule="auto"/>
        <w:ind w:firstLine="420"/>
        <w:jc w:val="left"/>
        <w:textAlignment w:val="center"/>
        <w:rPr>
          <w:color w:val="000000"/>
        </w:rPr>
      </w:pPr>
      <w:r>
        <w:rPr>
          <w:rFonts w:ascii="楷体" w:hAnsi="楷体" w:eastAsia="楷体" w:cs="楷体"/>
          <w:color w:val="000000"/>
        </w:rPr>
        <w:t>材料二  延安是革命圣地。近年来，延安挖掘红色文化内涵，创新革命文物活化利用，开发了7处革命旧址网上体验馆，新建和改造了南泥湾大生产纪念馆等多座展馆，形成了多类型、分领域的主题展览，改变了以往“看窑洞”的同质化参观方式。</w:t>
      </w:r>
    </w:p>
    <w:p w14:paraId="614A0E93">
      <w:pPr>
        <w:spacing w:line="360" w:lineRule="auto"/>
        <w:ind w:firstLine="420"/>
        <w:jc w:val="left"/>
        <w:textAlignment w:val="center"/>
        <w:rPr>
          <w:color w:val="000000"/>
        </w:rPr>
      </w:pPr>
      <w:r>
        <w:rPr>
          <w:rFonts w:ascii="楷体" w:hAnsi="楷体" w:eastAsia="楷体" w:cs="楷体"/>
          <w:color w:val="000000"/>
        </w:rPr>
        <w:t>材料三  某市精心组织“红色文化进校园”活动，编写红色文化读本，创新红色文创产品，贴合青少年的审美喜好，激发他们了解红色历史的兴趣，让厚重的红色历史“活起来”。</w:t>
      </w:r>
    </w:p>
    <w:p w14:paraId="22EA9C00">
      <w:pPr>
        <w:spacing w:line="360" w:lineRule="auto"/>
        <w:jc w:val="left"/>
        <w:textAlignment w:val="center"/>
        <w:rPr>
          <w:color w:val="000000"/>
        </w:rPr>
      </w:pPr>
      <w:r>
        <w:rPr>
          <w:color w:val="000000"/>
        </w:rPr>
        <w:t>（1）</w:t>
      </w:r>
      <w:r>
        <w:rPr>
          <w:rFonts w:ascii="宋体" w:hAnsi="宋体" w:eastAsia="宋体" w:cs="宋体"/>
          <w:color w:val="000000"/>
        </w:rPr>
        <w:t>结合材料，分别概括三地在赓续红色基因方面的做法。</w:t>
      </w:r>
    </w:p>
    <w:p w14:paraId="030476B1">
      <w:pPr>
        <w:spacing w:line="360" w:lineRule="auto"/>
        <w:jc w:val="left"/>
        <w:textAlignment w:val="center"/>
        <w:rPr>
          <w:color w:val="000000"/>
        </w:rPr>
      </w:pPr>
      <w:r>
        <w:rPr>
          <w:color w:val="000000"/>
        </w:rPr>
        <w:t>（2）</w:t>
      </w:r>
      <w:r>
        <w:rPr>
          <w:rFonts w:ascii="宋体" w:hAnsi="宋体" w:eastAsia="宋体" w:cs="宋体"/>
          <w:color w:val="000000"/>
        </w:rPr>
        <w:t>丰富多彩的中华优秀传统文化，印刻着中华文明独特的文化记忆。请从大运河、年画、书法、剪纸中选择一项作为文化“名片”，写一段宣传语：</w:t>
      </w:r>
    </w:p>
    <w:p w14:paraId="6087E6B4">
      <w:pPr>
        <w:spacing w:line="360" w:lineRule="auto"/>
        <w:jc w:val="left"/>
        <w:textAlignment w:val="center"/>
        <w:rPr>
          <w:color w:val="000000"/>
        </w:rPr>
      </w:pPr>
      <w:r>
        <w:rPr>
          <w:rFonts w:ascii="宋体" w:hAnsi="宋体" w:eastAsia="宋体" w:cs="宋体"/>
          <w:color w:val="000000"/>
        </w:rPr>
        <w:t>要求：主题鲜明，内容充实，条理清晰，字数在50字左右。</w:t>
      </w:r>
    </w:p>
    <w:p w14:paraId="6436673A">
      <w:pPr>
        <w:spacing w:line="360" w:lineRule="auto"/>
        <w:jc w:val="left"/>
        <w:textAlignment w:val="center"/>
        <w:rPr>
          <w:color w:val="000000"/>
        </w:rPr>
      </w:pPr>
      <w:r>
        <w:rPr>
          <w:rFonts w:ascii="宋体" w:hAnsi="宋体" w:eastAsia="宋体" w:cs="宋体"/>
          <w:color w:val="000000"/>
        </w:rPr>
        <w:t>示例：鱼灯是安徽歙县非遗民俗项目的代表，是当地传承最悠久，也是保存最完好的徽州年俗之一。如今，更被时代赋予崭新内涵。</w:t>
      </w:r>
    </w:p>
    <w:p w14:paraId="4F37571A">
      <w:pPr>
        <w:spacing w:line="360" w:lineRule="auto"/>
        <w:jc w:val="left"/>
        <w:textAlignment w:val="center"/>
        <w:rPr>
          <w:color w:val="000000"/>
        </w:rPr>
      </w:pPr>
      <w:r>
        <w:rPr>
          <w:color w:val="000000"/>
        </w:rPr>
        <w:t xml:space="preserve">15. </w:t>
      </w:r>
      <w:r>
        <w:rPr>
          <w:rFonts w:ascii="宋体" w:hAnsi="宋体" w:eastAsia="宋体" w:cs="宋体"/>
          <w:color w:val="000000"/>
        </w:rPr>
        <w:t>阅读材料，完成下列要求。</w:t>
      </w:r>
    </w:p>
    <w:p w14:paraId="1EBE08B3">
      <w:pPr>
        <w:spacing w:line="360" w:lineRule="auto"/>
        <w:ind w:firstLine="420"/>
        <w:jc w:val="left"/>
        <w:textAlignment w:val="center"/>
        <w:rPr>
          <w:color w:val="000000"/>
        </w:rPr>
      </w:pPr>
      <w:r>
        <w:rPr>
          <w:rFonts w:ascii="楷体" w:hAnsi="楷体" w:eastAsia="楷体" w:cs="楷体"/>
          <w:color w:val="000000"/>
        </w:rPr>
        <w:t>诗画江南，活力浙江。2026年是法治浙江建设20周年，法治建设带来的浙江之变，镌刻在可知可感的细节中。政府创新“最多跑一次”“最多跑一地”改革，政务环境优化，有效激发市场活力，助推民营经济起飞；海事法院用高效的司法服务破解企业出海困境，2025年审结的涉外商事海事案件覆盖148个国家和地区；多地践行传承“枫桥经验”，从矛盾调解到平安巡逻，从风险排查到普法宣传，不断创新矛盾纠纷预防化解机制，赋能基层善治。法治浙江建设实践，推动了浙江成为展示“中国之治”的重要窗口。</w:t>
      </w:r>
    </w:p>
    <w:p w14:paraId="00FAF4E5">
      <w:pPr>
        <w:spacing w:line="360" w:lineRule="auto"/>
        <w:jc w:val="left"/>
        <w:textAlignment w:val="center"/>
        <w:rPr>
          <w:color w:val="000000"/>
        </w:rPr>
      </w:pPr>
      <w:r>
        <w:rPr>
          <w:color w:val="000000"/>
        </w:rPr>
        <w:t>（1）</w:t>
      </w:r>
      <w:r>
        <w:rPr>
          <w:rFonts w:ascii="宋体" w:hAnsi="宋体" w:eastAsia="宋体" w:cs="宋体"/>
          <w:color w:val="000000"/>
        </w:rPr>
        <w:t>结合材料，运用所学知识，说明法治建设是如何助力浙江发展的。</w:t>
      </w:r>
    </w:p>
    <w:p w14:paraId="205AF9C5">
      <w:pPr>
        <w:spacing w:line="360" w:lineRule="auto"/>
        <w:jc w:val="left"/>
        <w:textAlignment w:val="center"/>
        <w:rPr>
          <w:color w:val="000000"/>
        </w:rPr>
      </w:pPr>
      <w:r>
        <w:rPr>
          <w:color w:val="000000"/>
        </w:rPr>
        <w:t>（2）</w:t>
      </w:r>
      <w:r>
        <w:rPr>
          <w:rFonts w:ascii="宋体" w:hAnsi="宋体" w:eastAsia="宋体" w:cs="宋体"/>
          <w:color w:val="000000"/>
        </w:rPr>
        <w:t>法治中国建设需要人人参与。假如你是人大代表，在法治中国建设中应如何履行职责。</w:t>
      </w:r>
    </w:p>
    <w:p w14:paraId="731F371A">
      <w:pPr>
        <w:spacing w:line="360" w:lineRule="auto"/>
        <w:jc w:val="left"/>
        <w:textAlignment w:val="center"/>
        <w:rPr>
          <w:color w:val="000000"/>
        </w:rPr>
      </w:pPr>
      <w:r>
        <w:rPr>
          <w:color w:val="000000"/>
        </w:rPr>
        <w:t xml:space="preserve">16. </w:t>
      </w:r>
      <w:r>
        <w:rPr>
          <w:rFonts w:ascii="宋体" w:hAnsi="宋体" w:eastAsia="宋体" w:cs="宋体"/>
          <w:color w:val="000000"/>
        </w:rPr>
        <w:t>阅读材料，完成下列要求。</w:t>
      </w:r>
    </w:p>
    <w:p w14:paraId="7B5C55B1">
      <w:pPr>
        <w:spacing w:line="360" w:lineRule="auto"/>
        <w:ind w:firstLine="420"/>
        <w:jc w:val="left"/>
        <w:textAlignment w:val="center"/>
        <w:rPr>
          <w:color w:val="000000"/>
        </w:rPr>
      </w:pPr>
      <w:r>
        <w:rPr>
          <w:rFonts w:ascii="楷体" w:hAnsi="楷体" w:eastAsia="楷体" w:cs="楷体"/>
          <w:color w:val="000000"/>
        </w:rPr>
        <w:t>牢记嘱托开新局，日新江淮往前赶。</w:t>
      </w:r>
    </w:p>
    <w:p w14:paraId="35357237">
      <w:pPr>
        <w:spacing w:line="360" w:lineRule="auto"/>
        <w:ind w:firstLine="420"/>
        <w:jc w:val="left"/>
        <w:textAlignment w:val="center"/>
        <w:rPr>
          <w:color w:val="000000"/>
        </w:rPr>
      </w:pPr>
      <w:r>
        <w:rPr>
          <w:rFonts w:ascii="楷体" w:hAnsi="楷体" w:eastAsia="楷体" w:cs="楷体"/>
          <w:color w:val="000000"/>
        </w:rPr>
        <w:t>改革的安徽</w:t>
      </w:r>
    </w:p>
    <w:p w14:paraId="6391D08F">
      <w:pPr>
        <w:spacing w:line="360" w:lineRule="auto"/>
        <w:ind w:firstLine="420"/>
        <w:jc w:val="left"/>
        <w:textAlignment w:val="center"/>
        <w:rPr>
          <w:color w:val="000000"/>
        </w:rPr>
      </w:pPr>
      <w:r>
        <w:rPr>
          <w:rFonts w:ascii="楷体" w:hAnsi="楷体" w:eastAsia="楷体" w:cs="楷体"/>
          <w:color w:val="000000"/>
        </w:rPr>
        <w:t>敢为天下先，是安徽的宝贵基因。江淮大地上，许多改革创新探索走在全国前列。2025年，安徽农村改革向纵深推进，土地二轮延包整省试点任务完成超九成，家庭农场发展到36.4万家，居全国第一位。</w:t>
      </w:r>
    </w:p>
    <w:p w14:paraId="36B2297F">
      <w:pPr>
        <w:spacing w:line="360" w:lineRule="auto"/>
        <w:ind w:firstLine="420"/>
        <w:jc w:val="left"/>
        <w:textAlignment w:val="center"/>
        <w:rPr>
          <w:color w:val="000000"/>
        </w:rPr>
      </w:pPr>
      <w:r>
        <w:rPr>
          <w:rFonts w:ascii="楷体" w:hAnsi="楷体" w:eastAsia="楷体" w:cs="楷体"/>
          <w:color w:val="000000"/>
        </w:rPr>
        <w:t>融合的安徽</w:t>
      </w:r>
    </w:p>
    <w:p w14:paraId="2990F42A">
      <w:pPr>
        <w:spacing w:line="360" w:lineRule="auto"/>
        <w:ind w:firstLine="420"/>
        <w:jc w:val="left"/>
        <w:textAlignment w:val="center"/>
        <w:rPr>
          <w:color w:val="000000"/>
        </w:rPr>
      </w:pPr>
      <w:r>
        <w:rPr>
          <w:rFonts w:ascii="楷体" w:hAnsi="楷体" w:eastAsia="楷体" w:cs="楷体"/>
          <w:color w:val="000000"/>
        </w:rPr>
        <w:t>2025年，安徽坚持城乡“一盘棋”，均衡配置公共资源。农村基础设施完备度逐步提高，县域基础设施一体化建设向农村延伸，公共服务均等化水平进一步提升，全省精品示范村达616个，宜居宜业和美乡村遍布江淮大地。</w:t>
      </w:r>
    </w:p>
    <w:p w14:paraId="1537C92D">
      <w:pPr>
        <w:spacing w:line="360" w:lineRule="auto"/>
        <w:ind w:firstLine="420"/>
        <w:jc w:val="left"/>
        <w:textAlignment w:val="center"/>
        <w:rPr>
          <w:color w:val="000000"/>
        </w:rPr>
      </w:pPr>
      <w:r>
        <w:rPr>
          <w:rFonts w:ascii="楷体" w:hAnsi="楷体" w:eastAsia="楷体" w:cs="楷体"/>
          <w:color w:val="000000"/>
        </w:rPr>
        <w:t>创新的安徽</w:t>
      </w:r>
    </w:p>
    <w:p w14:paraId="59E09645">
      <w:pPr>
        <w:spacing w:line="360" w:lineRule="auto"/>
        <w:ind w:firstLine="420"/>
        <w:jc w:val="left"/>
        <w:textAlignment w:val="center"/>
        <w:rPr>
          <w:color w:val="000000"/>
        </w:rPr>
      </w:pPr>
      <w:r>
        <w:rPr>
          <w:rFonts w:ascii="楷体" w:hAnsi="楷体" w:eastAsia="楷体" w:cs="楷体"/>
          <w:color w:val="000000"/>
        </w:rPr>
        <w:t>安徽列在原始创新的打头方阵。“十四五”期间，安徽在聚变能源、量子信息、深空探测三大领域实现世界级突破；加快创新资源要素向企业倾斜，超80%的省级科技攻坚项目、资金、研发投入由企业承担，建成运行2个国家级知识产权保护中心，专利平均授权周期缩短85%</w:t>
      </w:r>
      <w:r>
        <w:rPr>
          <w:color w:val="000000"/>
        </w:rPr>
        <w:t>⋯⋯</w:t>
      </w:r>
      <w:r>
        <w:rPr>
          <w:rFonts w:ascii="楷体" w:hAnsi="楷体" w:eastAsia="楷体" w:cs="楷体"/>
          <w:color w:val="000000"/>
        </w:rPr>
        <w:t>创新活力显著增强，创新这块“金字招牌”越擦越亮。</w:t>
      </w:r>
    </w:p>
    <w:p w14:paraId="6259D52F">
      <w:pPr>
        <w:spacing w:line="360" w:lineRule="auto"/>
        <w:jc w:val="left"/>
        <w:textAlignment w:val="center"/>
        <w:rPr>
          <w:color w:val="000000"/>
        </w:rPr>
      </w:pPr>
      <w:r>
        <w:rPr>
          <w:color w:val="000000"/>
        </w:rPr>
        <w:t>（1）</w:t>
      </w:r>
      <w:r>
        <w:rPr>
          <w:rFonts w:ascii="宋体" w:hAnsi="宋体" w:eastAsia="宋体" w:cs="宋体"/>
          <w:color w:val="000000"/>
        </w:rPr>
        <w:t>结合材料“改革的安徽”“融合的安徽”，运用所学知识，简述安徽做法的意义。</w:t>
      </w:r>
    </w:p>
    <w:p w14:paraId="7F309B7A">
      <w:pPr>
        <w:spacing w:line="360" w:lineRule="auto"/>
        <w:jc w:val="left"/>
        <w:textAlignment w:val="center"/>
        <w:rPr>
          <w:color w:val="000000"/>
        </w:rPr>
      </w:pPr>
      <w:r>
        <w:rPr>
          <w:color w:val="000000"/>
        </w:rPr>
        <w:t>（2）</w:t>
      </w:r>
      <w:r>
        <w:rPr>
          <w:rFonts w:ascii="宋体" w:hAnsi="宋体" w:eastAsia="宋体" w:cs="宋体"/>
          <w:color w:val="000000"/>
        </w:rPr>
        <w:t>结合材料“创新的安徽”，分析安徽是如何激发创新活力的。</w:t>
      </w:r>
    </w:p>
    <w:p w14:paraId="6CCBBD52">
      <w:pPr>
        <w:spacing w:line="360" w:lineRule="auto"/>
        <w:jc w:val="left"/>
        <w:textAlignment w:val="center"/>
        <w:rPr>
          <w:color w:val="000000"/>
        </w:rPr>
      </w:pPr>
      <w:r>
        <w:rPr>
          <w:color w:val="000000"/>
        </w:rPr>
        <w:t>（3）</w:t>
      </w:r>
      <w:r>
        <w:rPr>
          <w:rFonts w:ascii="宋体" w:hAnsi="宋体" w:eastAsia="宋体" w:cs="宋体"/>
          <w:color w:val="000000"/>
        </w:rPr>
        <w:t>学校拟开展“科技小达人”评选活动，请自荐或者推荐他人参评，写出两条推荐理由。</w:t>
      </w:r>
    </w:p>
    <w:p w14:paraId="2C93271B">
      <w:pPr>
        <w:spacing w:line="360" w:lineRule="auto"/>
        <w:jc w:val="left"/>
        <w:textAlignment w:val="center"/>
        <w:rPr>
          <w:color w:val="000000"/>
        </w:rPr>
      </w:pPr>
      <w:r>
        <w:rPr>
          <w:rFonts w:ascii="宋体" w:hAnsi="宋体" w:eastAsia="宋体" w:cs="宋体"/>
          <w:color w:val="000000"/>
        </w:rPr>
        <w:t>要求：主题明确，理由充分，不能出现真实的姓名和学校。</w:t>
      </w:r>
    </w:p>
    <w:p w14:paraId="5BFAA46D">
      <w:pPr>
        <w:spacing w:line="360" w:lineRule="auto"/>
        <w:jc w:val="left"/>
        <w:textAlignment w:val="center"/>
        <w:rPr>
          <w:color w:val="000000"/>
        </w:rPr>
      </w:pPr>
      <w:r>
        <w:rPr>
          <w:color w:val="000000"/>
        </w:rPr>
        <w:t xml:space="preserve">17. </w:t>
      </w:r>
      <w:r>
        <w:rPr>
          <w:rFonts w:ascii="宋体" w:hAnsi="宋体" w:eastAsia="宋体" w:cs="宋体"/>
          <w:color w:val="000000"/>
        </w:rPr>
        <w:t>某校以“中国式现代化我来接棒”为主题，开展大中小学思政课一体化建设活动。</w:t>
      </w:r>
    </w:p>
    <w:p w14:paraId="39EE8880">
      <w:pPr>
        <w:spacing w:line="360" w:lineRule="auto"/>
        <w:ind w:firstLine="420"/>
        <w:jc w:val="left"/>
        <w:textAlignment w:val="center"/>
        <w:rPr>
          <w:color w:val="000000"/>
        </w:rPr>
      </w:pPr>
      <w:r>
        <w:rPr>
          <w:rFonts w:ascii="楷体" w:hAnsi="楷体" w:eastAsia="楷体" w:cs="楷体"/>
          <w:color w:val="000000"/>
        </w:rPr>
        <w:t>环节一  主题报告会</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67"/>
        <w:gridCol w:w="4358"/>
      </w:tblGrid>
      <w:tr w14:paraId="7AB3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03896">
            <w:pPr>
              <w:spacing w:line="360" w:lineRule="auto"/>
              <w:jc w:val="left"/>
              <w:textAlignment w:val="center"/>
              <w:rPr>
                <w:color w:val="000000"/>
              </w:rPr>
            </w:pPr>
            <w:r>
              <w:rPr>
                <w:rFonts w:ascii="楷体" w:hAnsi="楷体" w:eastAsia="楷体" w:cs="楷体"/>
                <w:color w:val="000000"/>
              </w:rPr>
              <w:t>报告一中国式现代化的镇域实践</w:t>
            </w:r>
          </w:p>
          <w:p w14:paraId="5ADB340B">
            <w:pPr>
              <w:spacing w:line="360" w:lineRule="auto"/>
              <w:jc w:val="left"/>
              <w:textAlignment w:val="center"/>
              <w:rPr>
                <w:color w:val="000000"/>
              </w:rPr>
            </w:pPr>
            <w:r>
              <w:rPr>
                <w:rFonts w:ascii="楷体" w:hAnsi="楷体" w:eastAsia="楷体" w:cs="楷体"/>
                <w:color w:val="000000"/>
              </w:rPr>
              <w:t>环境是发展的底色，也是群众的期待。安徽某千年古镇，深耕装配式建筑主导产业，使绿色建筑成为该镇一张闪亮的产业名片；推进全城城镇更新，采用“留、改、拆、建”的绣花方式有机更新老街巷，保留青砖黛瓦传统肌理，建成百花公园、老街游园等精品公园与口袋公园，让群众推窗见绿、出门进园。</w:t>
            </w:r>
          </w:p>
        </w:tc>
        <w:tc>
          <w:tcPr>
            <w:tcW w:w="4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691D2">
            <w:pPr>
              <w:spacing w:line="360" w:lineRule="auto"/>
              <w:jc w:val="left"/>
              <w:textAlignment w:val="center"/>
              <w:rPr>
                <w:color w:val="000000"/>
              </w:rPr>
            </w:pPr>
            <w:r>
              <w:rPr>
                <w:rFonts w:ascii="楷体" w:hAnsi="楷体" w:eastAsia="楷体" w:cs="楷体"/>
                <w:color w:val="000000"/>
              </w:rPr>
              <w:t>报告二全球发展倡议的中国行动</w:t>
            </w:r>
          </w:p>
          <w:p w14:paraId="7B4FB53D">
            <w:pPr>
              <w:spacing w:line="360" w:lineRule="auto"/>
              <w:jc w:val="left"/>
              <w:textAlignment w:val="center"/>
              <w:rPr>
                <w:color w:val="000000"/>
              </w:rPr>
            </w:pPr>
            <w:r>
              <w:rPr>
                <w:rFonts w:ascii="楷体" w:hAnsi="楷体" w:eastAsia="楷体" w:cs="楷体"/>
                <w:color w:val="000000"/>
              </w:rPr>
              <w:t>2026年4月，全球共享发展行动论坛第三届高级别会议在北京召开，140多个国家、国际及地区组织代表参会。会议发布《共创未来行动计划成果清单》，全面覆盖发展中国家集中区域，包含重大标志性工程、“小而美”民生项目、交流机制等不同类型成果。中方表示，愿同各方一道，建立专门机制督促评估成果落实，实现发展成果共享。</w:t>
            </w:r>
          </w:p>
        </w:tc>
      </w:tr>
    </w:tbl>
    <w:p w14:paraId="312B599A">
      <w:pPr>
        <w:spacing w:line="360" w:lineRule="auto"/>
        <w:jc w:val="left"/>
        <w:textAlignment w:val="center"/>
        <w:rPr>
          <w:color w:val="000000"/>
        </w:rPr>
      </w:pPr>
      <w:r>
        <w:rPr>
          <w:rFonts w:ascii="宋体" w:hAnsi="宋体" w:eastAsia="宋体" w:cs="宋体"/>
          <w:color w:val="000000"/>
        </w:rPr>
        <w:t>主题报告会结束后，老师布置了两项任务，请你完成。</w:t>
      </w:r>
    </w:p>
    <w:p w14:paraId="223C49F4">
      <w:pPr>
        <w:spacing w:line="360" w:lineRule="auto"/>
        <w:jc w:val="left"/>
        <w:textAlignment w:val="center"/>
        <w:rPr>
          <w:color w:val="000000"/>
        </w:rPr>
      </w:pPr>
      <w:r>
        <w:rPr>
          <w:color w:val="000000"/>
        </w:rPr>
        <w:t>（1）</w:t>
      </w:r>
      <w:r>
        <w:rPr>
          <w:rFonts w:ascii="宋体" w:hAnsi="宋体" w:eastAsia="宋体" w:cs="宋体"/>
          <w:color w:val="000000"/>
        </w:rPr>
        <w:t>结合报告一，谈谈你对该镇坚持绿色发展道路的理解。</w:t>
      </w:r>
    </w:p>
    <w:p w14:paraId="4B298F53">
      <w:pPr>
        <w:spacing w:line="360" w:lineRule="auto"/>
        <w:jc w:val="left"/>
        <w:textAlignment w:val="center"/>
        <w:rPr>
          <w:color w:val="000000"/>
        </w:rPr>
      </w:pPr>
      <w:r>
        <w:rPr>
          <w:color w:val="000000"/>
        </w:rPr>
        <w:t>（2）</w:t>
      </w:r>
      <w:r>
        <w:rPr>
          <w:rFonts w:ascii="宋体" w:hAnsi="宋体" w:eastAsia="宋体" w:cs="宋体"/>
          <w:color w:val="000000"/>
        </w:rPr>
        <w:t>结合报告二，运用“共享发展机遇”的知识，说明中国是如何落实全球发展倡议的。</w:t>
      </w:r>
    </w:p>
    <w:p w14:paraId="690C72B5">
      <w:pPr>
        <w:spacing w:line="360" w:lineRule="auto"/>
        <w:ind w:firstLine="420"/>
        <w:jc w:val="left"/>
        <w:textAlignment w:val="center"/>
        <w:rPr>
          <w:color w:val="000000"/>
        </w:rPr>
      </w:pPr>
      <w:r>
        <w:rPr>
          <w:rFonts w:ascii="楷体" w:hAnsi="楷体" w:eastAsia="楷体" w:cs="楷体"/>
          <w:color w:val="000000"/>
        </w:rPr>
        <w:t>环节二  主题发言</w:t>
      </w:r>
    </w:p>
    <w:p w14:paraId="29F2ABB5">
      <w:pPr>
        <w:spacing w:line="360" w:lineRule="auto"/>
        <w:jc w:val="left"/>
        <w:textAlignment w:val="center"/>
        <w:rPr>
          <w:color w:val="000000"/>
        </w:rPr>
      </w:pPr>
      <w:r>
        <w:rPr>
          <w:color w:val="000000"/>
        </w:rPr>
        <w:t>（3）</w:t>
      </w:r>
      <w:r>
        <w:rPr>
          <w:rFonts w:ascii="宋体" w:hAnsi="宋体" w:eastAsia="宋体" w:cs="宋体"/>
          <w:color w:val="000000"/>
        </w:rPr>
        <w:t>假如你被推选为学生代表，请围绕活动主题拟定发言提纲。</w:t>
      </w:r>
    </w:p>
    <w:p w14:paraId="1495FE29">
      <w:pPr>
        <w:spacing w:line="240" w:lineRule="auto"/>
        <w:jc w:val="left"/>
        <w:textAlignment w:val="center"/>
        <w:rPr>
          <w:color w:val="000000"/>
        </w:rPr>
      </w:pPr>
      <w:r>
        <w:rPr>
          <w:color w:val="000000"/>
        </w:rPr>
        <w:br w:type="textWrapping"/>
      </w:r>
    </w:p>
    <w:p w14:paraId="661D9162">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DE5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1DE1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9238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2320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1031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8143CD1"/>
    <w:rsid w:val="4B1B78EF"/>
    <w:rsid w:val="4E7A0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6</Pages>
  <Words>3901</Words>
  <Characters>4042</Characters>
  <Lines>0</Lines>
  <Paragraphs>0</Paragraphs>
  <TotalTime>0</TotalTime>
  <ScaleCrop>false</ScaleCrop>
  <LinksUpToDate>false</LinksUpToDate>
  <CharactersWithSpaces>4202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2026-09-13T13:38:51Z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D1B68B4E9B504858841E91785A78FC62_12</vt:lpwstr>
  </property>
</Properties>
</file>