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55F05">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11874500</wp:posOffset>
            </wp:positionV>
            <wp:extent cx="368300" cy="469900"/>
            <wp:effectExtent l="0" t="0" r="12700" b="6350"/>
            <wp:wrapNone/>
            <wp:docPr id="100668" name="图片 100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8" name="图片 100668"/>
                    <pic:cNvPicPr>
                      <a:picLocks noChangeAspect="1"/>
                    </pic:cNvPicPr>
                  </pic:nvPicPr>
                  <pic:blipFill>
                    <a:blip r:embed="rId10" cstate="print"/>
                    <a:stretch>
                      <a:fillRect/>
                    </a:stretch>
                  </pic:blipFill>
                  <pic:spPr>
                    <a:xfrm>
                      <a:off x="0" y="0"/>
                      <a:ext cx="368300" cy="469900"/>
                    </a:xfrm>
                    <a:prstGeom prst="rect">
                      <a:avLst/>
                    </a:prstGeom>
                  </pic:spPr>
                </pic:pic>
              </a:graphicData>
            </a:graphic>
          </wp:anchor>
        </w:drawing>
      </w:r>
      <w:r>
        <w:rPr>
          <w:rFonts w:ascii="宋体" w:hAnsi="宋体"/>
          <w:b/>
          <w:sz w:val="32"/>
        </w:rPr>
        <w:t>吉林省</w:t>
      </w:r>
      <w:r>
        <w:rPr>
          <w:rFonts w:eastAsia="Times New Roman" w:cs="Times New Roman"/>
          <w:b/>
          <w:sz w:val="32"/>
        </w:rPr>
        <w:t>2022</w:t>
      </w:r>
      <w:r>
        <w:rPr>
          <w:rFonts w:ascii="宋体" w:hAnsi="宋体"/>
          <w:b/>
          <w:sz w:val="32"/>
        </w:rPr>
        <w:t>年初中学业水平考试</w:t>
      </w:r>
    </w:p>
    <w:p w14:paraId="50B7DD31">
      <w:pPr>
        <w:spacing w:line="285" w:lineRule="auto"/>
        <w:jc w:val="center"/>
        <w:textAlignment w:val="center"/>
        <w:rPr>
          <w:rFonts w:ascii="宋体" w:hAnsi="宋体"/>
          <w:b/>
          <w:sz w:val="32"/>
        </w:rPr>
      </w:pPr>
      <w:r>
        <w:rPr>
          <w:rFonts w:ascii="宋体" w:hAnsi="宋体"/>
          <w:b/>
          <w:sz w:val="32"/>
        </w:rPr>
        <w:t>数学试题</w:t>
      </w:r>
    </w:p>
    <w:p w14:paraId="1FAD1834">
      <w:pPr>
        <w:spacing w:line="285" w:lineRule="auto"/>
        <w:jc w:val="left"/>
        <w:textAlignment w:val="center"/>
        <w:rPr>
          <w:rFonts w:ascii="宋体" w:hAnsi="宋体"/>
          <w:b/>
          <w:sz w:val="24"/>
        </w:rPr>
      </w:pPr>
      <w:r>
        <w:rPr>
          <w:rFonts w:ascii="宋体" w:hAnsi="宋体"/>
          <w:b/>
          <w:sz w:val="24"/>
        </w:rPr>
        <w:t>数学试题共</w:t>
      </w:r>
      <w:r>
        <w:rPr>
          <w:rFonts w:eastAsia="Times New Roman" w:cs="Times New Roman"/>
          <w:b/>
          <w:sz w:val="24"/>
        </w:rPr>
        <w:t>6</w:t>
      </w:r>
      <w:r>
        <w:rPr>
          <w:rFonts w:ascii="宋体" w:hAnsi="宋体"/>
          <w:b/>
          <w:sz w:val="24"/>
        </w:rPr>
        <w:t>页，包括六道大题，共</w:t>
      </w:r>
      <w:r>
        <w:rPr>
          <w:rFonts w:eastAsia="Times New Roman" w:cs="Times New Roman"/>
          <w:b/>
          <w:sz w:val="24"/>
        </w:rPr>
        <w:t>26</w:t>
      </w:r>
      <w:r>
        <w:rPr>
          <w:rFonts w:ascii="宋体" w:hAnsi="宋体"/>
          <w:b/>
          <w:sz w:val="24"/>
        </w:rPr>
        <w:t>道小题</w:t>
      </w:r>
      <w:r>
        <w:rPr>
          <w:rFonts w:eastAsia="Times New Roman" w:cs="Times New Roman"/>
          <w:b/>
          <w:sz w:val="24"/>
        </w:rPr>
        <w:t>;</w:t>
      </w:r>
      <w:r>
        <w:rPr>
          <w:rFonts w:ascii="宋体" w:hAnsi="宋体"/>
          <w:b/>
          <w:sz w:val="24"/>
        </w:rPr>
        <w:t>全卷满分</w:t>
      </w:r>
      <w:r>
        <w:rPr>
          <w:rFonts w:eastAsia="Times New Roman" w:cs="Times New Roman"/>
          <w:b/>
          <w:sz w:val="24"/>
        </w:rPr>
        <w:t>120</w:t>
      </w:r>
      <w:r>
        <w:rPr>
          <w:rFonts w:ascii="宋体" w:hAnsi="宋体"/>
          <w:b/>
          <w:sz w:val="24"/>
        </w:rPr>
        <w:t>分。考试时间</w:t>
      </w:r>
      <w:r>
        <w:rPr>
          <w:rFonts w:eastAsia="Times New Roman" w:cs="Times New Roman"/>
          <w:b/>
          <w:sz w:val="24"/>
        </w:rPr>
        <w:t>120</w:t>
      </w:r>
      <w:r>
        <w:rPr>
          <w:rFonts w:ascii="宋体" w:hAnsi="宋体"/>
          <w:b/>
          <w:sz w:val="24"/>
        </w:rPr>
        <w:t>分钟</w:t>
      </w:r>
      <w:r>
        <w:rPr>
          <w:rFonts w:eastAsia="Times New Roman" w:cs="Times New Roman"/>
          <w:b/>
          <w:sz w:val="24"/>
        </w:rPr>
        <w:t>;</w:t>
      </w:r>
      <w:r>
        <w:rPr>
          <w:rFonts w:ascii="宋体" w:hAnsi="宋体"/>
          <w:b/>
          <w:sz w:val="24"/>
        </w:rPr>
        <w:t>考试结束后，将本试题和答题卡一并交回</w:t>
      </w:r>
    </w:p>
    <w:p w14:paraId="1B8F605E">
      <w:pPr>
        <w:spacing w:line="285" w:lineRule="auto"/>
        <w:jc w:val="left"/>
        <w:textAlignment w:val="center"/>
        <w:rPr>
          <w:rFonts w:ascii="宋体" w:hAnsi="宋体"/>
          <w:b/>
          <w:sz w:val="24"/>
        </w:rPr>
      </w:pPr>
      <w:r>
        <w:rPr>
          <w:rFonts w:ascii="宋体" w:hAnsi="宋体"/>
          <w:b/>
          <w:sz w:val="24"/>
        </w:rPr>
        <w:t>注意事项：</w:t>
      </w:r>
    </w:p>
    <w:p w14:paraId="4FBE7E81">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．答题前，请您将自己的姓名、准考证号填写在答题卡上，并将条形码准确粘贴在条形码区域内</w:t>
      </w:r>
    </w:p>
    <w:p w14:paraId="6F5961F1">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．答题时，请按照考试要求在答题卡上的指定区域内作答，在草稿纸、试题上答题无效</w:t>
      </w:r>
    </w:p>
    <w:p w14:paraId="0E99A134">
      <w:pPr>
        <w:spacing w:line="285" w:lineRule="auto"/>
        <w:jc w:val="left"/>
        <w:textAlignment w:val="center"/>
        <w:rPr>
          <w:rFonts w:ascii="宋体" w:hAnsi="宋体"/>
          <w:b/>
          <w:sz w:val="24"/>
        </w:rPr>
      </w:pPr>
      <w:r>
        <w:rPr>
          <w:rFonts w:ascii="宋体" w:hAnsi="宋体"/>
          <w:b/>
          <w:sz w:val="24"/>
        </w:rPr>
        <w:t>一、单项选择题（每小题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w:t>
      </w:r>
    </w:p>
    <w:p w14:paraId="744E1340">
      <w:pPr>
        <w:spacing w:line="360" w:lineRule="auto"/>
        <w:jc w:val="left"/>
        <w:textAlignment w:val="center"/>
        <w:rPr>
          <w:rFonts w:ascii="宋体" w:hAnsi="宋体"/>
        </w:rPr>
      </w:pPr>
      <w:r>
        <w:t xml:space="preserve">1. </w:t>
      </w:r>
      <w:r>
        <w:rPr>
          <w:rFonts w:ascii="宋体" w:hAnsi="宋体"/>
        </w:rPr>
        <w:t>吉林松花石有“石中之宝”的美誉，用它制作的砚台叫松花砚，能与中国四大名砚媲美．下图是一款松花砚的示意图，其俯视图为（</w:t>
      </w:r>
      <w:r>
        <w:rPr>
          <w:rFonts w:eastAsia="Times New Roman" w:cs="Times New Roman"/>
        </w:rPr>
        <w:t xml:space="preserve">    </w:t>
      </w:r>
      <w:r>
        <w:rPr>
          <w:rFonts w:ascii="宋体" w:hAnsi="宋体"/>
        </w:rPr>
        <w:t>）</w:t>
      </w:r>
    </w:p>
    <w:p w14:paraId="0B071F29">
      <w:pPr>
        <w:spacing w:line="360" w:lineRule="auto"/>
        <w:jc w:val="left"/>
        <w:textAlignment w:val="center"/>
      </w:pPr>
      <w:r>
        <w:rPr>
          <w:rFonts w:hint="eastAsia"/>
        </w:rPr>
        <w:drawing>
          <wp:inline distT="0" distB="0" distL="114300" distR="114300">
            <wp:extent cx="1028700" cy="647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28700" cy="647700"/>
                    </a:xfrm>
                    <a:prstGeom prst="rect">
                      <a:avLst/>
                    </a:prstGeom>
                  </pic:spPr>
                </pic:pic>
              </a:graphicData>
            </a:graphic>
          </wp:inline>
        </w:drawing>
      </w:r>
      <w:r>
        <w:rPr>
          <w:rFonts w:hint="eastAsia"/>
        </w:rPr>
        <w:br w:type="textWrapping"/>
      </w:r>
    </w:p>
    <w:p w14:paraId="397F32CA">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942975" cy="266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42975" cy="26670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933450" cy="304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33450" cy="30480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885825" cy="8667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85825" cy="86677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87630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76300" cy="838200"/>
                    </a:xfrm>
                    <a:prstGeom prst="rect">
                      <a:avLst/>
                    </a:prstGeom>
                  </pic:spPr>
                </pic:pic>
              </a:graphicData>
            </a:graphic>
          </wp:inline>
        </w:drawing>
      </w:r>
    </w:p>
    <w:p w14:paraId="0E4C085C">
      <w:pPr>
        <w:spacing w:line="360" w:lineRule="auto"/>
        <w:textAlignment w:val="center"/>
        <w:rPr>
          <w:color w:val="000000"/>
        </w:rPr>
      </w:pPr>
      <w:r>
        <w:rPr>
          <w:color w:val="2E75B6"/>
        </w:rPr>
        <w:t>【答案】</w:t>
      </w:r>
      <w:r>
        <w:rPr>
          <w:color w:val="000000"/>
        </w:rPr>
        <w:t>C</w:t>
      </w:r>
    </w:p>
    <w:p w14:paraId="5C91E141">
      <w:pPr>
        <w:spacing w:line="360" w:lineRule="auto"/>
        <w:textAlignment w:val="center"/>
        <w:rPr>
          <w:color w:val="000000"/>
        </w:rPr>
      </w:pPr>
      <w:r>
        <w:rPr>
          <w:color w:val="2E75B6"/>
        </w:rPr>
        <w:t>【解析】</w:t>
      </w:r>
    </w:p>
    <w:p w14:paraId="11729041">
      <w:pPr>
        <w:spacing w:line="360" w:lineRule="auto"/>
        <w:jc w:val="left"/>
        <w:textAlignment w:val="center"/>
        <w:rPr>
          <w:rFonts w:ascii="宋体" w:hAnsi="宋体"/>
          <w:color w:val="000000"/>
        </w:rPr>
      </w:pPr>
      <w:r>
        <w:rPr>
          <w:color w:val="000000"/>
        </w:rPr>
        <w:t>【分析】</w:t>
      </w:r>
      <w:r>
        <w:rPr>
          <w:rFonts w:ascii="宋体" w:hAnsi="宋体"/>
          <w:color w:val="000000"/>
        </w:rPr>
        <w:t>根据俯视图的定义（从上面观察物体所得到的视图）即可得．</w:t>
      </w:r>
    </w:p>
    <w:p w14:paraId="0CBB1302">
      <w:pPr>
        <w:spacing w:line="360" w:lineRule="auto"/>
        <w:jc w:val="left"/>
        <w:textAlignment w:val="center"/>
        <w:rPr>
          <w:rFonts w:ascii="宋体" w:hAnsi="宋体"/>
          <w:color w:val="000000"/>
        </w:rPr>
      </w:pPr>
      <w:r>
        <w:rPr>
          <w:color w:val="000000"/>
        </w:rPr>
        <w:t>【详解】</w:t>
      </w:r>
      <w:r>
        <w:rPr>
          <w:rFonts w:ascii="宋体" w:hAnsi="宋体"/>
          <w:color w:val="000000"/>
        </w:rPr>
        <w:t>解：其俯视图是由两个同心圆（不含圆心）组成，即为</w:t>
      </w:r>
    </w:p>
    <w:p w14:paraId="1978157E">
      <w:pPr>
        <w:spacing w:line="360" w:lineRule="auto"/>
        <w:jc w:val="left"/>
        <w:textAlignment w:val="center"/>
        <w:rPr>
          <w:rFonts w:ascii="宋体" w:hAnsi="宋体"/>
          <w:color w:val="000000"/>
        </w:rPr>
      </w:pPr>
      <w:r>
        <w:rPr>
          <w:rFonts w:ascii="宋体" w:hAnsi="宋体"/>
          <w:color w:val="000000"/>
        </w:rPr>
        <w:drawing>
          <wp:inline distT="0" distB="0" distL="114300" distR="114300">
            <wp:extent cx="838200" cy="8572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38200" cy="857250"/>
                    </a:xfrm>
                    <a:prstGeom prst="rect">
                      <a:avLst/>
                    </a:prstGeom>
                  </pic:spPr>
                </pic:pic>
              </a:graphicData>
            </a:graphic>
          </wp:inline>
        </w:drawing>
      </w:r>
      <w:r>
        <w:rPr>
          <w:rFonts w:ascii="宋体" w:hAnsi="宋体"/>
          <w:color w:val="000000"/>
        </w:rPr>
        <w:t xml:space="preserve"> ，</w:t>
      </w:r>
    </w:p>
    <w:p w14:paraId="1D0B5F8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AF5555D">
      <w:pPr>
        <w:spacing w:line="360" w:lineRule="auto"/>
        <w:jc w:val="left"/>
        <w:textAlignment w:val="center"/>
        <w:rPr>
          <w:rFonts w:ascii="宋体" w:hAnsi="宋体"/>
          <w:color w:val="000000"/>
        </w:rPr>
      </w:pPr>
      <w:r>
        <w:rPr>
          <w:color w:val="000000"/>
        </w:rPr>
        <w:t>【点睛】</w:t>
      </w:r>
      <w:r>
        <w:rPr>
          <w:rFonts w:ascii="宋体" w:hAnsi="宋体"/>
          <w:color w:val="000000"/>
        </w:rPr>
        <w:t>本题考查了俯视图，熟记定义是解题关键．</w:t>
      </w:r>
    </w:p>
    <w:p w14:paraId="5A47DDD1">
      <w:pPr>
        <w:spacing w:line="360" w:lineRule="auto"/>
        <w:jc w:val="left"/>
        <w:textAlignment w:val="center"/>
        <w:rPr>
          <w:rFonts w:ascii="宋体" w:hAnsi="宋体"/>
          <w:color w:val="000000"/>
        </w:rPr>
      </w:pPr>
      <w:r>
        <w:rPr>
          <w:color w:val="000000"/>
        </w:rPr>
        <w:t xml:space="preserve">2. </w:t>
      </w:r>
      <w:r>
        <w:rPr>
          <w:rFonts w:ascii="宋体" w:hAnsi="宋体"/>
          <w:color w:val="000000"/>
        </w:rPr>
        <w:t>要使算式</w:t>
      </w:r>
      <w:r>
        <w:object>
          <v:shape id="_x0000_i102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8" o:title="eqId4f749f02b3b619eb7f64a57732c6118e"/>
            <o:lock v:ext="edit" aspectratio="t"/>
            <w10:wrap type="none"/>
            <w10:anchorlock/>
          </v:shape>
          <o:OLEObject Type="Embed" ProgID="Equation.DSMT4" ShapeID="_x0000_i1025" DrawAspect="Content" ObjectID="_1468075725" r:id="rId17">
            <o:LockedField>false</o:LockedField>
          </o:OLEObject>
        </w:object>
      </w:r>
      <w:r>
        <w:rPr>
          <w:rFonts w:ascii="宋体" w:hAnsi="宋体"/>
          <w:color w:val="000000"/>
        </w:rPr>
        <w:t>的运算结果最大，则“□”内应填入的运算符号为（</w:t>
      </w:r>
      <w:r>
        <w:rPr>
          <w:rFonts w:eastAsia="Times New Roman" w:cs="Times New Roman"/>
          <w:color w:val="000000"/>
        </w:rPr>
        <w:t xml:space="preserve">    </w:t>
      </w:r>
      <w:r>
        <w:rPr>
          <w:rFonts w:ascii="宋体" w:hAnsi="宋体"/>
          <w:color w:val="000000"/>
        </w:rPr>
        <w:t>）</w:t>
      </w:r>
    </w:p>
    <w:p w14:paraId="5B082F9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w:t>
      </w:r>
      <w:r>
        <w:rPr>
          <w:rFonts w:ascii="宋体" w:hAnsi="宋体"/>
          <w:color w:val="000000"/>
        </w:rPr>
        <w:tab/>
      </w:r>
      <w:r>
        <w:rPr>
          <w:rFonts w:ascii="宋体" w:hAnsi="宋体"/>
          <w:color w:val="000000"/>
        </w:rPr>
        <w:t xml:space="preserve">B. </w:t>
      </w:r>
      <w:r>
        <w:rPr>
          <w:rFonts w:eastAsia="Times New Roman" w:cs="Times New Roman"/>
          <w:color w:val="000000"/>
        </w:rPr>
        <w:t>-</w:t>
      </w:r>
      <w:r>
        <w:rPr>
          <w:rFonts w:ascii="宋体" w:hAnsi="宋体"/>
          <w:color w:val="000000"/>
        </w:rPr>
        <w:tab/>
      </w:r>
      <w:r>
        <w:rPr>
          <w:rFonts w:ascii="宋体" w:hAnsi="宋体"/>
          <w:color w:val="000000"/>
        </w:rPr>
        <w:t>C. ×</w:t>
      </w:r>
      <w:r>
        <w:rPr>
          <w:rFonts w:ascii="宋体" w:hAnsi="宋体"/>
          <w:color w:val="000000"/>
        </w:rPr>
        <w:tab/>
      </w:r>
      <w:r>
        <w:rPr>
          <w:rFonts w:ascii="宋体" w:hAnsi="宋体"/>
          <w:color w:val="000000"/>
        </w:rPr>
        <w:t>D. ÷</w:t>
      </w:r>
    </w:p>
    <w:p w14:paraId="4D71869F">
      <w:pPr>
        <w:spacing w:line="360" w:lineRule="auto"/>
        <w:textAlignment w:val="center"/>
        <w:rPr>
          <w:color w:val="000000"/>
        </w:rPr>
      </w:pPr>
      <w:r>
        <w:rPr>
          <w:color w:val="2E75B6"/>
        </w:rPr>
        <w:t>【答案】</w:t>
      </w:r>
      <w:r>
        <w:rPr>
          <w:color w:val="000000"/>
        </w:rPr>
        <w:t>A</w:t>
      </w:r>
    </w:p>
    <w:p w14:paraId="0088024C">
      <w:pPr>
        <w:spacing w:line="360" w:lineRule="auto"/>
        <w:textAlignment w:val="center"/>
        <w:rPr>
          <w:color w:val="000000"/>
        </w:rPr>
      </w:pPr>
      <w:r>
        <w:rPr>
          <w:color w:val="2E75B6"/>
        </w:rPr>
        <w:t>【解析】</w:t>
      </w:r>
    </w:p>
    <w:p w14:paraId="2B95BB8A">
      <w:pPr>
        <w:spacing w:line="360" w:lineRule="auto"/>
        <w:jc w:val="left"/>
        <w:textAlignment w:val="center"/>
        <w:rPr>
          <w:rFonts w:ascii="宋体" w:hAnsi="宋体"/>
          <w:color w:val="000000"/>
        </w:rPr>
      </w:pPr>
      <w:r>
        <w:rPr>
          <w:color w:val="000000"/>
        </w:rPr>
        <w:t>【分析】</w:t>
      </w:r>
      <w:r>
        <w:rPr>
          <w:rFonts w:ascii="宋体" w:hAnsi="宋体"/>
          <w:color w:val="000000"/>
        </w:rPr>
        <w:t>将各选项的运算符号代入计算即可得．</w:t>
      </w:r>
    </w:p>
    <w:p w14:paraId="592271FE">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26"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20" o:title="eqId861768974d631996026bf4d76a6cdc4b"/>
            <o:lock v:ext="edit" aspectratio="t"/>
            <w10:wrap type="none"/>
            <w10:anchorlock/>
          </v:shape>
          <o:OLEObject Type="Embed" ProgID="Equation.DSMT4" ShapeID="_x0000_i1026" DrawAspect="Content" ObjectID="_1468075726" r:id="rId19">
            <o:LockedField>false</o:LockedField>
          </o:OLEObject>
        </w:object>
      </w:r>
      <w:r>
        <w:rPr>
          <w:rFonts w:ascii="宋体" w:hAnsi="宋体"/>
          <w:color w:val="000000"/>
        </w:rPr>
        <w:t>，</w:t>
      </w:r>
    </w:p>
    <w:p w14:paraId="0BDAAC3F">
      <w:pPr>
        <w:spacing w:line="360" w:lineRule="auto"/>
        <w:jc w:val="left"/>
        <w:textAlignment w:val="center"/>
        <w:rPr>
          <w:rFonts w:ascii="宋体" w:hAnsi="宋体"/>
          <w:color w:val="000000"/>
        </w:rPr>
      </w:pPr>
      <w:r>
        <w:object>
          <v:shape id="_x0000_i102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2" o:title="eqId90c581de04cd5f5a7126f39d67fa3cb0"/>
            <o:lock v:ext="edit" aspectratio="t"/>
            <w10:wrap type="none"/>
            <w10:anchorlock/>
          </v:shape>
          <o:OLEObject Type="Embed" ProgID="Equation.DSMT4" ShapeID="_x0000_i1027" DrawAspect="Content" ObjectID="_1468075727" r:id="rId21">
            <o:LockedField>false</o:LockedField>
          </o:OLEObject>
        </w:object>
      </w:r>
      <w:r>
        <w:rPr>
          <w:rFonts w:ascii="宋体" w:hAnsi="宋体"/>
          <w:color w:val="000000"/>
        </w:rPr>
        <w:t>，</w:t>
      </w:r>
    </w:p>
    <w:p w14:paraId="5231EFF5">
      <w:pPr>
        <w:spacing w:line="360" w:lineRule="auto"/>
        <w:jc w:val="left"/>
        <w:textAlignment w:val="center"/>
        <w:rPr>
          <w:rFonts w:ascii="宋体" w:hAnsi="宋体"/>
          <w:color w:val="000000"/>
        </w:rPr>
      </w:pPr>
      <w:r>
        <w:object>
          <v:shape id="_x0000_i102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4" o:title="eqId510fc376be620c1dcfd294a4cd00ccd4"/>
            <o:lock v:ext="edit" aspectratio="t"/>
            <w10:wrap type="none"/>
            <w10:anchorlock/>
          </v:shape>
          <o:OLEObject Type="Embed" ProgID="Equation.DSMT4" ShapeID="_x0000_i1028" DrawAspect="Content" ObjectID="_1468075728" r:id="rId23">
            <o:LockedField>false</o:LockedField>
          </o:OLEObject>
        </w:object>
      </w:r>
      <w:r>
        <w:rPr>
          <w:rFonts w:ascii="宋体" w:hAnsi="宋体"/>
          <w:color w:val="000000"/>
        </w:rPr>
        <w:t>，</w:t>
      </w:r>
    </w:p>
    <w:p w14:paraId="5BA44E0D">
      <w:pPr>
        <w:spacing w:line="360" w:lineRule="auto"/>
        <w:jc w:val="left"/>
        <w:textAlignment w:val="center"/>
        <w:rPr>
          <w:rFonts w:ascii="宋体" w:hAnsi="宋体"/>
          <w:color w:val="000000"/>
        </w:rPr>
      </w:pPr>
      <w:r>
        <w:object>
          <v:shape id="_x0000_i1029"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26" o:title="eqId689b24506f7cb31f62648f42e4b059ee"/>
            <o:lock v:ext="edit" aspectratio="t"/>
            <w10:wrap type="none"/>
            <w10:anchorlock/>
          </v:shape>
          <o:OLEObject Type="Embed" ProgID="Equation.DSMT4" ShapeID="_x0000_i1029" DrawAspect="Content" ObjectID="_1468075729" r:id="rId25">
            <o:LockedField>false</o:LockedField>
          </o:OLEObject>
        </w:object>
      </w:r>
      <w:r>
        <w:rPr>
          <w:rFonts w:ascii="宋体" w:hAnsi="宋体"/>
          <w:color w:val="000000"/>
        </w:rPr>
        <w:t>，</w:t>
      </w:r>
    </w:p>
    <w:p w14:paraId="0927C642">
      <w:pPr>
        <w:spacing w:line="360" w:lineRule="auto"/>
        <w:jc w:val="left"/>
        <w:textAlignment w:val="center"/>
        <w:rPr>
          <w:rFonts w:ascii="宋体" w:hAnsi="宋体"/>
          <w:color w:val="000000"/>
        </w:rPr>
      </w:pPr>
      <w:r>
        <w:rPr>
          <w:rFonts w:ascii="宋体" w:hAnsi="宋体"/>
          <w:color w:val="000000"/>
        </w:rPr>
        <w:t>因为</w:t>
      </w:r>
      <w:r>
        <w:object>
          <v:shape id="_x0000_i1030"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28" o:title="eqIde946bd4bb003b9fce4b1ff688bd08804"/>
            <o:lock v:ext="edit" aspectratio="t"/>
            <w10:wrap type="none"/>
            <w10:anchorlock/>
          </v:shape>
          <o:OLEObject Type="Embed" ProgID="Equation.DSMT4" ShapeID="_x0000_i1030" DrawAspect="Content" ObjectID="_1468075730" r:id="rId27">
            <o:LockedField>false</o:LockedField>
          </o:OLEObject>
        </w:object>
      </w:r>
      <w:r>
        <w:rPr>
          <w:rFonts w:ascii="宋体" w:hAnsi="宋体"/>
          <w:color w:val="000000"/>
        </w:rPr>
        <w:t>，</w:t>
      </w:r>
    </w:p>
    <w:p w14:paraId="582C059F">
      <w:pPr>
        <w:spacing w:line="360" w:lineRule="auto"/>
        <w:jc w:val="left"/>
        <w:textAlignment w:val="center"/>
        <w:rPr>
          <w:rFonts w:ascii="宋体" w:hAnsi="宋体"/>
          <w:color w:val="000000"/>
        </w:rPr>
      </w:pPr>
      <w:r>
        <w:rPr>
          <w:rFonts w:ascii="宋体" w:hAnsi="宋体"/>
          <w:color w:val="000000"/>
        </w:rPr>
        <w:t>所以要使运算结果最大，应填入的运算符号为</w:t>
      </w:r>
      <w:r>
        <w:object>
          <v:shape id="_x0000_i10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 o:title="eqId4d4cd9a7068de096606d1ab991f5e6da"/>
            <o:lock v:ext="edit" aspectratio="t"/>
            <w10:wrap type="none"/>
            <w10:anchorlock/>
          </v:shape>
          <o:OLEObject Type="Embed" ProgID="Equation.DSMT4" ShapeID="_x0000_i1031" DrawAspect="Content" ObjectID="_1468075731" r:id="rId29">
            <o:LockedField>false</o:LockedField>
          </o:OLEObject>
        </w:object>
      </w:r>
      <w:r>
        <w:rPr>
          <w:rFonts w:ascii="宋体" w:hAnsi="宋体"/>
          <w:color w:val="000000"/>
        </w:rPr>
        <w:t>，</w:t>
      </w:r>
    </w:p>
    <w:p w14:paraId="454BFE5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D4F4CC5">
      <w:pPr>
        <w:spacing w:line="360" w:lineRule="auto"/>
        <w:jc w:val="left"/>
        <w:textAlignment w:val="center"/>
        <w:rPr>
          <w:rFonts w:ascii="宋体" w:hAnsi="宋体"/>
          <w:color w:val="000000"/>
        </w:rPr>
      </w:pPr>
      <w:r>
        <w:rPr>
          <w:color w:val="000000"/>
        </w:rPr>
        <w:t>【点睛】</w:t>
      </w:r>
      <w:r>
        <w:rPr>
          <w:rFonts w:ascii="宋体" w:hAnsi="宋体"/>
          <w:color w:val="000000"/>
        </w:rPr>
        <w:t>本题考查有理数的加减乘除运算，熟练掌握运算法则是解题关键．</w:t>
      </w:r>
    </w:p>
    <w:p w14:paraId="43607C60">
      <w:pPr>
        <w:spacing w:line="360" w:lineRule="auto"/>
        <w:jc w:val="left"/>
        <w:textAlignment w:val="center"/>
        <w:rPr>
          <w:rFonts w:ascii="宋体" w:hAnsi="宋体"/>
          <w:color w:val="000000"/>
        </w:rPr>
      </w:pPr>
      <w:r>
        <w:rPr>
          <w:color w:val="000000"/>
        </w:rPr>
        <w:t xml:space="preserve">3. </w:t>
      </w:r>
      <w:r>
        <w:object>
          <v:shape id="_x0000_i10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32" DrawAspect="Content" ObjectID="_1468075732" r:id="rId31">
            <o:LockedField>false</o:LockedField>
          </o:OLEObject>
        </w:object>
      </w:r>
      <w:r>
        <w:rPr>
          <w:rFonts w:ascii="宋体" w:hAnsi="宋体"/>
          <w:color w:val="000000"/>
        </w:rPr>
        <w:t>与</w:t>
      </w:r>
      <w:r>
        <w:rPr>
          <w:rFonts w:eastAsia="Times New Roman" w:cs="Times New Roman"/>
          <w:color w:val="000000"/>
        </w:rPr>
        <w:t>2</w:t>
      </w:r>
      <w:r>
        <w:rPr>
          <w:rFonts w:ascii="宋体" w:hAnsi="宋体"/>
          <w:color w:val="000000"/>
        </w:rPr>
        <w:t>的差不大于</w:t>
      </w:r>
      <w:r>
        <w:rPr>
          <w:rFonts w:eastAsia="Times New Roman" w:cs="Times New Roman"/>
          <w:color w:val="000000"/>
        </w:rPr>
        <w:t>0</w:t>
      </w:r>
      <w:r>
        <w:rPr>
          <w:rFonts w:ascii="宋体" w:hAnsi="宋体"/>
          <w:color w:val="000000"/>
        </w:rPr>
        <w:t>，用不等式表示为（</w:t>
      </w:r>
      <w:r>
        <w:rPr>
          <w:rFonts w:eastAsia="Times New Roman" w:cs="Times New Roman"/>
          <w:color w:val="000000"/>
        </w:rPr>
        <w:t xml:space="preserve">    </w:t>
      </w:r>
      <w:r>
        <w:rPr>
          <w:rFonts w:ascii="宋体" w:hAnsi="宋体"/>
          <w:color w:val="000000"/>
        </w:rPr>
        <w:t>）</w:t>
      </w:r>
    </w:p>
    <w:p w14:paraId="5AF19BE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4" o:title="eqId1ea2af2dbade1eb961da759c8b352a72"/>
            <o:lock v:ext="edit" aspectratio="t"/>
            <w10:wrap type="none"/>
            <w10:anchorlock/>
          </v:shape>
          <o:OLEObject Type="Embed" ProgID="Equation.DSMT4" ShapeID="_x0000_i1033" DrawAspect="Content" ObjectID="_1468075733" r:id="rId33">
            <o:LockedField>false</o:LockedField>
          </o:OLEObject>
        </w:object>
      </w:r>
      <w:r>
        <w:rPr>
          <w:rFonts w:ascii="宋体" w:hAnsi="宋体"/>
          <w:color w:val="000000"/>
        </w:rPr>
        <w:tab/>
      </w:r>
      <w:r>
        <w:rPr>
          <w:rFonts w:ascii="宋体" w:hAnsi="宋体"/>
          <w:color w:val="000000"/>
        </w:rPr>
        <w:t xml:space="preserve">B. </w:t>
      </w:r>
      <w:r>
        <w:object>
          <v:shape id="_x0000_i103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6" o:title="eqIdefd8131dd666017958fba92d713d4c78"/>
            <o:lock v:ext="edit" aspectratio="t"/>
            <w10:wrap type="none"/>
            <w10:anchorlock/>
          </v:shape>
          <o:OLEObject Type="Embed" ProgID="Equation.DSMT4" ShapeID="_x0000_i1034" DrawAspect="Content" ObjectID="_1468075734" r:id="rId35">
            <o:LockedField>false</o:LockedField>
          </o:OLEObject>
        </w:object>
      </w:r>
      <w:r>
        <w:rPr>
          <w:rFonts w:ascii="宋体" w:hAnsi="宋体"/>
          <w:color w:val="000000"/>
        </w:rPr>
        <w:tab/>
      </w:r>
      <w:r>
        <w:rPr>
          <w:rFonts w:ascii="宋体" w:hAnsi="宋体"/>
          <w:color w:val="000000"/>
        </w:rPr>
        <w:t xml:space="preserve">C. </w:t>
      </w:r>
      <w:r>
        <w:object>
          <v:shape id="_x0000_i103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8" o:title="eqIdb3606a61875f1163797487c90212703b"/>
            <o:lock v:ext="edit" aspectratio="t"/>
            <w10:wrap type="none"/>
            <w10:anchorlock/>
          </v:shape>
          <o:OLEObject Type="Embed" ProgID="Equation.DSMT4" ShapeID="_x0000_i1035" DrawAspect="Content" ObjectID="_1468075735" r:id="rId37">
            <o:LockedField>false</o:LockedField>
          </o:OLEObject>
        </w:object>
      </w:r>
      <w:r>
        <w:rPr>
          <w:rFonts w:ascii="宋体" w:hAnsi="宋体"/>
          <w:color w:val="000000"/>
        </w:rPr>
        <w:tab/>
      </w:r>
      <w:r>
        <w:rPr>
          <w:rFonts w:ascii="宋体" w:hAnsi="宋体"/>
          <w:color w:val="000000"/>
        </w:rPr>
        <w:t xml:space="preserve">D. </w:t>
      </w:r>
      <w:r>
        <w:object>
          <v:shape id="_x0000_i103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0" o:title="eqIdccf35bec254d0b7b727276f8c346ef07"/>
            <o:lock v:ext="edit" aspectratio="t"/>
            <w10:wrap type="none"/>
            <w10:anchorlock/>
          </v:shape>
          <o:OLEObject Type="Embed" ProgID="Equation.DSMT4" ShapeID="_x0000_i1036" DrawAspect="Content" ObjectID="_1468075736" r:id="rId39">
            <o:LockedField>false</o:LockedField>
          </o:OLEObject>
        </w:object>
      </w:r>
    </w:p>
    <w:p w14:paraId="6BB6D919">
      <w:pPr>
        <w:spacing w:line="360" w:lineRule="auto"/>
        <w:textAlignment w:val="center"/>
        <w:rPr>
          <w:color w:val="000000"/>
        </w:rPr>
      </w:pPr>
      <w:r>
        <w:rPr>
          <w:color w:val="2E75B6"/>
        </w:rPr>
        <w:t>【答案】</w:t>
      </w:r>
      <w:r>
        <w:rPr>
          <w:color w:val="000000"/>
        </w:rPr>
        <w:t>D</w:t>
      </w:r>
    </w:p>
    <w:p w14:paraId="7F16067F">
      <w:pPr>
        <w:spacing w:line="360" w:lineRule="auto"/>
        <w:textAlignment w:val="center"/>
        <w:rPr>
          <w:color w:val="000000"/>
        </w:rPr>
      </w:pPr>
      <w:r>
        <w:rPr>
          <w:color w:val="2E75B6"/>
        </w:rPr>
        <w:t>【解析】</w:t>
      </w:r>
    </w:p>
    <w:p w14:paraId="7927493E">
      <w:pPr>
        <w:spacing w:line="360" w:lineRule="auto"/>
        <w:jc w:val="left"/>
        <w:textAlignment w:val="center"/>
        <w:rPr>
          <w:rFonts w:ascii="宋体" w:hAnsi="宋体"/>
          <w:color w:val="000000"/>
        </w:rPr>
      </w:pPr>
      <w:r>
        <w:rPr>
          <w:color w:val="000000"/>
        </w:rPr>
        <w:t>【分析】</w:t>
      </w:r>
      <w:r>
        <w:rPr>
          <w:rFonts w:ascii="宋体" w:hAnsi="宋体"/>
          <w:color w:val="000000"/>
        </w:rPr>
        <w:t>根据差运算、不大于的定义列出不等式即可．</w:t>
      </w:r>
    </w:p>
    <w:p w14:paraId="18B98CDE">
      <w:pPr>
        <w:spacing w:line="360" w:lineRule="auto"/>
        <w:jc w:val="left"/>
        <w:textAlignment w:val="center"/>
        <w:rPr>
          <w:rFonts w:ascii="宋体" w:hAnsi="宋体"/>
          <w:color w:val="000000"/>
        </w:rPr>
      </w:pPr>
      <w:r>
        <w:rPr>
          <w:color w:val="000000"/>
        </w:rPr>
        <w:t>【详解】</w:t>
      </w:r>
      <w:r>
        <w:rPr>
          <w:rFonts w:ascii="宋体" w:hAnsi="宋体"/>
          <w:color w:val="000000"/>
        </w:rPr>
        <w:t>解：由题意，用不等式表示为</w:t>
      </w:r>
      <w:r>
        <w:object>
          <v:shape id="_x0000_i103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0" o:title="eqIdccf35bec254d0b7b727276f8c346ef07"/>
            <o:lock v:ext="edit" aspectratio="t"/>
            <w10:wrap type="none"/>
            <w10:anchorlock/>
          </v:shape>
          <o:OLEObject Type="Embed" ProgID="Equation.DSMT4" ShapeID="_x0000_i1037" DrawAspect="Content" ObjectID="_1468075737" r:id="rId41">
            <o:LockedField>false</o:LockedField>
          </o:OLEObject>
        </w:object>
      </w:r>
      <w:r>
        <w:rPr>
          <w:rFonts w:ascii="宋体" w:hAnsi="宋体"/>
          <w:color w:val="000000"/>
        </w:rPr>
        <w:t>，</w:t>
      </w:r>
    </w:p>
    <w:p w14:paraId="4F674FF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EAADD0E">
      <w:pPr>
        <w:spacing w:line="360" w:lineRule="auto"/>
        <w:jc w:val="left"/>
        <w:textAlignment w:val="center"/>
        <w:rPr>
          <w:rFonts w:ascii="宋体" w:hAnsi="宋体"/>
          <w:color w:val="000000"/>
        </w:rPr>
      </w:pPr>
      <w:r>
        <w:rPr>
          <w:color w:val="000000"/>
        </w:rPr>
        <w:t>【点睛】</w:t>
      </w:r>
      <w:r>
        <w:rPr>
          <w:rFonts w:ascii="宋体" w:hAnsi="宋体"/>
          <w:color w:val="000000"/>
        </w:rPr>
        <w:t>本题考查了列一元一次不等式，熟练掌握</w:t>
      </w:r>
      <w:r>
        <w:rPr>
          <w:rFonts w:eastAsia="Times New Roman" w:cs="Times New Roman"/>
          <w:color w:val="000000"/>
        </w:rPr>
        <w:t>“</w:t>
      </w:r>
      <w:r>
        <w:rPr>
          <w:rFonts w:ascii="宋体" w:hAnsi="宋体"/>
          <w:color w:val="000000"/>
        </w:rPr>
        <w:t>不大于是指小于或等于</w:t>
      </w:r>
      <w:r>
        <w:rPr>
          <w:rFonts w:eastAsia="Times New Roman" w:cs="Times New Roman"/>
          <w:color w:val="000000"/>
        </w:rPr>
        <w:t>”</w:t>
      </w:r>
      <w:r>
        <w:rPr>
          <w:rFonts w:ascii="宋体" w:hAnsi="宋体"/>
          <w:color w:val="000000"/>
        </w:rPr>
        <w:t>是解题关键．</w:t>
      </w:r>
    </w:p>
    <w:p w14:paraId="5D8075FA">
      <w:pPr>
        <w:spacing w:line="360" w:lineRule="auto"/>
        <w:jc w:val="left"/>
        <w:textAlignment w:val="center"/>
        <w:rPr>
          <w:rFonts w:ascii="宋体" w:hAnsi="宋体"/>
          <w:color w:val="000000"/>
        </w:rPr>
      </w:pPr>
      <w:r>
        <w:rPr>
          <w:color w:val="000000"/>
        </w:rPr>
        <w:t xml:space="preserve">4. </w:t>
      </w:r>
      <w:r>
        <w:rPr>
          <w:rFonts w:ascii="宋体" w:hAnsi="宋体"/>
          <w:color w:val="000000"/>
        </w:rPr>
        <w:t>实数</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038" DrawAspect="Content" ObjectID="_1468075738" r:id="rId42">
            <o:LockedField>false</o:LockedField>
          </o:OLEObject>
        </w:object>
      </w:r>
      <w:r>
        <w:rPr>
          <w:rFonts w:ascii="宋体" w:hAnsi="宋体"/>
          <w:color w:val="000000"/>
        </w:rPr>
        <w:t>，</w:t>
      </w:r>
      <w:r>
        <w:object>
          <v:shape id="_x0000_i103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039" DrawAspect="Content" ObjectID="_1468075739" r:id="rId44">
            <o:LockedField>false</o:LockedField>
          </o:OLEObject>
        </w:object>
      </w:r>
      <w:r>
        <w:rPr>
          <w:rFonts w:ascii="宋体" w:hAnsi="宋体"/>
          <w:color w:val="000000"/>
        </w:rPr>
        <w:t>在数轴上对应点的位置如图所示，则</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040" DrawAspect="Content" ObjectID="_1468075740" r:id="rId46">
            <o:LockedField>false</o:LockedField>
          </o:OLEObject>
        </w:object>
      </w:r>
      <w:r>
        <w:rPr>
          <w:rFonts w:ascii="宋体" w:hAnsi="宋体"/>
          <w:color w:val="000000"/>
        </w:rPr>
        <w:t>，</w:t>
      </w:r>
      <w:r>
        <w:object>
          <v:shape id="_x0000_i104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041" DrawAspect="Content" ObjectID="_1468075741" r:id="rId47">
            <o:LockedField>false</o:LockedField>
          </o:OLEObject>
        </w:object>
      </w:r>
      <w:r>
        <w:rPr>
          <w:rFonts w:ascii="宋体" w:hAnsi="宋体"/>
          <w:color w:val="000000"/>
        </w:rPr>
        <w:t>的大小关系为（</w:t>
      </w:r>
      <w:r>
        <w:rPr>
          <w:rFonts w:eastAsia="Times New Roman" w:cs="Times New Roman"/>
          <w:color w:val="000000"/>
        </w:rPr>
        <w:t xml:space="preserve">    </w:t>
      </w:r>
      <w:r>
        <w:rPr>
          <w:rFonts w:ascii="宋体" w:hAnsi="宋体"/>
          <w:color w:val="000000"/>
        </w:rPr>
        <w:t>）</w:t>
      </w:r>
    </w:p>
    <w:p w14:paraId="06117CA6">
      <w:pPr>
        <w:spacing w:line="360" w:lineRule="auto"/>
        <w:jc w:val="left"/>
        <w:textAlignment w:val="center"/>
        <w:rPr>
          <w:color w:val="000000"/>
        </w:rPr>
      </w:pPr>
      <w:r>
        <w:rPr>
          <w:rFonts w:ascii="宋体" w:hAnsi="宋体"/>
          <w:color w:val="000000"/>
        </w:rPr>
        <w:drawing>
          <wp:inline distT="0" distB="0" distL="114300" distR="114300">
            <wp:extent cx="2457450" cy="400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457450" cy="400050"/>
                    </a:xfrm>
                    <a:prstGeom prst="rect">
                      <a:avLst/>
                    </a:prstGeom>
                  </pic:spPr>
                </pic:pic>
              </a:graphicData>
            </a:graphic>
          </wp:inline>
        </w:drawing>
      </w:r>
      <w:r>
        <w:rPr>
          <w:rFonts w:ascii="宋体" w:hAnsi="宋体"/>
          <w:color w:val="000000"/>
        </w:rPr>
        <w:br w:type="textWrapping"/>
      </w:r>
    </w:p>
    <w:p w14:paraId="78F50EA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object>
          <v:shape id="_x0000_i10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0" o:title="eqId432d77fe5ad3032d59a237dd94c8a638"/>
            <o:lock v:ext="edit" aspectratio="t"/>
            <w10:wrap type="none"/>
            <w10:anchorlock/>
          </v:shape>
          <o:OLEObject Type="Embed" ProgID="Equation.DSMT4" ShapeID="_x0000_i1042" DrawAspect="Content" ObjectID="_1468075742" r:id="rId49">
            <o:LockedField>false</o:LockedField>
          </o:OLEObject>
        </w:object>
      </w:r>
      <w:r>
        <w:rPr>
          <w:rFonts w:ascii="宋体" w:hAnsi="宋体"/>
          <w:color w:val="000000"/>
        </w:rPr>
        <w:tab/>
      </w:r>
      <w:r>
        <w:rPr>
          <w:rFonts w:ascii="宋体" w:hAnsi="宋体"/>
          <w:color w:val="000000"/>
        </w:rPr>
        <w:t xml:space="preserve">B. </w:t>
      </w:r>
      <w:r>
        <w:object>
          <v:shape id="_x0000_i10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 o:title="eqIdc6a46e678bf9d2df5ad4c782b3dc22f5"/>
            <o:lock v:ext="edit" aspectratio="t"/>
            <w10:wrap type="none"/>
            <w10:anchorlock/>
          </v:shape>
          <o:OLEObject Type="Embed" ProgID="Equation.DSMT4" ShapeID="_x0000_i1043" DrawAspect="Content" ObjectID="_1468075743" r:id="rId51">
            <o:LockedField>false</o:LockedField>
          </o:OLEObject>
        </w:object>
      </w:r>
      <w:r>
        <w:rPr>
          <w:rFonts w:ascii="宋体" w:hAnsi="宋体"/>
          <w:color w:val="000000"/>
        </w:rPr>
        <w:tab/>
      </w:r>
      <w:r>
        <w:rPr>
          <w:rFonts w:ascii="宋体" w:hAnsi="宋体"/>
          <w:color w:val="000000"/>
        </w:rPr>
        <w:t xml:space="preserve">C. </w:t>
      </w:r>
      <w:r>
        <w:object>
          <v:shape id="_x0000_i104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54" o:title="eqId1f22fec5a381ae8aca93d876e54c79de"/>
            <o:lock v:ext="edit" aspectratio="t"/>
            <w10:wrap type="none"/>
            <w10:anchorlock/>
          </v:shape>
          <o:OLEObject Type="Embed" ProgID="Equation.DSMT4" ShapeID="_x0000_i1044" DrawAspect="Content" ObjectID="_1468075744" r:id="rId53">
            <o:LockedField>false</o:LockedField>
          </o:OLEObject>
        </w:object>
      </w:r>
      <w:r>
        <w:rPr>
          <w:rFonts w:ascii="宋体" w:hAnsi="宋体"/>
          <w:color w:val="000000"/>
        </w:rPr>
        <w:tab/>
      </w:r>
      <w:r>
        <w:rPr>
          <w:rFonts w:ascii="宋体" w:hAnsi="宋体"/>
          <w:color w:val="000000"/>
        </w:rPr>
        <w:t>D. 无法确定</w:t>
      </w:r>
    </w:p>
    <w:p w14:paraId="4A6DBF5A">
      <w:pPr>
        <w:spacing w:line="360" w:lineRule="auto"/>
        <w:textAlignment w:val="center"/>
        <w:rPr>
          <w:color w:val="000000"/>
        </w:rPr>
      </w:pPr>
      <w:r>
        <w:rPr>
          <w:color w:val="2E75B6"/>
        </w:rPr>
        <w:t>【答案】</w:t>
      </w:r>
      <w:r>
        <w:rPr>
          <w:color w:val="000000"/>
        </w:rPr>
        <w:t>B</w:t>
      </w:r>
    </w:p>
    <w:p w14:paraId="3F6C7B41">
      <w:pPr>
        <w:spacing w:line="360" w:lineRule="auto"/>
        <w:textAlignment w:val="center"/>
        <w:rPr>
          <w:color w:val="000000"/>
        </w:rPr>
      </w:pPr>
      <w:r>
        <w:rPr>
          <w:color w:val="2E75B6"/>
        </w:rPr>
        <w:t>【解析】</w:t>
      </w:r>
    </w:p>
    <w:p w14:paraId="0A2A391E">
      <w:pPr>
        <w:spacing w:line="360" w:lineRule="auto"/>
        <w:jc w:val="left"/>
        <w:textAlignment w:val="center"/>
        <w:rPr>
          <w:rFonts w:ascii="宋体" w:hAnsi="宋体"/>
          <w:color w:val="000000"/>
        </w:rPr>
      </w:pPr>
      <w:r>
        <w:rPr>
          <w:color w:val="000000"/>
        </w:rPr>
        <w:t>【分析】</w:t>
      </w:r>
      <w:r>
        <w:rPr>
          <w:rFonts w:ascii="宋体" w:hAnsi="宋体"/>
          <w:color w:val="000000"/>
        </w:rPr>
        <w:t>在以向右为正方向的数轴上，右边的点表示的数大于左边的点表示的数，根据此结论即可得出结论．</w:t>
      </w:r>
    </w:p>
    <w:p w14:paraId="35B0DB10">
      <w:pPr>
        <w:spacing w:line="360" w:lineRule="auto"/>
        <w:jc w:val="left"/>
        <w:textAlignment w:val="center"/>
        <w:rPr>
          <w:rFonts w:eastAsia="Times New Roman" w:cs="Times New Roman"/>
          <w:i/>
          <w:color w:val="000000"/>
        </w:rPr>
      </w:pPr>
      <w:r>
        <w:rPr>
          <w:color w:val="000000"/>
        </w:rPr>
        <w:t>【详解】</w:t>
      </w:r>
      <w:r>
        <w:rPr>
          <w:rFonts w:ascii="宋体" w:hAnsi="宋体"/>
          <w:color w:val="000000"/>
        </w:rPr>
        <w:t>由图知，数轴上数</w:t>
      </w:r>
      <w:r>
        <w:rPr>
          <w:rFonts w:eastAsia="Times New Roman" w:cs="Times New Roman"/>
          <w:i/>
          <w:color w:val="000000"/>
        </w:rPr>
        <w:t>b</w:t>
      </w:r>
      <w:r>
        <w:rPr>
          <w:rFonts w:ascii="宋体" w:hAnsi="宋体"/>
          <w:color w:val="000000"/>
        </w:rPr>
        <w:t>表示的点在数</w:t>
      </w:r>
      <w:r>
        <w:rPr>
          <w:rFonts w:eastAsia="Times New Roman" w:cs="Times New Roman"/>
          <w:i/>
          <w:color w:val="000000"/>
        </w:rPr>
        <w:t>a</w:t>
      </w:r>
      <w:r>
        <w:rPr>
          <w:rFonts w:ascii="宋体" w:hAnsi="宋体"/>
          <w:color w:val="000000"/>
        </w:rPr>
        <w:t>表示的点的右边，则</w:t>
      </w:r>
      <w:r>
        <w:rPr>
          <w:rFonts w:eastAsia="Times New Roman" w:cs="Times New Roman"/>
          <w:i/>
          <w:color w:val="000000"/>
        </w:rPr>
        <w:t>b</w:t>
      </w:r>
      <w:r>
        <w:rPr>
          <w:rFonts w:eastAsia="Times New Roman" w:cs="Times New Roman"/>
          <w:color w:val="000000"/>
        </w:rPr>
        <w:t>&gt;</w:t>
      </w:r>
      <w:r>
        <w:rPr>
          <w:rFonts w:eastAsia="Times New Roman" w:cs="Times New Roman"/>
          <w:i/>
          <w:color w:val="000000"/>
        </w:rPr>
        <w:t>a</w:t>
      </w:r>
    </w:p>
    <w:p w14:paraId="7457C99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68CEF77">
      <w:pPr>
        <w:spacing w:line="360" w:lineRule="auto"/>
        <w:jc w:val="left"/>
        <w:textAlignment w:val="center"/>
        <w:rPr>
          <w:rFonts w:ascii="宋体" w:hAnsi="宋体"/>
          <w:color w:val="000000"/>
        </w:rPr>
      </w:pPr>
      <w:r>
        <w:rPr>
          <w:color w:val="000000"/>
        </w:rPr>
        <w:t>【点睛】</w:t>
      </w:r>
      <w:r>
        <w:rPr>
          <w:rFonts w:ascii="宋体" w:hAnsi="宋体"/>
          <w:color w:val="000000"/>
        </w:rPr>
        <w:t>本题考查了数轴上有理数大小的比较，是基础题．</w:t>
      </w:r>
    </w:p>
    <w:p w14:paraId="6A994601">
      <w:pPr>
        <w:spacing w:line="360" w:lineRule="auto"/>
        <w:jc w:val="left"/>
        <w:textAlignment w:val="center"/>
        <w:rPr>
          <w:rFonts w:ascii="宋体" w:hAnsi="宋体"/>
          <w:color w:val="000000"/>
        </w:rPr>
      </w:pPr>
      <w:r>
        <w:rPr>
          <w:color w:val="000000"/>
        </w:rPr>
        <w:t xml:space="preserve">5. </w:t>
      </w:r>
      <w:r>
        <w:rPr>
          <w:rFonts w:ascii="宋体" w:hAnsi="宋体"/>
          <w:color w:val="000000"/>
        </w:rPr>
        <w:t>如图，如果</w:t>
      </w:r>
      <w:r>
        <w:object>
          <v:shape id="_x0000_i104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6" o:title="eqId0e53497af8899cb299d762f1a4f46a55"/>
            <o:lock v:ext="edit" aspectratio="t"/>
            <w10:wrap type="none"/>
            <w10:anchorlock/>
          </v:shape>
          <o:OLEObject Type="Embed" ProgID="Equation.DSMT4" ShapeID="_x0000_i1045" DrawAspect="Content" ObjectID="_1468075745" r:id="rId55">
            <o:LockedField>false</o:LockedField>
          </o:OLEObject>
        </w:object>
      </w:r>
      <w:r>
        <w:rPr>
          <w:rFonts w:ascii="宋体" w:hAnsi="宋体"/>
          <w:color w:val="000000"/>
        </w:rPr>
        <w:t>，那么</w:t>
      </w:r>
      <w:r>
        <w:object>
          <v:shape id="_x0000_i104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8" o:title="eqIdb0fff774b4b0087a6f304ce930d359be"/>
            <o:lock v:ext="edit" aspectratio="t"/>
            <w10:wrap type="none"/>
            <w10:anchorlock/>
          </v:shape>
          <o:OLEObject Type="Embed" ProgID="Equation.DSMT4" ShapeID="_x0000_i1046" DrawAspect="Content" ObjectID="_1468075746" r:id="rId57">
            <o:LockedField>false</o:LockedField>
          </o:OLEObject>
        </w:object>
      </w:r>
      <w:r>
        <w:rPr>
          <w:rFonts w:ascii="宋体" w:hAnsi="宋体"/>
          <w:color w:val="000000"/>
        </w:rPr>
        <w:t>，其依据可以简单说成（</w:t>
      </w:r>
      <w:r>
        <w:rPr>
          <w:rFonts w:eastAsia="Times New Roman" w:cs="Times New Roman"/>
          <w:color w:val="000000"/>
        </w:rPr>
        <w:t xml:space="preserve">    </w:t>
      </w:r>
      <w:r>
        <w:rPr>
          <w:rFonts w:ascii="宋体" w:hAnsi="宋体"/>
          <w:color w:val="000000"/>
        </w:rPr>
        <w:t>）</w:t>
      </w:r>
    </w:p>
    <w:p w14:paraId="6B35D413">
      <w:pPr>
        <w:spacing w:line="360" w:lineRule="auto"/>
        <w:jc w:val="left"/>
        <w:textAlignment w:val="center"/>
        <w:rPr>
          <w:color w:val="000000"/>
        </w:rPr>
      </w:pPr>
      <w:r>
        <w:rPr>
          <w:rFonts w:ascii="宋体" w:hAnsi="宋体"/>
          <w:color w:val="000000"/>
        </w:rPr>
        <w:drawing>
          <wp:inline distT="0" distB="0" distL="114300" distR="114300">
            <wp:extent cx="1419225" cy="8382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1419225" cy="838200"/>
                    </a:xfrm>
                    <a:prstGeom prst="rect">
                      <a:avLst/>
                    </a:prstGeom>
                  </pic:spPr>
                </pic:pic>
              </a:graphicData>
            </a:graphic>
          </wp:inline>
        </w:drawing>
      </w:r>
    </w:p>
    <w:p w14:paraId="74DFFB88">
      <w:pPr>
        <w:tabs>
          <w:tab w:val="left" w:pos="4873"/>
        </w:tabs>
        <w:spacing w:line="360" w:lineRule="auto"/>
        <w:jc w:val="left"/>
        <w:textAlignment w:val="center"/>
        <w:rPr>
          <w:rFonts w:ascii="宋体" w:hAnsi="宋体"/>
          <w:color w:val="000000"/>
        </w:rPr>
      </w:pPr>
      <w:r>
        <w:rPr>
          <w:rFonts w:ascii="宋体" w:hAnsi="宋体"/>
          <w:color w:val="000000"/>
        </w:rPr>
        <w:t>A. 两直线平行，内错角相等</w:t>
      </w:r>
      <w:r>
        <w:rPr>
          <w:rFonts w:ascii="宋体" w:hAnsi="宋体"/>
          <w:color w:val="000000"/>
        </w:rPr>
        <w:tab/>
      </w:r>
      <w:r>
        <w:rPr>
          <w:rFonts w:ascii="宋体" w:hAnsi="宋体"/>
          <w:color w:val="000000"/>
        </w:rPr>
        <w:t>B. 内错角相等，两直线平行</w:t>
      </w:r>
    </w:p>
    <w:p w14:paraId="24008EC8">
      <w:pPr>
        <w:tabs>
          <w:tab w:val="left" w:pos="4873"/>
        </w:tabs>
        <w:spacing w:line="360" w:lineRule="auto"/>
        <w:jc w:val="left"/>
        <w:textAlignment w:val="center"/>
        <w:rPr>
          <w:rFonts w:ascii="宋体" w:hAnsi="宋体"/>
          <w:color w:val="000000"/>
        </w:rPr>
      </w:pPr>
      <w:r>
        <w:rPr>
          <w:rFonts w:ascii="宋体" w:hAnsi="宋体"/>
          <w:color w:val="000000"/>
        </w:rPr>
        <w:t>C. 两直线平行，同位角相等</w:t>
      </w:r>
      <w:r>
        <w:rPr>
          <w:rFonts w:ascii="宋体" w:hAnsi="宋体"/>
          <w:color w:val="000000"/>
        </w:rPr>
        <w:tab/>
      </w:r>
      <w:r>
        <w:rPr>
          <w:rFonts w:ascii="宋体" w:hAnsi="宋体"/>
          <w:color w:val="000000"/>
        </w:rPr>
        <w:t>D. 同位角相等，两直线平行</w:t>
      </w:r>
    </w:p>
    <w:p w14:paraId="0696DAD5">
      <w:pPr>
        <w:spacing w:line="360" w:lineRule="auto"/>
        <w:textAlignment w:val="center"/>
        <w:rPr>
          <w:color w:val="000000"/>
        </w:rPr>
      </w:pPr>
      <w:r>
        <w:rPr>
          <w:color w:val="2E75B6"/>
        </w:rPr>
        <w:t>【答案】</w:t>
      </w:r>
      <w:r>
        <w:rPr>
          <w:color w:val="000000"/>
        </w:rPr>
        <w:t>D</w:t>
      </w:r>
    </w:p>
    <w:p w14:paraId="1813344A">
      <w:pPr>
        <w:spacing w:line="360" w:lineRule="auto"/>
        <w:textAlignment w:val="center"/>
        <w:rPr>
          <w:color w:val="000000"/>
        </w:rPr>
      </w:pPr>
      <w:r>
        <w:rPr>
          <w:color w:val="2E75B6"/>
        </w:rPr>
        <w:t>【解析】</w:t>
      </w:r>
    </w:p>
    <w:p w14:paraId="14AD53C6">
      <w:pPr>
        <w:spacing w:line="360" w:lineRule="auto"/>
        <w:jc w:val="left"/>
        <w:textAlignment w:val="center"/>
        <w:rPr>
          <w:rFonts w:ascii="宋体" w:hAnsi="宋体"/>
          <w:color w:val="000000"/>
        </w:rPr>
      </w:pPr>
      <w:r>
        <w:rPr>
          <w:color w:val="000000"/>
        </w:rPr>
        <w:t>【分析】</w:t>
      </w:r>
      <w:r>
        <w:rPr>
          <w:rFonts w:ascii="宋体" w:hAnsi="宋体"/>
          <w:color w:val="000000"/>
        </w:rPr>
        <w:t>根据</w:t>
      </w:r>
      <w:r>
        <w:rPr>
          <w:rFonts w:eastAsia="Times New Roman" w:cs="Times New Roman"/>
          <w:color w:val="000000"/>
        </w:rPr>
        <w:t>“</w:t>
      </w:r>
      <w:r>
        <w:rPr>
          <w:rFonts w:ascii="宋体" w:hAnsi="宋体"/>
          <w:color w:val="000000"/>
        </w:rPr>
        <w:t>同位角相等，两直线平行</w:t>
      </w:r>
      <w:r>
        <w:rPr>
          <w:rFonts w:eastAsia="Times New Roman" w:cs="Times New Roman"/>
          <w:color w:val="000000"/>
        </w:rPr>
        <w:t>”</w:t>
      </w:r>
      <w:r>
        <w:rPr>
          <w:rFonts w:ascii="宋体" w:hAnsi="宋体"/>
          <w:color w:val="000000"/>
        </w:rPr>
        <w:t>即可得．</w:t>
      </w:r>
    </w:p>
    <w:p w14:paraId="37690FFC">
      <w:pPr>
        <w:spacing w:line="360" w:lineRule="auto"/>
        <w:jc w:val="left"/>
        <w:textAlignment w:val="center"/>
        <w:rPr>
          <w:rFonts w:ascii="宋体" w:hAnsi="宋体"/>
          <w:color w:val="000000"/>
        </w:rPr>
      </w:pPr>
      <w:r>
        <w:rPr>
          <w:color w:val="000000"/>
        </w:rPr>
        <w:t>【详解】</w:t>
      </w:r>
      <w:r>
        <w:rPr>
          <w:rFonts w:ascii="宋体" w:hAnsi="宋体"/>
          <w:color w:val="000000"/>
        </w:rPr>
        <w:t>解：因为</w:t>
      </w:r>
      <w:r>
        <w:object>
          <v:shape id="_x0000_i104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1" o:title="eqIdd5b69d40b75d582c4b8ffa2369af1d41"/>
            <o:lock v:ext="edit" aspectratio="t"/>
            <w10:wrap type="none"/>
            <w10:anchorlock/>
          </v:shape>
          <o:OLEObject Type="Embed" ProgID="Equation.DSMT4" ShapeID="_x0000_i1047" DrawAspect="Content" ObjectID="_1468075747" r:id="rId60">
            <o:LockedField>false</o:LockedField>
          </o:OLEObject>
        </w:object>
      </w:r>
      <w:r>
        <w:rPr>
          <w:rFonts w:ascii="宋体" w:hAnsi="宋体"/>
          <w:color w:val="000000"/>
        </w:rPr>
        <w:t>与</w:t>
      </w:r>
      <w:r>
        <w:object>
          <v:shape id="_x0000_i1048"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63" o:title="eqId9d57899ad4774aed9ccc7bd23db72153"/>
            <o:lock v:ext="edit" aspectratio="t"/>
            <w10:wrap type="none"/>
            <w10:anchorlock/>
          </v:shape>
          <o:OLEObject Type="Embed" ProgID="Equation.DSMT4" ShapeID="_x0000_i1048" DrawAspect="Content" ObjectID="_1468075748" r:id="rId62">
            <o:LockedField>false</o:LockedField>
          </o:OLEObject>
        </w:object>
      </w:r>
      <w:r>
        <w:rPr>
          <w:rFonts w:ascii="宋体" w:hAnsi="宋体"/>
          <w:color w:val="000000"/>
        </w:rPr>
        <w:t>是一对相等的同位角，得出结论是</w:t>
      </w:r>
      <w:r>
        <w:object>
          <v:shape id="_x0000_i104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5" o:title="eqId8a11029ca6b4b9e7f777af0280cf163c"/>
            <o:lock v:ext="edit" aspectratio="t"/>
            <w10:wrap type="none"/>
            <w10:anchorlock/>
          </v:shape>
          <o:OLEObject Type="Embed" ProgID="Equation.DSMT4" ShapeID="_x0000_i1049" DrawAspect="Content" ObjectID="_1468075749" r:id="rId64">
            <o:LockedField>false</o:LockedField>
          </o:OLEObject>
        </w:object>
      </w:r>
      <w:r>
        <w:rPr>
          <w:rFonts w:ascii="宋体" w:hAnsi="宋体"/>
          <w:color w:val="000000"/>
        </w:rPr>
        <w:t>，</w:t>
      </w:r>
    </w:p>
    <w:p w14:paraId="4B8CB661">
      <w:pPr>
        <w:spacing w:line="360" w:lineRule="auto"/>
        <w:jc w:val="left"/>
        <w:textAlignment w:val="center"/>
        <w:rPr>
          <w:rFonts w:ascii="宋体" w:hAnsi="宋体"/>
          <w:color w:val="000000"/>
        </w:rPr>
      </w:pPr>
      <w:r>
        <w:rPr>
          <w:rFonts w:ascii="宋体" w:hAnsi="宋体"/>
          <w:color w:val="000000"/>
        </w:rPr>
        <w:t>所以其依据可以简单说成同位角相等，两直线平行，</w:t>
      </w:r>
    </w:p>
    <w:p w14:paraId="58662A6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A91C63E">
      <w:pPr>
        <w:spacing w:line="360" w:lineRule="auto"/>
        <w:jc w:val="left"/>
        <w:textAlignment w:val="center"/>
        <w:rPr>
          <w:rFonts w:ascii="宋体" w:hAnsi="宋体"/>
          <w:color w:val="000000"/>
        </w:rPr>
      </w:pPr>
      <w:r>
        <w:rPr>
          <w:color w:val="000000"/>
        </w:rPr>
        <w:t>【点睛】</w:t>
      </w:r>
      <w:r>
        <w:rPr>
          <w:rFonts w:ascii="宋体" w:hAnsi="宋体"/>
          <w:color w:val="000000"/>
        </w:rPr>
        <w:t>本题考查了平行线的判定，熟练掌握平行线的判定方法是解题关键．</w:t>
      </w:r>
    </w:p>
    <w:p w14:paraId="0783D5E9">
      <w:pPr>
        <w:spacing w:line="360" w:lineRule="auto"/>
        <w:jc w:val="left"/>
        <w:textAlignment w:val="center"/>
        <w:rPr>
          <w:rFonts w:ascii="宋体" w:hAnsi="宋体"/>
          <w:color w:val="000000"/>
        </w:rPr>
      </w:pPr>
      <w:r>
        <w:rPr>
          <w:color w:val="000000"/>
        </w:rPr>
        <w:t xml:space="preserve">6. </w:t>
      </w:r>
      <w:r>
        <w:rPr>
          <w:rFonts w:ascii="宋体" w:hAnsi="宋体"/>
          <w:color w:val="000000"/>
        </w:rPr>
        <w:t>如图，在</w:t>
      </w:r>
      <w:r>
        <w:object>
          <v:shape id="_x0000_i10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50" DrawAspect="Content" ObjectID="_1468075750" r:id="rId66">
            <o:LockedField>false</o:LockedField>
          </o:OLEObject>
        </w:object>
      </w:r>
      <w:r>
        <w:rPr>
          <w:rFonts w:ascii="宋体" w:hAnsi="宋体"/>
          <w:color w:val="000000"/>
        </w:rPr>
        <w:t>中，</w:t>
      </w:r>
      <w:r>
        <w:object>
          <v:shape id="_x0000_i105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9" o:title="eqIded10df4140819d5451773a45de66201b"/>
            <o:lock v:ext="edit" aspectratio="t"/>
            <w10:wrap type="none"/>
            <w10:anchorlock/>
          </v:shape>
          <o:OLEObject Type="Embed" ProgID="Equation.DSMT4" ShapeID="_x0000_i1051" DrawAspect="Content" ObjectID="_1468075751" r:id="rId68">
            <o:LockedField>false</o:LockedField>
          </o:OLEObject>
        </w:object>
      </w:r>
      <w:r>
        <w:rPr>
          <w:rFonts w:ascii="宋体" w:hAnsi="宋体"/>
          <w:color w:val="000000"/>
        </w:rPr>
        <w:t>，</w:t>
      </w:r>
      <w:r>
        <w:object>
          <v:shape id="_x0000_i10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 o:title="eqId9f08273d339dc5ddbb89aa67bb8205e6"/>
            <o:lock v:ext="edit" aspectratio="t"/>
            <w10:wrap type="none"/>
            <w10:anchorlock/>
          </v:shape>
          <o:OLEObject Type="Embed" ProgID="Equation.DSMT4" ShapeID="_x0000_i1052" DrawAspect="Content" ObjectID="_1468075752" r:id="rId70">
            <o:LockedField>false</o:LockedField>
          </o:OLEObject>
        </w:object>
      </w:r>
      <w:r>
        <w:rPr>
          <w:rFonts w:ascii="宋体" w:hAnsi="宋体"/>
          <w:color w:val="000000"/>
        </w:rPr>
        <w:t>，</w:t>
      </w:r>
      <w:r>
        <w:object>
          <v:shape id="_x0000_i10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 o:title="eqIde65a3e478bb87d094e3a0af30dd10ae8"/>
            <o:lock v:ext="edit" aspectratio="t"/>
            <w10:wrap type="none"/>
            <w10:anchorlock/>
          </v:shape>
          <o:OLEObject Type="Embed" ProgID="Equation.DSMT4" ShapeID="_x0000_i1053" DrawAspect="Content" ObjectID="_1468075753" r:id="rId72">
            <o:LockedField>false</o:LockedField>
          </o:OLEObject>
        </w:object>
      </w:r>
      <w:r>
        <w:rPr>
          <w:rFonts w:ascii="宋体" w:hAnsi="宋体"/>
          <w:color w:val="000000"/>
        </w:rPr>
        <w:t>．以点</w:t>
      </w:r>
      <w:r>
        <w:object>
          <v:shape id="_x0000_i105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054" DrawAspect="Content" ObjectID="_1468075754" r:id="rId74">
            <o:LockedField>false</o:LockedField>
          </o:OLEObject>
        </w:object>
      </w:r>
      <w:r>
        <w:rPr>
          <w:rFonts w:ascii="宋体" w:hAnsi="宋体"/>
          <w:color w:val="000000"/>
        </w:rPr>
        <w:t>为圆心，</w:t>
      </w:r>
      <w:r>
        <w:object>
          <v:shape id="_x0000_i1055"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77" o:title="eqId11bc05f41215f9894e11d1df0465751a"/>
            <o:lock v:ext="edit" aspectratio="t"/>
            <w10:wrap type="none"/>
            <w10:anchorlock/>
          </v:shape>
          <o:OLEObject Type="Embed" ProgID="Equation.DSMT4" ShapeID="_x0000_i1055" DrawAspect="Content" ObjectID="_1468075755" r:id="rId76">
            <o:LockedField>false</o:LockedField>
          </o:OLEObject>
        </w:object>
      </w:r>
      <w:r>
        <w:rPr>
          <w:rFonts w:ascii="宋体" w:hAnsi="宋体"/>
          <w:color w:val="000000"/>
        </w:rPr>
        <w:t>为半径作圆，当点</w:t>
      </w:r>
      <w:r>
        <w:object>
          <v:shape id="_x0000_i105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056" DrawAspect="Content" ObjectID="_1468075756" r:id="rId78">
            <o:LockedField>false</o:LockedField>
          </o:OLEObject>
        </w:object>
      </w:r>
      <w:r>
        <w:rPr>
          <w:rFonts w:ascii="宋体" w:hAnsi="宋体"/>
          <w:color w:val="000000"/>
        </w:rPr>
        <w:t>在</w:t>
      </w:r>
      <w:r>
        <w:object>
          <v:shape id="_x0000_i1057"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81" o:title="eqId3c20d0b44025a639ce3a92d639dae587"/>
            <o:lock v:ext="edit" aspectratio="t"/>
            <w10:wrap type="none"/>
            <w10:anchorlock/>
          </v:shape>
          <o:OLEObject Type="Embed" ProgID="Equation.DSMT4" ShapeID="_x0000_i1057" DrawAspect="Content" ObjectID="_1468075757" r:id="rId80">
            <o:LockedField>false</o:LockedField>
          </o:OLEObject>
        </w:object>
      </w:r>
      <w:r>
        <w:rPr>
          <w:rFonts w:ascii="宋体" w:hAnsi="宋体"/>
          <w:color w:val="000000"/>
        </w:rPr>
        <w:t>内且点</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058" DrawAspect="Content" ObjectID="_1468075758" r:id="rId82">
            <o:LockedField>false</o:LockedField>
          </o:OLEObject>
        </w:object>
      </w:r>
      <w:r>
        <w:rPr>
          <w:rFonts w:ascii="宋体" w:hAnsi="宋体"/>
          <w:color w:val="000000"/>
        </w:rPr>
        <w:t>在</w:t>
      </w:r>
      <w:r>
        <w:object>
          <v:shape id="_x0000_i1059"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81" o:title="eqId3c20d0b44025a639ce3a92d639dae587"/>
            <o:lock v:ext="edit" aspectratio="t"/>
            <w10:wrap type="none"/>
            <w10:anchorlock/>
          </v:shape>
          <o:OLEObject Type="Embed" ProgID="Equation.DSMT4" ShapeID="_x0000_i1059" DrawAspect="Content" ObjectID="_1468075759" r:id="rId84">
            <o:LockedField>false</o:LockedField>
          </o:OLEObject>
        </w:object>
      </w:r>
      <w:r>
        <w:rPr>
          <w:rFonts w:ascii="宋体" w:hAnsi="宋体"/>
          <w:color w:val="000000"/>
        </w:rPr>
        <w:t>外时，</w:t>
      </w:r>
      <w:r>
        <w:object>
          <v:shape id="_x0000_i1060"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77" o:title="eqId11bc05f41215f9894e11d1df0465751a"/>
            <o:lock v:ext="edit" aspectratio="t"/>
            <w10:wrap type="none"/>
            <w10:anchorlock/>
          </v:shape>
          <o:OLEObject Type="Embed" ProgID="Equation.DSMT4" ShapeID="_x0000_i1060" DrawAspect="Content" ObjectID="_1468075760" r:id="rId85">
            <o:LockedField>false</o:LockedField>
          </o:OLEObject>
        </w:object>
      </w:r>
      <w:r>
        <w:rPr>
          <w:rFonts w:ascii="宋体" w:hAnsi="宋体"/>
          <w:color w:val="000000"/>
        </w:rPr>
        <w:t>的值可能是（</w:t>
      </w:r>
      <w:r>
        <w:rPr>
          <w:rFonts w:eastAsia="Times New Roman" w:cs="Times New Roman"/>
          <w:color w:val="000000"/>
        </w:rPr>
        <w:t xml:space="preserve">    </w:t>
      </w:r>
      <w:r>
        <w:rPr>
          <w:rFonts w:ascii="宋体" w:hAnsi="宋体"/>
          <w:color w:val="000000"/>
        </w:rPr>
        <w:t>）</w:t>
      </w:r>
    </w:p>
    <w:p w14:paraId="5AB681E5">
      <w:pPr>
        <w:spacing w:line="360" w:lineRule="auto"/>
        <w:jc w:val="left"/>
        <w:textAlignment w:val="center"/>
        <w:rPr>
          <w:color w:val="000000"/>
        </w:rPr>
      </w:pPr>
      <w:r>
        <w:rPr>
          <w:rFonts w:ascii="宋体" w:hAnsi="宋体"/>
          <w:color w:val="000000"/>
        </w:rPr>
        <w:drawing>
          <wp:inline distT="0" distB="0" distL="114300" distR="114300">
            <wp:extent cx="1543050" cy="1285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6" cstate="print"/>
                    <a:stretch>
                      <a:fillRect/>
                    </a:stretch>
                  </pic:blipFill>
                  <pic:spPr>
                    <a:xfrm>
                      <a:off x="0" y="0"/>
                      <a:ext cx="1543050" cy="1285875"/>
                    </a:xfrm>
                    <a:prstGeom prst="rect">
                      <a:avLst/>
                    </a:prstGeom>
                  </pic:spPr>
                </pic:pic>
              </a:graphicData>
            </a:graphic>
          </wp:inline>
        </w:drawing>
      </w:r>
      <w:r>
        <w:rPr>
          <w:rFonts w:ascii="宋体" w:hAnsi="宋体"/>
          <w:color w:val="000000"/>
        </w:rPr>
        <w:br w:type="textWrapping"/>
      </w:r>
    </w:p>
    <w:p w14:paraId="72A6C68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w:t>
      </w:r>
      <w:r>
        <w:rPr>
          <w:rFonts w:ascii="宋体" w:hAnsi="宋体"/>
          <w:color w:val="000000"/>
        </w:rPr>
        <w:tab/>
      </w:r>
      <w:r>
        <w:rPr>
          <w:rFonts w:ascii="宋体" w:hAnsi="宋体"/>
          <w:color w:val="000000"/>
        </w:rPr>
        <w:t xml:space="preserve">B. </w:t>
      </w:r>
      <w:r>
        <w:rPr>
          <w:rFonts w:eastAsia="Times New Roman" w:cs="Times New Roman"/>
          <w:color w:val="000000"/>
        </w:rPr>
        <w:t>3</w:t>
      </w:r>
      <w:r>
        <w:rPr>
          <w:rFonts w:ascii="宋体" w:hAnsi="宋体"/>
          <w:color w:val="000000"/>
        </w:rPr>
        <w:tab/>
      </w:r>
      <w:r>
        <w:rPr>
          <w:rFonts w:ascii="宋体" w:hAnsi="宋体"/>
          <w:color w:val="000000"/>
        </w:rPr>
        <w:t xml:space="preserve">C. </w:t>
      </w:r>
      <w:r>
        <w:rPr>
          <w:rFonts w:eastAsia="Times New Roman" w:cs="Times New Roman"/>
          <w:color w:val="000000"/>
        </w:rPr>
        <w:t>4</w:t>
      </w:r>
      <w:r>
        <w:rPr>
          <w:rFonts w:ascii="宋体" w:hAnsi="宋体"/>
          <w:color w:val="000000"/>
        </w:rPr>
        <w:tab/>
      </w:r>
      <w:r>
        <w:rPr>
          <w:rFonts w:ascii="宋体" w:hAnsi="宋体"/>
          <w:color w:val="000000"/>
        </w:rPr>
        <w:t xml:space="preserve">D. </w:t>
      </w:r>
      <w:r>
        <w:rPr>
          <w:rFonts w:eastAsia="Times New Roman" w:cs="Times New Roman"/>
          <w:color w:val="000000"/>
        </w:rPr>
        <w:t>5</w:t>
      </w:r>
    </w:p>
    <w:p w14:paraId="2396667A">
      <w:pPr>
        <w:spacing w:line="360" w:lineRule="auto"/>
        <w:textAlignment w:val="center"/>
        <w:rPr>
          <w:color w:val="000000"/>
        </w:rPr>
      </w:pPr>
      <w:r>
        <w:rPr>
          <w:color w:val="2E75B6"/>
        </w:rPr>
        <w:t>【答案】</w:t>
      </w:r>
      <w:r>
        <w:rPr>
          <w:color w:val="000000"/>
        </w:rPr>
        <w:t>C</w:t>
      </w:r>
    </w:p>
    <w:p w14:paraId="0B2061E2">
      <w:pPr>
        <w:spacing w:line="360" w:lineRule="auto"/>
        <w:textAlignment w:val="center"/>
        <w:rPr>
          <w:color w:val="000000"/>
        </w:rPr>
      </w:pPr>
      <w:r>
        <w:rPr>
          <w:color w:val="2E75B6"/>
        </w:rPr>
        <w:t>【解析】</w:t>
      </w:r>
    </w:p>
    <w:p w14:paraId="6EBB51DD">
      <w:pPr>
        <w:spacing w:line="360" w:lineRule="auto"/>
        <w:jc w:val="left"/>
        <w:textAlignment w:val="center"/>
        <w:rPr>
          <w:rFonts w:ascii="宋体" w:hAnsi="宋体"/>
          <w:color w:val="000000"/>
        </w:rPr>
      </w:pPr>
      <w:r>
        <w:rPr>
          <w:color w:val="000000"/>
        </w:rPr>
        <w:t>【分析】</w:t>
      </w:r>
      <w:r>
        <w:rPr>
          <w:rFonts w:ascii="宋体" w:hAnsi="宋体"/>
          <w:color w:val="000000"/>
        </w:rPr>
        <w:t>先利用勾股定理可得</w:t>
      </w:r>
      <w:r>
        <w:object>
          <v:shape id="_x0000_i10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8" o:title="eqIdd70dc2c20619a4fc12a0cfda59af5b69"/>
            <o:lock v:ext="edit" aspectratio="t"/>
            <w10:wrap type="none"/>
            <w10:anchorlock/>
          </v:shape>
          <o:OLEObject Type="Embed" ProgID="Equation.DSMT4" ShapeID="_x0000_i1061" DrawAspect="Content" ObjectID="_1468075761" r:id="rId87">
            <o:LockedField>false</o:LockedField>
          </o:OLEObject>
        </w:object>
      </w:r>
      <w:r>
        <w:rPr>
          <w:rFonts w:ascii="宋体" w:hAnsi="宋体"/>
          <w:color w:val="000000"/>
        </w:rPr>
        <w:t>，再根据</w:t>
      </w:r>
      <w:r>
        <w:rPr>
          <w:rFonts w:eastAsia="Times New Roman" w:cs="Times New Roman"/>
          <w:color w:val="000000"/>
        </w:rPr>
        <w:t>“</w:t>
      </w:r>
      <w:r>
        <w:rPr>
          <w:rFonts w:ascii="宋体" w:hAnsi="宋体"/>
          <w:color w:val="000000"/>
        </w:rPr>
        <w:t>点</w:t>
      </w:r>
      <w:r>
        <w:object>
          <v:shape id="_x0000_i106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062" DrawAspect="Content" ObjectID="_1468075762" r:id="rId89">
            <o:LockedField>false</o:LockedField>
          </o:OLEObject>
        </w:object>
      </w:r>
      <w:r>
        <w:rPr>
          <w:rFonts w:ascii="宋体" w:hAnsi="宋体"/>
          <w:color w:val="000000"/>
        </w:rPr>
        <w:t>在</w:t>
      </w:r>
      <w:r>
        <w:object>
          <v:shape id="_x0000_i1063"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81" o:title="eqId3c20d0b44025a639ce3a92d639dae587"/>
            <o:lock v:ext="edit" aspectratio="t"/>
            <w10:wrap type="none"/>
            <w10:anchorlock/>
          </v:shape>
          <o:OLEObject Type="Embed" ProgID="Equation.DSMT4" ShapeID="_x0000_i1063" DrawAspect="Content" ObjectID="_1468075763" r:id="rId90">
            <o:LockedField>false</o:LockedField>
          </o:OLEObject>
        </w:object>
      </w:r>
      <w:r>
        <w:rPr>
          <w:rFonts w:ascii="宋体" w:hAnsi="宋体"/>
          <w:color w:val="000000"/>
        </w:rPr>
        <w:t>内且点</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064" DrawAspect="Content" ObjectID="_1468075764" r:id="rId91">
            <o:LockedField>false</o:LockedField>
          </o:OLEObject>
        </w:object>
      </w:r>
      <w:r>
        <w:rPr>
          <w:rFonts w:ascii="宋体" w:hAnsi="宋体"/>
          <w:color w:val="000000"/>
        </w:rPr>
        <w:t>在</w:t>
      </w:r>
      <w:r>
        <w:object>
          <v:shape id="_x0000_i1065"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81" o:title="eqId3c20d0b44025a639ce3a92d639dae587"/>
            <o:lock v:ext="edit" aspectratio="t"/>
            <w10:wrap type="none"/>
            <w10:anchorlock/>
          </v:shape>
          <o:OLEObject Type="Embed" ProgID="Equation.DSMT4" ShapeID="_x0000_i1065" DrawAspect="Content" ObjectID="_1468075765" r:id="rId92">
            <o:LockedField>false</o:LockedField>
          </o:OLEObject>
        </w:object>
      </w:r>
      <w:r>
        <w:rPr>
          <w:rFonts w:ascii="宋体" w:hAnsi="宋体"/>
          <w:color w:val="000000"/>
        </w:rPr>
        <w:t>外</w:t>
      </w:r>
      <w:r>
        <w:rPr>
          <w:rFonts w:eastAsia="Times New Roman" w:cs="Times New Roman"/>
          <w:color w:val="000000"/>
        </w:rPr>
        <w:t>”</w:t>
      </w:r>
      <w:r>
        <w:rPr>
          <w:rFonts w:ascii="宋体" w:hAnsi="宋体"/>
          <w:color w:val="000000"/>
        </w:rPr>
        <w:t>可得</w:t>
      </w:r>
      <w:r>
        <w:object>
          <v:shape id="_x0000_i106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94" o:title="eqIde7e8bed6f35045a07f9358e6b55498fb"/>
            <o:lock v:ext="edit" aspectratio="t"/>
            <w10:wrap type="none"/>
            <w10:anchorlock/>
          </v:shape>
          <o:OLEObject Type="Embed" ProgID="Equation.DSMT4" ShapeID="_x0000_i1066" DrawAspect="Content" ObjectID="_1468075766" r:id="rId93">
            <o:LockedField>false</o:LockedField>
          </o:OLEObject>
        </w:object>
      </w:r>
      <w:r>
        <w:rPr>
          <w:rFonts w:ascii="宋体" w:hAnsi="宋体"/>
          <w:color w:val="000000"/>
        </w:rPr>
        <w:t>，由此即可得出答案．</w:t>
      </w:r>
    </w:p>
    <w:p w14:paraId="29852640">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6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067" DrawAspect="Content" ObjectID="_1468075767" r:id="rId95">
            <o:LockedField>false</o:LockedField>
          </o:OLEObject>
        </w:object>
      </w:r>
      <w:r>
        <w:rPr>
          <w:rFonts w:ascii="宋体" w:hAnsi="宋体"/>
          <w:color w:val="000000"/>
        </w:rPr>
        <w:t>在</w:t>
      </w:r>
      <w:r>
        <w:object>
          <v:shape id="_x0000_i10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68" DrawAspect="Content" ObjectID="_1468075768" r:id="rId97">
            <o:LockedField>false</o:LockedField>
          </o:OLEObject>
        </w:object>
      </w:r>
      <w:r>
        <w:rPr>
          <w:rFonts w:ascii="宋体" w:hAnsi="宋体"/>
          <w:color w:val="000000"/>
        </w:rPr>
        <w:t>中，</w:t>
      </w:r>
      <w:r>
        <w:object>
          <v:shape id="_x0000_i106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9" o:title="eqIded10df4140819d5451773a45de66201b"/>
            <o:lock v:ext="edit" aspectratio="t"/>
            <w10:wrap type="none"/>
            <w10:anchorlock/>
          </v:shape>
          <o:OLEObject Type="Embed" ProgID="Equation.DSMT4" ShapeID="_x0000_i1069" DrawAspect="Content" ObjectID="_1468075769" r:id="rId98">
            <o:LockedField>false</o:LockedField>
          </o:OLEObject>
        </w:object>
      </w:r>
      <w:r>
        <w:rPr>
          <w:rFonts w:ascii="宋体" w:hAnsi="宋体"/>
          <w:color w:val="000000"/>
        </w:rPr>
        <w:t>，</w:t>
      </w:r>
      <w:r>
        <w:object>
          <v:shape id="_x0000_i10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 o:title="eqId9f08273d339dc5ddbb89aa67bb8205e6"/>
            <o:lock v:ext="edit" aspectratio="t"/>
            <w10:wrap type="none"/>
            <w10:anchorlock/>
          </v:shape>
          <o:OLEObject Type="Embed" ProgID="Equation.DSMT4" ShapeID="_x0000_i1070" DrawAspect="Content" ObjectID="_1468075770" r:id="rId99">
            <o:LockedField>false</o:LockedField>
          </o:OLEObject>
        </w:object>
      </w:r>
      <w:r>
        <w:rPr>
          <w:rFonts w:ascii="宋体" w:hAnsi="宋体"/>
          <w:color w:val="000000"/>
        </w:rPr>
        <w:t>，</w:t>
      </w:r>
      <w:r>
        <w:object>
          <v:shape id="_x0000_i10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 o:title="eqIde65a3e478bb87d094e3a0af30dd10ae8"/>
            <o:lock v:ext="edit" aspectratio="t"/>
            <w10:wrap type="none"/>
            <w10:anchorlock/>
          </v:shape>
          <o:OLEObject Type="Embed" ProgID="Equation.DSMT4" ShapeID="_x0000_i1071" DrawAspect="Content" ObjectID="_1468075771" r:id="rId100">
            <o:LockedField>false</o:LockedField>
          </o:OLEObject>
        </w:object>
      </w:r>
      <w:r>
        <w:rPr>
          <w:rFonts w:ascii="宋体" w:hAnsi="宋体"/>
          <w:color w:val="000000"/>
        </w:rPr>
        <w:t>，</w:t>
      </w:r>
    </w:p>
    <w:p w14:paraId="62FAD980">
      <w:pPr>
        <w:spacing w:line="360" w:lineRule="auto"/>
        <w:jc w:val="left"/>
        <w:textAlignment w:val="center"/>
        <w:rPr>
          <w:rFonts w:ascii="宋体" w:hAnsi="宋体"/>
          <w:color w:val="000000"/>
        </w:rPr>
      </w:pPr>
      <w:r>
        <w:object>
          <v:shape id="_x0000_i1072"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02" o:title="eqId755bc1a9af3c5edb9025050caa6e3ab5"/>
            <o:lock v:ext="edit" aspectratio="t"/>
            <w10:wrap type="none"/>
            <w10:anchorlock/>
          </v:shape>
          <o:OLEObject Type="Embed" ProgID="Equation.DSMT4" ShapeID="_x0000_i1072" DrawAspect="Content" ObjectID="_1468075772" r:id="rId101">
            <o:LockedField>false</o:LockedField>
          </o:OLEObject>
        </w:object>
      </w:r>
      <w:r>
        <w:rPr>
          <w:rFonts w:ascii="宋体" w:hAnsi="宋体"/>
          <w:color w:val="000000"/>
        </w:rPr>
        <w:t>，</w:t>
      </w:r>
    </w:p>
    <w:p w14:paraId="7F67E134">
      <w:pPr>
        <w:spacing w:line="360" w:lineRule="auto"/>
        <w:jc w:val="left"/>
        <w:textAlignment w:val="center"/>
        <w:rPr>
          <w:rFonts w:ascii="宋体" w:hAnsi="宋体"/>
          <w:color w:val="000000"/>
        </w:rPr>
      </w:pPr>
      <w:r>
        <w:object>
          <v:shape id="_x0000_i107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073" DrawAspect="Content" ObjectID="_1468075773" r:id="rId103">
            <o:LockedField>false</o:LockedField>
          </o:OLEObject>
        </w:object>
      </w:r>
      <w:r>
        <w:rPr>
          <w:rFonts w:ascii="宋体" w:hAnsi="宋体"/>
          <w:color w:val="000000"/>
        </w:rPr>
        <w:t>点</w:t>
      </w:r>
      <w:r>
        <w:object>
          <v:shape id="_x0000_i107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074" DrawAspect="Content" ObjectID="_1468075774" r:id="rId104">
            <o:LockedField>false</o:LockedField>
          </o:OLEObject>
        </w:object>
      </w:r>
      <w:r>
        <w:rPr>
          <w:rFonts w:ascii="宋体" w:hAnsi="宋体"/>
          <w:color w:val="000000"/>
        </w:rPr>
        <w:t>在</w:t>
      </w:r>
      <w:r>
        <w:object>
          <v:shape id="_x0000_i1075"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81" o:title="eqId3c20d0b44025a639ce3a92d639dae587"/>
            <o:lock v:ext="edit" aspectratio="t"/>
            <w10:wrap type="none"/>
            <w10:anchorlock/>
          </v:shape>
          <o:OLEObject Type="Embed" ProgID="Equation.DSMT4" ShapeID="_x0000_i1075" DrawAspect="Content" ObjectID="_1468075775" r:id="rId105">
            <o:LockedField>false</o:LockedField>
          </o:OLEObject>
        </w:object>
      </w:r>
      <w:r>
        <w:rPr>
          <w:rFonts w:ascii="宋体" w:hAnsi="宋体"/>
          <w:color w:val="000000"/>
        </w:rPr>
        <w:t>内且点</w:t>
      </w:r>
      <w:r>
        <w:object>
          <v:shape id="_x0000_i10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076" DrawAspect="Content" ObjectID="_1468075776" r:id="rId106">
            <o:LockedField>false</o:LockedField>
          </o:OLEObject>
        </w:object>
      </w:r>
      <w:r>
        <w:rPr>
          <w:rFonts w:ascii="宋体" w:hAnsi="宋体"/>
          <w:color w:val="000000"/>
        </w:rPr>
        <w:t>在</w:t>
      </w:r>
      <w:r>
        <w:object>
          <v:shape id="_x0000_i1077"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81" o:title="eqId3c20d0b44025a639ce3a92d639dae587"/>
            <o:lock v:ext="edit" aspectratio="t"/>
            <w10:wrap type="none"/>
            <w10:anchorlock/>
          </v:shape>
          <o:OLEObject Type="Embed" ProgID="Equation.DSMT4" ShapeID="_x0000_i1077" DrawAspect="Content" ObjectID="_1468075777" r:id="rId107">
            <o:LockedField>false</o:LockedField>
          </o:OLEObject>
        </w:object>
      </w:r>
      <w:r>
        <w:rPr>
          <w:rFonts w:ascii="宋体" w:hAnsi="宋体"/>
          <w:color w:val="000000"/>
        </w:rPr>
        <w:t>外，</w:t>
      </w:r>
    </w:p>
    <w:p w14:paraId="37AD1003">
      <w:pPr>
        <w:spacing w:line="360" w:lineRule="auto"/>
        <w:jc w:val="left"/>
        <w:textAlignment w:val="center"/>
        <w:rPr>
          <w:rFonts w:ascii="宋体" w:hAnsi="宋体"/>
          <w:color w:val="000000"/>
        </w:rPr>
      </w:pPr>
      <w:r>
        <w:object>
          <v:shape id="_x0000_i1078"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09" o:title="eqId1a96dfdd45815d02f8c9247a92a7eadd"/>
            <o:lock v:ext="edit" aspectratio="t"/>
            <w10:wrap type="none"/>
            <w10:anchorlock/>
          </v:shape>
          <o:OLEObject Type="Embed" ProgID="Equation.DSMT4" ShapeID="_x0000_i1078" DrawAspect="Content" ObjectID="_1468075778" r:id="rId108">
            <o:LockedField>false</o:LockedField>
          </o:OLEObject>
        </w:object>
      </w:r>
      <w:r>
        <w:rPr>
          <w:rFonts w:ascii="宋体" w:hAnsi="宋体"/>
          <w:color w:val="000000"/>
        </w:rPr>
        <w:t>，即</w:t>
      </w:r>
      <w:r>
        <w:object>
          <v:shape id="_x0000_i107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94" o:title="eqIde7e8bed6f35045a07f9358e6b55498fb"/>
            <o:lock v:ext="edit" aspectratio="t"/>
            <w10:wrap type="none"/>
            <w10:anchorlock/>
          </v:shape>
          <o:OLEObject Type="Embed" ProgID="Equation.DSMT4" ShapeID="_x0000_i1079" DrawAspect="Content" ObjectID="_1468075779" r:id="rId110">
            <o:LockedField>false</o:LockedField>
          </o:OLEObject>
        </w:object>
      </w:r>
      <w:r>
        <w:rPr>
          <w:rFonts w:ascii="宋体" w:hAnsi="宋体"/>
          <w:color w:val="000000"/>
        </w:rPr>
        <w:t>，</w:t>
      </w:r>
    </w:p>
    <w:p w14:paraId="12EB2219">
      <w:pPr>
        <w:spacing w:line="360" w:lineRule="auto"/>
        <w:jc w:val="left"/>
        <w:textAlignment w:val="center"/>
        <w:rPr>
          <w:rFonts w:ascii="宋体" w:hAnsi="宋体"/>
          <w:color w:val="000000"/>
        </w:rPr>
      </w:pPr>
      <w:r>
        <w:rPr>
          <w:rFonts w:ascii="宋体" w:hAnsi="宋体"/>
          <w:color w:val="000000"/>
        </w:rPr>
        <w:t>观察四个选项可知，只有选项</w:t>
      </w:r>
      <w:r>
        <w:rPr>
          <w:rFonts w:eastAsia="Times New Roman" w:cs="Times New Roman"/>
          <w:color w:val="000000"/>
        </w:rPr>
        <w:t>C</w:t>
      </w:r>
      <w:r>
        <w:rPr>
          <w:rFonts w:ascii="宋体" w:hAnsi="宋体"/>
          <w:color w:val="000000"/>
        </w:rPr>
        <w:t>符合，</w:t>
      </w:r>
    </w:p>
    <w:p w14:paraId="2E1041C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9E336DE">
      <w:pPr>
        <w:spacing w:line="360" w:lineRule="auto"/>
        <w:jc w:val="left"/>
        <w:textAlignment w:val="center"/>
        <w:rPr>
          <w:rFonts w:ascii="宋体" w:hAnsi="宋体"/>
          <w:color w:val="000000"/>
        </w:rPr>
      </w:pPr>
      <w:r>
        <w:rPr>
          <w:color w:val="000000"/>
        </w:rPr>
        <w:t>【点睛】</w:t>
      </w:r>
      <w:r>
        <w:rPr>
          <w:rFonts w:ascii="宋体" w:hAnsi="宋体"/>
          <w:color w:val="000000"/>
        </w:rPr>
        <w:t>本题考查了勾股定理、点与圆的位置关系，熟练掌握点与圆的位置关系是解题关键．</w:t>
      </w:r>
    </w:p>
    <w:p w14:paraId="78E7683B">
      <w:pPr>
        <w:spacing w:line="285" w:lineRule="auto"/>
        <w:jc w:val="left"/>
        <w:textAlignment w:val="center"/>
        <w:rPr>
          <w:rFonts w:ascii="宋体" w:hAnsi="宋体"/>
          <w:b/>
          <w:color w:val="000000"/>
          <w:sz w:val="24"/>
        </w:rPr>
      </w:pPr>
      <w:r>
        <w:rPr>
          <w:rFonts w:ascii="宋体" w:hAnsi="宋体"/>
          <w:b/>
          <w:color w:val="000000"/>
          <w:sz w:val="24"/>
        </w:rPr>
        <w:t>二、填空题（每小题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4FC7E96E">
      <w:pPr>
        <w:spacing w:line="360" w:lineRule="auto"/>
        <w:jc w:val="left"/>
        <w:textAlignment w:val="center"/>
        <w:rPr>
          <w:rFonts w:ascii="宋体" w:hAnsi="宋体"/>
          <w:color w:val="000000"/>
        </w:rPr>
      </w:pPr>
      <w:r>
        <w:rPr>
          <w:color w:val="000000"/>
        </w:rPr>
        <w:t xml:space="preserve">7. </w:t>
      </w:r>
      <w:r>
        <w:rPr>
          <w:rFonts w:ascii="宋体" w:hAnsi="宋体"/>
          <w:color w:val="000000"/>
        </w:rPr>
        <w:t>实数</w:t>
      </w:r>
      <w:r>
        <w:object>
          <v:shape id="_x0000_i1080"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12" o:title="eqIdc9db9373e74ecf5d63ad98afe66aa4ba"/>
            <o:lock v:ext="edit" aspectratio="t"/>
            <w10:wrap type="none"/>
            <w10:anchorlock/>
          </v:shape>
          <o:OLEObject Type="Embed" ProgID="Equation.DSMT4" ShapeID="_x0000_i1080" DrawAspect="Content" ObjectID="_1468075780" r:id="rId111">
            <o:LockedField>false</o:LockedField>
          </o:OLEObject>
        </w:object>
      </w:r>
      <w:r>
        <w:rPr>
          <w:rFonts w:ascii="宋体" w:hAnsi="宋体"/>
          <w:color w:val="000000"/>
        </w:rPr>
        <w:t>的相反数是__________．</w:t>
      </w:r>
    </w:p>
    <w:p w14:paraId="7E01C536">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114" o:title="eqIdcf298f00799cbf34b4db26f5f63af92f"/>
            <o:lock v:ext="edit" aspectratio="t"/>
            <w10:wrap type="none"/>
            <w10:anchorlock/>
          </v:shape>
          <o:OLEObject Type="Embed" ProgID="Equation.DSMT4" ShapeID="_x0000_i1081" DrawAspect="Content" ObjectID="_1468075781" r:id="rId113">
            <o:LockedField>false</o:LockedField>
          </o:OLEObject>
        </w:object>
      </w:r>
    </w:p>
    <w:p w14:paraId="1DA8C3E8">
      <w:pPr>
        <w:spacing w:line="360" w:lineRule="auto"/>
        <w:textAlignment w:val="center"/>
        <w:rPr>
          <w:color w:val="000000"/>
        </w:rPr>
      </w:pPr>
      <w:r>
        <w:rPr>
          <w:color w:val="2E75B6"/>
        </w:rPr>
        <w:t>【解析】</w:t>
      </w:r>
    </w:p>
    <w:p w14:paraId="1D99A748">
      <w:pPr>
        <w:spacing w:line="360" w:lineRule="auto"/>
        <w:jc w:val="left"/>
        <w:textAlignment w:val="center"/>
        <w:rPr>
          <w:rFonts w:ascii="宋体" w:hAnsi="宋体"/>
          <w:color w:val="000000"/>
        </w:rPr>
      </w:pPr>
      <w:r>
        <w:rPr>
          <w:color w:val="000000"/>
        </w:rPr>
        <w:t>【分析】</w:t>
      </w:r>
      <w:r>
        <w:rPr>
          <w:rFonts w:ascii="宋体" w:hAnsi="宋体"/>
          <w:color w:val="000000"/>
        </w:rPr>
        <w:t>根据只有符号不同的两个数为互为相反数进行解答．</w:t>
      </w:r>
    </w:p>
    <w:p w14:paraId="7ADCAFE9">
      <w:pPr>
        <w:spacing w:line="360" w:lineRule="auto"/>
        <w:jc w:val="left"/>
        <w:textAlignment w:val="center"/>
        <w:rPr>
          <w:rFonts w:ascii="宋体" w:hAnsi="宋体"/>
          <w:color w:val="000000"/>
        </w:rPr>
      </w:pPr>
      <w:r>
        <w:rPr>
          <w:color w:val="000000"/>
        </w:rPr>
        <w:t>【详解】</w:t>
      </w:r>
      <w:r>
        <w:rPr>
          <w:rFonts w:ascii="宋体" w:hAnsi="宋体"/>
          <w:color w:val="000000"/>
        </w:rPr>
        <w:t>解：根据相反数的定义，</w:t>
      </w:r>
    </w:p>
    <w:p w14:paraId="57B814C3">
      <w:pPr>
        <w:spacing w:line="360" w:lineRule="auto"/>
        <w:jc w:val="left"/>
        <w:textAlignment w:val="center"/>
        <w:rPr>
          <w:rFonts w:eastAsia="Times New Roman" w:cs="Times New Roman"/>
          <w:color w:val="000000"/>
        </w:rPr>
      </w:pPr>
      <w:r>
        <w:rPr>
          <w:rFonts w:ascii="宋体" w:hAnsi="宋体"/>
          <w:color w:val="000000"/>
        </w:rPr>
        <w:t>可得</w:t>
      </w:r>
      <w:r>
        <w:object>
          <v:shape id="_x0000_i1082"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12" o:title="eqIdc9db9373e74ecf5d63ad98afe66aa4ba"/>
            <o:lock v:ext="edit" aspectratio="t"/>
            <w10:wrap type="none"/>
            <w10:anchorlock/>
          </v:shape>
          <o:OLEObject Type="Embed" ProgID="Equation.DSMT4" ShapeID="_x0000_i1082" DrawAspect="Content" ObjectID="_1468075782" r:id="rId115">
            <o:LockedField>false</o:LockedField>
          </o:OLEObject>
        </w:object>
      </w:r>
      <w:r>
        <w:rPr>
          <w:rFonts w:ascii="宋体" w:hAnsi="宋体"/>
          <w:color w:val="000000"/>
        </w:rPr>
        <w:drawing>
          <wp:inline distT="0" distB="0" distL="114300" distR="114300">
            <wp:extent cx="133350" cy="177800"/>
            <wp:effectExtent l="0" t="0" r="0" b="13335"/>
            <wp:docPr id="763548429" name="图片 76354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48429" name="图片 763548429"/>
                    <pic:cNvPicPr>
                      <a:picLocks noChangeAspect="1"/>
                    </pic:cNvPicPr>
                  </pic:nvPicPr>
                  <pic:blipFill>
                    <a:blip r:embed="rId116" cstate="print"/>
                    <a:stretch>
                      <a:fillRect/>
                    </a:stretch>
                  </pic:blipFill>
                  <pic:spPr>
                    <a:xfrm>
                      <a:off x="0" y="0"/>
                      <a:ext cx="133350" cy="177800"/>
                    </a:xfrm>
                    <a:prstGeom prst="rect">
                      <a:avLst/>
                    </a:prstGeom>
                  </pic:spPr>
                </pic:pic>
              </a:graphicData>
            </a:graphic>
          </wp:inline>
        </w:drawing>
      </w:r>
      <w:r>
        <w:rPr>
          <w:rFonts w:ascii="宋体" w:hAnsi="宋体"/>
          <w:color w:val="000000"/>
        </w:rPr>
        <w:t>相反数是</w:t>
      </w:r>
      <w:r>
        <w:object>
          <v:shape id="_x0000_i1083"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114" o:title="eqIdcf298f00799cbf34b4db26f5f63af92f"/>
            <o:lock v:ext="edit" aspectratio="t"/>
            <w10:wrap type="none"/>
            <w10:anchorlock/>
          </v:shape>
          <o:OLEObject Type="Embed" ProgID="Equation.DSMT4" ShapeID="_x0000_i1083" DrawAspect="Content" ObjectID="_1468075783" r:id="rId117">
            <o:LockedField>false</o:LockedField>
          </o:OLEObject>
        </w:object>
      </w:r>
      <w:r>
        <w:rPr>
          <w:rFonts w:eastAsia="Times New Roman" w:cs="Times New Roman"/>
          <w:color w:val="000000"/>
        </w:rPr>
        <w:t>．</w:t>
      </w:r>
    </w:p>
    <w:p w14:paraId="516B3B71">
      <w:pPr>
        <w:spacing w:line="360" w:lineRule="auto"/>
        <w:jc w:val="left"/>
        <w:textAlignment w:val="center"/>
        <w:rPr>
          <w:rFonts w:ascii="宋体" w:hAnsi="宋体"/>
          <w:color w:val="000000"/>
        </w:rPr>
      </w:pPr>
      <w:r>
        <w:rPr>
          <w:rFonts w:ascii="宋体" w:hAnsi="宋体"/>
          <w:color w:val="000000"/>
        </w:rPr>
        <w:t>故答案为：</w:t>
      </w:r>
      <w:r>
        <w:object>
          <v:shape id="_x0000_i1084"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114" o:title="eqIdcf298f00799cbf34b4db26f5f63af92f"/>
            <o:lock v:ext="edit" aspectratio="t"/>
            <w10:wrap type="none"/>
            <w10:anchorlock/>
          </v:shape>
          <o:OLEObject Type="Embed" ProgID="Equation.DSMT4" ShapeID="_x0000_i1084" DrawAspect="Content" ObjectID="_1468075784" r:id="rId118">
            <o:LockedField>false</o:LockedField>
          </o:OLEObject>
        </w:object>
      </w:r>
    </w:p>
    <w:p w14:paraId="63925B31">
      <w:pPr>
        <w:spacing w:line="360" w:lineRule="auto"/>
        <w:jc w:val="left"/>
        <w:textAlignment w:val="center"/>
        <w:rPr>
          <w:rFonts w:ascii="宋体" w:hAnsi="宋体"/>
          <w:color w:val="000000"/>
        </w:rPr>
      </w:pPr>
      <w:r>
        <w:rPr>
          <w:color w:val="000000"/>
        </w:rPr>
        <w:t>【点睛】</w:t>
      </w:r>
      <w:r>
        <w:rPr>
          <w:rFonts w:ascii="宋体" w:hAnsi="宋体"/>
          <w:color w:val="000000"/>
        </w:rPr>
        <w:t>此题主要考查了实数的性质，关键是掌握相反数的定义．</w:t>
      </w:r>
    </w:p>
    <w:p w14:paraId="5D18CAA8">
      <w:pPr>
        <w:spacing w:line="360" w:lineRule="auto"/>
        <w:jc w:val="left"/>
        <w:textAlignment w:val="center"/>
        <w:rPr>
          <w:rFonts w:ascii="宋体" w:hAnsi="宋体"/>
          <w:color w:val="000000"/>
        </w:rPr>
      </w:pPr>
      <w:r>
        <w:rPr>
          <w:color w:val="000000"/>
        </w:rPr>
        <w:t xml:space="preserve">8. </w:t>
      </w:r>
      <w:r>
        <w:rPr>
          <w:rFonts w:ascii="宋体" w:hAnsi="宋体"/>
          <w:color w:val="000000"/>
        </w:rPr>
        <w:t>计算：</w:t>
      </w:r>
      <w:r>
        <w:object>
          <v:shape id="_x0000_i1085"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20" o:title="eqIdcc54e1e8b4bfe17f4ebad05ce884a552"/>
            <o:lock v:ext="edit" aspectratio="t"/>
            <w10:wrap type="none"/>
            <w10:anchorlock/>
          </v:shape>
          <o:OLEObject Type="Embed" ProgID="Equation.DSMT4" ShapeID="_x0000_i1085" DrawAspect="Content" ObjectID="_1468075785" r:id="rId119">
            <o:LockedField>false</o:LockedField>
          </o:OLEObject>
        </w:object>
      </w:r>
      <w:r>
        <w:rPr>
          <w:rFonts w:eastAsia="Times New Roman" w:cs="Times New Roman"/>
          <w:color w:val="000000"/>
        </w:rPr>
        <w:t>=</w:t>
      </w:r>
      <w:r>
        <w:rPr>
          <w:rFonts w:ascii="宋体" w:hAnsi="宋体"/>
          <w:color w:val="000000"/>
        </w:rPr>
        <w:t>____．</w:t>
      </w:r>
    </w:p>
    <w:p w14:paraId="0D01917C">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22" o:title="eqId87b367f647833446cf684c3ddedb1592"/>
            <o:lock v:ext="edit" aspectratio="t"/>
            <w10:wrap type="none"/>
            <w10:anchorlock/>
          </v:shape>
          <o:OLEObject Type="Embed" ProgID="Equation.DSMT4" ShapeID="_x0000_i1086" DrawAspect="Content" ObjectID="_1468075786" r:id="rId121">
            <o:LockedField>false</o:LockedField>
          </o:OLEObject>
        </w:object>
      </w:r>
    </w:p>
    <w:p w14:paraId="30D90650">
      <w:pPr>
        <w:spacing w:line="360" w:lineRule="auto"/>
        <w:textAlignment w:val="center"/>
        <w:rPr>
          <w:color w:val="000000"/>
        </w:rPr>
      </w:pPr>
      <w:r>
        <w:rPr>
          <w:color w:val="2E75B6"/>
        </w:rPr>
        <w:t>【解析】</w:t>
      </w:r>
    </w:p>
    <w:p w14:paraId="1A85040A">
      <w:pPr>
        <w:spacing w:line="360" w:lineRule="auto"/>
        <w:textAlignment w:val="center"/>
        <w:rPr>
          <w:color w:val="000000"/>
        </w:rPr>
      </w:pPr>
      <w:r>
        <w:rPr>
          <w:color w:val="000000"/>
        </w:rPr>
        <w:t>【详解】试题分析：根据同底数幂的乘法性质，底数不变，指数相加，可直接结算，</w:t>
      </w:r>
      <w:r>
        <w:object>
          <v:shape id="_x0000_i108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24" o:title="eqId78c43c5a48edb96122f2cf338105cf1b"/>
            <o:lock v:ext="edit" aspectratio="t"/>
            <w10:wrap type="none"/>
            <w10:anchorlock/>
          </v:shape>
          <o:OLEObject Type="Embed" ProgID="Equation.DSMT4" ShapeID="_x0000_i1087" DrawAspect="Content" ObjectID="_1468075787" r:id="rId123">
            <o:LockedField>false</o:LockedField>
          </o:OLEObject>
        </w:object>
      </w:r>
      <w:r>
        <w:rPr>
          <w:color w:val="000000"/>
        </w:rPr>
        <w:t xml:space="preserve">. </w:t>
      </w:r>
    </w:p>
    <w:p w14:paraId="2E700364">
      <w:pPr>
        <w:spacing w:line="360" w:lineRule="auto"/>
        <w:jc w:val="left"/>
        <w:textAlignment w:val="center"/>
        <w:rPr>
          <w:color w:val="000000"/>
        </w:rPr>
      </w:pPr>
      <w:r>
        <w:rPr>
          <w:color w:val="000000"/>
        </w:rPr>
        <w:t>考点：同底数幂的乘法</w:t>
      </w:r>
    </w:p>
    <w:p w14:paraId="0D222260">
      <w:pPr>
        <w:spacing w:line="360" w:lineRule="auto"/>
        <w:jc w:val="left"/>
        <w:textAlignment w:val="center"/>
        <w:rPr>
          <w:rFonts w:ascii="宋体" w:hAnsi="宋体"/>
          <w:color w:val="000000"/>
        </w:rPr>
      </w:pPr>
      <w:r>
        <w:rPr>
          <w:color w:val="000000"/>
        </w:rPr>
        <w:t xml:space="preserve">9. </w:t>
      </w:r>
      <w:r>
        <w:rPr>
          <w:rFonts w:ascii="宋体" w:hAnsi="宋体"/>
          <w:color w:val="000000"/>
        </w:rPr>
        <w:t>篮球队要购买</w:t>
      </w:r>
      <w:r>
        <w:rPr>
          <w:rFonts w:eastAsia="Times New Roman" w:cs="Times New Roman"/>
          <w:color w:val="000000"/>
        </w:rPr>
        <w:t>10</w:t>
      </w:r>
      <w:r>
        <w:rPr>
          <w:rFonts w:ascii="宋体" w:hAnsi="宋体"/>
          <w:color w:val="000000"/>
        </w:rPr>
        <w:t>个篮球，每个篮球</w:t>
      </w:r>
      <w:r>
        <w:object>
          <v:shape id="_x0000_i108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088" DrawAspect="Content" ObjectID="_1468075788" r:id="rId125">
            <o:LockedField>false</o:LockedField>
          </o:OLEObject>
        </w:object>
      </w:r>
      <w:r>
        <w:rPr>
          <w:rFonts w:ascii="宋体" w:hAnsi="宋体"/>
          <w:color w:val="000000"/>
        </w:rPr>
        <w:t>元，一共需要</w:t>
      </w:r>
      <w:r>
        <w:rPr>
          <w:color w:val="000000"/>
        </w:rPr>
        <w:t>__________</w:t>
      </w:r>
      <w:r>
        <w:rPr>
          <w:rFonts w:ascii="宋体" w:hAnsi="宋体"/>
          <w:color w:val="000000"/>
        </w:rPr>
        <w:t>元．（用含</w:t>
      </w:r>
      <w:r>
        <w:object>
          <v:shape id="_x0000_i108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089" DrawAspect="Content" ObjectID="_1468075789" r:id="rId127">
            <o:LockedField>false</o:LockedField>
          </o:OLEObject>
        </w:object>
      </w:r>
      <w:r>
        <w:rPr>
          <w:rFonts w:ascii="宋体" w:hAnsi="宋体"/>
          <w:color w:val="000000"/>
        </w:rPr>
        <w:t>的代数式表示）</w:t>
      </w:r>
    </w:p>
    <w:p w14:paraId="101CB4C1">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9" o:title="eqId2fe859b79d37aae5f8f8211a7e29b25f"/>
            <o:lock v:ext="edit" aspectratio="t"/>
            <w10:wrap type="none"/>
            <w10:anchorlock/>
          </v:shape>
          <o:OLEObject Type="Embed" ProgID="Equation.DSMT4" ShapeID="_x0000_i1090" DrawAspect="Content" ObjectID="_1468075790" r:id="rId128">
            <o:LockedField>false</o:LockedField>
          </o:OLEObject>
        </w:object>
      </w:r>
    </w:p>
    <w:p w14:paraId="1992A42A">
      <w:pPr>
        <w:spacing w:line="360" w:lineRule="auto"/>
        <w:textAlignment w:val="center"/>
        <w:rPr>
          <w:color w:val="000000"/>
        </w:rPr>
      </w:pPr>
      <w:r>
        <w:rPr>
          <w:color w:val="2E75B6"/>
        </w:rPr>
        <w:t>【解析】</w:t>
      </w:r>
    </w:p>
    <w:p w14:paraId="63CA5738">
      <w:pPr>
        <w:spacing w:line="360" w:lineRule="auto"/>
        <w:jc w:val="left"/>
        <w:textAlignment w:val="center"/>
        <w:rPr>
          <w:rFonts w:ascii="宋体" w:hAnsi="宋体"/>
          <w:color w:val="000000"/>
        </w:rPr>
      </w:pPr>
      <w:r>
        <w:rPr>
          <w:color w:val="000000"/>
        </w:rPr>
        <w:t>【分析】</w:t>
      </w:r>
      <w:r>
        <w:rPr>
          <w:rFonts w:ascii="宋体" w:hAnsi="宋体"/>
          <w:color w:val="000000"/>
        </w:rPr>
        <w:t>根据</w:t>
      </w:r>
      <w:r>
        <w:rPr>
          <w:rFonts w:eastAsia="Times New Roman" w:cs="Times New Roman"/>
          <w:color w:val="000000"/>
        </w:rPr>
        <w:t>“</w:t>
      </w:r>
      <w:r>
        <w:rPr>
          <w:rFonts w:ascii="宋体" w:hAnsi="宋体"/>
          <w:color w:val="000000"/>
        </w:rPr>
        <w:t>总费用</w:t>
      </w:r>
      <w:r>
        <w:object>
          <v:shape id="_x0000_i109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31" o:title="eqId6706fe00b4e231e62d9ecbec567d526b"/>
            <o:lock v:ext="edit" aspectratio="t"/>
            <w10:wrap type="none"/>
            <w10:anchorlock/>
          </v:shape>
          <o:OLEObject Type="Embed" ProgID="Equation.DSMT4" ShapeID="_x0000_i1091" DrawAspect="Content" ObjectID="_1468075791" r:id="rId130">
            <o:LockedField>false</o:LockedField>
          </o:OLEObject>
        </w:object>
      </w:r>
      <w:r>
        <w:rPr>
          <w:rFonts w:ascii="宋体" w:hAnsi="宋体"/>
          <w:color w:val="000000"/>
        </w:rPr>
        <w:t>购买篮球的数量</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3" o:title="eqId2468403b3eba9e40bfa36f464e927738"/>
            <o:lock v:ext="edit" aspectratio="t"/>
            <w10:wrap type="none"/>
            <w10:anchorlock/>
          </v:shape>
          <o:OLEObject Type="Embed" ProgID="Equation.DSMT4" ShapeID="_x0000_i1092" DrawAspect="Content" ObjectID="_1468075792" r:id="rId132">
            <o:LockedField>false</o:LockedField>
          </o:OLEObject>
        </w:object>
      </w:r>
      <w:r>
        <w:rPr>
          <w:rFonts w:ascii="宋体" w:hAnsi="宋体"/>
          <w:color w:val="000000"/>
        </w:rPr>
        <w:t>每个篮球的价格</w:t>
      </w:r>
      <w:r>
        <w:rPr>
          <w:rFonts w:eastAsia="Times New Roman" w:cs="Times New Roman"/>
          <w:color w:val="000000"/>
        </w:rPr>
        <w:t>”</w:t>
      </w:r>
      <w:r>
        <w:rPr>
          <w:rFonts w:ascii="宋体" w:hAnsi="宋体"/>
          <w:color w:val="000000"/>
        </w:rPr>
        <w:t>即可得．</w:t>
      </w:r>
    </w:p>
    <w:p w14:paraId="042E3BE8">
      <w:pPr>
        <w:spacing w:line="360" w:lineRule="auto"/>
        <w:jc w:val="left"/>
        <w:textAlignment w:val="center"/>
        <w:rPr>
          <w:rFonts w:ascii="宋体" w:hAnsi="宋体"/>
          <w:color w:val="000000"/>
        </w:rPr>
      </w:pPr>
      <w:r>
        <w:rPr>
          <w:color w:val="000000"/>
        </w:rPr>
        <w:t>【详解】</w:t>
      </w:r>
      <w:r>
        <w:rPr>
          <w:rFonts w:ascii="宋体" w:hAnsi="宋体"/>
          <w:color w:val="000000"/>
        </w:rPr>
        <w:t>解：由题意得：一共需要的费用为</w:t>
      </w:r>
      <w:r>
        <w:object>
          <v:shape id="_x0000_i109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9" o:title="eqId2fe859b79d37aae5f8f8211a7e29b25f"/>
            <o:lock v:ext="edit" aspectratio="t"/>
            <w10:wrap type="none"/>
            <w10:anchorlock/>
          </v:shape>
          <o:OLEObject Type="Embed" ProgID="Equation.DSMT4" ShapeID="_x0000_i1093" DrawAspect="Content" ObjectID="_1468075793" r:id="rId134">
            <o:LockedField>false</o:LockedField>
          </o:OLEObject>
        </w:object>
      </w:r>
      <w:r>
        <w:rPr>
          <w:rFonts w:ascii="宋体" w:hAnsi="宋体"/>
          <w:color w:val="000000"/>
        </w:rPr>
        <w:t>元，</w:t>
      </w:r>
    </w:p>
    <w:p w14:paraId="756457F7">
      <w:pPr>
        <w:spacing w:line="360" w:lineRule="auto"/>
        <w:jc w:val="left"/>
        <w:textAlignment w:val="center"/>
        <w:rPr>
          <w:rFonts w:ascii="宋体" w:hAnsi="宋体"/>
          <w:color w:val="000000"/>
        </w:rPr>
      </w:pPr>
      <w:r>
        <w:rPr>
          <w:rFonts w:ascii="宋体" w:hAnsi="宋体"/>
          <w:color w:val="000000"/>
        </w:rPr>
        <w:t>故答案为：</w:t>
      </w:r>
      <w:r>
        <w:object>
          <v:shape id="_x0000_i109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9" o:title="eqId2fe859b79d37aae5f8f8211a7e29b25f"/>
            <o:lock v:ext="edit" aspectratio="t"/>
            <w10:wrap type="none"/>
            <w10:anchorlock/>
          </v:shape>
          <o:OLEObject Type="Embed" ProgID="Equation.DSMT4" ShapeID="_x0000_i1094" DrawAspect="Content" ObjectID="_1468075794" r:id="rId135">
            <o:LockedField>false</o:LockedField>
          </o:OLEObject>
        </w:object>
      </w:r>
      <w:r>
        <w:rPr>
          <w:rFonts w:ascii="宋体" w:hAnsi="宋体"/>
          <w:color w:val="000000"/>
        </w:rPr>
        <w:t>．</w:t>
      </w:r>
    </w:p>
    <w:p w14:paraId="0D697879">
      <w:pPr>
        <w:spacing w:line="360" w:lineRule="auto"/>
        <w:jc w:val="left"/>
        <w:textAlignment w:val="center"/>
        <w:rPr>
          <w:rFonts w:ascii="宋体" w:hAnsi="宋体"/>
          <w:color w:val="000000"/>
        </w:rPr>
      </w:pPr>
      <w:r>
        <w:rPr>
          <w:color w:val="000000"/>
        </w:rPr>
        <w:t>【点睛】</w:t>
      </w:r>
      <w:r>
        <w:rPr>
          <w:rFonts w:ascii="宋体" w:hAnsi="宋体"/>
          <w:color w:val="000000"/>
        </w:rPr>
        <w:t>本题考查了列代数式，正确找出等量关系是解题关键．</w:t>
      </w:r>
    </w:p>
    <w:p w14:paraId="5BDBDEE5">
      <w:pPr>
        <w:spacing w:line="360" w:lineRule="auto"/>
        <w:jc w:val="left"/>
        <w:textAlignment w:val="center"/>
        <w:rPr>
          <w:rFonts w:ascii="宋体" w:hAnsi="宋体"/>
          <w:color w:val="000000"/>
        </w:rPr>
      </w:pPr>
      <w:r>
        <w:rPr>
          <w:color w:val="000000"/>
        </w:rPr>
        <w:t xml:space="preserve">10. </w:t>
      </w:r>
      <w:r>
        <w:rPr>
          <w:rFonts w:ascii="宋体" w:hAnsi="宋体"/>
          <w:color w:val="000000"/>
        </w:rPr>
        <w:t>《九章算术》中记载了一道数学问题，其译文为：有大小两种盛酒的桶，已知</w:t>
      </w:r>
      <w:r>
        <w:rPr>
          <w:rFonts w:eastAsia="Times New Roman" w:cs="Times New Roman"/>
          <w:color w:val="000000"/>
        </w:rPr>
        <w:t>5</w:t>
      </w:r>
      <w:r>
        <w:rPr>
          <w:rFonts w:ascii="宋体" w:hAnsi="宋体"/>
          <w:color w:val="000000"/>
        </w:rPr>
        <w:t>个大桶加上</w:t>
      </w:r>
      <w:r>
        <w:rPr>
          <w:rFonts w:eastAsia="Times New Roman" w:cs="Times New Roman"/>
          <w:color w:val="000000"/>
        </w:rPr>
        <w:t>1</w:t>
      </w:r>
      <w:r>
        <w:rPr>
          <w:rFonts w:ascii="宋体" w:hAnsi="宋体"/>
          <w:color w:val="000000"/>
        </w:rPr>
        <w:t>个小桶可以盛酒</w:t>
      </w:r>
      <w:r>
        <w:rPr>
          <w:rFonts w:eastAsia="Times New Roman" w:cs="Times New Roman"/>
          <w:color w:val="000000"/>
        </w:rPr>
        <w:t>3</w:t>
      </w:r>
      <w:r>
        <w:rPr>
          <w:rFonts w:ascii="宋体" w:hAnsi="宋体"/>
          <w:color w:val="000000"/>
        </w:rPr>
        <w:t>斛（斛，音</w:t>
      </w:r>
      <w:r>
        <w:rPr>
          <w:rFonts w:eastAsia="Times New Roman" w:cs="Times New Roman"/>
          <w:color w:val="000000"/>
        </w:rPr>
        <w:t>hú</w:t>
      </w:r>
      <w:r>
        <w:rPr>
          <w:rFonts w:ascii="宋体" w:hAnsi="宋体"/>
          <w:color w:val="000000"/>
        </w:rPr>
        <w:t>，是古代一种容量单位），</w:t>
      </w:r>
      <w:r>
        <w:rPr>
          <w:rFonts w:eastAsia="Times New Roman" w:cs="Times New Roman"/>
          <w:color w:val="000000"/>
        </w:rPr>
        <w:t>1</w:t>
      </w:r>
      <w:r>
        <w:rPr>
          <w:rFonts w:ascii="宋体" w:hAnsi="宋体"/>
          <w:color w:val="000000"/>
        </w:rPr>
        <w:t>个大桶加上</w:t>
      </w:r>
      <w:r>
        <w:rPr>
          <w:rFonts w:eastAsia="Times New Roman" w:cs="Times New Roman"/>
          <w:color w:val="000000"/>
        </w:rPr>
        <w:t>5</w:t>
      </w:r>
      <w:r>
        <w:rPr>
          <w:rFonts w:ascii="宋体" w:hAnsi="宋体"/>
          <w:color w:val="000000"/>
        </w:rPr>
        <w:t>个小桶可以盛酒</w:t>
      </w:r>
      <w:r>
        <w:rPr>
          <w:rFonts w:eastAsia="Times New Roman" w:cs="Times New Roman"/>
          <w:color w:val="000000"/>
        </w:rPr>
        <w:t>2</w:t>
      </w:r>
      <w:r>
        <w:rPr>
          <w:rFonts w:ascii="宋体" w:hAnsi="宋体"/>
          <w:color w:val="000000"/>
        </w:rPr>
        <w:t>斛．</w:t>
      </w:r>
      <w:r>
        <w:rPr>
          <w:rFonts w:eastAsia="Times New Roman" w:cs="Times New Roman"/>
          <w:color w:val="000000"/>
        </w:rPr>
        <w:t>1</w:t>
      </w:r>
      <w:r>
        <w:rPr>
          <w:rFonts w:ascii="宋体" w:hAnsi="宋体"/>
          <w:color w:val="000000"/>
        </w:rPr>
        <w:t>个大桶、</w:t>
      </w:r>
      <w:r>
        <w:rPr>
          <w:rFonts w:eastAsia="Times New Roman" w:cs="Times New Roman"/>
          <w:color w:val="000000"/>
        </w:rPr>
        <w:t>1</w:t>
      </w:r>
      <w:r>
        <w:rPr>
          <w:rFonts w:ascii="宋体" w:hAnsi="宋体"/>
          <w:color w:val="000000"/>
        </w:rPr>
        <w:t>个小桶分别可以盛酒多少斛？设</w:t>
      </w:r>
      <w:r>
        <w:rPr>
          <w:rFonts w:eastAsia="Times New Roman" w:cs="Times New Roman"/>
          <w:color w:val="000000"/>
        </w:rPr>
        <w:t>1</w:t>
      </w:r>
      <w:r>
        <w:rPr>
          <w:rFonts w:ascii="宋体" w:hAnsi="宋体"/>
          <w:color w:val="000000"/>
        </w:rPr>
        <w:t>个大桶可以盛酒</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095" DrawAspect="Content" ObjectID="_1468075795" r:id="rId136">
            <o:LockedField>false</o:LockedField>
          </o:OLEObject>
        </w:object>
      </w:r>
      <w:r>
        <w:rPr>
          <w:rFonts w:ascii="宋体" w:hAnsi="宋体"/>
          <w:color w:val="000000"/>
        </w:rPr>
        <w:t>斛、</w:t>
      </w:r>
      <w:r>
        <w:rPr>
          <w:rFonts w:eastAsia="Times New Roman" w:cs="Times New Roman"/>
          <w:color w:val="000000"/>
        </w:rPr>
        <w:t>1</w:t>
      </w:r>
      <w:r>
        <w:rPr>
          <w:rFonts w:ascii="宋体" w:hAnsi="宋体"/>
          <w:color w:val="000000"/>
        </w:rPr>
        <w:t>个小桶可以盛酒</w:t>
      </w:r>
      <w:r>
        <w:object>
          <v:shape id="_x0000_i10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96" DrawAspect="Content" ObjectID="_1468075796" r:id="rId138">
            <o:LockedField>false</o:LockedField>
          </o:OLEObject>
        </w:object>
      </w:r>
      <w:r>
        <w:rPr>
          <w:rFonts w:ascii="宋体" w:hAnsi="宋体"/>
          <w:color w:val="000000"/>
        </w:rPr>
        <w:t>斛．根据题意，可列方程组为__________．</w:t>
      </w:r>
    </w:p>
    <w:p w14:paraId="3F43EBD5">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40" o:title="eqIdc8468dfbf3b10346bc72cbc6456db997"/>
            <o:lock v:ext="edit" aspectratio="t"/>
            <w10:wrap type="none"/>
            <w10:anchorlock/>
          </v:shape>
          <o:OLEObject Type="Embed" ProgID="Equation.DSMT4" ShapeID="_x0000_i1097" DrawAspect="Content" ObjectID="_1468075797" r:id="rId139">
            <o:LockedField>false</o:LockedField>
          </o:OLEObject>
        </w:object>
      </w:r>
      <w:r>
        <w:rPr>
          <w:color w:val="000000"/>
        </w:rPr>
        <w:t>##</w:t>
      </w:r>
      <w:r>
        <w:object>
          <v:shape id="_x0000_i1098"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42" o:title="eqId77e99f6d7daa995186df8a4c327fd79f"/>
            <o:lock v:ext="edit" aspectratio="t"/>
            <w10:wrap type="none"/>
            <w10:anchorlock/>
          </v:shape>
          <o:OLEObject Type="Embed" ProgID="Equation.DSMT4" ShapeID="_x0000_i1098" DrawAspect="Content" ObjectID="_1468075798" r:id="rId141">
            <o:LockedField>false</o:LockedField>
          </o:OLEObject>
        </w:object>
      </w:r>
    </w:p>
    <w:p w14:paraId="4E8EC46B">
      <w:pPr>
        <w:spacing w:line="360" w:lineRule="auto"/>
        <w:textAlignment w:val="center"/>
        <w:rPr>
          <w:color w:val="000000"/>
        </w:rPr>
      </w:pPr>
      <w:r>
        <w:rPr>
          <w:color w:val="2E75B6"/>
        </w:rPr>
        <w:t>【解析】</w:t>
      </w:r>
    </w:p>
    <w:p w14:paraId="495AF1B7">
      <w:pPr>
        <w:spacing w:line="360" w:lineRule="auto"/>
        <w:jc w:val="left"/>
        <w:textAlignment w:val="center"/>
        <w:rPr>
          <w:rFonts w:ascii="宋体" w:hAnsi="宋体"/>
          <w:color w:val="000000"/>
        </w:rPr>
      </w:pPr>
      <w:r>
        <w:rPr>
          <w:color w:val="000000"/>
        </w:rPr>
        <w:t>【分析】</w:t>
      </w:r>
      <w:r>
        <w:rPr>
          <w:rFonts w:ascii="宋体" w:hAnsi="宋体"/>
          <w:color w:val="000000"/>
        </w:rPr>
        <w:t>根据题中两个等量关系：</w:t>
      </w:r>
      <w:r>
        <w:rPr>
          <w:rFonts w:eastAsia="Times New Roman" w:cs="Times New Roman"/>
          <w:color w:val="000000"/>
        </w:rPr>
        <w:t>5</w:t>
      </w:r>
      <w:r>
        <w:rPr>
          <w:rFonts w:ascii="宋体" w:hAnsi="宋体"/>
          <w:color w:val="000000"/>
        </w:rPr>
        <w:t>个大桶加上</w:t>
      </w:r>
      <w:r>
        <w:rPr>
          <w:rFonts w:eastAsia="Times New Roman" w:cs="Times New Roman"/>
          <w:color w:val="000000"/>
        </w:rPr>
        <w:t>1</w:t>
      </w:r>
      <w:r>
        <w:rPr>
          <w:rFonts w:ascii="宋体" w:hAnsi="宋体"/>
          <w:color w:val="000000"/>
        </w:rPr>
        <w:t>个小桶可以盛酒</w:t>
      </w:r>
      <w:r>
        <w:rPr>
          <w:rFonts w:eastAsia="Times New Roman" w:cs="Times New Roman"/>
          <w:color w:val="000000"/>
        </w:rPr>
        <w:t>3</w:t>
      </w:r>
      <w:r>
        <w:rPr>
          <w:rFonts w:ascii="宋体" w:hAnsi="宋体"/>
          <w:color w:val="000000"/>
        </w:rPr>
        <w:t>斛；</w:t>
      </w:r>
      <w:r>
        <w:rPr>
          <w:rFonts w:eastAsia="Times New Roman" w:cs="Times New Roman"/>
          <w:color w:val="000000"/>
        </w:rPr>
        <w:t>1</w:t>
      </w:r>
      <w:r>
        <w:rPr>
          <w:rFonts w:ascii="宋体" w:hAnsi="宋体"/>
          <w:color w:val="000000"/>
        </w:rPr>
        <w:t>个大桶加上</w:t>
      </w:r>
      <w:r>
        <w:rPr>
          <w:rFonts w:eastAsia="Times New Roman" w:cs="Times New Roman"/>
          <w:color w:val="000000"/>
        </w:rPr>
        <w:t>5</w:t>
      </w:r>
      <w:r>
        <w:rPr>
          <w:rFonts w:ascii="宋体" w:hAnsi="宋体"/>
          <w:color w:val="000000"/>
        </w:rPr>
        <w:t>个小桶可以盛酒</w:t>
      </w:r>
      <w:r>
        <w:rPr>
          <w:rFonts w:eastAsia="Times New Roman" w:cs="Times New Roman"/>
          <w:color w:val="000000"/>
        </w:rPr>
        <w:t>2</w:t>
      </w:r>
      <w:r>
        <w:rPr>
          <w:rFonts w:ascii="宋体" w:hAnsi="宋体"/>
          <w:color w:val="000000"/>
        </w:rPr>
        <w:t>斛，列出方程组即可．</w:t>
      </w:r>
    </w:p>
    <w:p w14:paraId="551A4953">
      <w:pPr>
        <w:spacing w:line="360" w:lineRule="auto"/>
        <w:jc w:val="left"/>
        <w:textAlignment w:val="center"/>
        <w:rPr>
          <w:rFonts w:ascii="宋体" w:hAnsi="宋体"/>
          <w:color w:val="000000"/>
        </w:rPr>
      </w:pPr>
      <w:r>
        <w:rPr>
          <w:color w:val="000000"/>
        </w:rPr>
        <w:t>【详解】</w:t>
      </w:r>
      <w:r>
        <w:rPr>
          <w:rFonts w:ascii="宋体" w:hAnsi="宋体"/>
          <w:color w:val="000000"/>
        </w:rPr>
        <w:t>由题意得：</w:t>
      </w:r>
      <w:r>
        <w:object>
          <v:shape id="_x0000_i109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40" o:title="eqIdc8468dfbf3b10346bc72cbc6456db997"/>
            <o:lock v:ext="edit" aspectratio="t"/>
            <w10:wrap type="none"/>
            <w10:anchorlock/>
          </v:shape>
          <o:OLEObject Type="Embed" ProgID="Equation.DSMT4" ShapeID="_x0000_i1099" DrawAspect="Content" ObjectID="_1468075799" r:id="rId143">
            <o:LockedField>false</o:LockedField>
          </o:OLEObject>
        </w:object>
      </w:r>
    </w:p>
    <w:p w14:paraId="080868FD">
      <w:pPr>
        <w:spacing w:line="360" w:lineRule="auto"/>
        <w:jc w:val="left"/>
        <w:textAlignment w:val="center"/>
        <w:rPr>
          <w:rFonts w:ascii="宋体" w:hAnsi="宋体"/>
          <w:color w:val="000000"/>
        </w:rPr>
      </w:pPr>
      <w:r>
        <w:rPr>
          <w:rFonts w:ascii="宋体" w:hAnsi="宋体"/>
          <w:color w:val="000000"/>
        </w:rPr>
        <w:t>故答案为：</w:t>
      </w:r>
      <w:r>
        <w:object>
          <v:shape id="_x0000_i110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40" o:title="eqIdc8468dfbf3b10346bc72cbc6456db997"/>
            <o:lock v:ext="edit" aspectratio="t"/>
            <w10:wrap type="none"/>
            <w10:anchorlock/>
          </v:shape>
          <o:OLEObject Type="Embed" ProgID="Equation.DSMT4" ShapeID="_x0000_i1100" DrawAspect="Content" ObjectID="_1468075800" r:id="rId144">
            <o:LockedField>false</o:LockedField>
          </o:OLEObject>
        </w:object>
      </w:r>
      <w:r>
        <w:rPr>
          <w:rFonts w:ascii="宋体" w:hAnsi="宋体"/>
          <w:color w:val="000000"/>
        </w:rPr>
        <w:t>．</w:t>
      </w:r>
    </w:p>
    <w:p w14:paraId="2FB66AEC">
      <w:pPr>
        <w:spacing w:line="360" w:lineRule="auto"/>
        <w:jc w:val="left"/>
        <w:textAlignment w:val="center"/>
        <w:rPr>
          <w:rFonts w:ascii="宋体" w:hAnsi="宋体"/>
          <w:color w:val="000000"/>
        </w:rPr>
      </w:pPr>
      <w:r>
        <w:rPr>
          <w:color w:val="000000"/>
        </w:rPr>
        <w:t>【点睛】</w:t>
      </w:r>
      <w:r>
        <w:rPr>
          <w:rFonts w:ascii="宋体" w:hAnsi="宋体"/>
          <w:color w:val="000000"/>
        </w:rPr>
        <w:t>本题考查了列二元一次方程组解实际问题，理解题意、找到等量关系并列出方程组是解题的关键．</w:t>
      </w:r>
    </w:p>
    <w:p w14:paraId="310BF79A">
      <w:pPr>
        <w:spacing w:line="360" w:lineRule="auto"/>
        <w:jc w:val="left"/>
        <w:textAlignment w:val="center"/>
        <w:rPr>
          <w:rFonts w:ascii="宋体" w:hAnsi="宋体"/>
          <w:color w:val="000000"/>
        </w:rPr>
      </w:pPr>
      <w:r>
        <w:rPr>
          <w:color w:val="000000"/>
        </w:rPr>
        <w:t xml:space="preserve">11. </w:t>
      </w:r>
      <w:r>
        <w:rPr>
          <w:rFonts w:ascii="宋体" w:hAnsi="宋体"/>
          <w:color w:val="000000"/>
        </w:rPr>
        <w:t>第二十四届北京冬奥会入场式引导牌上的图案融入了中国结和雪花两种元素．如图，这个图案绕着它的中心旋转角</w:t>
      </w:r>
      <w:r>
        <w:object>
          <v:shape id="_x0000_i1101"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146" o:title="eqId2c54ce139ae5d63691cac8a1ce5bbfe4"/>
            <o:lock v:ext="edit" aspectratio="t"/>
            <w10:wrap type="none"/>
            <w10:anchorlock/>
          </v:shape>
          <o:OLEObject Type="Embed" ProgID="Equation.DSMT4" ShapeID="_x0000_i1101" DrawAspect="Content" ObjectID="_1468075801" r:id="rId145">
            <o:LockedField>false</o:LockedField>
          </o:OLEObject>
        </w:object>
      </w:r>
      <w:r>
        <w:rPr>
          <w:rFonts w:ascii="宋体" w:hAnsi="宋体"/>
          <w:color w:val="000000"/>
        </w:rPr>
        <w:t>后能够与它本身重合，则角</w:t>
      </w:r>
      <w:r>
        <w:object>
          <v:shape id="_x0000_i1102"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148" o:title="eqIde170f206fdbbd834aad7580c727e2cc6"/>
            <o:lock v:ext="edit" aspectratio="t"/>
            <w10:wrap type="none"/>
            <w10:anchorlock/>
          </v:shape>
          <o:OLEObject Type="Embed" ProgID="Equation.DSMT4" ShapeID="_x0000_i1102" DrawAspect="Content" ObjectID="_1468075802" r:id="rId147">
            <o:LockedField>false</o:LockedField>
          </o:OLEObject>
        </w:object>
      </w:r>
      <w:r>
        <w:rPr>
          <w:rFonts w:ascii="宋体" w:hAnsi="宋体"/>
          <w:color w:val="000000"/>
        </w:rPr>
        <w:t>可以为__________度．（写出一个即可）</w:t>
      </w:r>
    </w:p>
    <w:p w14:paraId="04C8D5E4">
      <w:pPr>
        <w:spacing w:line="360" w:lineRule="auto"/>
        <w:jc w:val="left"/>
        <w:textAlignment w:val="center"/>
        <w:rPr>
          <w:color w:val="000000"/>
        </w:rPr>
      </w:pPr>
      <w:r>
        <w:rPr>
          <w:rFonts w:ascii="宋体" w:hAnsi="宋体"/>
          <w:color w:val="000000"/>
        </w:rPr>
        <w:drawing>
          <wp:inline distT="0" distB="0" distL="114300" distR="114300">
            <wp:extent cx="1209675" cy="10191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49" cstate="print"/>
                    <a:stretch>
                      <a:fillRect/>
                    </a:stretch>
                  </pic:blipFill>
                  <pic:spPr>
                    <a:xfrm>
                      <a:off x="0" y="0"/>
                      <a:ext cx="1209675" cy="1019175"/>
                    </a:xfrm>
                    <a:prstGeom prst="rect">
                      <a:avLst/>
                    </a:prstGeom>
                  </pic:spPr>
                </pic:pic>
              </a:graphicData>
            </a:graphic>
          </wp:inline>
        </w:drawing>
      </w:r>
    </w:p>
    <w:p w14:paraId="78615697">
      <w:pPr>
        <w:spacing w:line="360" w:lineRule="auto"/>
        <w:textAlignment w:val="center"/>
        <w:rPr>
          <w:rFonts w:ascii="宋体" w:hAnsi="宋体"/>
          <w:color w:val="000000"/>
        </w:rPr>
      </w:pPr>
      <w:r>
        <w:rPr>
          <w:color w:val="2E75B6"/>
        </w:rPr>
        <w:t>【答案】</w:t>
      </w:r>
      <w:r>
        <w:rPr>
          <w:rFonts w:eastAsia="Times New Roman" w:cs="Times New Roman"/>
          <w:color w:val="000000"/>
        </w:rPr>
        <w:t>60</w:t>
      </w:r>
      <w:r>
        <w:rPr>
          <w:rFonts w:ascii="宋体" w:hAnsi="宋体"/>
          <w:color w:val="000000"/>
        </w:rPr>
        <w:t>或</w:t>
      </w:r>
      <w:r>
        <w:rPr>
          <w:rFonts w:eastAsia="Times New Roman" w:cs="Times New Roman"/>
          <w:color w:val="000000"/>
        </w:rPr>
        <w:t>120</w:t>
      </w:r>
      <w:r>
        <w:rPr>
          <w:rFonts w:ascii="宋体" w:hAnsi="宋体"/>
          <w:color w:val="000000"/>
        </w:rPr>
        <w:t>或</w:t>
      </w:r>
      <w:r>
        <w:rPr>
          <w:rFonts w:eastAsia="Times New Roman" w:cs="Times New Roman"/>
          <w:color w:val="000000"/>
        </w:rPr>
        <w:t>180</w:t>
      </w:r>
      <w:r>
        <w:rPr>
          <w:rFonts w:ascii="宋体" w:hAnsi="宋体"/>
          <w:color w:val="000000"/>
        </w:rPr>
        <w:t>或</w:t>
      </w:r>
      <w:r>
        <w:rPr>
          <w:rFonts w:eastAsia="Times New Roman" w:cs="Times New Roman"/>
          <w:color w:val="000000"/>
        </w:rPr>
        <w:t>240</w:t>
      </w:r>
      <w:r>
        <w:rPr>
          <w:rFonts w:ascii="宋体" w:hAnsi="宋体"/>
          <w:color w:val="000000"/>
        </w:rPr>
        <w:t>或</w:t>
      </w:r>
      <w:r>
        <w:rPr>
          <w:rFonts w:eastAsia="Times New Roman" w:cs="Times New Roman"/>
          <w:color w:val="000000"/>
        </w:rPr>
        <w:t>300</w:t>
      </w:r>
      <w:r>
        <w:rPr>
          <w:rFonts w:ascii="宋体" w:hAnsi="宋体"/>
          <w:color w:val="000000"/>
        </w:rPr>
        <w:t>（写出一个即可）</w:t>
      </w:r>
    </w:p>
    <w:p w14:paraId="5C44A836">
      <w:pPr>
        <w:spacing w:line="360" w:lineRule="auto"/>
        <w:textAlignment w:val="center"/>
        <w:rPr>
          <w:color w:val="000000"/>
        </w:rPr>
      </w:pPr>
      <w:r>
        <w:rPr>
          <w:color w:val="2E75B6"/>
        </w:rPr>
        <w:t>【解析】</w:t>
      </w:r>
    </w:p>
    <w:p w14:paraId="23A75AD4">
      <w:pPr>
        <w:spacing w:line="360" w:lineRule="auto"/>
        <w:jc w:val="left"/>
        <w:textAlignment w:val="center"/>
        <w:rPr>
          <w:rFonts w:ascii="宋体" w:hAnsi="宋体"/>
          <w:color w:val="000000"/>
        </w:rPr>
      </w:pPr>
      <w:r>
        <w:rPr>
          <w:color w:val="000000"/>
        </w:rPr>
        <w:t>【分析】</w:t>
      </w:r>
      <w:r>
        <w:rPr>
          <w:rFonts w:ascii="宋体" w:hAnsi="宋体"/>
          <w:color w:val="000000"/>
        </w:rPr>
        <w:t>如图（见解析），求出图中正六边形的中心角，再根据旋转的定义即可得．</w:t>
      </w:r>
    </w:p>
    <w:p w14:paraId="43C02478">
      <w:pPr>
        <w:spacing w:line="360" w:lineRule="auto"/>
        <w:jc w:val="left"/>
        <w:textAlignment w:val="center"/>
        <w:rPr>
          <w:rFonts w:ascii="宋体" w:hAnsi="宋体"/>
          <w:color w:val="000000"/>
        </w:rPr>
      </w:pPr>
      <w:r>
        <w:rPr>
          <w:color w:val="000000"/>
        </w:rPr>
        <w:t>【详解】</w:t>
      </w:r>
      <w:r>
        <w:rPr>
          <w:rFonts w:ascii="宋体" w:hAnsi="宋体"/>
          <w:color w:val="000000"/>
        </w:rPr>
        <w:t>解：这个图案对应着如图所示的一个正六边形，它的中心角</w:t>
      </w:r>
      <w:r>
        <w:object>
          <v:shape id="_x0000_i1103"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51" o:title="eqId35c8e7ece2fe175a4bb645f0dfcebdc2"/>
            <o:lock v:ext="edit" aspectratio="t"/>
            <w10:wrap type="none"/>
            <w10:anchorlock/>
          </v:shape>
          <o:OLEObject Type="Embed" ProgID="Equation.DSMT4" ShapeID="_x0000_i1103" DrawAspect="Content" ObjectID="_1468075803" r:id="rId150">
            <o:LockedField>false</o:LockedField>
          </o:OLEObject>
        </w:object>
      </w:r>
      <w:r>
        <w:rPr>
          <w:rFonts w:ascii="宋体" w:hAnsi="宋体"/>
          <w:color w:val="000000"/>
        </w:rPr>
        <w:t>，</w:t>
      </w:r>
    </w:p>
    <w:p w14:paraId="19E92D36">
      <w:pPr>
        <w:spacing w:line="360" w:lineRule="auto"/>
        <w:jc w:val="left"/>
        <w:textAlignment w:val="center"/>
        <w:rPr>
          <w:rFonts w:ascii="宋体" w:hAnsi="宋体"/>
          <w:color w:val="000000"/>
        </w:rPr>
      </w:pPr>
      <w:r>
        <w:object>
          <v:shape id="_x0000_i110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53" o:title="eqId955b906b623fd1cfefb89d4e6cda76ff"/>
            <o:lock v:ext="edit" aspectratio="t"/>
            <w10:wrap type="none"/>
            <w10:anchorlock/>
          </v:shape>
          <o:OLEObject Type="Embed" ProgID="Equation.DSMT4" ShapeID="_x0000_i1104" DrawAspect="Content" ObjectID="_1468075804" r:id="rId152">
            <o:LockedField>false</o:LockedField>
          </o:OLEObject>
        </w:object>
      </w:r>
      <w:r>
        <w:rPr>
          <w:rFonts w:ascii="宋体" w:hAnsi="宋体"/>
          <w:color w:val="000000"/>
        </w:rPr>
        <w:t>，</w:t>
      </w:r>
    </w:p>
    <w:p w14:paraId="4FA776C5">
      <w:pPr>
        <w:spacing w:line="360" w:lineRule="auto"/>
        <w:jc w:val="left"/>
        <w:textAlignment w:val="center"/>
        <w:rPr>
          <w:rFonts w:ascii="宋体" w:hAnsi="宋体"/>
          <w:color w:val="000000"/>
        </w:rPr>
      </w:pPr>
      <w:r>
        <w:object>
          <v:shape id="_x0000_i110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105" DrawAspect="Content" ObjectID="_1468075805" r:id="rId154">
            <o:LockedField>false</o:LockedField>
          </o:OLEObject>
        </w:object>
      </w:r>
      <w:r>
        <w:rPr>
          <w:rFonts w:ascii="宋体" w:hAnsi="宋体"/>
          <w:color w:val="000000"/>
        </w:rPr>
        <w:t>角</w:t>
      </w:r>
      <w:r>
        <w:object>
          <v:shape id="_x0000_i1106"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148" o:title="eqIde170f206fdbbd834aad7580c727e2cc6"/>
            <o:lock v:ext="edit" aspectratio="t"/>
            <w10:wrap type="none"/>
            <w10:anchorlock/>
          </v:shape>
          <o:OLEObject Type="Embed" ProgID="Equation.DSMT4" ShapeID="_x0000_i1106" DrawAspect="Content" ObjectID="_1468075806" r:id="rId156">
            <o:LockedField>false</o:LockedField>
          </o:OLEObject>
        </w:object>
      </w:r>
      <w:r>
        <w:rPr>
          <w:rFonts w:ascii="宋体" w:hAnsi="宋体"/>
          <w:color w:val="000000"/>
        </w:rPr>
        <w:t>可以为</w:t>
      </w:r>
      <w:r>
        <w:object>
          <v:shape id="_x0000_i11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8" o:title="eqIdbe6a6301878fed2a01413020b27310a5"/>
            <o:lock v:ext="edit" aspectratio="t"/>
            <w10:wrap type="none"/>
            <w10:anchorlock/>
          </v:shape>
          <o:OLEObject Type="Embed" ProgID="Equation.DSMT4" ShapeID="_x0000_i1107" DrawAspect="Content" ObjectID="_1468075807" r:id="rId157">
            <o:LockedField>false</o:LockedField>
          </o:OLEObject>
        </w:object>
      </w:r>
      <w:r>
        <w:rPr>
          <w:rFonts w:ascii="宋体" w:hAnsi="宋体"/>
          <w:color w:val="000000"/>
        </w:rPr>
        <w:t>或</w:t>
      </w:r>
      <w:r>
        <w:object>
          <v:shape id="_x0000_i110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0" o:title="eqIda6c0927afc571a7c966c98192040979e"/>
            <o:lock v:ext="edit" aspectratio="t"/>
            <w10:wrap type="none"/>
            <w10:anchorlock/>
          </v:shape>
          <o:OLEObject Type="Embed" ProgID="Equation.DSMT4" ShapeID="_x0000_i1108" DrawAspect="Content" ObjectID="_1468075808" r:id="rId159">
            <o:LockedField>false</o:LockedField>
          </o:OLEObject>
        </w:object>
      </w:r>
      <w:r>
        <w:rPr>
          <w:rFonts w:ascii="宋体" w:hAnsi="宋体"/>
          <w:color w:val="000000"/>
        </w:rPr>
        <w:t>或</w:t>
      </w:r>
      <w:r>
        <w:object>
          <v:shape id="_x0000_i1109" o:spt="75" alt="学科网(www.zxxk.com)--教育资源门户，提供试卷、教案、课件、论文、素材以及各类教学资源下载，还有大量而丰富的教学相关资讯！" type="#_x0000_t75" style="height:12pt;width:21.75pt;" o:ole="t" filled="f" o:preferrelative="t" stroked="f" coordsize="21600,21600">
            <v:path/>
            <v:fill on="f" focussize="0,0"/>
            <v:stroke on="f" joinstyle="miter"/>
            <v:imagedata r:id="rId162" o:title="eqIdbfe639eab78eafd2d40ea70aa5d3f21d"/>
            <o:lock v:ext="edit" aspectratio="t"/>
            <w10:wrap type="none"/>
            <w10:anchorlock/>
          </v:shape>
          <o:OLEObject Type="Embed" ProgID="Equation.DSMT4" ShapeID="_x0000_i1109" DrawAspect="Content" ObjectID="_1468075809" r:id="rId161">
            <o:LockedField>false</o:LockedField>
          </o:OLEObject>
        </w:object>
      </w:r>
      <w:r>
        <w:rPr>
          <w:rFonts w:ascii="宋体" w:hAnsi="宋体"/>
          <w:color w:val="000000"/>
        </w:rPr>
        <w:t>或</w:t>
      </w:r>
      <w:r>
        <w:object>
          <v:shape id="_x0000_i111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64" o:title="eqId7537c6ea401ef5b53ec664a43adf5068"/>
            <o:lock v:ext="edit" aspectratio="t"/>
            <w10:wrap type="none"/>
            <w10:anchorlock/>
          </v:shape>
          <o:OLEObject Type="Embed" ProgID="Equation.DSMT4" ShapeID="_x0000_i1110" DrawAspect="Content" ObjectID="_1468075810" r:id="rId163">
            <o:LockedField>false</o:LockedField>
          </o:OLEObject>
        </w:object>
      </w:r>
      <w:r>
        <w:rPr>
          <w:rFonts w:ascii="宋体" w:hAnsi="宋体"/>
          <w:color w:val="000000"/>
        </w:rPr>
        <w:t>或</w:t>
      </w:r>
      <w:r>
        <w:object>
          <v:shape id="_x0000_i111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66" o:title="eqId9932fd87363c5d4c1804ca2ab80c72c2"/>
            <o:lock v:ext="edit" aspectratio="t"/>
            <w10:wrap type="none"/>
            <w10:anchorlock/>
          </v:shape>
          <o:OLEObject Type="Embed" ProgID="Equation.DSMT4" ShapeID="_x0000_i1111" DrawAspect="Content" ObjectID="_1468075811" r:id="rId165">
            <o:LockedField>false</o:LockedField>
          </o:OLEObject>
        </w:object>
      </w:r>
      <w:r>
        <w:rPr>
          <w:rFonts w:ascii="宋体" w:hAnsi="宋体"/>
          <w:color w:val="000000"/>
        </w:rPr>
        <w:t>，</w:t>
      </w:r>
    </w:p>
    <w:p w14:paraId="0D4F0B3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60</w:t>
      </w:r>
      <w:r>
        <w:rPr>
          <w:rFonts w:ascii="宋体" w:hAnsi="宋体"/>
          <w:color w:val="000000"/>
        </w:rPr>
        <w:t>或</w:t>
      </w:r>
      <w:r>
        <w:rPr>
          <w:rFonts w:eastAsia="Times New Roman" w:cs="Times New Roman"/>
          <w:color w:val="000000"/>
        </w:rPr>
        <w:t>120</w:t>
      </w:r>
      <w:r>
        <w:rPr>
          <w:rFonts w:ascii="宋体" w:hAnsi="宋体"/>
          <w:color w:val="000000"/>
        </w:rPr>
        <w:t>或</w:t>
      </w:r>
      <w:r>
        <w:rPr>
          <w:rFonts w:eastAsia="Times New Roman" w:cs="Times New Roman"/>
          <w:color w:val="000000"/>
        </w:rPr>
        <w:t>180</w:t>
      </w:r>
      <w:r>
        <w:rPr>
          <w:rFonts w:ascii="宋体" w:hAnsi="宋体"/>
          <w:color w:val="000000"/>
        </w:rPr>
        <w:t>或</w:t>
      </w:r>
      <w:r>
        <w:rPr>
          <w:rFonts w:eastAsia="Times New Roman" w:cs="Times New Roman"/>
          <w:color w:val="000000"/>
        </w:rPr>
        <w:t>240</w:t>
      </w:r>
      <w:r>
        <w:rPr>
          <w:rFonts w:ascii="宋体" w:hAnsi="宋体"/>
          <w:color w:val="000000"/>
        </w:rPr>
        <w:t>或</w:t>
      </w:r>
      <w:r>
        <w:rPr>
          <w:rFonts w:eastAsia="Times New Roman" w:cs="Times New Roman"/>
          <w:color w:val="000000"/>
        </w:rPr>
        <w:t>300</w:t>
      </w:r>
      <w:r>
        <w:rPr>
          <w:rFonts w:ascii="宋体" w:hAnsi="宋体"/>
          <w:color w:val="000000"/>
        </w:rPr>
        <w:t>（写出一个即可）．</w:t>
      </w:r>
    </w:p>
    <w:p w14:paraId="51294C19">
      <w:pPr>
        <w:spacing w:line="360" w:lineRule="auto"/>
        <w:jc w:val="left"/>
        <w:textAlignment w:val="center"/>
        <w:rPr>
          <w:color w:val="000000"/>
        </w:rPr>
      </w:pPr>
      <w:r>
        <w:rPr>
          <w:color w:val="000000"/>
        </w:rPr>
        <w:drawing>
          <wp:inline distT="0" distB="0" distL="114300" distR="114300">
            <wp:extent cx="1476375" cy="1285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7" cstate="print"/>
                    <a:stretch>
                      <a:fillRect/>
                    </a:stretch>
                  </pic:blipFill>
                  <pic:spPr>
                    <a:xfrm>
                      <a:off x="0" y="0"/>
                      <a:ext cx="1476375" cy="1285875"/>
                    </a:xfrm>
                    <a:prstGeom prst="rect">
                      <a:avLst/>
                    </a:prstGeom>
                  </pic:spPr>
                </pic:pic>
              </a:graphicData>
            </a:graphic>
          </wp:inline>
        </w:drawing>
      </w:r>
    </w:p>
    <w:p w14:paraId="1524A56D">
      <w:pPr>
        <w:spacing w:line="360" w:lineRule="auto"/>
        <w:jc w:val="left"/>
        <w:textAlignment w:val="center"/>
        <w:rPr>
          <w:rFonts w:ascii="宋体" w:hAnsi="宋体"/>
          <w:color w:val="000000"/>
        </w:rPr>
      </w:pPr>
      <w:r>
        <w:rPr>
          <w:color w:val="000000"/>
        </w:rPr>
        <w:t>【点睛】</w:t>
      </w:r>
      <w:r>
        <w:rPr>
          <w:rFonts w:ascii="宋体" w:hAnsi="宋体"/>
          <w:color w:val="000000"/>
        </w:rPr>
        <w:t>本题考查了正多边形的中心角、图形的旋转，熟练掌握正多边形的性质是解题关键．</w:t>
      </w:r>
    </w:p>
    <w:p w14:paraId="21F78426">
      <w:pPr>
        <w:spacing w:line="360" w:lineRule="auto"/>
        <w:jc w:val="left"/>
        <w:textAlignment w:val="center"/>
        <w:rPr>
          <w:rFonts w:ascii="宋体" w:hAnsi="宋体"/>
          <w:color w:val="000000"/>
        </w:rPr>
      </w:pPr>
      <w:r>
        <w:rPr>
          <w:color w:val="000000"/>
        </w:rPr>
        <w:t xml:space="preserve">12. </w:t>
      </w:r>
      <w:r>
        <w:rPr>
          <w:rFonts w:ascii="宋体" w:hAnsi="宋体"/>
          <w:color w:val="000000"/>
        </w:rPr>
        <w:t>如图，在平面直角坐标系中，点</w:t>
      </w:r>
      <w:r>
        <w:object>
          <v:shape id="_x0000_i11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112" DrawAspect="Content" ObjectID="_1468075812" r:id="rId168">
            <o:LockedField>false</o:LockedField>
          </o:OLEObject>
        </w:object>
      </w:r>
      <w:r>
        <w:rPr>
          <w:rFonts w:ascii="宋体" w:hAnsi="宋体"/>
          <w:color w:val="000000"/>
        </w:rPr>
        <w:t>的坐标为</w:t>
      </w:r>
      <w:r>
        <w:object>
          <v:shape id="_x0000_i1113"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170" o:title="eqIdccc8350b12974ffc8d06fce36d158f02"/>
            <o:lock v:ext="edit" aspectratio="t"/>
            <w10:wrap type="none"/>
            <w10:anchorlock/>
          </v:shape>
          <o:OLEObject Type="Embed" ProgID="Equation.DSMT4" ShapeID="_x0000_i1113" DrawAspect="Content" ObjectID="_1468075813" r:id="rId169">
            <o:LockedField>false</o:LockedField>
          </o:OLEObject>
        </w:object>
      </w:r>
      <w:r>
        <w:rPr>
          <w:rFonts w:ascii="宋体" w:hAnsi="宋体"/>
          <w:color w:val="000000"/>
        </w:rPr>
        <w:t>，点</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114" DrawAspect="Content" ObjectID="_1468075814" r:id="rId171">
            <o:LockedField>false</o:LockedField>
          </o:OLEObject>
        </w:object>
      </w:r>
      <w:r>
        <w:rPr>
          <w:rFonts w:ascii="宋体" w:hAnsi="宋体"/>
          <w:color w:val="000000"/>
        </w:rPr>
        <w:t>在</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115" DrawAspect="Content" ObjectID="_1468075815" r:id="rId172">
            <o:LockedField>false</o:LockedField>
          </o:OLEObject>
        </w:object>
      </w:r>
      <w:r>
        <w:rPr>
          <w:rFonts w:ascii="宋体" w:hAnsi="宋体"/>
          <w:color w:val="000000"/>
        </w:rPr>
        <w:t>轴正半轴上，以点</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116" DrawAspect="Content" ObjectID="_1468075816" r:id="rId173">
            <o:LockedField>false</o:LockedField>
          </o:OLEObject>
        </w:object>
      </w:r>
      <w:r>
        <w:rPr>
          <w:rFonts w:ascii="宋体" w:hAnsi="宋体"/>
          <w:color w:val="000000"/>
        </w:rPr>
        <w:t>为圆心，</w:t>
      </w:r>
      <w:r>
        <w:object>
          <v:shape id="_x0000_i111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5" o:title="eqId7dea2ae9d515f9ab351ad72306b776ee"/>
            <o:lock v:ext="edit" aspectratio="t"/>
            <w10:wrap type="none"/>
            <w10:anchorlock/>
          </v:shape>
          <o:OLEObject Type="Embed" ProgID="Equation.DSMT4" ShapeID="_x0000_i1117" DrawAspect="Content" ObjectID="_1468075817" r:id="rId174">
            <o:LockedField>false</o:LockedField>
          </o:OLEObject>
        </w:object>
      </w:r>
      <w:r>
        <w:rPr>
          <w:rFonts w:ascii="宋体" w:hAnsi="宋体"/>
          <w:color w:val="000000"/>
        </w:rPr>
        <w:t>长为半径作弧，交</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18" DrawAspect="Content" ObjectID="_1468075818" r:id="rId176">
            <o:LockedField>false</o:LockedField>
          </o:OLEObject>
        </w:object>
      </w:r>
      <w:r>
        <w:rPr>
          <w:rFonts w:ascii="宋体" w:hAnsi="宋体"/>
          <w:color w:val="000000"/>
        </w:rPr>
        <w:t>轴正半轴于点</w:t>
      </w:r>
      <w:r>
        <w:object>
          <v:shape id="_x0000_i111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119" DrawAspect="Content" ObjectID="_1468075819" r:id="rId177">
            <o:LockedField>false</o:LockedField>
          </o:OLEObject>
        </w:object>
      </w:r>
      <w:r>
        <w:rPr>
          <w:rFonts w:ascii="宋体" w:hAnsi="宋体"/>
          <w:color w:val="000000"/>
        </w:rPr>
        <w:t>，则点</w:t>
      </w:r>
      <w:r>
        <w:object>
          <v:shape id="_x0000_i112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120" DrawAspect="Content" ObjectID="_1468075820" r:id="rId178">
            <o:LockedField>false</o:LockedField>
          </o:OLEObject>
        </w:object>
      </w:r>
      <w:r>
        <w:rPr>
          <w:rFonts w:ascii="宋体" w:hAnsi="宋体"/>
          <w:color w:val="000000"/>
        </w:rPr>
        <w:t>的坐标为__________．</w:t>
      </w:r>
    </w:p>
    <w:p w14:paraId="7C3B74A4">
      <w:pPr>
        <w:spacing w:line="360" w:lineRule="auto"/>
        <w:jc w:val="left"/>
        <w:textAlignment w:val="center"/>
        <w:rPr>
          <w:color w:val="000000"/>
        </w:rPr>
      </w:pPr>
      <w:r>
        <w:rPr>
          <w:rFonts w:ascii="宋体" w:hAnsi="宋体"/>
          <w:color w:val="000000"/>
        </w:rPr>
        <w:drawing>
          <wp:inline distT="0" distB="0" distL="114300" distR="114300">
            <wp:extent cx="1285875" cy="10382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79" cstate="print"/>
                    <a:stretch>
                      <a:fillRect/>
                    </a:stretch>
                  </pic:blipFill>
                  <pic:spPr>
                    <a:xfrm>
                      <a:off x="0" y="0"/>
                      <a:ext cx="1285875" cy="1038225"/>
                    </a:xfrm>
                    <a:prstGeom prst="rect">
                      <a:avLst/>
                    </a:prstGeom>
                  </pic:spPr>
                </pic:pic>
              </a:graphicData>
            </a:graphic>
          </wp:inline>
        </w:drawing>
      </w:r>
    </w:p>
    <w:p w14:paraId="6E130F0B">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81" o:title="eqIdfab8a0cc6504aa4c3a38006f5394b4c2"/>
            <o:lock v:ext="edit" aspectratio="t"/>
            <w10:wrap type="none"/>
            <w10:anchorlock/>
          </v:shape>
          <o:OLEObject Type="Embed" ProgID="Equation.DSMT4" ShapeID="_x0000_i1121" DrawAspect="Content" ObjectID="_1468075821" r:id="rId180">
            <o:LockedField>false</o:LockedField>
          </o:OLEObject>
        </w:object>
      </w:r>
    </w:p>
    <w:p w14:paraId="46161430">
      <w:pPr>
        <w:spacing w:line="360" w:lineRule="auto"/>
        <w:textAlignment w:val="center"/>
        <w:rPr>
          <w:color w:val="000000"/>
        </w:rPr>
      </w:pPr>
      <w:r>
        <w:rPr>
          <w:color w:val="2E75B6"/>
        </w:rPr>
        <w:t>【解析】</w:t>
      </w:r>
    </w:p>
    <w:p w14:paraId="54B47FC8">
      <w:pPr>
        <w:spacing w:line="360" w:lineRule="auto"/>
        <w:jc w:val="left"/>
        <w:textAlignment w:val="center"/>
        <w:rPr>
          <w:rFonts w:ascii="宋体" w:hAnsi="宋体"/>
          <w:color w:val="000000"/>
        </w:rPr>
      </w:pPr>
      <w:r>
        <w:rPr>
          <w:color w:val="000000"/>
        </w:rPr>
        <w:t>【分析】</w:t>
      </w:r>
      <w:r>
        <w:rPr>
          <w:rFonts w:ascii="宋体" w:hAnsi="宋体"/>
          <w:color w:val="000000"/>
        </w:rPr>
        <w:t>连接</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0dc5c9827dfd0be5a9c85962d6ccbfb1"/>
            <o:lock v:ext="edit" aspectratio="t"/>
            <w10:wrap type="none"/>
            <w10:anchorlock/>
          </v:shape>
          <o:OLEObject Type="Embed" ProgID="Equation.DSMT4" ShapeID="_x0000_i1122" DrawAspect="Content" ObjectID="_1468075822" r:id="rId182">
            <o:LockedField>false</o:LockedField>
          </o:OLEObject>
        </w:object>
      </w:r>
      <w:r>
        <w:rPr>
          <w:rFonts w:ascii="宋体" w:hAnsi="宋体"/>
          <w:color w:val="000000"/>
        </w:rPr>
        <w:t>，先根据点</w:t>
      </w:r>
      <w:r>
        <w:object>
          <v:shape id="_x0000_i112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123" DrawAspect="Content" ObjectID="_1468075823" r:id="rId184">
            <o:LockedField>false</o:LockedField>
          </o:OLEObject>
        </w:object>
      </w:r>
      <w:r>
        <w:rPr>
          <w:rFonts w:ascii="宋体" w:hAnsi="宋体"/>
          <w:color w:val="000000"/>
        </w:rPr>
        <w:t>的坐标可得</w:t>
      </w:r>
      <w:r>
        <w:object>
          <v:shape id="_x0000_i11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6" o:title="eqId9774f83067ed956a551bc41adcce0469"/>
            <o:lock v:ext="edit" aspectratio="t"/>
            <w10:wrap type="none"/>
            <w10:anchorlock/>
          </v:shape>
          <o:OLEObject Type="Embed" ProgID="Equation.DSMT4" ShapeID="_x0000_i1124" DrawAspect="Content" ObjectID="_1468075824" r:id="rId185">
            <o:LockedField>false</o:LockedField>
          </o:OLEObject>
        </w:object>
      </w:r>
      <w:r>
        <w:rPr>
          <w:rFonts w:ascii="宋体" w:hAnsi="宋体"/>
          <w:color w:val="000000"/>
        </w:rPr>
        <w:t>，再根据等腰三角形的判定可得</w:t>
      </w:r>
      <w:r>
        <w:object>
          <v:shape id="_x0000_i11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25" DrawAspect="Content" ObjectID="_1468075825" r:id="rId187">
            <o:LockedField>false</o:LockedField>
          </o:OLEObject>
        </w:object>
      </w:r>
      <w:r>
        <w:rPr>
          <w:rFonts w:ascii="宋体" w:hAnsi="宋体"/>
          <w:color w:val="000000"/>
        </w:rPr>
        <w:t>是等腰三角形，然后根据等腰三角形的三线合一可得</w:t>
      </w:r>
      <w:r>
        <w:object>
          <v:shape id="_x0000_i112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89" o:title="eqId4c43f8ca500473a34b198a5044dc9247"/>
            <o:lock v:ext="edit" aspectratio="t"/>
            <w10:wrap type="none"/>
            <w10:anchorlock/>
          </v:shape>
          <o:OLEObject Type="Embed" ProgID="Equation.DSMT4" ShapeID="_x0000_i1126" DrawAspect="Content" ObjectID="_1468075826" r:id="rId188">
            <o:LockedField>false</o:LockedField>
          </o:OLEObject>
        </w:object>
      </w:r>
      <w:r>
        <w:rPr>
          <w:rFonts w:ascii="宋体" w:hAnsi="宋体"/>
          <w:color w:val="000000"/>
        </w:rPr>
        <w:t>，由此即可得出答案．</w:t>
      </w:r>
    </w:p>
    <w:p w14:paraId="0F82A4F8">
      <w:pPr>
        <w:spacing w:line="360" w:lineRule="auto"/>
        <w:jc w:val="left"/>
        <w:textAlignment w:val="center"/>
        <w:rPr>
          <w:rFonts w:ascii="宋体" w:hAnsi="宋体"/>
          <w:color w:val="000000"/>
        </w:rPr>
      </w:pPr>
      <w:r>
        <w:rPr>
          <w:color w:val="000000"/>
        </w:rPr>
        <w:t>【详解】</w:t>
      </w:r>
      <w:r>
        <w:rPr>
          <w:rFonts w:ascii="宋体" w:hAnsi="宋体"/>
          <w:color w:val="000000"/>
        </w:rPr>
        <w:t>解：如图，连接</w:t>
      </w:r>
      <w:r>
        <w:object>
          <v:shape id="_x0000_i11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0dc5c9827dfd0be5a9c85962d6ccbfb1"/>
            <o:lock v:ext="edit" aspectratio="t"/>
            <w10:wrap type="none"/>
            <w10:anchorlock/>
          </v:shape>
          <o:OLEObject Type="Embed" ProgID="Equation.DSMT4" ShapeID="_x0000_i1127" DrawAspect="Content" ObjectID="_1468075827" r:id="rId190">
            <o:LockedField>false</o:LockedField>
          </o:OLEObject>
        </w:object>
      </w:r>
      <w:r>
        <w:rPr>
          <w:rFonts w:ascii="宋体" w:hAnsi="宋体"/>
          <w:color w:val="000000"/>
        </w:rPr>
        <w:t>，</w:t>
      </w:r>
    </w:p>
    <w:p w14:paraId="4941684F">
      <w:pPr>
        <w:spacing w:line="360" w:lineRule="auto"/>
        <w:jc w:val="left"/>
        <w:textAlignment w:val="center"/>
        <w:rPr>
          <w:color w:val="000000"/>
        </w:rPr>
      </w:pPr>
      <w:r>
        <w:rPr>
          <w:color w:val="000000"/>
        </w:rPr>
        <w:drawing>
          <wp:inline distT="0" distB="0" distL="114300" distR="114300">
            <wp:extent cx="1552575"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1" cstate="print"/>
                    <a:stretch>
                      <a:fillRect/>
                    </a:stretch>
                  </pic:blipFill>
                  <pic:spPr>
                    <a:xfrm>
                      <a:off x="0" y="0"/>
                      <a:ext cx="1552575" cy="1257300"/>
                    </a:xfrm>
                    <a:prstGeom prst="rect">
                      <a:avLst/>
                    </a:prstGeom>
                  </pic:spPr>
                </pic:pic>
              </a:graphicData>
            </a:graphic>
          </wp:inline>
        </w:drawing>
      </w:r>
    </w:p>
    <w:p w14:paraId="2802FAB9">
      <w:pPr>
        <w:spacing w:line="360" w:lineRule="auto"/>
        <w:jc w:val="left"/>
        <w:textAlignment w:val="center"/>
        <w:rPr>
          <w:rFonts w:ascii="宋体" w:hAnsi="宋体"/>
          <w:color w:val="000000"/>
        </w:rPr>
      </w:pPr>
      <w:r>
        <w:object>
          <v:shape id="_x0000_i112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128" DrawAspect="Content" ObjectID="_1468075828" r:id="rId192">
            <o:LockedField>false</o:LockedField>
          </o:OLEObject>
        </w:object>
      </w:r>
      <w:r>
        <w:rPr>
          <w:rFonts w:ascii="宋体" w:hAnsi="宋体"/>
          <w:color w:val="000000"/>
        </w:rPr>
        <w:t>点</w:t>
      </w:r>
      <w:r>
        <w:object>
          <v:shape id="_x0000_i112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129" DrawAspect="Content" ObjectID="_1468075829" r:id="rId193">
            <o:LockedField>false</o:LockedField>
          </o:OLEObject>
        </w:object>
      </w:r>
      <w:r>
        <w:rPr>
          <w:rFonts w:ascii="宋体" w:hAnsi="宋体"/>
          <w:color w:val="000000"/>
        </w:rPr>
        <w:t>的坐标为</w:t>
      </w:r>
      <w:r>
        <w:object>
          <v:shape id="_x0000_i1130"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170" o:title="eqIdccc8350b12974ffc8d06fce36d158f02"/>
            <o:lock v:ext="edit" aspectratio="t"/>
            <w10:wrap type="none"/>
            <w10:anchorlock/>
          </v:shape>
          <o:OLEObject Type="Embed" ProgID="Equation.DSMT4" ShapeID="_x0000_i1130" DrawAspect="Content" ObjectID="_1468075830" r:id="rId194">
            <o:LockedField>false</o:LockedField>
          </o:OLEObject>
        </w:object>
      </w:r>
      <w:r>
        <w:rPr>
          <w:rFonts w:ascii="宋体" w:hAnsi="宋体"/>
          <w:color w:val="000000"/>
        </w:rPr>
        <w:t>，</w:t>
      </w:r>
    </w:p>
    <w:p w14:paraId="4DD0A18C">
      <w:pPr>
        <w:spacing w:line="360" w:lineRule="auto"/>
        <w:jc w:val="left"/>
        <w:textAlignment w:val="center"/>
        <w:rPr>
          <w:rFonts w:ascii="宋体" w:hAnsi="宋体"/>
          <w:color w:val="000000"/>
        </w:rPr>
      </w:pPr>
      <w:r>
        <w:object>
          <v:shape id="_x0000_i113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96" o:title="eqIdcbcbe5b3b3246f015a513229acbfda2e"/>
            <o:lock v:ext="edit" aspectratio="t"/>
            <w10:wrap type="none"/>
            <w10:anchorlock/>
          </v:shape>
          <o:OLEObject Type="Embed" ProgID="Equation.DSMT4" ShapeID="_x0000_i1131" DrawAspect="Content" ObjectID="_1468075831" r:id="rId195">
            <o:LockedField>false</o:LockedField>
          </o:OLEObject>
        </w:object>
      </w:r>
      <w:r>
        <w:rPr>
          <w:rFonts w:ascii="宋体" w:hAnsi="宋体"/>
          <w:color w:val="000000"/>
        </w:rPr>
        <w:t>，</w:t>
      </w:r>
    </w:p>
    <w:p w14:paraId="546B978B">
      <w:pPr>
        <w:spacing w:line="360" w:lineRule="auto"/>
        <w:jc w:val="left"/>
        <w:textAlignment w:val="center"/>
        <w:rPr>
          <w:rFonts w:ascii="宋体" w:hAnsi="宋体"/>
          <w:color w:val="000000"/>
        </w:rPr>
      </w:pPr>
      <w:r>
        <w:rPr>
          <w:rFonts w:ascii="宋体" w:hAnsi="宋体"/>
          <w:color w:val="000000"/>
        </w:rPr>
        <w:t>由同圆半径相等得：</w:t>
      </w:r>
      <w:r>
        <w:object>
          <v:shape id="_x0000_i1132"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198" o:title="eqId2b6e4a2df58a236c20df5df0d29a466c"/>
            <o:lock v:ext="edit" aspectratio="t"/>
            <w10:wrap type="none"/>
            <w10:anchorlock/>
          </v:shape>
          <o:OLEObject Type="Embed" ProgID="Equation.DSMT4" ShapeID="_x0000_i1132" DrawAspect="Content" ObjectID="_1468075832" r:id="rId197">
            <o:LockedField>false</o:LockedField>
          </o:OLEObject>
        </w:object>
      </w:r>
      <w:r>
        <w:rPr>
          <w:rFonts w:ascii="宋体" w:hAnsi="宋体"/>
          <w:color w:val="000000"/>
        </w:rPr>
        <w:t>，</w:t>
      </w:r>
    </w:p>
    <w:p w14:paraId="12C70855">
      <w:pPr>
        <w:spacing w:line="360" w:lineRule="auto"/>
        <w:jc w:val="left"/>
        <w:textAlignment w:val="center"/>
        <w:rPr>
          <w:rFonts w:ascii="宋体" w:hAnsi="宋体"/>
          <w:color w:val="000000"/>
        </w:rPr>
      </w:pPr>
      <w:r>
        <w:object>
          <v:shape id="_x0000_i113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00" o:title="eqId013b454eed4b428414c09be610762cb3"/>
            <o:lock v:ext="edit" aspectratio="t"/>
            <w10:wrap type="none"/>
            <w10:anchorlock/>
          </v:shape>
          <o:OLEObject Type="Embed" ProgID="Equation.DSMT4" ShapeID="_x0000_i1133" DrawAspect="Content" ObjectID="_1468075833" r:id="rId199">
            <o:LockedField>false</o:LockedField>
          </o:OLEObject>
        </w:object>
      </w:r>
      <w:r>
        <w:rPr>
          <w:rFonts w:ascii="宋体" w:hAnsi="宋体"/>
          <w:color w:val="000000"/>
        </w:rPr>
        <w:t>是等腰三角形，</w:t>
      </w:r>
    </w:p>
    <w:p w14:paraId="187FD2CF">
      <w:pPr>
        <w:spacing w:line="360" w:lineRule="auto"/>
        <w:jc w:val="left"/>
        <w:textAlignment w:val="center"/>
        <w:rPr>
          <w:rFonts w:ascii="宋体" w:hAnsi="宋体"/>
          <w:color w:val="000000"/>
        </w:rPr>
      </w:pPr>
      <w:r>
        <w:object>
          <v:shape id="_x0000_i113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02" o:title="eqId1331e6918fea99747ad7644fad1bd6a9"/>
            <o:lock v:ext="edit" aspectratio="t"/>
            <w10:wrap type="none"/>
            <w10:anchorlock/>
          </v:shape>
          <o:OLEObject Type="Embed" ProgID="Equation.DSMT4" ShapeID="_x0000_i1134" DrawAspect="Content" ObjectID="_1468075834" r:id="rId201">
            <o:LockedField>false</o:LockedField>
          </o:OLEObject>
        </w:object>
      </w:r>
      <w:r>
        <w:rPr>
          <w:rFonts w:ascii="宋体" w:hAnsi="宋体"/>
          <w:color w:val="000000"/>
        </w:rPr>
        <w:t>，</w:t>
      </w:r>
    </w:p>
    <w:p w14:paraId="0889DCD6">
      <w:pPr>
        <w:spacing w:line="360" w:lineRule="auto"/>
        <w:jc w:val="left"/>
        <w:textAlignment w:val="center"/>
        <w:rPr>
          <w:rFonts w:ascii="宋体" w:hAnsi="宋体"/>
          <w:color w:val="000000"/>
        </w:rPr>
      </w:pPr>
      <w:r>
        <w:object>
          <v:shape id="_x0000_i1135"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204" o:title="eqIdb15cea1eef1827d0f5ec6f528abe28e2"/>
            <o:lock v:ext="edit" aspectratio="t"/>
            <w10:wrap type="none"/>
            <w10:anchorlock/>
          </v:shape>
          <o:OLEObject Type="Embed" ProgID="Equation.DSMT4" ShapeID="_x0000_i1135" DrawAspect="Content" ObjectID="_1468075835" r:id="rId203">
            <o:LockedField>false</o:LockedField>
          </o:OLEObject>
        </w:object>
      </w:r>
      <w:r>
        <w:rPr>
          <w:rFonts w:ascii="宋体" w:hAnsi="宋体"/>
          <w:color w:val="000000"/>
        </w:rPr>
        <w:t>（等腰三角形的三线合一），</w:t>
      </w:r>
    </w:p>
    <w:p w14:paraId="41840DFA">
      <w:pPr>
        <w:spacing w:line="360" w:lineRule="auto"/>
        <w:jc w:val="left"/>
        <w:textAlignment w:val="center"/>
        <w:rPr>
          <w:rFonts w:ascii="宋体" w:hAnsi="宋体"/>
          <w:color w:val="000000"/>
        </w:rPr>
      </w:pPr>
      <w:r>
        <w:rPr>
          <w:rFonts w:ascii="宋体" w:hAnsi="宋体"/>
          <w:color w:val="000000"/>
        </w:rPr>
        <w:t>又</w:t>
      </w:r>
      <w:r>
        <w:object>
          <v:shape id="_x0000_i113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136" DrawAspect="Content" ObjectID="_1468075836" r:id="rId205">
            <o:LockedField>false</o:LockedField>
          </o:OLEObject>
        </w:object>
      </w:r>
      <w:r>
        <w:rPr>
          <w:rFonts w:ascii="宋体" w:hAnsi="宋体"/>
          <w:color w:val="000000"/>
        </w:rPr>
        <w:t>点</w:t>
      </w:r>
      <w:r>
        <w:object>
          <v:shape id="_x0000_i113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137" DrawAspect="Content" ObjectID="_1468075837" r:id="rId206">
            <o:LockedField>false</o:LockedField>
          </o:OLEObject>
        </w:object>
      </w:r>
      <w:r>
        <w:rPr>
          <w:rFonts w:ascii="宋体" w:hAnsi="宋体"/>
          <w:color w:val="000000"/>
        </w:rPr>
        <w:t>位于</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38" DrawAspect="Content" ObjectID="_1468075838" r:id="rId207">
            <o:LockedField>false</o:LockedField>
          </o:OLEObject>
        </w:object>
      </w:r>
      <w:r>
        <w:rPr>
          <w:rFonts w:ascii="宋体" w:hAnsi="宋体"/>
          <w:color w:val="000000"/>
        </w:rPr>
        <w:t>轴正半轴，</w:t>
      </w:r>
    </w:p>
    <w:p w14:paraId="6E3BE6D1">
      <w:pPr>
        <w:spacing w:line="360" w:lineRule="auto"/>
        <w:jc w:val="left"/>
        <w:textAlignment w:val="center"/>
        <w:rPr>
          <w:rFonts w:ascii="宋体" w:hAnsi="宋体"/>
          <w:color w:val="000000"/>
        </w:rPr>
      </w:pPr>
      <w:r>
        <w:object>
          <v:shape id="_x0000_i11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139" DrawAspect="Content" ObjectID="_1468075839" r:id="rId208">
            <o:LockedField>false</o:LockedField>
          </o:OLEObject>
        </w:object>
      </w:r>
      <w:r>
        <w:rPr>
          <w:rFonts w:ascii="宋体" w:hAnsi="宋体"/>
          <w:color w:val="000000"/>
        </w:rPr>
        <w:t>点</w:t>
      </w:r>
      <w:r>
        <w:object>
          <v:shape id="_x0000_i114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140" DrawAspect="Content" ObjectID="_1468075840" r:id="rId209">
            <o:LockedField>false</o:LockedField>
          </o:OLEObject>
        </w:object>
      </w:r>
      <w:r>
        <w:rPr>
          <w:rFonts w:ascii="宋体" w:hAnsi="宋体"/>
          <w:color w:val="000000"/>
        </w:rPr>
        <w:drawing>
          <wp:inline distT="0" distB="0" distL="114300" distR="114300">
            <wp:extent cx="133350" cy="177800"/>
            <wp:effectExtent l="0" t="0" r="0" b="13335"/>
            <wp:docPr id="763548431" name="图片 76354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48431" name="图片 763548431"/>
                    <pic:cNvPicPr>
                      <a:picLocks noChangeAspect="1"/>
                    </pic:cNvPicPr>
                  </pic:nvPicPr>
                  <pic:blipFill>
                    <a:blip r:embed="rId116" cstate="print"/>
                    <a:stretch>
                      <a:fillRect/>
                    </a:stretch>
                  </pic:blipFill>
                  <pic:spPr>
                    <a:xfrm>
                      <a:off x="0" y="0"/>
                      <a:ext cx="133350" cy="177800"/>
                    </a:xfrm>
                    <a:prstGeom prst="rect">
                      <a:avLst/>
                    </a:prstGeom>
                  </pic:spPr>
                </pic:pic>
              </a:graphicData>
            </a:graphic>
          </wp:inline>
        </w:drawing>
      </w:r>
      <w:r>
        <w:rPr>
          <w:rFonts w:ascii="宋体" w:hAnsi="宋体"/>
          <w:color w:val="000000"/>
        </w:rPr>
        <w:t>坐标为</w:t>
      </w:r>
      <w:r>
        <w:object>
          <v:shape id="_x0000_i114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81" o:title="eqIdfab8a0cc6504aa4c3a38006f5394b4c2"/>
            <o:lock v:ext="edit" aspectratio="t"/>
            <w10:wrap type="none"/>
            <w10:anchorlock/>
          </v:shape>
          <o:OLEObject Type="Embed" ProgID="Equation.DSMT4" ShapeID="_x0000_i1141" DrawAspect="Content" ObjectID="_1468075841" r:id="rId210">
            <o:LockedField>false</o:LockedField>
          </o:OLEObject>
        </w:object>
      </w:r>
      <w:r>
        <w:rPr>
          <w:rFonts w:ascii="宋体" w:hAnsi="宋体"/>
          <w:color w:val="000000"/>
        </w:rPr>
        <w:t>，</w:t>
      </w:r>
    </w:p>
    <w:p w14:paraId="5EB463A5">
      <w:pPr>
        <w:spacing w:line="360" w:lineRule="auto"/>
        <w:jc w:val="left"/>
        <w:textAlignment w:val="center"/>
        <w:rPr>
          <w:rFonts w:ascii="宋体" w:hAnsi="宋体"/>
          <w:color w:val="000000"/>
        </w:rPr>
      </w:pPr>
      <w:r>
        <w:rPr>
          <w:rFonts w:ascii="宋体" w:hAnsi="宋体"/>
          <w:color w:val="000000"/>
        </w:rPr>
        <w:t>故答案为：</w:t>
      </w:r>
      <w:r>
        <w:object>
          <v:shape id="_x0000_i114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81" o:title="eqIdfab8a0cc6504aa4c3a38006f5394b4c2"/>
            <o:lock v:ext="edit" aspectratio="t"/>
            <w10:wrap type="none"/>
            <w10:anchorlock/>
          </v:shape>
          <o:OLEObject Type="Embed" ProgID="Equation.DSMT4" ShapeID="_x0000_i1142" DrawAspect="Content" ObjectID="_1468075842" r:id="rId211">
            <o:LockedField>false</o:LockedField>
          </o:OLEObject>
        </w:object>
      </w:r>
      <w:r>
        <w:rPr>
          <w:rFonts w:ascii="宋体" w:hAnsi="宋体"/>
          <w:color w:val="000000"/>
        </w:rPr>
        <w:t>．</w:t>
      </w:r>
    </w:p>
    <w:p w14:paraId="3A174C7E">
      <w:pPr>
        <w:spacing w:line="360" w:lineRule="auto"/>
        <w:jc w:val="left"/>
        <w:textAlignment w:val="center"/>
        <w:rPr>
          <w:rFonts w:ascii="宋体" w:hAnsi="宋体"/>
          <w:color w:val="000000"/>
        </w:rPr>
      </w:pPr>
      <w:r>
        <w:rPr>
          <w:color w:val="000000"/>
        </w:rPr>
        <w:t>【点睛】</w:t>
      </w:r>
      <w:r>
        <w:rPr>
          <w:rFonts w:ascii="宋体" w:hAnsi="宋体"/>
          <w:color w:val="000000"/>
        </w:rPr>
        <w:t>本题考查了同圆半径相等、等腰三角形的三线合一、点坐标等知识点，熟练掌握等腰三角形的三线合一是解题关键．</w:t>
      </w:r>
    </w:p>
    <w:p w14:paraId="1C1FA276">
      <w:pPr>
        <w:spacing w:line="360" w:lineRule="auto"/>
        <w:jc w:val="left"/>
        <w:textAlignment w:val="center"/>
        <w:rPr>
          <w:rFonts w:ascii="宋体" w:hAnsi="宋体"/>
          <w:color w:val="000000"/>
        </w:rPr>
      </w:pPr>
      <w:r>
        <w:rPr>
          <w:color w:val="000000"/>
        </w:rPr>
        <w:t xml:space="preserve">13. </w:t>
      </w:r>
      <w:r>
        <w:rPr>
          <w:rFonts w:ascii="宋体" w:hAnsi="宋体"/>
          <w:color w:val="000000"/>
        </w:rPr>
        <w:t>如图，在矩形</w:t>
      </w:r>
      <w:r>
        <w:object>
          <v:shape id="_x0000_i11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143" DrawAspect="Content" ObjectID="_1468075843" r:id="rId212">
            <o:LockedField>false</o:LockedField>
          </o:OLEObject>
        </w:object>
      </w:r>
      <w:r>
        <w:rPr>
          <w:rFonts w:ascii="宋体" w:hAnsi="宋体"/>
          <w:color w:val="000000"/>
        </w:rPr>
        <w:t>中，对角线</w:t>
      </w:r>
      <w:r>
        <w:object>
          <v:shape id="_x0000_i11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144" DrawAspect="Content" ObjectID="_1468075844" r:id="rId214">
            <o:LockedField>false</o:LockedField>
          </o:OLEObject>
        </w:object>
      </w:r>
      <w:r>
        <w:rPr>
          <w:rFonts w:ascii="宋体" w:hAnsi="宋体"/>
          <w:color w:val="000000"/>
        </w:rPr>
        <w:t>，</w:t>
      </w:r>
      <w:r>
        <w:object>
          <v:shape id="_x0000_i11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7" o:title="eqIdd40b319212a7e7528b053e1c7097e966"/>
            <o:lock v:ext="edit" aspectratio="t"/>
            <w10:wrap type="none"/>
            <w10:anchorlock/>
          </v:shape>
          <o:OLEObject Type="Embed" ProgID="Equation.DSMT4" ShapeID="_x0000_i1145" DrawAspect="Content" ObjectID="_1468075845" r:id="rId216">
            <o:LockedField>false</o:LockedField>
          </o:OLEObject>
        </w:object>
      </w:r>
      <w:r>
        <w:rPr>
          <w:rFonts w:ascii="宋体" w:hAnsi="宋体"/>
          <w:color w:val="000000"/>
        </w:rPr>
        <w:t>相交于点</w:t>
      </w:r>
      <w:r>
        <w:object>
          <v:shape id="_x0000_i114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9" o:title="eqId1dde8112e8eb968fd042418dd632759e"/>
            <o:lock v:ext="edit" aspectratio="t"/>
            <w10:wrap type="none"/>
            <w10:anchorlock/>
          </v:shape>
          <o:OLEObject Type="Embed" ProgID="Equation.DSMT4" ShapeID="_x0000_i1146" DrawAspect="Content" ObjectID="_1468075846" r:id="rId218">
            <o:LockedField>false</o:LockedField>
          </o:OLEObject>
        </w:object>
      </w:r>
      <w:r>
        <w:rPr>
          <w:rFonts w:ascii="宋体" w:hAnsi="宋体"/>
          <w:color w:val="000000"/>
        </w:rPr>
        <w:t>，点</w:t>
      </w:r>
      <w:r>
        <w:object>
          <v:shape id="_x0000_i114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147" DrawAspect="Content" ObjectID="_1468075847" r:id="rId220">
            <o:LockedField>false</o:LockedField>
          </o:OLEObject>
        </w:object>
      </w:r>
      <w:r>
        <w:rPr>
          <w:rFonts w:ascii="宋体" w:hAnsi="宋体"/>
          <w:color w:val="000000"/>
        </w:rPr>
        <w:t>是边</w:t>
      </w:r>
      <w:r>
        <w:object>
          <v:shape id="_x0000_i11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3" o:title="eqId03902478df1a55bc99703210bccab910"/>
            <o:lock v:ext="edit" aspectratio="t"/>
            <w10:wrap type="none"/>
            <w10:anchorlock/>
          </v:shape>
          <o:OLEObject Type="Embed" ProgID="Equation.DSMT4" ShapeID="_x0000_i1148" DrawAspect="Content" ObjectID="_1468075848" r:id="rId222">
            <o:LockedField>false</o:LockedField>
          </o:OLEObject>
        </w:object>
      </w:r>
      <w:r>
        <w:rPr>
          <w:rFonts w:ascii="宋体" w:hAnsi="宋体"/>
          <w:color w:val="000000"/>
        </w:rPr>
        <w:t>的中点，点</w:t>
      </w:r>
      <w:r>
        <w:object>
          <v:shape id="_x0000_i114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5" o:title="eqIda0ed1ec316bc54c37c4286c208f55667"/>
            <o:lock v:ext="edit" aspectratio="t"/>
            <w10:wrap type="none"/>
            <w10:anchorlock/>
          </v:shape>
          <o:OLEObject Type="Embed" ProgID="Equation.DSMT4" ShapeID="_x0000_i1149" DrawAspect="Content" ObjectID="_1468075849" r:id="rId224">
            <o:LockedField>false</o:LockedField>
          </o:OLEObject>
        </w:object>
      </w:r>
      <w:r>
        <w:rPr>
          <w:rFonts w:ascii="宋体" w:hAnsi="宋体"/>
          <w:color w:val="000000"/>
        </w:rPr>
        <w:t>在对角线</w:t>
      </w:r>
      <w:r>
        <w:object>
          <v:shape id="_x0000_i11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150" DrawAspect="Content" ObjectID="_1468075850" r:id="rId226">
            <o:LockedField>false</o:LockedField>
          </o:OLEObject>
        </w:object>
      </w:r>
      <w:r>
        <w:rPr>
          <w:rFonts w:ascii="宋体" w:hAnsi="宋体"/>
          <w:color w:val="000000"/>
        </w:rPr>
        <w:t>上，且</w:t>
      </w:r>
      <w:r>
        <w:object>
          <v:shape id="_x0000_i1151"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228" o:title="eqId0dbfe3ef2c209bec8f2749c1213d7db5"/>
            <o:lock v:ext="edit" aspectratio="t"/>
            <w10:wrap type="none"/>
            <w10:anchorlock/>
          </v:shape>
          <o:OLEObject Type="Embed" ProgID="Equation.DSMT4" ShapeID="_x0000_i1151" DrawAspect="Content" ObjectID="_1468075851" r:id="rId227">
            <o:LockedField>false</o:LockedField>
          </o:OLEObject>
        </w:object>
      </w:r>
      <w:r>
        <w:rPr>
          <w:rFonts w:ascii="宋体" w:hAnsi="宋体"/>
          <w:color w:val="000000"/>
        </w:rPr>
        <w:t>，连接</w:t>
      </w:r>
      <w:r>
        <w:object>
          <v:shape id="_x0000_i11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0" o:title="eqId49b50357a6545cae8348e3059312f520"/>
            <o:lock v:ext="edit" aspectratio="t"/>
            <w10:wrap type="none"/>
            <w10:anchorlock/>
          </v:shape>
          <o:OLEObject Type="Embed" ProgID="Equation.DSMT4" ShapeID="_x0000_i1152" DrawAspect="Content" ObjectID="_1468075852" r:id="rId229">
            <o:LockedField>false</o:LockedField>
          </o:OLEObject>
        </w:object>
      </w:r>
      <w:r>
        <w:rPr>
          <w:rFonts w:ascii="宋体" w:hAnsi="宋体"/>
          <w:color w:val="000000"/>
        </w:rPr>
        <w:t>．若</w:t>
      </w:r>
      <w:r>
        <w:object>
          <v:shape id="_x0000_i115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32" o:title="eqIdaddb8e20db1fbb40f17dea52f951b907"/>
            <o:lock v:ext="edit" aspectratio="t"/>
            <w10:wrap type="none"/>
            <w10:anchorlock/>
          </v:shape>
          <o:OLEObject Type="Embed" ProgID="Equation.DSMT4" ShapeID="_x0000_i1153" DrawAspect="Content" ObjectID="_1468075853" r:id="rId231">
            <o:LockedField>false</o:LockedField>
          </o:OLEObject>
        </w:object>
      </w:r>
      <w:r>
        <w:rPr>
          <w:rFonts w:ascii="宋体" w:hAnsi="宋体"/>
          <w:color w:val="000000"/>
        </w:rPr>
        <w:t>，则</w:t>
      </w:r>
      <w:r>
        <w:object>
          <v:shape id="_x0000_i1154"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234" o:title="eqId1a71a9d21f77e9535de152bb33f802bb"/>
            <o:lock v:ext="edit" aspectratio="t"/>
            <w10:wrap type="none"/>
            <w10:anchorlock/>
          </v:shape>
          <o:OLEObject Type="Embed" ProgID="Equation.DSMT4" ShapeID="_x0000_i1154" DrawAspect="Content" ObjectID="_1468075854" r:id="rId233">
            <o:LockedField>false</o:LockedField>
          </o:OLEObject>
        </w:object>
      </w:r>
      <w:r>
        <w:rPr>
          <w:rFonts w:ascii="宋体" w:hAnsi="宋体"/>
          <w:color w:val="000000"/>
        </w:rPr>
        <w:t>__________．</w:t>
      </w:r>
    </w:p>
    <w:p w14:paraId="64790C4A">
      <w:pPr>
        <w:spacing w:line="360" w:lineRule="auto"/>
        <w:jc w:val="left"/>
        <w:textAlignment w:val="center"/>
        <w:rPr>
          <w:color w:val="000000"/>
        </w:rPr>
      </w:pPr>
      <w:r>
        <w:rPr>
          <w:rFonts w:ascii="宋体" w:hAnsi="宋体"/>
          <w:color w:val="000000"/>
        </w:rPr>
        <w:drawing>
          <wp:inline distT="0" distB="0" distL="114300" distR="114300">
            <wp:extent cx="1352550" cy="10572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35" cstate="print"/>
                    <a:stretch>
                      <a:fillRect/>
                    </a:stretch>
                  </pic:blipFill>
                  <pic:spPr>
                    <a:xfrm>
                      <a:off x="0" y="0"/>
                      <a:ext cx="1352550" cy="1057275"/>
                    </a:xfrm>
                    <a:prstGeom prst="rect">
                      <a:avLst/>
                    </a:prstGeom>
                  </pic:spPr>
                </pic:pic>
              </a:graphicData>
            </a:graphic>
          </wp:inline>
        </w:drawing>
      </w:r>
      <w:r>
        <w:rPr>
          <w:rFonts w:ascii="宋体" w:hAnsi="宋体"/>
          <w:color w:val="000000"/>
        </w:rPr>
        <w:br w:type="textWrapping"/>
      </w:r>
    </w:p>
    <w:p w14:paraId="3528BF9C">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7" o:title="eqId533a7b702ada1dd80123e4041271d521"/>
            <o:lock v:ext="edit" aspectratio="t"/>
            <w10:wrap type="none"/>
            <w10:anchorlock/>
          </v:shape>
          <o:OLEObject Type="Embed" ProgID="Equation.DSMT4" ShapeID="_x0000_i1155" DrawAspect="Content" ObjectID="_1468075855" r:id="rId236">
            <o:LockedField>false</o:LockedField>
          </o:OLEObject>
        </w:object>
      </w:r>
      <w:r>
        <w:rPr>
          <w:color w:val="000000"/>
        </w:rPr>
        <w:t>##2.5</w:t>
      </w:r>
    </w:p>
    <w:p w14:paraId="17163354">
      <w:pPr>
        <w:spacing w:line="360" w:lineRule="auto"/>
        <w:textAlignment w:val="center"/>
        <w:rPr>
          <w:color w:val="000000"/>
        </w:rPr>
      </w:pPr>
      <w:r>
        <w:rPr>
          <w:color w:val="2E75B6"/>
        </w:rPr>
        <w:t>【解析】</w:t>
      </w:r>
    </w:p>
    <w:p w14:paraId="5A1C8205">
      <w:pPr>
        <w:spacing w:line="360" w:lineRule="auto"/>
        <w:jc w:val="left"/>
        <w:textAlignment w:val="center"/>
        <w:rPr>
          <w:rFonts w:ascii="宋体" w:hAnsi="宋体"/>
          <w:color w:val="000000"/>
        </w:rPr>
      </w:pPr>
      <w:r>
        <w:rPr>
          <w:color w:val="000000"/>
        </w:rPr>
        <w:t>【分析】</w:t>
      </w:r>
      <w:r>
        <w:rPr>
          <w:rFonts w:ascii="宋体" w:hAnsi="宋体"/>
          <w:color w:val="000000"/>
        </w:rPr>
        <w:t>由矩形的性质可得点</w:t>
      </w:r>
      <w:r>
        <w:rPr>
          <w:rFonts w:eastAsia="Times New Roman" w:cs="Times New Roman"/>
          <w:i/>
          <w:color w:val="000000"/>
        </w:rPr>
        <w:t>F</w:t>
      </w:r>
      <w:r>
        <w:rPr>
          <w:rFonts w:ascii="宋体" w:hAnsi="宋体"/>
          <w:color w:val="000000"/>
        </w:rPr>
        <w:t>是</w:t>
      </w:r>
      <w:r>
        <w:rPr>
          <w:rFonts w:eastAsia="Times New Roman" w:cs="Times New Roman"/>
          <w:i/>
          <w:color w:val="000000"/>
        </w:rPr>
        <w:t>OA</w:t>
      </w:r>
      <w:r>
        <w:rPr>
          <w:rFonts w:ascii="宋体" w:hAnsi="宋体"/>
          <w:color w:val="000000"/>
        </w:rPr>
        <w:t>的中点，从而</w:t>
      </w:r>
      <w:r>
        <w:rPr>
          <w:rFonts w:eastAsia="Times New Roman" w:cs="Times New Roman"/>
          <w:i/>
          <w:color w:val="000000"/>
        </w:rPr>
        <w:t>EF</w:t>
      </w:r>
      <w:r>
        <w:rPr>
          <w:rFonts w:ascii="宋体" w:hAnsi="宋体"/>
          <w:color w:val="000000"/>
        </w:rPr>
        <w:t>是△</w:t>
      </w:r>
      <w:r>
        <w:rPr>
          <w:rFonts w:eastAsia="Times New Roman" w:cs="Times New Roman"/>
          <w:i/>
          <w:color w:val="000000"/>
        </w:rPr>
        <w:t>AOD</w:t>
      </w:r>
      <w:r>
        <w:rPr>
          <w:rFonts w:ascii="宋体" w:hAnsi="宋体"/>
          <w:color w:val="000000"/>
        </w:rPr>
        <w:t>的中位线，则由三角形中位线定理即可求得</w:t>
      </w:r>
      <w:r>
        <w:rPr>
          <w:rFonts w:eastAsia="Times New Roman" w:cs="Times New Roman"/>
          <w:i/>
          <w:color w:val="000000"/>
        </w:rPr>
        <w:t>EF</w:t>
      </w:r>
      <w:r>
        <w:rPr>
          <w:rFonts w:ascii="宋体" w:hAnsi="宋体"/>
          <w:color w:val="000000"/>
        </w:rPr>
        <w:t>的长．</w:t>
      </w:r>
    </w:p>
    <w:p w14:paraId="018A8D70">
      <w:pPr>
        <w:spacing w:line="360" w:lineRule="auto"/>
        <w:jc w:val="left"/>
        <w:textAlignment w:val="center"/>
        <w:rPr>
          <w:rFonts w:ascii="宋体" w:hAnsi="宋体"/>
          <w:color w:val="000000"/>
        </w:rPr>
      </w:pPr>
      <w:r>
        <w:rPr>
          <w:color w:val="000000"/>
        </w:rPr>
        <w:t>【详解】</w:t>
      </w:r>
      <w:r>
        <w:rPr>
          <w:rFonts w:ascii="宋体" w:hAnsi="宋体"/>
          <w:color w:val="000000"/>
        </w:rPr>
        <w:t>∵四边形</w:t>
      </w:r>
      <w:r>
        <w:rPr>
          <w:rFonts w:eastAsia="Times New Roman" w:cs="Times New Roman"/>
          <w:i/>
          <w:color w:val="000000"/>
        </w:rPr>
        <w:t>ABCD</w:t>
      </w:r>
      <w:r>
        <w:rPr>
          <w:rFonts w:ascii="宋体" w:hAnsi="宋体"/>
          <w:color w:val="000000"/>
        </w:rPr>
        <w:t>是矩形，</w:t>
      </w:r>
    </w:p>
    <w:p w14:paraId="34A6F7C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AC</w:t>
      </w:r>
      <w:r>
        <w:rPr>
          <w:rFonts w:eastAsia="Times New Roman" w:cs="Times New Roman"/>
          <w:color w:val="000000"/>
        </w:rPr>
        <w:t>=10</w:t>
      </w:r>
      <w:r>
        <w:rPr>
          <w:rFonts w:ascii="宋体" w:hAnsi="宋体"/>
          <w:color w:val="000000"/>
        </w:rPr>
        <w:t>，</w:t>
      </w:r>
      <w:r>
        <w:rPr>
          <w:rFonts w:eastAsia="Times New Roman" w:cs="Times New Roman"/>
          <w:i/>
          <w:color w:val="000000"/>
        </w:rPr>
        <w:t>OA</w:t>
      </w:r>
      <w:r>
        <w:rPr>
          <w:rFonts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39" o:title="eqIdf89eef3148f2d4d09379767b4af69132"/>
            <o:lock v:ext="edit" aspectratio="t"/>
            <w10:wrap type="none"/>
            <w10:anchorlock/>
          </v:shape>
          <o:OLEObject Type="Embed" ProgID="Equation.DSMT4" ShapeID="_x0000_i1156" DrawAspect="Content" ObjectID="_1468075856" r:id="rId238">
            <o:LockedField>false</o:LockedField>
          </o:OLEObject>
        </w:object>
      </w:r>
      <w:r>
        <w:rPr>
          <w:rFonts w:eastAsia="Times New Roman" w:cs="Times New Roman"/>
          <w:i/>
          <w:color w:val="000000"/>
        </w:rPr>
        <w:t>AC</w:t>
      </w:r>
      <w:r>
        <w:rPr>
          <w:rFonts w:ascii="宋体" w:hAnsi="宋体"/>
          <w:color w:val="000000"/>
        </w:rPr>
        <w:t>，</w:t>
      </w:r>
      <w:r>
        <w:rPr>
          <w:rFonts w:eastAsia="Times New Roman" w:cs="Times New Roman"/>
          <w:i/>
          <w:color w:val="000000"/>
        </w:rPr>
        <w:t>OD</w:t>
      </w:r>
      <w:r>
        <w:rPr>
          <w:rFonts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39" o:title="eqIdf89eef3148f2d4d09379767b4af69132"/>
            <o:lock v:ext="edit" aspectratio="t"/>
            <w10:wrap type="none"/>
            <w10:anchorlock/>
          </v:shape>
          <o:OLEObject Type="Embed" ProgID="Equation.DSMT4" ShapeID="_x0000_i1157" DrawAspect="Content" ObjectID="_1468075857" r:id="rId240">
            <o:LockedField>false</o:LockedField>
          </o:OLEObject>
        </w:object>
      </w:r>
      <w:r>
        <w:rPr>
          <w:rFonts w:eastAsia="Times New Roman" w:cs="Times New Roman"/>
          <w:i/>
          <w:color w:val="000000"/>
        </w:rPr>
        <w:t>BD</w:t>
      </w:r>
      <w:r>
        <w:rPr>
          <w:rFonts w:eastAsia="Times New Roman" w:cs="Times New Roman"/>
          <w:color w:val="000000"/>
        </w:rPr>
        <w:t>=5</w:t>
      </w:r>
      <w:r>
        <w:rPr>
          <w:rFonts w:ascii="宋体" w:hAnsi="宋体"/>
          <w:color w:val="000000"/>
        </w:rPr>
        <w:t>，</w:t>
      </w:r>
    </w:p>
    <w:p w14:paraId="3E94628E">
      <w:pPr>
        <w:spacing w:line="360" w:lineRule="auto"/>
        <w:jc w:val="left"/>
        <w:textAlignment w:val="center"/>
        <w:rPr>
          <w:rFonts w:ascii="宋体" w:hAnsi="宋体"/>
          <w:color w:val="000000"/>
        </w:rPr>
      </w:pPr>
      <w:r>
        <w:rPr>
          <w:rFonts w:ascii="宋体" w:hAnsi="宋体"/>
          <w:color w:val="000000"/>
        </w:rPr>
        <w:t>∵</w:t>
      </w:r>
      <w:r>
        <w:object>
          <v:shape id="_x0000_i1158"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228" o:title="eqId0dbfe3ef2c209bec8f2749c1213d7db5"/>
            <o:lock v:ext="edit" aspectratio="t"/>
            <w10:wrap type="none"/>
            <w10:anchorlock/>
          </v:shape>
          <o:OLEObject Type="Embed" ProgID="Equation.DSMT4" ShapeID="_x0000_i1158" DrawAspect="Content" ObjectID="_1468075858" r:id="rId241">
            <o:LockedField>false</o:LockedField>
          </o:OLEObject>
        </w:object>
      </w:r>
      <w:r>
        <w:rPr>
          <w:rFonts w:ascii="宋体" w:hAnsi="宋体"/>
          <w:color w:val="000000"/>
        </w:rPr>
        <w:t>，</w:t>
      </w:r>
    </w:p>
    <w:p w14:paraId="7CFCC664">
      <w:pPr>
        <w:spacing w:line="360" w:lineRule="auto"/>
        <w:jc w:val="left"/>
        <w:textAlignment w:val="center"/>
        <w:rPr>
          <w:rFonts w:ascii="宋体" w:hAnsi="宋体"/>
          <w:color w:val="000000"/>
        </w:rPr>
      </w:pPr>
      <w:r>
        <w:rPr>
          <w:rFonts w:ascii="宋体" w:hAnsi="宋体"/>
          <w:color w:val="000000"/>
        </w:rPr>
        <w:t>∴</w:t>
      </w:r>
      <w:r>
        <w:object>
          <v:shape id="_x0000_i1159"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43" o:title="eqId31f0d32b8c782a22286422f5177adb9d"/>
            <o:lock v:ext="edit" aspectratio="t"/>
            <w10:wrap type="none"/>
            <w10:anchorlock/>
          </v:shape>
          <o:OLEObject Type="Embed" ProgID="Equation.DSMT4" ShapeID="_x0000_i1159" DrawAspect="Content" ObjectID="_1468075859" r:id="rId242">
            <o:LockedField>false</o:LockedField>
          </o:OLEObject>
        </w:object>
      </w:r>
      <w:r>
        <w:rPr>
          <w:rFonts w:ascii="宋体" w:hAnsi="宋体"/>
          <w:color w:val="000000"/>
        </w:rPr>
        <w:t>，即点</w:t>
      </w:r>
      <w:r>
        <w:rPr>
          <w:rFonts w:eastAsia="Times New Roman" w:cs="Times New Roman"/>
          <w:i/>
          <w:color w:val="000000"/>
        </w:rPr>
        <w:t>F</w:t>
      </w:r>
      <w:r>
        <w:rPr>
          <w:rFonts w:ascii="宋体" w:hAnsi="宋体"/>
          <w:color w:val="000000"/>
        </w:rPr>
        <w:t>是</w:t>
      </w:r>
      <w:r>
        <w:rPr>
          <w:rFonts w:eastAsia="Times New Roman" w:cs="Times New Roman"/>
          <w:i/>
          <w:color w:val="000000"/>
        </w:rPr>
        <w:t>OA</w:t>
      </w:r>
      <w:r>
        <w:rPr>
          <w:rFonts w:ascii="宋体" w:hAnsi="宋体"/>
          <w:color w:val="000000"/>
        </w:rPr>
        <w:t>的中点．</w:t>
      </w:r>
    </w:p>
    <w:p w14:paraId="6884B403">
      <w:pPr>
        <w:spacing w:line="360" w:lineRule="auto"/>
        <w:jc w:val="left"/>
        <w:textAlignment w:val="center"/>
        <w:rPr>
          <w:rFonts w:ascii="宋体" w:hAnsi="宋体"/>
          <w:color w:val="000000"/>
        </w:rPr>
      </w:pPr>
      <w:r>
        <w:rPr>
          <w:rFonts w:ascii="宋体" w:hAnsi="宋体"/>
          <w:color w:val="000000"/>
        </w:rPr>
        <w:t>∵点</w:t>
      </w:r>
      <w:r>
        <w:object>
          <v:shape id="_x0000_i116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160" DrawAspect="Content" ObjectID="_1468075860" r:id="rId244">
            <o:LockedField>false</o:LockedField>
          </o:OLEObject>
        </w:object>
      </w:r>
      <w:r>
        <w:rPr>
          <w:rFonts w:ascii="宋体" w:hAnsi="宋体"/>
          <w:color w:val="000000"/>
        </w:rPr>
        <w:t>是边</w:t>
      </w:r>
      <w:r>
        <w:object>
          <v:shape id="_x0000_i11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3" o:title="eqId03902478df1a55bc99703210bccab910"/>
            <o:lock v:ext="edit" aspectratio="t"/>
            <w10:wrap type="none"/>
            <w10:anchorlock/>
          </v:shape>
          <o:OLEObject Type="Embed" ProgID="Equation.DSMT4" ShapeID="_x0000_i1161" DrawAspect="Content" ObjectID="_1468075861" r:id="rId245">
            <o:LockedField>false</o:LockedField>
          </o:OLEObject>
        </w:object>
      </w:r>
      <w:r>
        <w:rPr>
          <w:rFonts w:ascii="宋体" w:hAnsi="宋体"/>
          <w:color w:val="000000"/>
        </w:rPr>
        <w:t>的中点，</w:t>
      </w:r>
    </w:p>
    <w:p w14:paraId="5BD8D14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ascii="宋体" w:hAnsi="宋体"/>
          <w:color w:val="000000"/>
        </w:rPr>
        <w:t>是△</w:t>
      </w:r>
      <w:r>
        <w:rPr>
          <w:rFonts w:eastAsia="Times New Roman" w:cs="Times New Roman"/>
          <w:i/>
          <w:color w:val="000000"/>
        </w:rPr>
        <w:t>AOD</w:t>
      </w:r>
      <w:r>
        <w:rPr>
          <w:rFonts w:ascii="宋体" w:hAnsi="宋体"/>
          <w:color w:val="000000"/>
        </w:rPr>
        <w:t>的中位线，</w:t>
      </w:r>
    </w:p>
    <w:p w14:paraId="417A9C3C">
      <w:pPr>
        <w:spacing w:line="360" w:lineRule="auto"/>
        <w:jc w:val="left"/>
        <w:textAlignment w:val="center"/>
        <w:rPr>
          <w:rFonts w:ascii="宋体" w:hAnsi="宋体"/>
          <w:color w:val="000000"/>
        </w:rPr>
      </w:pPr>
      <w:r>
        <w:rPr>
          <w:rFonts w:ascii="宋体" w:hAnsi="宋体"/>
          <w:color w:val="000000"/>
        </w:rPr>
        <w:t>∴</w:t>
      </w:r>
      <w:r>
        <w:object>
          <v:shape id="_x0000_i1162"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47" o:title="eqId2b25d550908fb606c3244330e5d6c5f5"/>
            <o:lock v:ext="edit" aspectratio="t"/>
            <w10:wrap type="none"/>
            <w10:anchorlock/>
          </v:shape>
          <o:OLEObject Type="Embed" ProgID="Equation.DSMT4" ShapeID="_x0000_i1162" DrawAspect="Content" ObjectID="_1468075862" r:id="rId246">
            <o:LockedField>false</o:LockedField>
          </o:OLEObject>
        </w:object>
      </w:r>
      <w:r>
        <w:rPr>
          <w:rFonts w:ascii="宋体" w:hAnsi="宋体"/>
          <w:color w:val="000000"/>
        </w:rPr>
        <w:t>．</w:t>
      </w:r>
    </w:p>
    <w:p w14:paraId="18EA009F">
      <w:pPr>
        <w:spacing w:line="360" w:lineRule="auto"/>
        <w:jc w:val="left"/>
        <w:textAlignment w:val="center"/>
        <w:rPr>
          <w:rFonts w:ascii="宋体" w:hAnsi="宋体"/>
          <w:color w:val="000000"/>
        </w:rPr>
      </w:pPr>
      <w:r>
        <w:rPr>
          <w:rFonts w:ascii="宋体" w:hAnsi="宋体"/>
          <w:color w:val="000000"/>
        </w:rPr>
        <w:t>故答案为：</w:t>
      </w:r>
      <w:r>
        <w:object>
          <v:shape id="_x0000_i11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7" o:title="eqId533a7b702ada1dd80123e4041271d521"/>
            <o:lock v:ext="edit" aspectratio="t"/>
            <w10:wrap type="none"/>
            <w10:anchorlock/>
          </v:shape>
          <o:OLEObject Type="Embed" ProgID="Equation.DSMT4" ShapeID="_x0000_i1163" DrawAspect="Content" ObjectID="_1468075863" r:id="rId248">
            <o:LockedField>false</o:LockedField>
          </o:OLEObject>
        </w:object>
      </w:r>
      <w:r>
        <w:rPr>
          <w:rFonts w:ascii="宋体" w:hAnsi="宋体"/>
          <w:color w:val="000000"/>
        </w:rPr>
        <w:t>．</w:t>
      </w:r>
    </w:p>
    <w:p w14:paraId="3788C6E2">
      <w:pPr>
        <w:spacing w:line="360" w:lineRule="auto"/>
        <w:jc w:val="left"/>
        <w:textAlignment w:val="center"/>
        <w:rPr>
          <w:rFonts w:ascii="宋体" w:hAnsi="宋体"/>
          <w:color w:val="000000"/>
        </w:rPr>
      </w:pPr>
      <w:r>
        <w:rPr>
          <w:color w:val="000000"/>
        </w:rPr>
        <w:t>【点睛】</w:t>
      </w:r>
      <w:r>
        <w:rPr>
          <w:rFonts w:ascii="宋体" w:hAnsi="宋体"/>
          <w:color w:val="000000"/>
        </w:rPr>
        <w:t>本题考查了矩形的性质，三角形中位线定理等知识，掌握中位线定理是本题的关键．</w:t>
      </w:r>
    </w:p>
    <w:p w14:paraId="5E7497E1">
      <w:pPr>
        <w:spacing w:line="360" w:lineRule="auto"/>
        <w:jc w:val="left"/>
        <w:textAlignment w:val="center"/>
        <w:rPr>
          <w:rFonts w:ascii="宋体" w:hAnsi="宋体"/>
          <w:color w:val="000000"/>
        </w:rPr>
      </w:pPr>
      <w:r>
        <w:rPr>
          <w:color w:val="000000"/>
        </w:rPr>
        <w:t xml:space="preserve">14. </w:t>
      </w:r>
      <w:r>
        <w:rPr>
          <w:rFonts w:ascii="宋体" w:hAnsi="宋体"/>
          <w:color w:val="000000"/>
        </w:rPr>
        <w:t>如图，在半径为</w:t>
      </w:r>
      <w:r>
        <w:rPr>
          <w:rFonts w:eastAsia="Times New Roman" w:cs="Times New Roman"/>
          <w:color w:val="000000"/>
        </w:rPr>
        <w:t>1</w:t>
      </w:r>
      <w:r>
        <w:rPr>
          <w:rFonts w:ascii="宋体" w:hAnsi="宋体"/>
          <w:color w:val="000000"/>
        </w:rPr>
        <w:t>的</w:t>
      </w:r>
      <w:r>
        <w:object>
          <v:shape id="_x0000_i1164"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50" o:title="eqId3d97cdc586744d208b6f69c9813af977"/>
            <o:lock v:ext="edit" aspectratio="t"/>
            <w10:wrap type="none"/>
            <w10:anchorlock/>
          </v:shape>
          <o:OLEObject Type="Embed" ProgID="Equation.DSMT4" ShapeID="_x0000_i1164" DrawAspect="Content" ObjectID="_1468075864" r:id="rId249">
            <o:LockedField>false</o:LockedField>
          </o:OLEObject>
        </w:object>
      </w:r>
      <w:r>
        <w:rPr>
          <w:rFonts w:ascii="宋体" w:hAnsi="宋体"/>
          <w:color w:val="000000"/>
        </w:rPr>
        <w:t>上顺次取点</w:t>
      </w:r>
      <w:r>
        <w:object>
          <v:shape id="_x0000_i11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165" DrawAspect="Content" ObjectID="_1468075865" r:id="rId251">
            <o:LockedField>false</o:LockedField>
          </o:OLEObject>
        </w:object>
      </w:r>
      <w:r>
        <w:rPr>
          <w:rFonts w:ascii="宋体" w:hAnsi="宋体"/>
          <w:color w:val="000000"/>
        </w:rPr>
        <w:t>，</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166" DrawAspect="Content" ObjectID="_1468075866" r:id="rId252">
            <o:LockedField>false</o:LockedField>
          </o:OLEObject>
        </w:object>
      </w:r>
      <w:r>
        <w:rPr>
          <w:rFonts w:ascii="宋体" w:hAnsi="宋体"/>
          <w:color w:val="000000"/>
        </w:rPr>
        <w:t>，</w:t>
      </w:r>
      <w:r>
        <w:object>
          <v:shape id="_x0000_i116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167" DrawAspect="Content" ObjectID="_1468075867" r:id="rId253">
            <o:LockedField>false</o:LockedField>
          </o:OLEObject>
        </w:object>
      </w:r>
      <w:r>
        <w:rPr>
          <w:rFonts w:ascii="宋体" w:hAnsi="宋体"/>
          <w:color w:val="000000"/>
        </w:rPr>
        <w:t>，</w:t>
      </w:r>
      <w:r>
        <w:object>
          <v:shape id="_x0000_i116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168" DrawAspect="Content" ObjectID="_1468075868" r:id="rId254">
            <o:LockedField>false</o:LockedField>
          </o:OLEObject>
        </w:object>
      </w:r>
      <w:r>
        <w:rPr>
          <w:rFonts w:ascii="宋体" w:hAnsi="宋体"/>
          <w:color w:val="000000"/>
        </w:rPr>
        <w:t>，</w:t>
      </w:r>
      <w:r>
        <w:object>
          <v:shape id="_x0000_i11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169" DrawAspect="Content" ObjectID="_1468075869" r:id="rId256">
            <o:LockedField>false</o:LockedField>
          </o:OLEObject>
        </w:object>
      </w:r>
      <w:r>
        <w:rPr>
          <w:rFonts w:ascii="宋体" w:hAnsi="宋体"/>
          <w:color w:val="000000"/>
        </w:rPr>
        <w:t>，连接</w:t>
      </w:r>
      <w:r>
        <w:object>
          <v:shape id="_x0000_i11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8" o:title="eqIdf52a58fbaf4fea03567e88a9f0f6e37e"/>
            <o:lock v:ext="edit" aspectratio="t"/>
            <w10:wrap type="none"/>
            <w10:anchorlock/>
          </v:shape>
          <o:OLEObject Type="Embed" ProgID="Equation.DSMT4" ShapeID="_x0000_i1170" DrawAspect="Content" ObjectID="_1468075870" r:id="rId257">
            <o:LockedField>false</o:LockedField>
          </o:OLEObject>
        </w:object>
      </w:r>
      <w:r>
        <w:rPr>
          <w:rFonts w:ascii="宋体" w:hAnsi="宋体"/>
          <w:color w:val="000000"/>
        </w:rPr>
        <w:t>，</w:t>
      </w:r>
      <w:r>
        <w:object>
          <v:shape id="_x0000_i11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0" o:title="eqId68a83fdd2ba72a2dba0b6b10bb3e06b9"/>
            <o:lock v:ext="edit" aspectratio="t"/>
            <w10:wrap type="none"/>
            <w10:anchorlock/>
          </v:shape>
          <o:OLEObject Type="Embed" ProgID="Equation.DSMT4" ShapeID="_x0000_i1171" DrawAspect="Content" ObjectID="_1468075871" r:id="rId259">
            <o:LockedField>false</o:LockedField>
          </o:OLEObject>
        </w:object>
      </w:r>
      <w:r>
        <w:rPr>
          <w:rFonts w:ascii="宋体" w:hAnsi="宋体"/>
          <w:color w:val="000000"/>
        </w:rPr>
        <w:t>，</w:t>
      </w:r>
      <w:r>
        <w:object>
          <v:shape id="_x0000_i117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62" o:title="eqIdb90e0f35eda1a729fed485f83da5ea9d"/>
            <o:lock v:ext="edit" aspectratio="t"/>
            <w10:wrap type="none"/>
            <w10:anchorlock/>
          </v:shape>
          <o:OLEObject Type="Embed" ProgID="Equation.DSMT4" ShapeID="_x0000_i1172" DrawAspect="Content" ObjectID="_1468075872" r:id="rId261">
            <o:LockedField>false</o:LockedField>
          </o:OLEObject>
        </w:object>
      </w: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4" o:title="eqId828628c0876b45381c9a0edeb0fec236"/>
            <o:lock v:ext="edit" aspectratio="t"/>
            <w10:wrap type="none"/>
            <w10:anchorlock/>
          </v:shape>
          <o:OLEObject Type="Embed" ProgID="Equation.DSMT4" ShapeID="_x0000_i1173" DrawAspect="Content" ObjectID="_1468075873" r:id="rId263">
            <o:LockedField>false</o:LockedField>
          </o:OLEObject>
        </w:object>
      </w: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6" o:title="eqId683c590673eece14fea3319c4fd5eb55"/>
            <o:lock v:ext="edit" aspectratio="t"/>
            <w10:wrap type="none"/>
            <w10:anchorlock/>
          </v:shape>
          <o:OLEObject Type="Embed" ProgID="Equation.DSMT4" ShapeID="_x0000_i1174" DrawAspect="Content" ObjectID="_1468075874" r:id="rId265">
            <o:LockedField>false</o:LockedField>
          </o:OLEObject>
        </w:object>
      </w:r>
      <w:r>
        <w:rPr>
          <w:rFonts w:ascii="宋体" w:hAnsi="宋体"/>
          <w:color w:val="000000"/>
        </w:rPr>
        <w:t>，</w:t>
      </w:r>
      <w:r>
        <w:object>
          <v:shape id="_x0000_i11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a299d2b999568e80be8005565ba209a4"/>
            <o:lock v:ext="edit" aspectratio="t"/>
            <w10:wrap type="none"/>
            <w10:anchorlock/>
          </v:shape>
          <o:OLEObject Type="Embed" ProgID="Equation.DSMT4" ShapeID="_x0000_i1175" DrawAspect="Content" ObjectID="_1468075875" r:id="rId267">
            <o:LockedField>false</o:LockedField>
          </o:OLEObject>
        </w:object>
      </w:r>
      <w:r>
        <w:rPr>
          <w:rFonts w:ascii="宋体" w:hAnsi="宋体"/>
          <w:color w:val="000000"/>
        </w:rPr>
        <w:t>．若</w:t>
      </w:r>
      <w:r>
        <w:object>
          <v:shape id="_x0000_i1176"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270" o:title="eqIdf46d578105bae848c473ffed6a545f03"/>
            <o:lock v:ext="edit" aspectratio="t"/>
            <w10:wrap type="none"/>
            <w10:anchorlock/>
          </v:shape>
          <o:OLEObject Type="Embed" ProgID="Equation.DSMT4" ShapeID="_x0000_i1176" DrawAspect="Content" ObjectID="_1468075876" r:id="rId269">
            <o:LockedField>false</o:LockedField>
          </o:OLEObject>
        </w:object>
      </w:r>
      <w:r>
        <w:rPr>
          <w:rFonts w:ascii="宋体" w:hAnsi="宋体"/>
          <w:color w:val="000000"/>
        </w:rPr>
        <w:t>，</w:t>
      </w:r>
      <w:r>
        <w:object>
          <v:shape id="_x0000_i117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72" o:title="eqId9695a0c215880eb462ef43c9adddeebc"/>
            <o:lock v:ext="edit" aspectratio="t"/>
            <w10:wrap type="none"/>
            <w10:anchorlock/>
          </v:shape>
          <o:OLEObject Type="Embed" ProgID="Equation.DSMT4" ShapeID="_x0000_i1177" DrawAspect="Content" ObjectID="_1468075877" r:id="rId271">
            <o:LockedField>false</o:LockedField>
          </o:OLEObject>
        </w:object>
      </w:r>
      <w:r>
        <w:rPr>
          <w:rFonts w:ascii="宋体" w:hAnsi="宋体"/>
          <w:color w:val="000000"/>
        </w:rPr>
        <w:t>，则</w:t>
      </w:r>
      <w:r>
        <w:object>
          <v:shape id="_x0000_i1178"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274" o:title="eqIded41d321f4c0717ac5b443aad942d9a7"/>
            <o:lock v:ext="edit" aspectratio="t"/>
            <w10:wrap type="none"/>
            <w10:anchorlock/>
          </v:shape>
          <o:OLEObject Type="Embed" ProgID="Equation.DSMT4" ShapeID="_x0000_i1178" DrawAspect="Content" ObjectID="_1468075878" r:id="rId273">
            <o:LockedField>false</o:LockedField>
          </o:OLEObject>
        </w:object>
      </w:r>
      <w:r>
        <w:rPr>
          <w:rFonts w:ascii="宋体" w:hAnsi="宋体"/>
          <w:color w:val="000000"/>
        </w:rPr>
        <w:t>与</w:t>
      </w:r>
      <w:r>
        <w:object>
          <v:shape id="_x0000_i1179"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276" o:title="eqIdd0c44512cb86bcf48c6d21357f45b533"/>
            <o:lock v:ext="edit" aspectratio="t"/>
            <w10:wrap type="none"/>
            <w10:anchorlock/>
          </v:shape>
          <o:OLEObject Type="Embed" ProgID="Equation.DSMT4" ShapeID="_x0000_i1179" DrawAspect="Content" ObjectID="_1468075879" r:id="rId275">
            <o:LockedField>false</o:LockedField>
          </o:OLEObject>
        </w:object>
      </w:r>
      <w:r>
        <w:rPr>
          <w:rFonts w:ascii="宋体" w:hAnsi="宋体"/>
          <w:color w:val="000000"/>
        </w:rPr>
        <w:t>的长度之和为__________．（结果保留</w:t>
      </w:r>
      <w:r>
        <w:object>
          <v:shape id="_x0000_i118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78" o:title="eqId86ebba6ed1add0fe647c0226614b9290"/>
            <o:lock v:ext="edit" aspectratio="t"/>
            <w10:wrap type="none"/>
            <w10:anchorlock/>
          </v:shape>
          <o:OLEObject Type="Embed" ProgID="Equation.DSMT4" ShapeID="_x0000_i1180" DrawAspect="Content" ObjectID="_1468075880" r:id="rId277">
            <o:LockedField>false</o:LockedField>
          </o:OLEObject>
        </w:object>
      </w:r>
      <w:r>
        <w:rPr>
          <w:rFonts w:ascii="宋体" w:hAnsi="宋体"/>
          <w:color w:val="000000"/>
        </w:rPr>
        <w:t>）．</w:t>
      </w:r>
    </w:p>
    <w:p w14:paraId="33A4B497">
      <w:pPr>
        <w:spacing w:line="360" w:lineRule="auto"/>
        <w:jc w:val="left"/>
        <w:textAlignment w:val="center"/>
        <w:rPr>
          <w:color w:val="000000"/>
        </w:rPr>
      </w:pPr>
      <w:r>
        <w:rPr>
          <w:rFonts w:ascii="宋体" w:hAnsi="宋体"/>
          <w:color w:val="000000"/>
        </w:rPr>
        <w:drawing>
          <wp:inline distT="0" distB="0" distL="114300" distR="114300">
            <wp:extent cx="1247775" cy="11525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9" cstate="print"/>
                    <a:stretch>
                      <a:fillRect/>
                    </a:stretch>
                  </pic:blipFill>
                  <pic:spPr>
                    <a:xfrm>
                      <a:off x="0" y="0"/>
                      <a:ext cx="1247775" cy="1152525"/>
                    </a:xfrm>
                    <a:prstGeom prst="rect">
                      <a:avLst/>
                    </a:prstGeom>
                  </pic:spPr>
                </pic:pic>
              </a:graphicData>
            </a:graphic>
          </wp:inline>
        </w:drawing>
      </w:r>
    </w:p>
    <w:p w14:paraId="61BBA081">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81" o:title="eqId4ee14a1e5b51fd4a56c929a7211b7048"/>
            <o:lock v:ext="edit" aspectratio="t"/>
            <w10:wrap type="none"/>
            <w10:anchorlock/>
          </v:shape>
          <o:OLEObject Type="Embed" ProgID="Equation.DSMT4" ShapeID="_x0000_i1181" DrawAspect="Content" ObjectID="_1468075881" r:id="rId280">
            <o:LockedField>false</o:LockedField>
          </o:OLEObject>
        </w:object>
      </w:r>
      <w:r>
        <w:rPr>
          <w:color w:val="000000"/>
        </w:rPr>
        <w:t>##</w:t>
      </w:r>
      <w:r>
        <w:object>
          <v:shape id="_x0000_i1182"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83" o:title="eqId60870786c72ec15d4dc1f232226d816a"/>
            <o:lock v:ext="edit" aspectratio="t"/>
            <w10:wrap type="none"/>
            <w10:anchorlock/>
          </v:shape>
          <o:OLEObject Type="Embed" ProgID="Equation.DSMT4" ShapeID="_x0000_i1182" DrawAspect="Content" ObjectID="_1468075882" r:id="rId282">
            <o:LockedField>false</o:LockedField>
          </o:OLEObject>
        </w:object>
      </w:r>
    </w:p>
    <w:p w14:paraId="44797DD5">
      <w:pPr>
        <w:spacing w:line="360" w:lineRule="auto"/>
        <w:textAlignment w:val="center"/>
        <w:rPr>
          <w:color w:val="000000"/>
        </w:rPr>
      </w:pPr>
      <w:r>
        <w:rPr>
          <w:color w:val="2E75B6"/>
        </w:rPr>
        <w:t>【解析】</w:t>
      </w:r>
    </w:p>
    <w:p w14:paraId="19DBD6EF">
      <w:pPr>
        <w:spacing w:line="360" w:lineRule="auto"/>
        <w:jc w:val="left"/>
        <w:textAlignment w:val="center"/>
        <w:rPr>
          <w:rFonts w:ascii="宋体" w:hAnsi="宋体"/>
          <w:color w:val="000000"/>
        </w:rPr>
      </w:pPr>
      <w:r>
        <w:rPr>
          <w:color w:val="000000"/>
        </w:rPr>
        <w:t>【分析】</w:t>
      </w:r>
      <w:r>
        <w:rPr>
          <w:rFonts w:ascii="宋体" w:hAnsi="宋体"/>
          <w:color w:val="000000"/>
        </w:rPr>
        <w:t>由圆周角定理得</w:t>
      </w:r>
      <w:r>
        <w:object>
          <v:shape id="_x0000_i1183"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285" o:title="eqId3638f1dcb59b0a7c55e19d6a3f7d7495"/>
            <o:lock v:ext="edit" aspectratio="t"/>
            <w10:wrap type="none"/>
            <w10:anchorlock/>
          </v:shape>
          <o:OLEObject Type="Embed" ProgID="Equation.DSMT4" ShapeID="_x0000_i1183" DrawAspect="Content" ObjectID="_1468075883" r:id="rId284">
            <o:LockedField>false</o:LockedField>
          </o:OLEObject>
        </w:object>
      </w:r>
      <w:r>
        <w:rPr>
          <w:rFonts w:ascii="宋体" w:hAnsi="宋体"/>
          <w:color w:val="000000"/>
        </w:rPr>
        <w:t>，根据弧长公式分别计算出</w:t>
      </w:r>
      <w:r>
        <w:object>
          <v:shape id="_x0000_i1184"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287" o:title="eqId1b19c646bcb6160197fdf12a9cb31a0d"/>
            <o:lock v:ext="edit" aspectratio="t"/>
            <w10:wrap type="none"/>
            <w10:anchorlock/>
          </v:shape>
          <o:OLEObject Type="Embed" ProgID="Equation.DSMT4" ShapeID="_x0000_i1184" DrawAspect="Content" ObjectID="_1468075884" r:id="rId286">
            <o:LockedField>false</o:LockedField>
          </o:OLEObject>
        </w:object>
      </w:r>
      <w:r>
        <w:rPr>
          <w:rFonts w:ascii="宋体" w:hAnsi="宋体"/>
          <w:color w:val="000000"/>
        </w:rPr>
        <w:t>与</w:t>
      </w:r>
      <w:r>
        <w:object>
          <v:shape id="_x0000_i1185"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289" o:title="eqId1d5db40c0ad940125cb88c967bb5a92b"/>
            <o:lock v:ext="edit" aspectratio="t"/>
            <w10:wrap type="none"/>
            <w10:anchorlock/>
          </v:shape>
          <o:OLEObject Type="Embed" ProgID="Equation.DSMT4" ShapeID="_x0000_i1185" DrawAspect="Content" ObjectID="_1468075885" r:id="rId288">
            <o:LockedField>false</o:LockedField>
          </o:OLEObject>
        </w:object>
      </w:r>
      <w:r>
        <w:rPr>
          <w:rFonts w:ascii="宋体" w:hAnsi="宋体"/>
          <w:color w:val="000000"/>
        </w:rPr>
        <w:t>的长度，相减即可得到答案．</w:t>
      </w:r>
    </w:p>
    <w:p w14:paraId="770187CD">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86"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270" o:title="eqIdf46d578105bae848c473ffed6a545f03"/>
            <o:lock v:ext="edit" aspectratio="t"/>
            <w10:wrap type="none"/>
            <w10:anchorlock/>
          </v:shape>
          <o:OLEObject Type="Embed" ProgID="Equation.DSMT4" ShapeID="_x0000_i1186" DrawAspect="Content" ObjectID="_1468075886" r:id="rId290">
            <o:LockedField>false</o:LockedField>
          </o:OLEObject>
        </w:object>
      </w:r>
      <w:r>
        <w:rPr>
          <w:rFonts w:ascii="宋体" w:hAnsi="宋体"/>
          <w:color w:val="000000"/>
        </w:rPr>
        <w:t>，</w:t>
      </w:r>
    </w:p>
    <w:p w14:paraId="31F96F6A">
      <w:pPr>
        <w:spacing w:line="360" w:lineRule="auto"/>
        <w:jc w:val="left"/>
        <w:textAlignment w:val="center"/>
        <w:rPr>
          <w:rFonts w:ascii="宋体" w:hAnsi="宋体"/>
          <w:color w:val="000000"/>
        </w:rPr>
      </w:pPr>
      <w:r>
        <w:rPr>
          <w:rFonts w:ascii="宋体" w:hAnsi="宋体"/>
          <w:color w:val="000000"/>
        </w:rPr>
        <w:t>∴</w:t>
      </w:r>
      <w:r>
        <w:object>
          <v:shape id="_x0000_i1187"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285" o:title="eqId3638f1dcb59b0a7c55e19d6a3f7d7495"/>
            <o:lock v:ext="edit" aspectratio="t"/>
            <w10:wrap type="none"/>
            <w10:anchorlock/>
          </v:shape>
          <o:OLEObject Type="Embed" ProgID="Equation.DSMT4" ShapeID="_x0000_i1187" DrawAspect="Content" ObjectID="_1468075887" r:id="rId291">
            <o:LockedField>false</o:LockedField>
          </o:OLEObject>
        </w:object>
      </w:r>
    </w:p>
    <w:p w14:paraId="29B22D03">
      <w:pPr>
        <w:spacing w:line="360" w:lineRule="auto"/>
        <w:jc w:val="left"/>
        <w:textAlignment w:val="center"/>
        <w:rPr>
          <w:rFonts w:ascii="宋体" w:hAnsi="宋体"/>
          <w:color w:val="000000"/>
        </w:rPr>
      </w:pPr>
      <w:r>
        <w:rPr>
          <w:rFonts w:ascii="宋体" w:hAnsi="宋体"/>
          <w:color w:val="000000"/>
        </w:rPr>
        <w:t>又</w:t>
      </w:r>
      <w:r>
        <w:object>
          <v:shape id="_x0000_i118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50" o:title="eqId3d97cdc586744d208b6f69c9813af977"/>
            <o:lock v:ext="edit" aspectratio="t"/>
            <w10:wrap type="none"/>
            <w10:anchorlock/>
          </v:shape>
          <o:OLEObject Type="Embed" ProgID="Equation.DSMT4" ShapeID="_x0000_i1188" DrawAspect="Content" ObjectID="_1468075888" r:id="rId292">
            <o:LockedField>false</o:LockedField>
          </o:OLEObject>
        </w:object>
      </w:r>
      <w:r>
        <w:rPr>
          <w:rFonts w:ascii="宋体" w:hAnsi="宋体"/>
          <w:color w:val="000000"/>
        </w:rPr>
        <w:t>的半径为</w:t>
      </w:r>
      <w:r>
        <w:rPr>
          <w:rFonts w:eastAsia="Times New Roman" w:cs="Times New Roman"/>
          <w:color w:val="000000"/>
        </w:rPr>
        <w:t>1</w:t>
      </w:r>
      <w:r>
        <w:rPr>
          <w:rFonts w:ascii="宋体" w:hAnsi="宋体"/>
          <w:color w:val="000000"/>
        </w:rPr>
        <w:t>，</w:t>
      </w:r>
    </w:p>
    <w:p w14:paraId="7AC17175">
      <w:pPr>
        <w:spacing w:line="360" w:lineRule="auto"/>
        <w:jc w:val="left"/>
        <w:textAlignment w:val="center"/>
        <w:rPr>
          <w:rFonts w:eastAsia="Times New Roman" w:cs="Times New Roman"/>
          <w:color w:val="000000"/>
        </w:rPr>
      </w:pPr>
      <w:r>
        <w:object>
          <v:shape id="_x0000_i1189"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287" o:title="eqId1b19c646bcb6160197fdf12a9cb31a0d"/>
            <o:lock v:ext="edit" aspectratio="t"/>
            <w10:wrap type="none"/>
            <w10:anchorlock/>
          </v:shape>
          <o:OLEObject Type="Embed" ProgID="Equation.DSMT4" ShapeID="_x0000_i1189" DrawAspect="Content" ObjectID="_1468075889" r:id="rId293">
            <o:LockedField>false</o:LockedField>
          </o:OLEObject>
        </w:object>
      </w:r>
      <w:r>
        <w:rPr>
          <w:rFonts w:ascii="宋体" w:hAnsi="宋体"/>
          <w:color w:val="000000"/>
        </w:rPr>
        <w:t>的长度</w:t>
      </w:r>
      <w:r>
        <w:rPr>
          <w:rFonts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95" o:title="eqId35b4bcf8d23b25c3ff9a7c6870fde6c6"/>
            <o:lock v:ext="edit" aspectratio="t"/>
            <w10:wrap type="none"/>
            <w10:anchorlock/>
          </v:shape>
          <o:OLEObject Type="Embed" ProgID="Equation.DSMT4" ShapeID="_x0000_i1190" DrawAspect="Content" ObjectID="_1468075890" r:id="rId294">
            <o:LockedField>false</o:LockedField>
          </o:OLEObject>
        </w:object>
      </w:r>
      <w:r>
        <w:rPr>
          <w:rFonts w:eastAsia="Times New Roman" w:cs="Times New Roman"/>
          <w:color w:val="000000"/>
        </w:rPr>
        <w:t xml:space="preserve"> </w:t>
      </w:r>
    </w:p>
    <w:p w14:paraId="4825C08B">
      <w:pPr>
        <w:spacing w:line="360" w:lineRule="auto"/>
        <w:jc w:val="left"/>
        <w:textAlignment w:val="center"/>
        <w:rPr>
          <w:rFonts w:ascii="宋体" w:hAnsi="宋体"/>
          <w:color w:val="000000"/>
        </w:rPr>
      </w:pPr>
      <w:r>
        <w:rPr>
          <w:rFonts w:ascii="宋体" w:hAnsi="宋体"/>
          <w:color w:val="000000"/>
        </w:rPr>
        <w:t>又</w:t>
      </w:r>
      <w:r>
        <w:object>
          <v:shape id="_x0000_i119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72" o:title="eqId9695a0c215880eb462ef43c9adddeebc"/>
            <o:lock v:ext="edit" aspectratio="t"/>
            <w10:wrap type="none"/>
            <w10:anchorlock/>
          </v:shape>
          <o:OLEObject Type="Embed" ProgID="Equation.DSMT4" ShapeID="_x0000_i1191" DrawAspect="Content" ObjectID="_1468075891" r:id="rId296">
            <o:LockedField>false</o:LockedField>
          </o:OLEObject>
        </w:object>
      </w:r>
      <w:r>
        <w:rPr>
          <w:rFonts w:ascii="宋体" w:hAnsi="宋体"/>
          <w:color w:val="000000"/>
        </w:rPr>
        <w:t>，</w:t>
      </w:r>
    </w:p>
    <w:p w14:paraId="7FB070D3">
      <w:pPr>
        <w:spacing w:line="360" w:lineRule="auto"/>
        <w:jc w:val="left"/>
        <w:textAlignment w:val="center"/>
        <w:rPr>
          <w:rFonts w:ascii="宋体" w:hAnsi="宋体"/>
          <w:color w:val="000000"/>
        </w:rPr>
      </w:pPr>
      <w:r>
        <w:rPr>
          <w:rFonts w:ascii="宋体" w:hAnsi="宋体"/>
          <w:color w:val="000000"/>
        </w:rPr>
        <w:t>∴</w:t>
      </w:r>
      <w:r>
        <w:object>
          <v:shape id="_x0000_i1192"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289" o:title="eqId1d5db40c0ad940125cb88c967bb5a92b"/>
            <o:lock v:ext="edit" aspectratio="t"/>
            <w10:wrap type="none"/>
            <w10:anchorlock/>
          </v:shape>
          <o:OLEObject Type="Embed" ProgID="Equation.DSMT4" ShapeID="_x0000_i1192" DrawAspect="Content" ObjectID="_1468075892" r:id="rId297">
            <o:LockedField>false</o:LockedField>
          </o:OLEObject>
        </w:object>
      </w:r>
      <w:r>
        <w:rPr>
          <w:rFonts w:ascii="宋体" w:hAnsi="宋体"/>
          <w:color w:val="000000"/>
        </w:rPr>
        <w:t>的长度=</w:t>
      </w:r>
      <w:r>
        <w:object>
          <v:shape id="_x0000_i119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99" o:title="eqId771847d28ad12f6a20372491cbc133fe"/>
            <o:lock v:ext="edit" aspectratio="t"/>
            <w10:wrap type="none"/>
            <w10:anchorlock/>
          </v:shape>
          <o:OLEObject Type="Embed" ProgID="Equation.DSMT4" ShapeID="_x0000_i1193" DrawAspect="Content" ObjectID="_1468075893" r:id="rId298">
            <o:LockedField>false</o:LockedField>
          </o:OLEObject>
        </w:object>
      </w:r>
    </w:p>
    <w:p w14:paraId="748EC9B0">
      <w:pPr>
        <w:spacing w:line="360" w:lineRule="auto"/>
        <w:jc w:val="left"/>
        <w:textAlignment w:val="center"/>
        <w:rPr>
          <w:rFonts w:ascii="宋体" w:hAnsi="宋体"/>
          <w:color w:val="000000"/>
        </w:rPr>
      </w:pPr>
      <w:r>
        <w:rPr>
          <w:rFonts w:ascii="宋体" w:hAnsi="宋体"/>
          <w:color w:val="000000"/>
        </w:rPr>
        <w:t>∴</w:t>
      </w:r>
      <w:r>
        <w:object>
          <v:shape id="_x0000_i1194"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274" o:title="eqIded41d321f4c0717ac5b443aad942d9a7"/>
            <o:lock v:ext="edit" aspectratio="t"/>
            <w10:wrap type="none"/>
            <w10:anchorlock/>
          </v:shape>
          <o:OLEObject Type="Embed" ProgID="Equation.DSMT4" ShapeID="_x0000_i1194" DrawAspect="Content" ObjectID="_1468075894" r:id="rId300">
            <o:LockedField>false</o:LockedField>
          </o:OLEObject>
        </w:object>
      </w:r>
      <w:r>
        <w:rPr>
          <w:rFonts w:ascii="宋体" w:hAnsi="宋体"/>
          <w:color w:val="000000"/>
        </w:rPr>
        <w:t>与</w:t>
      </w:r>
      <w:r>
        <w:object>
          <v:shape id="_x0000_i1195"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276" o:title="eqIdd0c44512cb86bcf48c6d21357f45b533"/>
            <o:lock v:ext="edit" aspectratio="t"/>
            <w10:wrap type="none"/>
            <w10:anchorlock/>
          </v:shape>
          <o:OLEObject Type="Embed" ProgID="Equation.DSMT4" ShapeID="_x0000_i1195" DrawAspect="Content" ObjectID="_1468075895" r:id="rId301">
            <o:LockedField>false</o:LockedField>
          </o:OLEObject>
        </w:object>
      </w:r>
      <w:r>
        <w:rPr>
          <w:rFonts w:ascii="宋体" w:hAnsi="宋体"/>
          <w:color w:val="000000"/>
        </w:rPr>
        <w:t>的长度之和=</w:t>
      </w:r>
      <w:r>
        <w:object>
          <v:shape id="_x0000_i1196"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303" o:title="eqId6adc7cd75ea5e953f410eff72ff0adb5"/>
            <o:lock v:ext="edit" aspectratio="t"/>
            <w10:wrap type="none"/>
            <w10:anchorlock/>
          </v:shape>
          <o:OLEObject Type="Embed" ProgID="Equation.DSMT4" ShapeID="_x0000_i1196" DrawAspect="Content" ObjectID="_1468075896" r:id="rId302">
            <o:LockedField>false</o:LockedField>
          </o:OLEObject>
        </w:object>
      </w:r>
      <w:r>
        <w:rPr>
          <w:rFonts w:ascii="宋体" w:hAnsi="宋体"/>
          <w:color w:val="000000"/>
        </w:rPr>
        <w:t>，</w:t>
      </w:r>
    </w:p>
    <w:p w14:paraId="2AD15134">
      <w:pPr>
        <w:spacing w:line="360" w:lineRule="auto"/>
        <w:jc w:val="left"/>
        <w:textAlignment w:val="center"/>
        <w:rPr>
          <w:rFonts w:ascii="宋体" w:hAnsi="宋体"/>
          <w:color w:val="000000"/>
        </w:rPr>
      </w:pPr>
      <w:r>
        <w:rPr>
          <w:rFonts w:ascii="宋体" w:hAnsi="宋体"/>
          <w:color w:val="000000"/>
        </w:rPr>
        <w:t>故答案为：</w:t>
      </w:r>
      <w:r>
        <w:object>
          <v:shape id="_x0000_i119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81" o:title="eqId4ee14a1e5b51fd4a56c929a7211b7048"/>
            <o:lock v:ext="edit" aspectratio="t"/>
            <w10:wrap type="none"/>
            <w10:anchorlock/>
          </v:shape>
          <o:OLEObject Type="Embed" ProgID="Equation.DSMT4" ShapeID="_x0000_i1197" DrawAspect="Content" ObjectID="_1468075897" r:id="rId304">
            <o:LockedField>false</o:LockedField>
          </o:OLEObject>
        </w:object>
      </w:r>
      <w:r>
        <w:rPr>
          <w:rFonts w:ascii="宋体" w:hAnsi="宋体"/>
          <w:color w:val="000000"/>
        </w:rPr>
        <w:t>．</w:t>
      </w:r>
    </w:p>
    <w:p w14:paraId="16F2BCF5">
      <w:pPr>
        <w:spacing w:line="360" w:lineRule="auto"/>
        <w:jc w:val="left"/>
        <w:textAlignment w:val="center"/>
        <w:rPr>
          <w:rFonts w:ascii="宋体" w:hAnsi="宋体"/>
          <w:color w:val="000000"/>
        </w:rPr>
      </w:pPr>
      <w:r>
        <w:rPr>
          <w:color w:val="000000"/>
        </w:rPr>
        <w:t>【点睛】</w:t>
      </w:r>
      <w:r>
        <w:rPr>
          <w:rFonts w:ascii="宋体" w:hAnsi="宋体"/>
          <w:color w:val="000000"/>
        </w:rPr>
        <w:t>本题主要考查了计算弧长，圆周角定理，熟练掌握弧长计算公式是解答本题的关键．</w:t>
      </w:r>
    </w:p>
    <w:p w14:paraId="5E5EA2C2">
      <w:pPr>
        <w:spacing w:line="285" w:lineRule="auto"/>
        <w:jc w:val="left"/>
        <w:textAlignment w:val="center"/>
        <w:rPr>
          <w:rFonts w:ascii="宋体" w:hAnsi="宋体"/>
          <w:b/>
          <w:color w:val="000000"/>
          <w:sz w:val="24"/>
        </w:rPr>
      </w:pPr>
      <w:r>
        <w:rPr>
          <w:rFonts w:ascii="宋体" w:hAnsi="宋体"/>
          <w:b/>
          <w:color w:val="000000"/>
          <w:sz w:val="24"/>
        </w:rPr>
        <w:t>三、解答题（每小题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2FB2A968">
      <w:pPr>
        <w:spacing w:line="360" w:lineRule="auto"/>
        <w:jc w:val="left"/>
        <w:textAlignment w:val="center"/>
        <w:rPr>
          <w:rFonts w:ascii="宋体" w:hAnsi="宋体"/>
          <w:color w:val="000000"/>
        </w:rPr>
      </w:pPr>
      <w:r>
        <w:rPr>
          <w:color w:val="000000"/>
        </w:rPr>
        <w:t xml:space="preserve">15. </w:t>
      </w:r>
      <w:r>
        <w:rPr>
          <w:rFonts w:ascii="宋体" w:hAnsi="宋体"/>
          <w:color w:val="000000"/>
        </w:rPr>
        <w:t>如图，</w:t>
      </w:r>
      <w:r>
        <w:object>
          <v:shape id="_x0000_i11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6" o:title="eqId047dc9795efa99b6fb9fdf9778085dab"/>
            <o:lock v:ext="edit" aspectratio="t"/>
            <w10:wrap type="none"/>
            <w10:anchorlock/>
          </v:shape>
          <o:OLEObject Type="Embed" ProgID="Equation.DSMT4" ShapeID="_x0000_i1198" DrawAspect="Content" ObjectID="_1468075898" r:id="rId305">
            <o:LockedField>false</o:LockedField>
          </o:OLEObject>
        </w:object>
      </w:r>
      <w:r>
        <w:rPr>
          <w:rFonts w:ascii="宋体" w:hAnsi="宋体"/>
          <w:color w:val="000000"/>
        </w:rPr>
        <w:t>，</w:t>
      </w:r>
      <w:r>
        <w:object>
          <v:shape id="_x0000_i1199"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308" o:title="eqId3ba77f66ecad8eb4a7a63f169f28a3b7"/>
            <o:lock v:ext="edit" aspectratio="t"/>
            <w10:wrap type="none"/>
            <w10:anchorlock/>
          </v:shape>
          <o:OLEObject Type="Embed" ProgID="Equation.DSMT4" ShapeID="_x0000_i1199" DrawAspect="Content" ObjectID="_1468075899" r:id="rId307">
            <o:LockedField>false</o:LockedField>
          </o:OLEObject>
        </w:object>
      </w:r>
      <w:r>
        <w:rPr>
          <w:rFonts w:ascii="宋体" w:hAnsi="宋体"/>
          <w:color w:val="000000"/>
        </w:rPr>
        <w:t>．求证：</w:t>
      </w:r>
      <w:r>
        <w:object>
          <v:shape id="_x0000_i120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0" o:title="eqId532aece6cfd67e2a97977eed978dbf2b"/>
            <o:lock v:ext="edit" aspectratio="t"/>
            <w10:wrap type="none"/>
            <w10:anchorlock/>
          </v:shape>
          <o:OLEObject Type="Embed" ProgID="Equation.DSMT4" ShapeID="_x0000_i1200" DrawAspect="Content" ObjectID="_1468075900" r:id="rId309">
            <o:LockedField>false</o:LockedField>
          </o:OLEObject>
        </w:object>
      </w:r>
      <w:r>
        <w:rPr>
          <w:rFonts w:ascii="宋体" w:hAnsi="宋体"/>
          <w:color w:val="000000"/>
        </w:rPr>
        <w:t>．</w:t>
      </w:r>
    </w:p>
    <w:p w14:paraId="09409165">
      <w:pPr>
        <w:spacing w:line="360" w:lineRule="auto"/>
        <w:jc w:val="left"/>
        <w:textAlignment w:val="center"/>
        <w:rPr>
          <w:color w:val="000000"/>
        </w:rPr>
      </w:pPr>
      <w:r>
        <w:rPr>
          <w:rFonts w:ascii="宋体" w:hAnsi="宋体"/>
          <w:color w:val="000000"/>
        </w:rPr>
        <w:drawing>
          <wp:inline distT="0" distB="0" distL="114300" distR="114300">
            <wp:extent cx="1419225" cy="11620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11" cstate="print"/>
                    <a:stretch>
                      <a:fillRect/>
                    </a:stretch>
                  </pic:blipFill>
                  <pic:spPr>
                    <a:xfrm>
                      <a:off x="0" y="0"/>
                      <a:ext cx="1419225" cy="1162050"/>
                    </a:xfrm>
                    <a:prstGeom prst="rect">
                      <a:avLst/>
                    </a:prstGeom>
                  </pic:spPr>
                </pic:pic>
              </a:graphicData>
            </a:graphic>
          </wp:inline>
        </w:drawing>
      </w:r>
    </w:p>
    <w:p w14:paraId="253C69FA">
      <w:pPr>
        <w:spacing w:line="360" w:lineRule="auto"/>
        <w:textAlignment w:val="center"/>
        <w:rPr>
          <w:rFonts w:ascii="宋体" w:hAnsi="宋体"/>
          <w:color w:val="000000"/>
        </w:rPr>
      </w:pPr>
      <w:r>
        <w:rPr>
          <w:color w:val="2E75B6"/>
        </w:rPr>
        <w:t>【答案】</w:t>
      </w:r>
      <w:r>
        <w:rPr>
          <w:rFonts w:ascii="宋体" w:hAnsi="宋体"/>
          <w:color w:val="000000"/>
        </w:rPr>
        <w:t>证明见解析</w:t>
      </w:r>
    </w:p>
    <w:p w14:paraId="6336E8B2">
      <w:pPr>
        <w:spacing w:line="360" w:lineRule="auto"/>
        <w:textAlignment w:val="center"/>
        <w:rPr>
          <w:color w:val="000000"/>
        </w:rPr>
      </w:pPr>
      <w:r>
        <w:rPr>
          <w:color w:val="2E75B6"/>
        </w:rPr>
        <w:t>【解析】</w:t>
      </w:r>
    </w:p>
    <w:p w14:paraId="6B878EF5">
      <w:pPr>
        <w:spacing w:line="360" w:lineRule="auto"/>
        <w:jc w:val="left"/>
        <w:textAlignment w:val="center"/>
        <w:rPr>
          <w:rFonts w:ascii="宋体" w:hAnsi="宋体"/>
          <w:color w:val="000000"/>
        </w:rPr>
      </w:pPr>
      <w:r>
        <w:rPr>
          <w:color w:val="000000"/>
        </w:rPr>
        <w:t>【分析】</w:t>
      </w:r>
      <w:r>
        <w:rPr>
          <w:rFonts w:ascii="宋体" w:hAnsi="宋体"/>
          <w:color w:val="000000"/>
        </w:rPr>
        <w:t>先利用三角形全等的判定定理（</w:t>
      </w:r>
      <w:r>
        <w:object>
          <v:shape id="_x0000_i120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13" o:title="eqIdec76570a0ddc83c103a4b77589d80701"/>
            <o:lock v:ext="edit" aspectratio="t"/>
            <w10:wrap type="none"/>
            <w10:anchorlock/>
          </v:shape>
          <o:OLEObject Type="Embed" ProgID="Equation.DSMT4" ShapeID="_x0000_i1201" DrawAspect="Content" ObjectID="_1468075901" r:id="rId312">
            <o:LockedField>false</o:LockedField>
          </o:OLEObject>
        </w:object>
      </w:r>
      <w:r>
        <w:rPr>
          <w:rFonts w:ascii="宋体" w:hAnsi="宋体"/>
          <w:color w:val="000000"/>
        </w:rPr>
        <w:t>定理）证出</w:t>
      </w:r>
      <w:r>
        <w:object>
          <v:shape id="_x0000_i120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15" o:title="eqIda6bd8129dee9253ccccf5cb612b179ed"/>
            <o:lock v:ext="edit" aspectratio="t"/>
            <w10:wrap type="none"/>
            <w10:anchorlock/>
          </v:shape>
          <o:OLEObject Type="Embed" ProgID="Equation.DSMT4" ShapeID="_x0000_i1202" DrawAspect="Content" ObjectID="_1468075902" r:id="rId314">
            <o:LockedField>false</o:LockedField>
          </o:OLEObject>
        </w:object>
      </w:r>
      <w:r>
        <w:rPr>
          <w:rFonts w:ascii="宋体" w:hAnsi="宋体"/>
          <w:color w:val="000000"/>
        </w:rPr>
        <w:t>，再根据全等三角形的性质即可得．</w:t>
      </w:r>
    </w:p>
    <w:p w14:paraId="052CADA3">
      <w:pPr>
        <w:spacing w:line="360" w:lineRule="auto"/>
        <w:jc w:val="left"/>
        <w:textAlignment w:val="center"/>
        <w:rPr>
          <w:rFonts w:ascii="宋体" w:hAnsi="宋体"/>
          <w:color w:val="000000"/>
        </w:rPr>
      </w:pPr>
      <w:r>
        <w:rPr>
          <w:color w:val="000000"/>
        </w:rPr>
        <w:t>【详解】</w:t>
      </w:r>
      <w:r>
        <w:rPr>
          <w:rFonts w:ascii="宋体" w:hAnsi="宋体"/>
          <w:color w:val="000000"/>
        </w:rPr>
        <w:t>证明：在</w:t>
      </w:r>
      <w:r>
        <w:object>
          <v:shape id="_x0000_i12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7" o:title="eqIdab2a2834d80ff574e79eae8ca8d4e94f"/>
            <o:lock v:ext="edit" aspectratio="t"/>
            <w10:wrap type="none"/>
            <w10:anchorlock/>
          </v:shape>
          <o:OLEObject Type="Embed" ProgID="Equation.DSMT4" ShapeID="_x0000_i1203" DrawAspect="Content" ObjectID="_1468075903" r:id="rId316">
            <o:LockedField>false</o:LockedField>
          </o:OLEObject>
        </w:object>
      </w:r>
      <w:r>
        <w:rPr>
          <w:rFonts w:ascii="宋体" w:hAnsi="宋体"/>
          <w:color w:val="000000"/>
        </w:rPr>
        <w:t>和</w:t>
      </w:r>
      <w:r>
        <w:object>
          <v:shape id="_x0000_i120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19" o:title="eqId7ac451db3443cabb204f96c31fd4a02e"/>
            <o:lock v:ext="edit" aspectratio="t"/>
            <w10:wrap type="none"/>
            <w10:anchorlock/>
          </v:shape>
          <o:OLEObject Type="Embed" ProgID="Equation.DSMT4" ShapeID="_x0000_i1204" DrawAspect="Content" ObjectID="_1468075904" r:id="rId318">
            <o:LockedField>false</o:LockedField>
          </o:OLEObject>
        </w:object>
      </w:r>
      <w:r>
        <w:rPr>
          <w:rFonts w:ascii="宋体" w:hAnsi="宋体"/>
          <w:color w:val="000000"/>
        </w:rPr>
        <w:t>中，</w:t>
      </w:r>
      <w:r>
        <w:object>
          <v:shape id="_x0000_i1205"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321" o:title="eqIda7a95e104c1491c7904ff0a7800f551d"/>
            <o:lock v:ext="edit" aspectratio="t"/>
            <w10:wrap type="none"/>
            <w10:anchorlock/>
          </v:shape>
          <o:OLEObject Type="Embed" ProgID="Equation.DSMT4" ShapeID="_x0000_i1205" DrawAspect="Content" ObjectID="_1468075905" r:id="rId320">
            <o:LockedField>false</o:LockedField>
          </o:OLEObject>
        </w:object>
      </w:r>
      <w:r>
        <w:rPr>
          <w:rFonts w:ascii="宋体" w:hAnsi="宋体"/>
          <w:color w:val="000000"/>
        </w:rPr>
        <w:t>，</w:t>
      </w:r>
    </w:p>
    <w:p w14:paraId="0A723F47">
      <w:pPr>
        <w:spacing w:line="360" w:lineRule="auto"/>
        <w:jc w:val="left"/>
        <w:textAlignment w:val="center"/>
        <w:rPr>
          <w:rFonts w:ascii="宋体" w:hAnsi="宋体"/>
          <w:color w:val="000000"/>
        </w:rPr>
      </w:pPr>
      <w:r>
        <w:object>
          <v:shape id="_x0000_i1206"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323" o:title="eqId1ffacb8c9a0afcf6d02396f519794e75"/>
            <o:lock v:ext="edit" aspectratio="t"/>
            <w10:wrap type="none"/>
            <w10:anchorlock/>
          </v:shape>
          <o:OLEObject Type="Embed" ProgID="Equation.DSMT4" ShapeID="_x0000_i1206" DrawAspect="Content" ObjectID="_1468075906" r:id="rId322">
            <o:LockedField>false</o:LockedField>
          </o:OLEObject>
        </w:object>
      </w:r>
      <w:r>
        <w:rPr>
          <w:rFonts w:ascii="宋体" w:hAnsi="宋体"/>
          <w:color w:val="000000"/>
        </w:rPr>
        <w:t>，</w:t>
      </w:r>
    </w:p>
    <w:p w14:paraId="3109EF1F">
      <w:pPr>
        <w:spacing w:line="360" w:lineRule="auto"/>
        <w:jc w:val="left"/>
        <w:textAlignment w:val="center"/>
        <w:rPr>
          <w:rFonts w:ascii="宋体" w:hAnsi="宋体"/>
          <w:color w:val="000000"/>
        </w:rPr>
      </w:pPr>
      <w:r>
        <w:object>
          <v:shape id="_x0000_i120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25" o:title="eqId2922a6fa675e46449416a8be00f1b59d"/>
            <o:lock v:ext="edit" aspectratio="t"/>
            <w10:wrap type="none"/>
            <w10:anchorlock/>
          </v:shape>
          <o:OLEObject Type="Embed" ProgID="Equation.DSMT4" ShapeID="_x0000_i1207" DrawAspect="Content" ObjectID="_1468075907" r:id="rId324">
            <o:LockedField>false</o:LockedField>
          </o:OLEObject>
        </w:object>
      </w:r>
      <w:r>
        <w:rPr>
          <w:rFonts w:ascii="宋体" w:hAnsi="宋体"/>
          <w:color w:val="000000"/>
        </w:rPr>
        <w:t>．</w:t>
      </w:r>
    </w:p>
    <w:p w14:paraId="73DF4C96">
      <w:pPr>
        <w:spacing w:line="360" w:lineRule="auto"/>
        <w:jc w:val="left"/>
        <w:textAlignment w:val="center"/>
        <w:rPr>
          <w:rFonts w:ascii="宋体" w:hAnsi="宋体"/>
          <w:color w:val="000000"/>
        </w:rPr>
      </w:pPr>
      <w:r>
        <w:rPr>
          <w:color w:val="000000"/>
        </w:rPr>
        <w:t>【点睛】</w:t>
      </w:r>
      <w:r>
        <w:rPr>
          <w:rFonts w:ascii="宋体" w:hAnsi="宋体"/>
          <w:color w:val="000000"/>
        </w:rPr>
        <w:t>本题考查了三角形全等的判定与性质，熟练掌握三角形全等的判定与性质是解题关键．</w:t>
      </w:r>
    </w:p>
    <w:p w14:paraId="2F6DBFDD">
      <w:pPr>
        <w:spacing w:line="360" w:lineRule="auto"/>
        <w:jc w:val="left"/>
        <w:textAlignment w:val="center"/>
        <w:rPr>
          <w:rFonts w:ascii="宋体" w:hAnsi="宋体"/>
          <w:color w:val="000000"/>
        </w:rPr>
      </w:pPr>
      <w:r>
        <w:rPr>
          <w:color w:val="000000"/>
        </w:rPr>
        <w:t xml:space="preserve">16. </w:t>
      </w:r>
      <w:r>
        <w:rPr>
          <w:rFonts w:ascii="宋体" w:hAnsi="宋体"/>
          <w:color w:val="000000"/>
        </w:rPr>
        <w:t>下面是一道例题及其解答过程的一部分，其中</w:t>
      </w:r>
      <w:r>
        <w:object>
          <v:shape id="_x0000_i120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208" DrawAspect="Content" ObjectID="_1468075908" r:id="rId326">
            <o:LockedField>false</o:LockedField>
          </o:OLEObject>
        </w:object>
      </w:r>
      <w:r>
        <w:rPr>
          <w:rFonts w:ascii="宋体" w:hAnsi="宋体"/>
          <w:color w:val="000000"/>
        </w:rPr>
        <w:t>是关于</w:t>
      </w:r>
      <w:r>
        <w:object>
          <v:shape id="_x0000_i120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209" DrawAspect="Content" ObjectID="_1468075909" r:id="rId327">
            <o:LockedField>false</o:LockedField>
          </o:OLEObject>
        </w:object>
      </w:r>
      <w:r>
        <w:rPr>
          <w:rFonts w:ascii="宋体" w:hAnsi="宋体"/>
          <w:color w:val="000000"/>
        </w:rPr>
        <w:t>的多项式．请写出多项式</w:t>
      </w:r>
      <w:r>
        <w:object>
          <v:shape id="_x0000_i12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210" DrawAspect="Content" ObjectID="_1468075910" r:id="rId328">
            <o:LockedField>false</o:LockedField>
          </o:OLEObject>
        </w:object>
      </w:r>
      <w:r>
        <w:rPr>
          <w:rFonts w:ascii="宋体" w:hAnsi="宋体"/>
          <w:color w:val="000000"/>
        </w:rPr>
        <w:t>，并将该例题的解答过程补充完整．</w:t>
      </w:r>
    </w:p>
    <w:tbl>
      <w:tblPr>
        <w:tblStyle w:val="5"/>
        <w:tblW w:w="5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80"/>
      </w:tblGrid>
      <w:tr w14:paraId="0504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5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A9417E">
            <w:pPr>
              <w:spacing w:line="360" w:lineRule="auto"/>
              <w:jc w:val="left"/>
              <w:textAlignment w:val="center"/>
              <w:rPr>
                <w:rFonts w:ascii="宋体" w:hAnsi="宋体"/>
                <w:color w:val="000000"/>
              </w:rPr>
            </w:pPr>
            <w:r>
              <w:rPr>
                <w:rFonts w:ascii="宋体" w:hAnsi="宋体"/>
                <w:color w:val="000000"/>
              </w:rPr>
              <w:t>例先去括号，再合并同类项：</w:t>
            </w:r>
            <w:r>
              <w:object>
                <v:shape id="_x0000_i121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211" DrawAspect="Content" ObjectID="_1468075911" r:id="rId329">
                  <o:LockedField>false</o:LockedField>
                </o:OLEObject>
              </w:object>
            </w:r>
            <w:r>
              <w:rPr>
                <w:rFonts w:ascii="宋体" w:hAnsi="宋体"/>
                <w:color w:val="000000"/>
              </w:rPr>
              <w:t>（</w:t>
            </w:r>
            <w:r>
              <w:object>
                <v:shape id="_x0000_i12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212" DrawAspect="Content" ObjectID="_1468075912" r:id="rId330">
                  <o:LockedField>false</o:LockedField>
                </o:OLEObject>
              </w:object>
            </w:r>
            <w:r>
              <w:rPr>
                <w:rFonts w:ascii="宋体" w:hAnsi="宋体"/>
                <w:color w:val="000000"/>
              </w:rPr>
              <w:t>）</w:t>
            </w:r>
            <w:r>
              <w:object>
                <v:shape id="_x0000_i121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32" o:title="eqId71436f72f6208c54781d16be7702c606"/>
                  <o:lock v:ext="edit" aspectratio="t"/>
                  <w10:wrap type="none"/>
                  <w10:anchorlock/>
                </v:shape>
                <o:OLEObject Type="Embed" ProgID="Equation.DSMT4" ShapeID="_x0000_i1213" DrawAspect="Content" ObjectID="_1468075913" r:id="rId331">
                  <o:LockedField>false</o:LockedField>
                </o:OLEObject>
              </w:object>
            </w:r>
            <w:r>
              <w:rPr>
                <w:rFonts w:ascii="宋体" w:hAnsi="宋体"/>
                <w:color w:val="000000"/>
              </w:rPr>
              <w:t>．</w:t>
            </w:r>
          </w:p>
          <w:p w14:paraId="0DAC9F5F">
            <w:pPr>
              <w:spacing w:line="360" w:lineRule="auto"/>
              <w:jc w:val="left"/>
              <w:textAlignment w:val="center"/>
              <w:rPr>
                <w:rFonts w:ascii="宋体" w:hAnsi="宋体"/>
                <w:color w:val="000000"/>
              </w:rPr>
            </w:pPr>
            <w:r>
              <w:rPr>
                <w:rFonts w:ascii="宋体" w:hAnsi="宋体"/>
                <w:color w:val="000000"/>
              </w:rPr>
              <w:t>解：</w:t>
            </w:r>
            <w:r>
              <w:object>
                <v:shape id="_x0000_i121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214" DrawAspect="Content" ObjectID="_1468075914" r:id="rId333">
                  <o:LockedField>false</o:LockedField>
                </o:OLEObject>
              </w:object>
            </w:r>
            <w:r>
              <w:rPr>
                <w:rFonts w:ascii="宋体" w:hAnsi="宋体"/>
                <w:color w:val="000000"/>
              </w:rPr>
              <w:t>（</w:t>
            </w:r>
            <w:r>
              <w:object>
                <v:shape id="_x0000_i121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215" DrawAspect="Content" ObjectID="_1468075915" r:id="rId334">
                  <o:LockedField>false</o:LockedField>
                </o:OLEObject>
              </w:object>
            </w:r>
            <w:r>
              <w:rPr>
                <w:rFonts w:ascii="宋体" w:hAnsi="宋体"/>
                <w:color w:val="000000"/>
              </w:rPr>
              <w:t>）</w:t>
            </w:r>
            <w:r>
              <w:object>
                <v:shape id="_x0000_i121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32" o:title="eqId71436f72f6208c54781d16be7702c606"/>
                  <o:lock v:ext="edit" aspectratio="t"/>
                  <w10:wrap type="none"/>
                  <w10:anchorlock/>
                </v:shape>
                <o:OLEObject Type="Embed" ProgID="Equation.DSMT4" ShapeID="_x0000_i1216" DrawAspect="Content" ObjectID="_1468075916" r:id="rId335">
                  <o:LockedField>false</o:LockedField>
                </o:OLEObject>
              </w:object>
            </w:r>
          </w:p>
          <w:p w14:paraId="124A2F78">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337" o:title="eqIdc30b964d83bedb84f89c6b527b742e6a"/>
                  <o:lock v:ext="edit" aspectratio="t"/>
                  <w10:wrap type="none"/>
                  <w10:anchorlock/>
                </v:shape>
                <o:OLEObject Type="Embed" ProgID="Equation.DSMT4" ShapeID="_x0000_i1217" DrawAspect="Content" ObjectID="_1468075917" r:id="rId336">
                  <o:LockedField>false</o:LockedField>
                </o:OLEObject>
              </w:object>
            </w:r>
          </w:p>
          <w:p w14:paraId="74361685">
            <w:pPr>
              <w:spacing w:line="360" w:lineRule="auto"/>
              <w:jc w:val="left"/>
              <w:textAlignment w:val="center"/>
              <w:rPr>
                <w:rFonts w:ascii="宋体" w:hAnsi="宋体"/>
                <w:color w:val="000000"/>
              </w:rPr>
            </w:pPr>
            <w:r>
              <w:object>
                <v:shape id="_x0000_i12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31" o:title="eqId6706fe00b4e231e62d9ecbec567d526b"/>
                  <o:lock v:ext="edit" aspectratio="t"/>
                  <w10:wrap type="none"/>
                  <w10:anchorlock/>
                </v:shape>
                <o:OLEObject Type="Embed" ProgID="Equation.DSMT4" ShapeID="_x0000_i1218" DrawAspect="Content" ObjectID="_1468075918" r:id="rId338">
                  <o:LockedField>false</o:LockedField>
                </o:OLEObject>
              </w:object>
            </w:r>
            <w:r>
              <w:rPr>
                <w:rFonts w:eastAsia="Times New Roman" w:cs="Times New Roman"/>
                <w:color w:val="000000"/>
                <w:u w:val="single"/>
              </w:rPr>
              <w:t xml:space="preserve">          </w:t>
            </w:r>
            <w:r>
              <w:rPr>
                <w:rFonts w:ascii="宋体" w:hAnsi="宋体"/>
                <w:color w:val="000000"/>
              </w:rPr>
              <w:t>．</w:t>
            </w:r>
          </w:p>
        </w:tc>
      </w:tr>
    </w:tbl>
    <w:p w14:paraId="40C70BDE">
      <w:pPr>
        <w:spacing w:line="360" w:lineRule="auto"/>
        <w:jc w:val="left"/>
        <w:textAlignment w:val="center"/>
        <w:rPr>
          <w:color w:val="000000"/>
        </w:rPr>
      </w:pPr>
    </w:p>
    <w:p w14:paraId="28E0A5F3">
      <w:pPr>
        <w:spacing w:line="360" w:lineRule="auto"/>
        <w:textAlignment w:val="center"/>
        <w:rPr>
          <w:rFonts w:ascii="宋体" w:hAnsi="宋体"/>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0" o:title="eqId3167c4981b7acdc4fa62607802a53c53"/>
            <o:lock v:ext="edit" aspectratio="t"/>
            <w10:wrap type="none"/>
            <w10:anchorlock/>
          </v:shape>
          <o:OLEObject Type="Embed" ProgID="Equation.DSMT4" ShapeID="_x0000_i1219" DrawAspect="Content" ObjectID="_1468075919" r:id="rId339">
            <o:LockedField>false</o:LockedField>
          </o:OLEObject>
        </w:object>
      </w:r>
      <w:r>
        <w:rPr>
          <w:rFonts w:ascii="宋体" w:hAnsi="宋体"/>
          <w:color w:val="000000"/>
        </w:rPr>
        <w:t>，解答过程补充完整为</w:t>
      </w:r>
      <w:r>
        <w:object>
          <v:shape id="_x0000_i122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42" o:title="eqIdbf3e60ab15e93f5dae01b4935c6ded52"/>
            <o:lock v:ext="edit" aspectratio="t"/>
            <w10:wrap type="none"/>
            <w10:anchorlock/>
          </v:shape>
          <o:OLEObject Type="Embed" ProgID="Equation.DSMT4" ShapeID="_x0000_i1220" DrawAspect="Content" ObjectID="_1468075920" r:id="rId341">
            <o:LockedField>false</o:LockedField>
          </o:OLEObject>
        </w:object>
      </w:r>
    </w:p>
    <w:p w14:paraId="51B58609">
      <w:pPr>
        <w:spacing w:line="360" w:lineRule="auto"/>
        <w:textAlignment w:val="center"/>
        <w:rPr>
          <w:color w:val="000000"/>
        </w:rPr>
      </w:pPr>
      <w:r>
        <w:rPr>
          <w:color w:val="2E75B6"/>
        </w:rPr>
        <w:t>【解析】</w:t>
      </w:r>
    </w:p>
    <w:p w14:paraId="523FE038">
      <w:pPr>
        <w:spacing w:line="360" w:lineRule="auto"/>
        <w:jc w:val="left"/>
        <w:textAlignment w:val="center"/>
        <w:rPr>
          <w:rFonts w:ascii="宋体" w:hAnsi="宋体"/>
          <w:color w:val="000000"/>
        </w:rPr>
      </w:pPr>
      <w:r>
        <w:rPr>
          <w:color w:val="000000"/>
        </w:rPr>
        <w:t>【分析】</w:t>
      </w:r>
      <w:r>
        <w:rPr>
          <w:rFonts w:ascii="宋体" w:hAnsi="宋体"/>
          <w:color w:val="000000"/>
        </w:rPr>
        <w:t>利用</w:t>
      </w:r>
      <w:r>
        <w:object>
          <v:shape id="_x0000_i122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344" o:title="eqIdbad9626d89fda747b0aeb1219f24d754"/>
            <o:lock v:ext="edit" aspectratio="t"/>
            <w10:wrap type="none"/>
            <w10:anchorlock/>
          </v:shape>
          <o:OLEObject Type="Embed" ProgID="Equation.DSMT4" ShapeID="_x0000_i1221" DrawAspect="Content" ObjectID="_1468075921" r:id="rId343">
            <o:LockedField>false</o:LockedField>
          </o:OLEObject>
        </w:object>
      </w:r>
      <w:r>
        <w:rPr>
          <w:rFonts w:ascii="宋体" w:hAnsi="宋体"/>
          <w:color w:val="000000"/>
        </w:rPr>
        <w:t>除以</w:t>
      </w:r>
      <w:r>
        <w:object>
          <v:shape id="_x0000_i122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222" DrawAspect="Content" ObjectID="_1468075922" r:id="rId345">
            <o:LockedField>false</o:LockedField>
          </o:OLEObject>
        </w:object>
      </w:r>
      <w:r>
        <w:rPr>
          <w:rFonts w:ascii="宋体" w:hAnsi="宋体"/>
          <w:color w:val="000000"/>
        </w:rPr>
        <w:t>可得</w:t>
      </w:r>
      <w:r>
        <w:object>
          <v:shape id="_x0000_i122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223" DrawAspect="Content" ObjectID="_1468075923" r:id="rId346">
            <o:LockedField>false</o:LockedField>
          </o:OLEObject>
        </w:object>
      </w:r>
      <w:r>
        <w:rPr>
          <w:rFonts w:ascii="宋体" w:hAnsi="宋体"/>
          <w:color w:val="000000"/>
        </w:rPr>
        <w:t>，再根据合并同类项法则补充解答过程即可．</w:t>
      </w:r>
    </w:p>
    <w:p w14:paraId="19C414AB">
      <w:pPr>
        <w:spacing w:line="360" w:lineRule="auto"/>
        <w:jc w:val="left"/>
        <w:textAlignment w:val="center"/>
        <w:rPr>
          <w:rFonts w:ascii="宋体" w:hAnsi="宋体"/>
          <w:color w:val="000000"/>
        </w:rPr>
      </w:pPr>
      <w:r>
        <w:rPr>
          <w:color w:val="000000"/>
        </w:rPr>
        <w:t>【详解】</w:t>
      </w:r>
      <w:r>
        <w:rPr>
          <w:rFonts w:ascii="宋体" w:hAnsi="宋体"/>
          <w:color w:val="000000"/>
        </w:rPr>
        <w:t>解：观察第一步可知，</w:t>
      </w:r>
      <w:r>
        <w:object>
          <v:shape id="_x0000_i1224"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348" o:title="eqId8d6d6957699aa93cb65e9fb4e9cfc090"/>
            <o:lock v:ext="edit" aspectratio="t"/>
            <w10:wrap type="none"/>
            <w10:anchorlock/>
          </v:shape>
          <o:OLEObject Type="Embed" ProgID="Equation.DSMT4" ShapeID="_x0000_i1224" DrawAspect="Content" ObjectID="_1468075924" r:id="rId347">
            <o:LockedField>false</o:LockedField>
          </o:OLEObject>
        </w:object>
      </w:r>
      <w:r>
        <w:rPr>
          <w:rFonts w:ascii="宋体" w:hAnsi="宋体"/>
          <w:color w:val="000000"/>
        </w:rPr>
        <w:t>，</w:t>
      </w:r>
    </w:p>
    <w:p w14:paraId="1A8AE8FC">
      <w:pPr>
        <w:spacing w:line="360" w:lineRule="auto"/>
        <w:jc w:val="left"/>
        <w:textAlignment w:val="center"/>
        <w:rPr>
          <w:rFonts w:ascii="宋体" w:hAnsi="宋体"/>
          <w:color w:val="000000"/>
        </w:rPr>
      </w:pPr>
      <w:r>
        <w:rPr>
          <w:rFonts w:ascii="宋体" w:hAnsi="宋体"/>
          <w:color w:val="000000"/>
        </w:rPr>
        <w:t>解得</w:t>
      </w:r>
      <w:r>
        <w:object>
          <v:shape id="_x0000_i12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0" o:title="eqId3167c4981b7acdc4fa62607802a53c53"/>
            <o:lock v:ext="edit" aspectratio="t"/>
            <w10:wrap type="none"/>
            <w10:anchorlock/>
          </v:shape>
          <o:OLEObject Type="Embed" ProgID="Equation.DSMT4" ShapeID="_x0000_i1225" DrawAspect="Content" ObjectID="_1468075925" r:id="rId349">
            <o:LockedField>false</o:LockedField>
          </o:OLEObject>
        </w:object>
      </w:r>
      <w:r>
        <w:rPr>
          <w:rFonts w:ascii="宋体" w:hAnsi="宋体"/>
          <w:color w:val="000000"/>
        </w:rPr>
        <w:t>，</w:t>
      </w:r>
    </w:p>
    <w:p w14:paraId="51534C4F">
      <w:pPr>
        <w:spacing w:line="360" w:lineRule="auto"/>
        <w:jc w:val="left"/>
        <w:textAlignment w:val="center"/>
        <w:rPr>
          <w:rFonts w:ascii="宋体" w:hAnsi="宋体"/>
          <w:color w:val="000000"/>
        </w:rPr>
      </w:pPr>
      <w:r>
        <w:rPr>
          <w:rFonts w:ascii="宋体" w:hAnsi="宋体"/>
          <w:color w:val="000000"/>
        </w:rPr>
        <w:t>将该例题的解答过程补充完整如下：</w:t>
      </w:r>
      <w:r>
        <w:object>
          <v:shape id="_x0000_i1226"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351" o:title="eqId2611c2e6ad8059263722394e3b1b5a8b"/>
            <o:lock v:ext="edit" aspectratio="t"/>
            <w10:wrap type="none"/>
            <w10:anchorlock/>
          </v:shape>
          <o:OLEObject Type="Embed" ProgID="Equation.DSMT4" ShapeID="_x0000_i1226" DrawAspect="Content" ObjectID="_1468075926" r:id="rId350">
            <o:LockedField>false</o:LockedField>
          </o:OLEObject>
        </w:object>
      </w:r>
    </w:p>
    <w:p w14:paraId="69812A54">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337" o:title="eqIdc30b964d83bedb84f89c6b527b742e6a"/>
            <o:lock v:ext="edit" aspectratio="t"/>
            <w10:wrap type="none"/>
            <w10:anchorlock/>
          </v:shape>
          <o:OLEObject Type="Embed" ProgID="Equation.DSMT4" ShapeID="_x0000_i1227" DrawAspect="Content" ObjectID="_1468075927" r:id="rId352">
            <o:LockedField>false</o:LockedField>
          </o:OLEObject>
        </w:object>
      </w:r>
    </w:p>
    <w:p w14:paraId="5904F09E">
      <w:pPr>
        <w:spacing w:line="360" w:lineRule="auto"/>
        <w:jc w:val="left"/>
        <w:textAlignment w:val="center"/>
        <w:rPr>
          <w:rFonts w:ascii="宋体" w:hAnsi="宋体"/>
          <w:color w:val="000000"/>
        </w:rPr>
      </w:pPr>
      <w:r>
        <w:object>
          <v:shape id="_x0000_i122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354" o:title="eqId180df402b4f9e95b42ca7d249d93a576"/>
            <o:lock v:ext="edit" aspectratio="t"/>
            <w10:wrap type="none"/>
            <w10:anchorlock/>
          </v:shape>
          <o:OLEObject Type="Embed" ProgID="Equation.DSMT4" ShapeID="_x0000_i1228" DrawAspect="Content" ObjectID="_1468075928" r:id="rId353">
            <o:LockedField>false</o:LockedField>
          </o:OLEObject>
        </w:object>
      </w:r>
      <w:r>
        <w:rPr>
          <w:rFonts w:ascii="宋体" w:hAnsi="宋体"/>
          <w:color w:val="000000"/>
        </w:rPr>
        <w:t>，</w:t>
      </w:r>
    </w:p>
    <w:p w14:paraId="1D5D3613">
      <w:pPr>
        <w:spacing w:line="360" w:lineRule="auto"/>
        <w:jc w:val="left"/>
        <w:textAlignment w:val="center"/>
        <w:rPr>
          <w:rFonts w:ascii="宋体" w:hAnsi="宋体"/>
          <w:color w:val="000000"/>
        </w:rPr>
      </w:pPr>
      <w:r>
        <w:rPr>
          <w:rFonts w:ascii="宋体" w:hAnsi="宋体"/>
          <w:color w:val="000000"/>
        </w:rPr>
        <w:t>故答案为：</w:t>
      </w:r>
      <w:r>
        <w:object>
          <v:shape id="_x0000_i122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42" o:title="eqIdbf3e60ab15e93f5dae01b4935c6ded52"/>
            <o:lock v:ext="edit" aspectratio="t"/>
            <w10:wrap type="none"/>
            <w10:anchorlock/>
          </v:shape>
          <o:OLEObject Type="Embed" ProgID="Equation.DSMT4" ShapeID="_x0000_i1229" DrawAspect="Content" ObjectID="_1468075929" r:id="rId355">
            <o:LockedField>false</o:LockedField>
          </o:OLEObject>
        </w:object>
      </w:r>
      <w:r>
        <w:rPr>
          <w:rFonts w:ascii="宋体" w:hAnsi="宋体"/>
          <w:color w:val="000000"/>
        </w:rPr>
        <w:t>．</w:t>
      </w:r>
    </w:p>
    <w:p w14:paraId="515A5E4C">
      <w:pPr>
        <w:spacing w:line="360" w:lineRule="auto"/>
        <w:jc w:val="left"/>
        <w:textAlignment w:val="center"/>
        <w:rPr>
          <w:rFonts w:ascii="宋体" w:hAnsi="宋体"/>
          <w:color w:val="000000"/>
        </w:rPr>
      </w:pPr>
      <w:r>
        <w:rPr>
          <w:color w:val="000000"/>
        </w:rPr>
        <w:t>【点睛】</w:t>
      </w:r>
      <w:r>
        <w:rPr>
          <w:rFonts w:ascii="宋体" w:hAnsi="宋体"/>
          <w:color w:val="000000"/>
        </w:rPr>
        <w:t>本题考查了多项式的乘除法、合并同类项，熟练掌握整式的运算法则是解题关键．</w:t>
      </w:r>
    </w:p>
    <w:p w14:paraId="1322A0F4">
      <w:pPr>
        <w:spacing w:line="360" w:lineRule="auto"/>
        <w:jc w:val="left"/>
        <w:textAlignment w:val="center"/>
        <w:rPr>
          <w:rFonts w:ascii="宋体" w:hAnsi="宋体"/>
          <w:color w:val="000000"/>
        </w:rPr>
      </w:pPr>
      <w:r>
        <w:rPr>
          <w:color w:val="000000"/>
        </w:rPr>
        <w:t xml:space="preserve">17. </w:t>
      </w:r>
      <w:r>
        <w:rPr>
          <w:rFonts w:ascii="宋体" w:hAnsi="宋体"/>
          <w:color w:val="000000"/>
        </w:rPr>
        <w:t>长白山国家级自然保护区、松花湖风景区和净月潭国家森林公园是吉林省著名的三个景区．甲、乙两人用抽卡片的方式决定一个自己要去的景区．他们准备了</w:t>
      </w:r>
      <w:r>
        <w:rPr>
          <w:rFonts w:eastAsia="Times New Roman" w:cs="Times New Roman"/>
          <w:color w:val="000000"/>
        </w:rPr>
        <w:t>3</w:t>
      </w:r>
      <w:r>
        <w:rPr>
          <w:rFonts w:ascii="宋体" w:hAnsi="宋体"/>
          <w:color w:val="000000"/>
        </w:rPr>
        <w:t>张不透明的卡片，正面分别写上长白山、松花湖、净月潭．卡片除正面景区名称不同外其余均相同，将</w:t>
      </w:r>
      <w:r>
        <w:rPr>
          <w:rFonts w:eastAsia="Times New Roman" w:cs="Times New Roman"/>
          <w:color w:val="000000"/>
        </w:rPr>
        <w:t>3</w:t>
      </w:r>
      <w:r>
        <w:rPr>
          <w:rFonts w:ascii="宋体" w:hAnsi="宋体"/>
          <w:color w:val="000000"/>
        </w:rPr>
        <w:t>张卡片正面向下洗匀，甲先从中随机抽取一张卡片，记下景区名称后正面向下放回，洗匀后乙再从中随机抽取一张卡片，请用画树状图或列表的方法，求两人都决定去长白山的概率．</w:t>
      </w:r>
    </w:p>
    <w:p w14:paraId="13B5AA33">
      <w:pPr>
        <w:spacing w:line="360" w:lineRule="auto"/>
        <w:textAlignment w:val="center"/>
        <w:rPr>
          <w:rFonts w:ascii="宋体" w:hAnsi="宋体"/>
          <w:color w:val="000000"/>
        </w:rPr>
      </w:pPr>
      <w:r>
        <w:rPr>
          <w:color w:val="2E75B6"/>
        </w:rPr>
        <w:t>【答案】</w:t>
      </w:r>
      <w:r>
        <w:rPr>
          <w:rFonts w:ascii="宋体" w:hAnsi="宋体"/>
          <w:color w:val="000000"/>
        </w:rPr>
        <w:t>甲、乙两人都决定去长白山的概率为</w:t>
      </w:r>
      <w:r>
        <w:object>
          <v:shape id="_x0000_i12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7" o:title="eqIdbbf1a6e058a8a87ba75f3a985dca414c"/>
            <o:lock v:ext="edit" aspectratio="t"/>
            <w10:wrap type="none"/>
            <w10:anchorlock/>
          </v:shape>
          <o:OLEObject Type="Embed" ProgID="Equation.DSMT4" ShapeID="_x0000_i1230" DrawAspect="Content" ObjectID="_1468075930" r:id="rId356">
            <o:LockedField>false</o:LockedField>
          </o:OLEObject>
        </w:object>
      </w:r>
      <w:r>
        <w:rPr>
          <w:rFonts w:ascii="宋体" w:hAnsi="宋体"/>
          <w:color w:val="000000"/>
        </w:rPr>
        <w:t>．</w:t>
      </w:r>
    </w:p>
    <w:p w14:paraId="5ADF662B">
      <w:pPr>
        <w:spacing w:line="360" w:lineRule="auto"/>
        <w:textAlignment w:val="center"/>
        <w:rPr>
          <w:color w:val="000000"/>
        </w:rPr>
      </w:pPr>
      <w:r>
        <w:rPr>
          <w:color w:val="2E75B6"/>
        </w:rPr>
        <w:t>【解析】</w:t>
      </w:r>
    </w:p>
    <w:p w14:paraId="2829FE12">
      <w:pPr>
        <w:spacing w:line="360" w:lineRule="auto"/>
        <w:jc w:val="left"/>
        <w:textAlignment w:val="center"/>
        <w:rPr>
          <w:rFonts w:ascii="宋体" w:hAnsi="宋体"/>
          <w:color w:val="000000"/>
        </w:rPr>
      </w:pPr>
      <w:r>
        <w:rPr>
          <w:color w:val="000000"/>
        </w:rPr>
        <w:t>【分析】</w:t>
      </w:r>
      <w:r>
        <w:rPr>
          <w:rFonts w:ascii="宋体" w:hAnsi="宋体"/>
          <w:color w:val="000000"/>
        </w:rPr>
        <w:t>画树状图，共有</w:t>
      </w:r>
      <w:r>
        <w:rPr>
          <w:rFonts w:eastAsia="Times New Roman" w:cs="Times New Roman"/>
          <w:color w:val="000000"/>
        </w:rPr>
        <w:t>9</w:t>
      </w:r>
      <w:r>
        <w:rPr>
          <w:rFonts w:ascii="宋体" w:hAnsi="宋体"/>
          <w:color w:val="000000"/>
        </w:rPr>
        <w:t>种等可能的结果，其中两人都决定去长白山的结果有</w:t>
      </w:r>
      <w:r>
        <w:rPr>
          <w:rFonts w:eastAsia="Times New Roman" w:cs="Times New Roman"/>
          <w:color w:val="000000"/>
        </w:rPr>
        <w:t>1</w:t>
      </w:r>
      <w:r>
        <w:rPr>
          <w:rFonts w:ascii="宋体" w:hAnsi="宋体"/>
          <w:color w:val="000000"/>
        </w:rPr>
        <w:t>种，再由概率公式求解即可．</w:t>
      </w:r>
    </w:p>
    <w:p w14:paraId="20D121F3">
      <w:pPr>
        <w:spacing w:line="360" w:lineRule="auto"/>
        <w:jc w:val="left"/>
        <w:textAlignment w:val="center"/>
        <w:rPr>
          <w:rFonts w:ascii="宋体" w:hAnsi="宋体"/>
          <w:color w:val="000000"/>
        </w:rPr>
      </w:pPr>
      <w:r>
        <w:rPr>
          <w:color w:val="000000"/>
        </w:rPr>
        <w:t>【详解】</w:t>
      </w:r>
      <w:r>
        <w:rPr>
          <w:rFonts w:ascii="宋体" w:hAnsi="宋体"/>
          <w:color w:val="000000"/>
        </w:rPr>
        <w:t>解：长白山、松花湖、净月潭依次用字母</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表示，</w:t>
      </w:r>
    </w:p>
    <w:p w14:paraId="41A99B7A">
      <w:pPr>
        <w:spacing w:line="360" w:lineRule="auto"/>
        <w:jc w:val="left"/>
        <w:textAlignment w:val="center"/>
        <w:rPr>
          <w:rFonts w:ascii="宋体" w:hAnsi="宋体"/>
          <w:color w:val="000000"/>
        </w:rPr>
      </w:pPr>
      <w:r>
        <w:rPr>
          <w:rFonts w:ascii="宋体" w:hAnsi="宋体"/>
          <w:color w:val="000000"/>
        </w:rPr>
        <w:t>画树状图如下：</w:t>
      </w:r>
    </w:p>
    <w:p w14:paraId="278DF76B">
      <w:pPr>
        <w:spacing w:line="360" w:lineRule="auto"/>
        <w:jc w:val="left"/>
        <w:textAlignment w:val="center"/>
        <w:rPr>
          <w:color w:val="000000"/>
        </w:rPr>
      </w:pPr>
      <w:r>
        <w:rPr>
          <w:color w:val="000000"/>
        </w:rPr>
        <w:drawing>
          <wp:inline distT="0" distB="0" distL="114300" distR="114300">
            <wp:extent cx="1714500" cy="8096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8" cstate="print"/>
                    <a:stretch>
                      <a:fillRect/>
                    </a:stretch>
                  </pic:blipFill>
                  <pic:spPr>
                    <a:xfrm>
                      <a:off x="0" y="0"/>
                      <a:ext cx="1714500" cy="809625"/>
                    </a:xfrm>
                    <a:prstGeom prst="rect">
                      <a:avLst/>
                    </a:prstGeom>
                  </pic:spPr>
                </pic:pic>
              </a:graphicData>
            </a:graphic>
          </wp:inline>
        </w:drawing>
      </w:r>
    </w:p>
    <w:p w14:paraId="10DBA79C">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9</w:t>
      </w:r>
      <w:r>
        <w:rPr>
          <w:rFonts w:ascii="宋体" w:hAnsi="宋体"/>
          <w:color w:val="000000"/>
        </w:rPr>
        <w:t>种等可能的结果，其中甲、乙两人都决定去长白山的结果有</w:t>
      </w:r>
      <w:r>
        <w:rPr>
          <w:rFonts w:eastAsia="Times New Roman" w:cs="Times New Roman"/>
          <w:color w:val="000000"/>
        </w:rPr>
        <w:t>1</w:t>
      </w:r>
      <w:r>
        <w:rPr>
          <w:rFonts w:ascii="宋体" w:hAnsi="宋体"/>
          <w:color w:val="000000"/>
        </w:rPr>
        <w:t>种，</w:t>
      </w:r>
    </w:p>
    <w:p w14:paraId="04A31B40">
      <w:pPr>
        <w:spacing w:line="360" w:lineRule="auto"/>
        <w:jc w:val="left"/>
        <w:textAlignment w:val="center"/>
        <w:rPr>
          <w:rFonts w:ascii="宋体" w:hAnsi="宋体"/>
          <w:color w:val="000000"/>
        </w:rPr>
      </w:pPr>
      <w:r>
        <w:rPr>
          <w:rFonts w:ascii="宋体" w:hAnsi="宋体"/>
          <w:color w:val="000000"/>
        </w:rPr>
        <w:t>∴甲、乙两人都决定去长白山的概率为</w:t>
      </w:r>
      <w:r>
        <w:object>
          <v:shape id="_x0000_i12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7" o:title="eqIdbbf1a6e058a8a87ba75f3a985dca414c"/>
            <o:lock v:ext="edit" aspectratio="t"/>
            <w10:wrap type="none"/>
            <w10:anchorlock/>
          </v:shape>
          <o:OLEObject Type="Embed" ProgID="Equation.DSMT4" ShapeID="_x0000_i1231" DrawAspect="Content" ObjectID="_1468075931" r:id="rId359">
            <o:LockedField>false</o:LockedField>
          </o:OLEObject>
        </w:object>
      </w:r>
      <w:r>
        <w:rPr>
          <w:rFonts w:ascii="宋体" w:hAnsi="宋体"/>
          <w:color w:val="000000"/>
        </w:rPr>
        <w:t>．</w:t>
      </w:r>
    </w:p>
    <w:p w14:paraId="29792855">
      <w:pPr>
        <w:spacing w:line="360" w:lineRule="auto"/>
        <w:jc w:val="left"/>
        <w:textAlignment w:val="center"/>
        <w:rPr>
          <w:rFonts w:ascii="宋体" w:hAnsi="宋体"/>
          <w:color w:val="000000"/>
        </w:rPr>
      </w:pPr>
      <w:r>
        <w:rPr>
          <w:color w:val="000000"/>
        </w:rPr>
        <w:t>【点睛】</w:t>
      </w:r>
      <w:r>
        <w:rPr>
          <w:rFonts w:ascii="宋体" w:hAnsi="宋体"/>
          <w:color w:val="000000"/>
        </w:rPr>
        <w:t>此题考查的是用树状图法求概率以及随机事件等知识．树状图法可以不重复不遗漏的列出所有可能的结果，适合两步或两步以上完成的事件；注意概率</w:t>
      </w:r>
      <w:r>
        <w:rPr>
          <w:rFonts w:eastAsia="Times New Roman" w:cs="Times New Roman"/>
          <w:color w:val="000000"/>
        </w:rPr>
        <w:t>=</w:t>
      </w:r>
      <w:r>
        <w:rPr>
          <w:rFonts w:ascii="宋体" w:hAnsi="宋体"/>
          <w:color w:val="000000"/>
        </w:rPr>
        <w:t>所求情况数与总情况数之比．</w:t>
      </w:r>
    </w:p>
    <w:p w14:paraId="41694741">
      <w:pPr>
        <w:spacing w:line="360" w:lineRule="auto"/>
        <w:jc w:val="left"/>
        <w:textAlignment w:val="center"/>
        <w:rPr>
          <w:rFonts w:ascii="宋体" w:hAnsi="宋体"/>
          <w:color w:val="000000"/>
        </w:rPr>
      </w:pPr>
      <w:r>
        <w:rPr>
          <w:color w:val="000000"/>
        </w:rPr>
        <w:t xml:space="preserve">18. </w:t>
      </w:r>
      <w:r>
        <w:rPr>
          <w:rFonts w:ascii="宋体" w:hAnsi="宋体"/>
          <w:color w:val="000000"/>
        </w:rPr>
        <w:t>图①，图②均是</w:t>
      </w:r>
      <w:r>
        <w:object>
          <v:shape id="_x0000_i123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1" o:title="eqId0fb9d60d456560e9bac66c8b20c49bb1"/>
            <o:lock v:ext="edit" aspectratio="t"/>
            <w10:wrap type="none"/>
            <w10:anchorlock/>
          </v:shape>
          <o:OLEObject Type="Embed" ProgID="Equation.DSMT4" ShapeID="_x0000_i1232" DrawAspect="Content" ObjectID="_1468075932" r:id="rId360">
            <o:LockedField>false</o:LockedField>
          </o:OLEObject>
        </w:object>
      </w:r>
      <w:r>
        <w:rPr>
          <w:rFonts w:ascii="宋体" w:hAnsi="宋体"/>
          <w:color w:val="000000"/>
        </w:rPr>
        <w:t>的正方形网格，每个小正方形的顶点称为格点．其中点</w:t>
      </w:r>
      <w:r>
        <w:object>
          <v:shape id="_x0000_i123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233" DrawAspect="Content" ObjectID="_1468075933" r:id="rId362">
            <o:LockedField>false</o:LockedField>
          </o:OLEObject>
        </w:object>
      </w:r>
      <w:r>
        <w:rPr>
          <w:rFonts w:ascii="宋体" w:hAnsi="宋体"/>
          <w:color w:val="000000"/>
        </w:rPr>
        <w:t>，</w:t>
      </w:r>
      <w:r>
        <w:object>
          <v:shape id="_x0000_i12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234" DrawAspect="Content" ObjectID="_1468075934" r:id="rId363">
            <o:LockedField>false</o:LockedField>
          </o:OLEObject>
        </w:object>
      </w:r>
      <w:r>
        <w:rPr>
          <w:rFonts w:ascii="宋体" w:hAnsi="宋体"/>
          <w:color w:val="000000"/>
        </w:rPr>
        <w:t>，</w:t>
      </w:r>
      <w:r>
        <w:object>
          <v:shape id="_x0000_i123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235" DrawAspect="Content" ObjectID="_1468075935" r:id="rId364">
            <o:LockedField>false</o:LockedField>
          </o:OLEObject>
        </w:object>
      </w:r>
      <w:r>
        <w:rPr>
          <w:rFonts w:ascii="宋体" w:hAnsi="宋体"/>
          <w:color w:val="000000"/>
        </w:rPr>
        <w:t>均在格点上．请在给定的网格中按要求画四边形．</w:t>
      </w:r>
    </w:p>
    <w:p w14:paraId="427BB4A4">
      <w:pPr>
        <w:spacing w:line="360" w:lineRule="auto"/>
        <w:jc w:val="left"/>
        <w:textAlignment w:val="center"/>
        <w:rPr>
          <w:color w:val="000000"/>
        </w:rPr>
      </w:pPr>
      <w:r>
        <w:rPr>
          <w:rFonts w:ascii="宋体" w:hAnsi="宋体"/>
          <w:color w:val="000000"/>
        </w:rPr>
        <w:drawing>
          <wp:inline distT="0" distB="0" distL="114300" distR="114300">
            <wp:extent cx="2771775" cy="13144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65" cstate="print"/>
                    <a:stretch>
                      <a:fillRect/>
                    </a:stretch>
                  </pic:blipFill>
                  <pic:spPr>
                    <a:xfrm>
                      <a:off x="0" y="0"/>
                      <a:ext cx="2771775" cy="1314450"/>
                    </a:xfrm>
                    <a:prstGeom prst="rect">
                      <a:avLst/>
                    </a:prstGeom>
                  </pic:spPr>
                </pic:pic>
              </a:graphicData>
            </a:graphic>
          </wp:inline>
        </w:drawing>
      </w:r>
    </w:p>
    <w:p w14:paraId="56A94B2D">
      <w:pPr>
        <w:spacing w:line="360" w:lineRule="auto"/>
        <w:jc w:val="left"/>
        <w:textAlignment w:val="center"/>
        <w:rPr>
          <w:rFonts w:ascii="宋体" w:hAnsi="宋体"/>
          <w:color w:val="000000"/>
        </w:rPr>
      </w:pPr>
      <w:r>
        <w:rPr>
          <w:rFonts w:ascii="宋体" w:hAnsi="宋体"/>
          <w:color w:val="000000"/>
        </w:rPr>
        <w:t>（1）在图①中，找一格点</w:t>
      </w:r>
      <w:r>
        <w:object>
          <v:shape id="_x0000_i12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236" DrawAspect="Content" ObjectID="_1468075936" r:id="rId366">
            <o:LockedField>false</o:LockedField>
          </o:OLEObject>
        </w:object>
      </w:r>
      <w:r>
        <w:rPr>
          <w:rFonts w:ascii="宋体" w:hAnsi="宋体"/>
          <w:color w:val="000000"/>
        </w:rPr>
        <w:t>，使以点</w:t>
      </w:r>
      <w:r>
        <w:object>
          <v:shape id="_x0000_i123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237" DrawAspect="Content" ObjectID="_1468075937" r:id="rId367">
            <o:LockedField>false</o:LockedField>
          </o:OLEObject>
        </w:object>
      </w:r>
      <w:r>
        <w:rPr>
          <w:rFonts w:ascii="宋体" w:hAnsi="宋体"/>
          <w:color w:val="000000"/>
        </w:rPr>
        <w:t>，</w:t>
      </w:r>
      <w:r>
        <w:object>
          <v:shape id="_x0000_i12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238" DrawAspect="Content" ObjectID="_1468075938" r:id="rId368">
            <o:LockedField>false</o:LockedField>
          </o:OLEObject>
        </w:object>
      </w:r>
      <w:r>
        <w:rPr>
          <w:rFonts w:ascii="宋体" w:hAnsi="宋体"/>
          <w:color w:val="000000"/>
        </w:rPr>
        <w:t>，</w:t>
      </w:r>
      <w:r>
        <w:object>
          <v:shape id="_x0000_i123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239" DrawAspect="Content" ObjectID="_1468075939" r:id="rId369">
            <o:LockedField>false</o:LockedField>
          </o:OLEObject>
        </w:object>
      </w:r>
      <w:r>
        <w:rPr>
          <w:rFonts w:ascii="宋体" w:hAnsi="宋体"/>
          <w:color w:val="000000"/>
        </w:rPr>
        <w:t>，</w:t>
      </w:r>
      <w:r>
        <w:object>
          <v:shape id="_x0000_i12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240" DrawAspect="Content" ObjectID="_1468075940" r:id="rId370">
            <o:LockedField>false</o:LockedField>
          </o:OLEObject>
        </w:object>
      </w:r>
      <w:r>
        <w:rPr>
          <w:rFonts w:ascii="宋体" w:hAnsi="宋体"/>
          <w:color w:val="000000"/>
        </w:rPr>
        <w:t>为顶点的四边形是轴对称图形；</w:t>
      </w:r>
    </w:p>
    <w:p w14:paraId="2FB7494F">
      <w:pPr>
        <w:spacing w:line="360" w:lineRule="auto"/>
        <w:jc w:val="left"/>
        <w:textAlignment w:val="center"/>
        <w:rPr>
          <w:rFonts w:ascii="宋体" w:hAnsi="宋体"/>
          <w:color w:val="000000"/>
        </w:rPr>
      </w:pPr>
      <w:r>
        <w:rPr>
          <w:rFonts w:ascii="宋体" w:hAnsi="宋体"/>
          <w:color w:val="000000"/>
        </w:rPr>
        <w:t>（2）在图②中，找一格点</w:t>
      </w:r>
      <w:r>
        <w:object>
          <v:shape id="_x0000_i124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241" DrawAspect="Content" ObjectID="_1468075941" r:id="rId371">
            <o:LockedField>false</o:LockedField>
          </o:OLEObject>
        </w:object>
      </w:r>
      <w:r>
        <w:rPr>
          <w:rFonts w:ascii="宋体" w:hAnsi="宋体"/>
          <w:color w:val="000000"/>
        </w:rPr>
        <w:t>，使以点</w:t>
      </w:r>
      <w:r>
        <w:object>
          <v:shape id="_x0000_i124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242" DrawAspect="Content" ObjectID="_1468075942" r:id="rId372">
            <o:LockedField>false</o:LockedField>
          </o:OLEObject>
        </w:object>
      </w:r>
      <w:r>
        <w:rPr>
          <w:rFonts w:ascii="宋体" w:hAnsi="宋体"/>
          <w:color w:val="000000"/>
        </w:rPr>
        <w:t>，</w:t>
      </w:r>
      <w:r>
        <w:object>
          <v:shape id="_x0000_i12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243" DrawAspect="Content" ObjectID="_1468075943" r:id="rId373">
            <o:LockedField>false</o:LockedField>
          </o:OLEObject>
        </w:object>
      </w:r>
      <w:r>
        <w:rPr>
          <w:rFonts w:ascii="宋体" w:hAnsi="宋体"/>
          <w:color w:val="000000"/>
        </w:rPr>
        <w:t>，</w:t>
      </w:r>
      <w:r>
        <w:object>
          <v:shape id="_x0000_i12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244" DrawAspect="Content" ObjectID="_1468075944" r:id="rId374">
            <o:LockedField>false</o:LockedField>
          </o:OLEObject>
        </w:object>
      </w:r>
      <w:r>
        <w:rPr>
          <w:rFonts w:ascii="宋体" w:hAnsi="宋体"/>
          <w:color w:val="000000"/>
        </w:rPr>
        <w:t>，</w:t>
      </w:r>
      <w:r>
        <w:object>
          <v:shape id="_x0000_i124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245" DrawAspect="Content" ObjectID="_1468075945" r:id="rId375">
            <o:LockedField>false</o:LockedField>
          </o:OLEObject>
        </w:object>
      </w:r>
      <w:r>
        <w:rPr>
          <w:rFonts w:ascii="宋体" w:hAnsi="宋体"/>
          <w:color w:val="000000"/>
        </w:rPr>
        <w:t>为顶点的四边形是中心对称图形．</w:t>
      </w:r>
    </w:p>
    <w:p w14:paraId="37D1E88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图见解析</w:t>
      </w:r>
      <w:r>
        <w:rPr>
          <w:color w:val="000000"/>
        </w:rPr>
        <w:t xml:space="preserve">    </w:t>
      </w:r>
    </w:p>
    <w:p w14:paraId="3149D0F5">
      <w:pPr>
        <w:spacing w:line="360" w:lineRule="auto"/>
        <w:textAlignment w:val="center"/>
        <w:rPr>
          <w:rFonts w:ascii="宋体" w:hAnsi="宋体"/>
          <w:color w:val="000000"/>
        </w:rPr>
      </w:pPr>
      <w:r>
        <w:rPr>
          <w:color w:val="000000"/>
        </w:rPr>
        <w:t>（2）</w:t>
      </w:r>
      <w:r>
        <w:rPr>
          <w:rFonts w:ascii="宋体" w:hAnsi="宋体"/>
          <w:color w:val="000000"/>
        </w:rPr>
        <w:t>图见解析</w:t>
      </w:r>
    </w:p>
    <w:p w14:paraId="7EE3926B">
      <w:pPr>
        <w:spacing w:line="360" w:lineRule="auto"/>
        <w:textAlignment w:val="center"/>
        <w:rPr>
          <w:color w:val="000000"/>
        </w:rPr>
      </w:pPr>
      <w:r>
        <w:rPr>
          <w:color w:val="2E75B6"/>
        </w:rPr>
        <w:t>【解析】</w:t>
      </w:r>
    </w:p>
    <w:p w14:paraId="775172E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）以</w:t>
      </w:r>
      <w:r>
        <w:object>
          <v:shape id="_x0000_i12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246" DrawAspect="Content" ObjectID="_1468075946" r:id="rId376">
            <o:LockedField>false</o:LockedField>
          </o:OLEObject>
        </w:object>
      </w:r>
      <w:r>
        <w:rPr>
          <w:rFonts w:ascii="宋体" w:hAnsi="宋体"/>
          <w:color w:val="000000"/>
        </w:rPr>
        <w:t>所在直线为对称轴，找出点</w:t>
      </w:r>
      <w:r>
        <w:object>
          <v:shape id="_x0000_i12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247" DrawAspect="Content" ObjectID="_1468075947" r:id="rId377">
            <o:LockedField>false</o:LockedField>
          </o:OLEObject>
        </w:object>
      </w:r>
      <w:r>
        <w:rPr>
          <w:rFonts w:ascii="宋体" w:hAnsi="宋体"/>
          <w:color w:val="000000"/>
        </w:rPr>
        <w:t>的对称点即为点</w:t>
      </w:r>
      <w:r>
        <w:object>
          <v:shape id="_x0000_i12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248" DrawAspect="Content" ObjectID="_1468075948" r:id="rId378">
            <o:LockedField>false</o:LockedField>
          </o:OLEObject>
        </w:object>
      </w:r>
      <w:r>
        <w:rPr>
          <w:rFonts w:ascii="宋体" w:hAnsi="宋体"/>
          <w:color w:val="000000"/>
        </w:rPr>
        <w:t>，再顺次连接点</w:t>
      </w:r>
      <w:r>
        <w:object>
          <v:shape id="_x0000_i124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80" o:title="eqId0c82a10b4f0c9323d726804c89dd9548"/>
            <o:lock v:ext="edit" aspectratio="t"/>
            <w10:wrap type="none"/>
            <w10:anchorlock/>
          </v:shape>
          <o:OLEObject Type="Embed" ProgID="Equation.DSMT4" ShapeID="_x0000_i1249" DrawAspect="Content" ObjectID="_1468075949" r:id="rId379">
            <o:LockedField>false</o:LockedField>
          </o:OLEObject>
        </w:object>
      </w:r>
      <w:r>
        <w:rPr>
          <w:rFonts w:ascii="宋体" w:hAnsi="宋体"/>
          <w:color w:val="000000"/>
        </w:rPr>
        <w:t>即可得；</w:t>
      </w:r>
    </w:p>
    <w:p w14:paraId="2099E5E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）根据点</w:t>
      </w:r>
      <w:r>
        <w:object>
          <v:shape id="_x0000_i12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250" DrawAspect="Content" ObjectID="_1468075950" r:id="rId381">
            <o:LockedField>false</o:LockedField>
          </o:OLEObject>
        </w:object>
      </w:r>
      <w:r>
        <w:rPr>
          <w:rFonts w:ascii="宋体" w:hAnsi="宋体"/>
          <w:color w:val="000000"/>
        </w:rPr>
        <w:t>平移至点</w:t>
      </w:r>
      <w:r>
        <w:object>
          <v:shape id="_x0000_i12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251" DrawAspect="Content" ObjectID="_1468075951" r:id="rId382">
            <o:LockedField>false</o:LockedField>
          </o:OLEObject>
        </w:object>
      </w:r>
      <w:r>
        <w:rPr>
          <w:rFonts w:ascii="宋体" w:hAnsi="宋体"/>
          <w:color w:val="000000"/>
        </w:rPr>
        <w:t>的方式，将点</w:t>
      </w:r>
      <w:r>
        <w:object>
          <v:shape id="_x0000_i125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252" DrawAspect="Content" ObjectID="_1468075952" r:id="rId383">
            <o:LockedField>false</o:LockedField>
          </o:OLEObject>
        </w:object>
      </w:r>
      <w:r>
        <w:rPr>
          <w:rFonts w:ascii="宋体" w:hAnsi="宋体"/>
          <w:color w:val="000000"/>
        </w:rPr>
        <w:t>进行平移即可得点</w:t>
      </w:r>
      <w:r>
        <w:object>
          <v:shape id="_x0000_i125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253" DrawAspect="Content" ObjectID="_1468075953" r:id="rId384">
            <o:LockedField>false</o:LockedField>
          </o:OLEObject>
        </w:object>
      </w:r>
      <w:r>
        <w:rPr>
          <w:rFonts w:ascii="宋体" w:hAnsi="宋体"/>
          <w:color w:val="000000"/>
        </w:rPr>
        <w:t>，再顺次连接点</w:t>
      </w:r>
      <w:r>
        <w:object>
          <v:shape id="_x0000_i1254" o:spt="75" alt="学科网(www.zxxk.com)--教育资源门户，提供试卷、教案、课件、论文、素材以及各类教学资源下载，还有大量而丰富的教学相关资讯！" type="#_x0000_t75" style="height:15pt;width:48.75pt;" o:ole="t" filled="f" o:preferrelative="t" stroked="f" coordsize="21600,21600">
            <v:path/>
            <v:fill on="f" focussize="0,0"/>
            <v:stroke on="f" joinstyle="miter"/>
            <v:imagedata r:id="rId386" o:title="eqIdfe611ce897e1113bbea9f99177d91cf1"/>
            <o:lock v:ext="edit" aspectratio="t"/>
            <w10:wrap type="none"/>
            <w10:anchorlock/>
          </v:shape>
          <o:OLEObject Type="Embed" ProgID="Equation.DSMT4" ShapeID="_x0000_i1254" DrawAspect="Content" ObjectID="_1468075954" r:id="rId385">
            <o:LockedField>false</o:LockedField>
          </o:OLEObject>
        </w:object>
      </w:r>
      <w:r>
        <w:rPr>
          <w:rFonts w:ascii="宋体" w:hAnsi="宋体"/>
          <w:color w:val="000000"/>
        </w:rPr>
        <w:t>即可得．</w:t>
      </w:r>
    </w:p>
    <w:p w14:paraId="03969E05">
      <w:pPr>
        <w:spacing w:line="360" w:lineRule="auto"/>
        <w:jc w:val="left"/>
        <w:textAlignment w:val="center"/>
        <w:rPr>
          <w:color w:val="000000"/>
        </w:rPr>
      </w:pPr>
      <w:r>
        <w:rPr>
          <w:color w:val="000000"/>
        </w:rPr>
        <w:t>【小问1详解】</w:t>
      </w:r>
    </w:p>
    <w:p w14:paraId="52EBD00D">
      <w:pPr>
        <w:spacing w:line="360" w:lineRule="auto"/>
        <w:jc w:val="left"/>
        <w:textAlignment w:val="center"/>
        <w:rPr>
          <w:rFonts w:ascii="宋体" w:hAnsi="宋体"/>
          <w:color w:val="000000"/>
        </w:rPr>
      </w:pPr>
      <w:r>
        <w:rPr>
          <w:rFonts w:ascii="宋体" w:hAnsi="宋体"/>
          <w:color w:val="000000"/>
        </w:rPr>
        <w:t>解：如图①，四边形</w:t>
      </w:r>
      <w:r>
        <w:object>
          <v:shape id="_x0000_i12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255" DrawAspect="Content" ObjectID="_1468075955" r:id="rId387">
            <o:LockedField>false</o:LockedField>
          </o:OLEObject>
        </w:object>
      </w:r>
      <w:r>
        <w:rPr>
          <w:rFonts w:ascii="宋体" w:hAnsi="宋体"/>
          <w:color w:val="000000"/>
        </w:rPr>
        <w:t>是轴对称图形．</w:t>
      </w:r>
    </w:p>
    <w:p w14:paraId="6E7D0CD9">
      <w:pPr>
        <w:spacing w:line="360" w:lineRule="auto"/>
        <w:jc w:val="left"/>
        <w:textAlignment w:val="center"/>
        <w:rPr>
          <w:color w:val="000000"/>
        </w:rPr>
      </w:pPr>
      <w:r>
        <w:rPr>
          <w:color w:val="000000"/>
        </w:rPr>
        <w:drawing>
          <wp:inline distT="0" distB="0" distL="114300" distR="114300">
            <wp:extent cx="1238250" cy="1304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8" cstate="print"/>
                    <a:stretch>
                      <a:fillRect/>
                    </a:stretch>
                  </pic:blipFill>
                  <pic:spPr>
                    <a:xfrm>
                      <a:off x="0" y="0"/>
                      <a:ext cx="1238250" cy="1304925"/>
                    </a:xfrm>
                    <a:prstGeom prst="rect">
                      <a:avLst/>
                    </a:prstGeom>
                  </pic:spPr>
                </pic:pic>
              </a:graphicData>
            </a:graphic>
          </wp:inline>
        </w:drawing>
      </w:r>
      <w:r>
        <w:rPr>
          <w:color w:val="000000"/>
        </w:rPr>
        <w:t>【小问2详解】</w:t>
      </w:r>
    </w:p>
    <w:p w14:paraId="7F5CAEDA">
      <w:pPr>
        <w:spacing w:line="360" w:lineRule="auto"/>
        <w:jc w:val="left"/>
        <w:textAlignment w:val="center"/>
        <w:rPr>
          <w:rFonts w:ascii="宋体" w:hAnsi="宋体"/>
          <w:color w:val="000000"/>
        </w:rPr>
      </w:pPr>
      <w:r>
        <w:rPr>
          <w:rFonts w:ascii="宋体" w:hAnsi="宋体"/>
          <w:color w:val="000000"/>
        </w:rPr>
        <w:t>解：先将点</w:t>
      </w:r>
      <w:r>
        <w:object>
          <v:shape id="_x0000_i12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256" DrawAspect="Content" ObjectID="_1468075956" r:id="rId389">
            <o:LockedField>false</o:LockedField>
          </o:OLEObject>
        </w:object>
      </w:r>
      <w:r>
        <w:rPr>
          <w:rFonts w:ascii="宋体" w:hAnsi="宋体"/>
          <w:color w:val="000000"/>
        </w:rPr>
        <w:t>向左平移</w:t>
      </w:r>
      <w:r>
        <w:rPr>
          <w:rFonts w:eastAsia="Times New Roman" w:cs="Times New Roman"/>
          <w:color w:val="000000"/>
        </w:rPr>
        <w:t>2</w:t>
      </w:r>
      <w:r>
        <w:rPr>
          <w:rFonts w:ascii="宋体" w:hAnsi="宋体"/>
          <w:color w:val="000000"/>
        </w:rPr>
        <w:t>格，再向上平移</w:t>
      </w:r>
      <w:r>
        <w:rPr>
          <w:rFonts w:eastAsia="Times New Roman" w:cs="Times New Roman"/>
          <w:color w:val="000000"/>
        </w:rPr>
        <w:t>1</w:t>
      </w:r>
      <w:r>
        <w:rPr>
          <w:rFonts w:ascii="宋体" w:hAnsi="宋体"/>
          <w:color w:val="000000"/>
        </w:rPr>
        <w:t>个可得到点</w:t>
      </w:r>
      <w:r>
        <w:object>
          <v:shape id="_x0000_i125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257" DrawAspect="Content" ObjectID="_1468075957" r:id="rId390">
            <o:LockedField>false</o:LockedField>
          </o:OLEObject>
        </w:object>
      </w:r>
      <w:r>
        <w:rPr>
          <w:rFonts w:ascii="宋体" w:hAnsi="宋体"/>
          <w:color w:val="000000"/>
        </w:rPr>
        <w:t>，</w:t>
      </w:r>
    </w:p>
    <w:p w14:paraId="5EEF5B61">
      <w:pPr>
        <w:spacing w:line="360" w:lineRule="auto"/>
        <w:jc w:val="left"/>
        <w:textAlignment w:val="center"/>
        <w:rPr>
          <w:rFonts w:ascii="宋体" w:hAnsi="宋体"/>
          <w:color w:val="000000"/>
        </w:rPr>
      </w:pPr>
      <w:r>
        <w:rPr>
          <w:rFonts w:ascii="宋体" w:hAnsi="宋体"/>
          <w:color w:val="000000"/>
        </w:rPr>
        <w:t>则将点</w:t>
      </w:r>
      <w:r>
        <w:object>
          <v:shape id="_x0000_i12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258" DrawAspect="Content" ObjectID="_1468075958" r:id="rId391">
            <o:LockedField>false</o:LockedField>
          </o:OLEObject>
        </w:object>
      </w:r>
      <w:r>
        <w:rPr>
          <w:rFonts w:ascii="宋体" w:hAnsi="宋体"/>
          <w:color w:val="000000"/>
        </w:rPr>
        <w:t>按照同样的平移方式可得到点</w:t>
      </w:r>
      <w:r>
        <w:object>
          <v:shape id="_x0000_i125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259" DrawAspect="Content" ObjectID="_1468075959" r:id="rId392">
            <o:LockedField>false</o:LockedField>
          </o:OLEObject>
        </w:object>
      </w:r>
      <w:r>
        <w:rPr>
          <w:rFonts w:ascii="宋体" w:hAnsi="宋体"/>
          <w:color w:val="000000"/>
        </w:rPr>
        <w:t>，</w:t>
      </w:r>
    </w:p>
    <w:p w14:paraId="507E4C48">
      <w:pPr>
        <w:spacing w:line="360" w:lineRule="auto"/>
        <w:jc w:val="left"/>
        <w:textAlignment w:val="center"/>
        <w:rPr>
          <w:rFonts w:ascii="宋体" w:hAnsi="宋体"/>
          <w:color w:val="000000"/>
        </w:rPr>
      </w:pPr>
      <w:r>
        <w:rPr>
          <w:rFonts w:ascii="宋体" w:hAnsi="宋体"/>
          <w:color w:val="000000"/>
        </w:rPr>
        <w:t>如图②，平行四边形</w:t>
      </w:r>
      <w:r>
        <w:object>
          <v:shape id="_x0000_i126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4" o:title="eqId01ff27eea7545bb06f9472f91290c54e"/>
            <o:lock v:ext="edit" aspectratio="t"/>
            <w10:wrap type="none"/>
            <w10:anchorlock/>
          </v:shape>
          <o:OLEObject Type="Embed" ProgID="Equation.DSMT4" ShapeID="_x0000_i1260" DrawAspect="Content" ObjectID="_1468075960" r:id="rId393">
            <o:LockedField>false</o:LockedField>
          </o:OLEObject>
        </w:object>
      </w:r>
      <w:r>
        <w:rPr>
          <w:rFonts w:ascii="宋体" w:hAnsi="宋体"/>
          <w:color w:val="000000"/>
        </w:rPr>
        <w:t>是中心对称图形．</w:t>
      </w:r>
    </w:p>
    <w:p w14:paraId="49C48798">
      <w:pPr>
        <w:spacing w:line="360" w:lineRule="auto"/>
        <w:jc w:val="left"/>
        <w:textAlignment w:val="center"/>
        <w:rPr>
          <w:color w:val="000000"/>
        </w:rPr>
      </w:pPr>
      <w:r>
        <w:rPr>
          <w:color w:val="000000"/>
        </w:rPr>
        <w:drawing>
          <wp:inline distT="0" distB="0" distL="114300" distR="114300">
            <wp:extent cx="1419225" cy="15811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95" cstate="print"/>
                    <a:stretch>
                      <a:fillRect/>
                    </a:stretch>
                  </pic:blipFill>
                  <pic:spPr>
                    <a:xfrm>
                      <a:off x="0" y="0"/>
                      <a:ext cx="1419225" cy="1581150"/>
                    </a:xfrm>
                    <a:prstGeom prst="rect">
                      <a:avLst/>
                    </a:prstGeom>
                  </pic:spPr>
                </pic:pic>
              </a:graphicData>
            </a:graphic>
          </wp:inline>
        </w:drawing>
      </w:r>
    </w:p>
    <w:p w14:paraId="12B67060">
      <w:pPr>
        <w:spacing w:line="360" w:lineRule="auto"/>
        <w:jc w:val="left"/>
        <w:textAlignment w:val="center"/>
        <w:rPr>
          <w:rFonts w:ascii="宋体" w:hAnsi="宋体"/>
          <w:color w:val="000000"/>
        </w:rPr>
      </w:pPr>
      <w:r>
        <w:rPr>
          <w:color w:val="000000"/>
        </w:rPr>
        <w:t>【点睛】</w:t>
      </w:r>
      <w:r>
        <w:rPr>
          <w:rFonts w:ascii="宋体" w:hAnsi="宋体"/>
          <w:color w:val="000000"/>
        </w:rPr>
        <w:t>本题考查了轴对称图形与中心对称图形、平移作图，熟练掌握轴对称图形与中心对称图形的概念是解题关键．</w:t>
      </w:r>
    </w:p>
    <w:p w14:paraId="5AC24433">
      <w:pPr>
        <w:spacing w:line="285" w:lineRule="auto"/>
        <w:jc w:val="left"/>
        <w:textAlignment w:val="center"/>
        <w:rPr>
          <w:rFonts w:ascii="宋体" w:hAnsi="宋体"/>
          <w:b/>
          <w:color w:val="000000"/>
          <w:sz w:val="24"/>
        </w:rPr>
      </w:pPr>
      <w:r>
        <w:rPr>
          <w:rFonts w:ascii="宋体" w:hAnsi="宋体"/>
          <w:b/>
          <w:color w:val="000000"/>
          <w:sz w:val="24"/>
        </w:rPr>
        <w:t>四、解答题（每小题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14:paraId="39FA170C">
      <w:pPr>
        <w:spacing w:line="360" w:lineRule="auto"/>
        <w:jc w:val="left"/>
        <w:textAlignment w:val="center"/>
        <w:rPr>
          <w:rFonts w:ascii="宋体" w:hAnsi="宋体"/>
          <w:color w:val="000000"/>
        </w:rPr>
      </w:pPr>
      <w:r>
        <w:rPr>
          <w:color w:val="000000"/>
        </w:rPr>
        <w:t xml:space="preserve">19. </w:t>
      </w:r>
      <w:r>
        <w:rPr>
          <w:rFonts w:ascii="宋体" w:hAnsi="宋体"/>
          <w:color w:val="000000"/>
        </w:rPr>
        <w:t>刘芳和李婷进行跳绳比赛．已知刘芳每分钟比李婷多跳</w:t>
      </w:r>
      <w:r>
        <w:rPr>
          <w:rFonts w:eastAsia="Times New Roman" w:cs="Times New Roman"/>
          <w:color w:val="000000"/>
        </w:rPr>
        <w:t>20</w:t>
      </w:r>
      <w:r>
        <w:rPr>
          <w:rFonts w:ascii="宋体" w:hAnsi="宋体"/>
          <w:color w:val="000000"/>
        </w:rPr>
        <w:t>个，刘芳跳</w:t>
      </w:r>
      <w:r>
        <w:rPr>
          <w:rFonts w:eastAsia="Times New Roman" w:cs="Times New Roman"/>
          <w:color w:val="000000"/>
        </w:rPr>
        <w:t>135</w:t>
      </w:r>
      <w:r>
        <w:rPr>
          <w:rFonts w:ascii="宋体" w:hAnsi="宋体"/>
          <w:color w:val="000000"/>
        </w:rPr>
        <w:t>个所用的时间与李婷跳</w:t>
      </w:r>
      <w:r>
        <w:rPr>
          <w:rFonts w:eastAsia="Times New Roman" w:cs="Times New Roman"/>
          <w:color w:val="000000"/>
        </w:rPr>
        <w:t>120</w:t>
      </w:r>
      <w:r>
        <w:rPr>
          <w:rFonts w:ascii="宋体" w:hAnsi="宋体"/>
          <w:color w:val="000000"/>
        </w:rPr>
        <w:t>个所用的时间相等．求李婷每分钟跳绳的个数．</w:t>
      </w:r>
    </w:p>
    <w:p w14:paraId="7EEC89E9">
      <w:pPr>
        <w:spacing w:line="360" w:lineRule="auto"/>
        <w:textAlignment w:val="center"/>
        <w:rPr>
          <w:rFonts w:ascii="宋体" w:hAnsi="宋体"/>
          <w:color w:val="000000"/>
        </w:rPr>
      </w:pPr>
      <w:r>
        <w:rPr>
          <w:color w:val="2E75B6"/>
        </w:rPr>
        <w:t>【答案】</w:t>
      </w:r>
      <w:r>
        <w:rPr>
          <w:rFonts w:eastAsia="Times New Roman" w:cs="Times New Roman"/>
          <w:color w:val="000000"/>
        </w:rPr>
        <w:t>160</w:t>
      </w:r>
      <w:r>
        <w:rPr>
          <w:rFonts w:ascii="宋体" w:hAnsi="宋体"/>
          <w:color w:val="000000"/>
        </w:rPr>
        <w:t>个</w:t>
      </w:r>
    </w:p>
    <w:p w14:paraId="18172F1F">
      <w:pPr>
        <w:spacing w:line="360" w:lineRule="auto"/>
        <w:textAlignment w:val="center"/>
        <w:rPr>
          <w:color w:val="000000"/>
        </w:rPr>
      </w:pPr>
      <w:r>
        <w:rPr>
          <w:color w:val="2E75B6"/>
        </w:rPr>
        <w:t>【解析】</w:t>
      </w:r>
    </w:p>
    <w:p w14:paraId="6AF62CAF">
      <w:pPr>
        <w:spacing w:line="360" w:lineRule="auto"/>
        <w:jc w:val="left"/>
        <w:textAlignment w:val="center"/>
        <w:rPr>
          <w:rFonts w:ascii="宋体" w:hAnsi="宋体"/>
          <w:color w:val="000000"/>
        </w:rPr>
      </w:pPr>
      <w:r>
        <w:rPr>
          <w:color w:val="000000"/>
        </w:rPr>
        <w:t>【分析】</w:t>
      </w:r>
      <w:r>
        <w:rPr>
          <w:rFonts w:ascii="宋体" w:hAnsi="宋体"/>
          <w:color w:val="000000"/>
        </w:rPr>
        <w:t>设李婷每分钟跳绳的个数为</w:t>
      </w:r>
      <w:r>
        <w:object>
          <v:shape id="_x0000_i12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261" DrawAspect="Content" ObjectID="_1468075961" r:id="rId396">
            <o:LockedField>false</o:LockedField>
          </o:OLEObject>
        </w:object>
      </w:r>
      <w:r>
        <w:rPr>
          <w:rFonts w:ascii="宋体" w:hAnsi="宋体"/>
          <w:color w:val="000000"/>
        </w:rPr>
        <w:t>个，则刘芳每分钟跳绳的个数为</w:t>
      </w:r>
      <w:r>
        <w:object>
          <v:shape id="_x0000_i1262"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398" o:title="eqIdd2a0a70436541a014507ca9ad5ec252e"/>
            <o:lock v:ext="edit" aspectratio="t"/>
            <w10:wrap type="none"/>
            <w10:anchorlock/>
          </v:shape>
          <o:OLEObject Type="Embed" ProgID="Equation.DSMT4" ShapeID="_x0000_i1262" DrawAspect="Content" ObjectID="_1468075962" r:id="rId397">
            <o:LockedField>false</o:LockedField>
          </o:OLEObject>
        </w:object>
      </w:r>
      <w:r>
        <w:rPr>
          <w:rFonts w:ascii="宋体" w:hAnsi="宋体"/>
          <w:color w:val="000000"/>
        </w:rPr>
        <w:t>个，根据</w:t>
      </w:r>
      <w:r>
        <w:rPr>
          <w:rFonts w:eastAsia="Times New Roman" w:cs="Times New Roman"/>
          <w:color w:val="000000"/>
        </w:rPr>
        <w:t>“</w:t>
      </w:r>
      <w:r>
        <w:rPr>
          <w:rFonts w:ascii="宋体" w:hAnsi="宋体"/>
          <w:color w:val="000000"/>
        </w:rPr>
        <w:t>刘芳跳</w:t>
      </w:r>
      <w:r>
        <w:rPr>
          <w:rFonts w:eastAsia="Times New Roman" w:cs="Times New Roman"/>
          <w:color w:val="000000"/>
        </w:rPr>
        <w:t>135</w:t>
      </w:r>
      <w:r>
        <w:rPr>
          <w:rFonts w:ascii="宋体" w:hAnsi="宋体"/>
          <w:color w:val="000000"/>
        </w:rPr>
        <w:t>个所用的时间与李婷跳</w:t>
      </w:r>
      <w:r>
        <w:rPr>
          <w:rFonts w:eastAsia="Times New Roman" w:cs="Times New Roman"/>
          <w:color w:val="000000"/>
        </w:rPr>
        <w:t>120</w:t>
      </w:r>
      <w:r>
        <w:rPr>
          <w:rFonts w:ascii="宋体" w:hAnsi="宋体"/>
          <w:color w:val="000000"/>
        </w:rPr>
        <w:t>个所用的时间相等</w:t>
      </w:r>
      <w:r>
        <w:rPr>
          <w:rFonts w:eastAsia="Times New Roman" w:cs="Times New Roman"/>
          <w:color w:val="000000"/>
        </w:rPr>
        <w:t>”</w:t>
      </w:r>
      <w:r>
        <w:rPr>
          <w:rFonts w:ascii="宋体" w:hAnsi="宋体"/>
          <w:color w:val="000000"/>
        </w:rPr>
        <w:t>建立方程，解方程即可得．</w:t>
      </w:r>
    </w:p>
    <w:p w14:paraId="0951F677">
      <w:pPr>
        <w:spacing w:line="360" w:lineRule="auto"/>
        <w:jc w:val="left"/>
        <w:textAlignment w:val="center"/>
        <w:rPr>
          <w:rFonts w:ascii="宋体" w:hAnsi="宋体"/>
          <w:color w:val="000000"/>
        </w:rPr>
      </w:pPr>
      <w:r>
        <w:rPr>
          <w:color w:val="000000"/>
        </w:rPr>
        <w:t>【详解】</w:t>
      </w:r>
      <w:r>
        <w:rPr>
          <w:rFonts w:ascii="宋体" w:hAnsi="宋体"/>
          <w:color w:val="000000"/>
        </w:rPr>
        <w:t>解：设李婷每分钟跳绳的个数为</w:t>
      </w:r>
      <w:r>
        <w:object>
          <v:shape id="_x0000_i12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263" DrawAspect="Content" ObjectID="_1468075963" r:id="rId399">
            <o:LockedField>false</o:LockedField>
          </o:OLEObject>
        </w:object>
      </w:r>
      <w:r>
        <w:rPr>
          <w:rFonts w:ascii="宋体" w:hAnsi="宋体"/>
          <w:color w:val="000000"/>
        </w:rPr>
        <w:t>个，则刘芳每分钟跳绳的个数为</w:t>
      </w:r>
      <w:r>
        <w:object>
          <v:shape id="_x0000_i1264"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398" o:title="eqIdd2a0a70436541a014507ca9ad5ec252e"/>
            <o:lock v:ext="edit" aspectratio="t"/>
            <w10:wrap type="none"/>
            <w10:anchorlock/>
          </v:shape>
          <o:OLEObject Type="Embed" ProgID="Equation.DSMT4" ShapeID="_x0000_i1264" DrawAspect="Content" ObjectID="_1468075964" r:id="rId400">
            <o:LockedField>false</o:LockedField>
          </o:OLEObject>
        </w:object>
      </w:r>
      <w:r>
        <w:rPr>
          <w:rFonts w:ascii="宋体" w:hAnsi="宋体"/>
          <w:color w:val="000000"/>
        </w:rPr>
        <w:t>个，</w:t>
      </w:r>
    </w:p>
    <w:p w14:paraId="0B67DD6F">
      <w:pPr>
        <w:spacing w:line="360" w:lineRule="auto"/>
        <w:jc w:val="left"/>
        <w:textAlignment w:val="center"/>
        <w:rPr>
          <w:rFonts w:ascii="宋体" w:hAnsi="宋体"/>
          <w:color w:val="000000"/>
        </w:rPr>
      </w:pPr>
      <w:r>
        <w:rPr>
          <w:rFonts w:ascii="宋体" w:hAnsi="宋体"/>
          <w:color w:val="000000"/>
        </w:rPr>
        <w:t>由题意得：</w:t>
      </w:r>
      <w:r>
        <w:object>
          <v:shape id="_x0000_i126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02" o:title="eqIdf1383dceb57e93cd15a9482676f678dd"/>
            <o:lock v:ext="edit" aspectratio="t"/>
            <w10:wrap type="none"/>
            <w10:anchorlock/>
          </v:shape>
          <o:OLEObject Type="Embed" ProgID="Equation.DSMT4" ShapeID="_x0000_i1265" DrawAspect="Content" ObjectID="_1468075965" r:id="rId401">
            <o:LockedField>false</o:LockedField>
          </o:OLEObject>
        </w:object>
      </w:r>
      <w:r>
        <w:rPr>
          <w:rFonts w:ascii="宋体" w:hAnsi="宋体"/>
          <w:color w:val="000000"/>
        </w:rPr>
        <w:t>，</w:t>
      </w:r>
    </w:p>
    <w:p w14:paraId="58CF1261">
      <w:pPr>
        <w:spacing w:line="360" w:lineRule="auto"/>
        <w:jc w:val="left"/>
        <w:textAlignment w:val="center"/>
        <w:rPr>
          <w:rFonts w:ascii="宋体" w:hAnsi="宋体"/>
          <w:color w:val="000000"/>
        </w:rPr>
      </w:pPr>
      <w:r>
        <w:rPr>
          <w:rFonts w:ascii="宋体" w:hAnsi="宋体"/>
          <w:color w:val="000000"/>
        </w:rPr>
        <w:t>解得</w:t>
      </w:r>
      <w:r>
        <w:object>
          <v:shape id="_x0000_i126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04" o:title="eqId3a8b230b4c1741ff8fe1f2a14ec732c0"/>
            <o:lock v:ext="edit" aspectratio="t"/>
            <w10:wrap type="none"/>
            <w10:anchorlock/>
          </v:shape>
          <o:OLEObject Type="Embed" ProgID="Equation.DSMT4" ShapeID="_x0000_i1266" DrawAspect="Content" ObjectID="_1468075966" r:id="rId403">
            <o:LockedField>false</o:LockedField>
          </o:OLEObject>
        </w:object>
      </w:r>
      <w:r>
        <w:rPr>
          <w:rFonts w:ascii="宋体" w:hAnsi="宋体"/>
          <w:color w:val="000000"/>
        </w:rPr>
        <w:t>，</w:t>
      </w:r>
    </w:p>
    <w:p w14:paraId="36C66000">
      <w:pPr>
        <w:spacing w:line="360" w:lineRule="auto"/>
        <w:jc w:val="left"/>
        <w:textAlignment w:val="center"/>
        <w:rPr>
          <w:rFonts w:ascii="宋体" w:hAnsi="宋体"/>
          <w:color w:val="000000"/>
        </w:rPr>
      </w:pPr>
      <w:r>
        <w:rPr>
          <w:rFonts w:ascii="宋体" w:hAnsi="宋体"/>
          <w:color w:val="000000"/>
        </w:rPr>
        <w:t>经检验，</w:t>
      </w:r>
      <w:r>
        <w:object>
          <v:shape id="_x0000_i126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04" o:title="eqId3a8b230b4c1741ff8fe1f2a14ec732c0"/>
            <o:lock v:ext="edit" aspectratio="t"/>
            <w10:wrap type="none"/>
            <w10:anchorlock/>
          </v:shape>
          <o:OLEObject Type="Embed" ProgID="Equation.DSMT4" ShapeID="_x0000_i1267" DrawAspect="Content" ObjectID="_1468075967" r:id="rId405">
            <o:LockedField>false</o:LockedField>
          </o:OLEObject>
        </w:object>
      </w:r>
      <w:r>
        <w:rPr>
          <w:rFonts w:ascii="宋体" w:hAnsi="宋体"/>
          <w:color w:val="000000"/>
        </w:rPr>
        <w:t>是所列分式方程的解，且符合题意，</w:t>
      </w:r>
    </w:p>
    <w:p w14:paraId="35E306B0">
      <w:pPr>
        <w:spacing w:line="360" w:lineRule="auto"/>
        <w:jc w:val="left"/>
        <w:textAlignment w:val="center"/>
        <w:rPr>
          <w:rFonts w:ascii="宋体" w:hAnsi="宋体"/>
          <w:color w:val="000000"/>
        </w:rPr>
      </w:pPr>
      <w:r>
        <w:rPr>
          <w:rFonts w:ascii="宋体" w:hAnsi="宋体"/>
          <w:color w:val="000000"/>
        </w:rPr>
        <w:t>答：李婷每分钟跳绳的个数为</w:t>
      </w:r>
      <w:r>
        <w:rPr>
          <w:rFonts w:eastAsia="Times New Roman" w:cs="Times New Roman"/>
          <w:color w:val="000000"/>
        </w:rPr>
        <w:t>160</w:t>
      </w:r>
      <w:r>
        <w:rPr>
          <w:rFonts w:ascii="宋体" w:hAnsi="宋体"/>
          <w:color w:val="000000"/>
        </w:rPr>
        <w:t>个．</w:t>
      </w:r>
    </w:p>
    <w:p w14:paraId="3CA17B70">
      <w:pPr>
        <w:spacing w:line="360" w:lineRule="auto"/>
        <w:jc w:val="left"/>
        <w:textAlignment w:val="center"/>
        <w:rPr>
          <w:rFonts w:ascii="宋体" w:hAnsi="宋体"/>
          <w:color w:val="000000"/>
        </w:rPr>
      </w:pPr>
      <w:r>
        <w:rPr>
          <w:color w:val="000000"/>
        </w:rPr>
        <w:t>【点睛】</w:t>
      </w:r>
      <w:r>
        <w:rPr>
          <w:rFonts w:ascii="宋体" w:hAnsi="宋体"/>
          <w:color w:val="000000"/>
        </w:rPr>
        <w:t>本题考查了分式方程的实际应用，正确找出等量关系，并建立方程是解题关键．</w:t>
      </w:r>
    </w:p>
    <w:p w14:paraId="116F37D1">
      <w:pPr>
        <w:spacing w:line="360" w:lineRule="auto"/>
        <w:jc w:val="left"/>
        <w:textAlignment w:val="center"/>
        <w:rPr>
          <w:rFonts w:ascii="宋体" w:hAnsi="宋体"/>
          <w:color w:val="000000"/>
        </w:rPr>
      </w:pPr>
      <w:r>
        <w:rPr>
          <w:color w:val="000000"/>
        </w:rPr>
        <w:t xml:space="preserve">20. </w:t>
      </w:r>
      <w:r>
        <w:rPr>
          <w:rFonts w:ascii="宋体" w:hAnsi="宋体"/>
          <w:color w:val="000000"/>
        </w:rPr>
        <w:t>密闭容器内有一定质量的气体，当容器的体积</w:t>
      </w:r>
      <w:r>
        <w:object>
          <v:shape id="_x0000_i126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07" o:title="eqIdbe54e84508decfcce6d2fcbe6c8c1a92"/>
            <o:lock v:ext="edit" aspectratio="t"/>
            <w10:wrap type="none"/>
            <w10:anchorlock/>
          </v:shape>
          <o:OLEObject Type="Embed" ProgID="Equation.DSMT4" ShapeID="_x0000_i1268" DrawAspect="Content" ObjectID="_1468075968" r:id="rId406">
            <o:LockedField>false</o:LockedField>
          </o:OLEObject>
        </w:object>
      </w:r>
      <w:r>
        <w:rPr>
          <w:rFonts w:ascii="宋体" w:hAnsi="宋体"/>
          <w:color w:val="000000"/>
        </w:rPr>
        <w:t>（单位：</w:t>
      </w:r>
      <w:r>
        <w:object>
          <v:shape id="_x0000_i1269"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409" o:title="eqId425248bd86f28dce736acffa60655184"/>
            <o:lock v:ext="edit" aspectratio="t"/>
            <w10:wrap type="none"/>
            <w10:anchorlock/>
          </v:shape>
          <o:OLEObject Type="Embed" ProgID="Equation.DSMT4" ShapeID="_x0000_i1269" DrawAspect="Content" ObjectID="_1468075969" r:id="rId408">
            <o:LockedField>false</o:LockedField>
          </o:OLEObject>
        </w:object>
      </w:r>
      <w:r>
        <w:rPr>
          <w:rFonts w:ascii="宋体" w:hAnsi="宋体"/>
          <w:color w:val="000000"/>
        </w:rPr>
        <w:t>）变化时，气体的密度</w:t>
      </w:r>
      <w:r>
        <w:object>
          <v:shape id="_x0000_i127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11" o:title="eqId171102a883b22fe6ca578efc8926f5b8"/>
            <o:lock v:ext="edit" aspectratio="t"/>
            <w10:wrap type="none"/>
            <w10:anchorlock/>
          </v:shape>
          <o:OLEObject Type="Embed" ProgID="Equation.DSMT4" ShapeID="_x0000_i1270" DrawAspect="Content" ObjectID="_1468075970" r:id="rId410">
            <o:LockedField>false</o:LockedField>
          </o:OLEObject>
        </w:object>
      </w:r>
      <w:r>
        <w:rPr>
          <w:rFonts w:ascii="宋体" w:hAnsi="宋体"/>
          <w:color w:val="000000"/>
        </w:rPr>
        <w:t>（单位：</w:t>
      </w:r>
      <w:r>
        <w:object>
          <v:shape id="_x0000_i127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13" o:title="eqIdceadad8a7b0ff7e8e889bb83a2edc193"/>
            <o:lock v:ext="edit" aspectratio="t"/>
            <w10:wrap type="none"/>
            <w10:anchorlock/>
          </v:shape>
          <o:OLEObject Type="Embed" ProgID="Equation.DSMT4" ShapeID="_x0000_i1271" DrawAspect="Content" ObjectID="_1468075971" r:id="rId412">
            <o:LockedField>false</o:LockedField>
          </o:OLEObject>
        </w:object>
      </w:r>
      <w:r>
        <w:rPr>
          <w:rFonts w:ascii="宋体" w:hAnsi="宋体"/>
          <w:color w:val="000000"/>
        </w:rPr>
        <w:t>）随之变化．已知密度</w:t>
      </w:r>
      <w:r>
        <w:object>
          <v:shape id="_x0000_i12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11" o:title="eqId171102a883b22fe6ca578efc8926f5b8"/>
            <o:lock v:ext="edit" aspectratio="t"/>
            <w10:wrap type="none"/>
            <w10:anchorlock/>
          </v:shape>
          <o:OLEObject Type="Embed" ProgID="Equation.DSMT4" ShapeID="_x0000_i1272" DrawAspect="Content" ObjectID="_1468075972" r:id="rId414">
            <o:LockedField>false</o:LockedField>
          </o:OLEObject>
        </w:object>
      </w:r>
      <w:r>
        <w:rPr>
          <w:rFonts w:ascii="宋体" w:hAnsi="宋体"/>
          <w:color w:val="000000"/>
        </w:rPr>
        <w:t>与体积</w:t>
      </w:r>
      <w:r>
        <w:object>
          <v:shape id="_x0000_i127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07" o:title="eqIdbe54e84508decfcce6d2fcbe6c8c1a92"/>
            <o:lock v:ext="edit" aspectratio="t"/>
            <w10:wrap type="none"/>
            <w10:anchorlock/>
          </v:shape>
          <o:OLEObject Type="Embed" ProgID="Equation.DSMT4" ShapeID="_x0000_i1273" DrawAspect="Content" ObjectID="_1468075973" r:id="rId415">
            <o:LockedField>false</o:LockedField>
          </o:OLEObject>
        </w:object>
      </w:r>
      <w:r>
        <w:rPr>
          <w:rFonts w:ascii="宋体" w:hAnsi="宋体"/>
          <w:color w:val="000000"/>
        </w:rPr>
        <w:t>是反比例函数关系，它的图像如图所示．</w:t>
      </w:r>
    </w:p>
    <w:p w14:paraId="6FD83BDA">
      <w:pPr>
        <w:spacing w:line="360" w:lineRule="auto"/>
        <w:jc w:val="left"/>
        <w:textAlignment w:val="center"/>
        <w:rPr>
          <w:color w:val="000000"/>
        </w:rPr>
      </w:pPr>
      <w:r>
        <w:rPr>
          <w:rFonts w:ascii="宋体" w:hAnsi="宋体"/>
          <w:color w:val="000000"/>
        </w:rPr>
        <w:drawing>
          <wp:inline distT="0" distB="0" distL="114300" distR="114300">
            <wp:extent cx="2019300" cy="18764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6" cstate="print"/>
                    <a:stretch>
                      <a:fillRect/>
                    </a:stretch>
                  </pic:blipFill>
                  <pic:spPr>
                    <a:xfrm>
                      <a:off x="0" y="0"/>
                      <a:ext cx="2019300" cy="1876425"/>
                    </a:xfrm>
                    <a:prstGeom prst="rect">
                      <a:avLst/>
                    </a:prstGeom>
                  </pic:spPr>
                </pic:pic>
              </a:graphicData>
            </a:graphic>
          </wp:inline>
        </w:drawing>
      </w:r>
      <w:r>
        <w:rPr>
          <w:rFonts w:ascii="宋体" w:hAnsi="宋体"/>
          <w:color w:val="000000"/>
        </w:rPr>
        <w:br w:type="textWrapping"/>
      </w:r>
    </w:p>
    <w:p w14:paraId="2238E629">
      <w:pPr>
        <w:spacing w:line="360" w:lineRule="auto"/>
        <w:jc w:val="left"/>
        <w:textAlignment w:val="center"/>
        <w:rPr>
          <w:rFonts w:ascii="宋体" w:hAnsi="宋体"/>
          <w:color w:val="000000"/>
        </w:rPr>
      </w:pPr>
      <w:r>
        <w:rPr>
          <w:rFonts w:ascii="宋体" w:hAnsi="宋体"/>
          <w:color w:val="000000"/>
        </w:rPr>
        <w:t>（1）求密度</w:t>
      </w:r>
      <w:r>
        <w:object>
          <v:shape id="_x0000_i127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11" o:title="eqId171102a883b22fe6ca578efc8926f5b8"/>
            <o:lock v:ext="edit" aspectratio="t"/>
            <w10:wrap type="none"/>
            <w10:anchorlock/>
          </v:shape>
          <o:OLEObject Type="Embed" ProgID="Equation.DSMT4" ShapeID="_x0000_i1274" DrawAspect="Content" ObjectID="_1468075974" r:id="rId417">
            <o:LockedField>false</o:LockedField>
          </o:OLEObject>
        </w:object>
      </w:r>
      <w:r>
        <w:rPr>
          <w:rFonts w:ascii="宋体" w:hAnsi="宋体"/>
          <w:color w:val="000000"/>
        </w:rPr>
        <w:t>关于体积</w:t>
      </w:r>
      <w:r>
        <w:object>
          <v:shape id="_x0000_i127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07" o:title="eqIdbe54e84508decfcce6d2fcbe6c8c1a92"/>
            <o:lock v:ext="edit" aspectratio="t"/>
            <w10:wrap type="none"/>
            <w10:anchorlock/>
          </v:shape>
          <o:OLEObject Type="Embed" ProgID="Equation.DSMT4" ShapeID="_x0000_i1275" DrawAspect="Content" ObjectID="_1468075975" r:id="rId418">
            <o:LockedField>false</o:LockedField>
          </o:OLEObject>
        </w:object>
      </w:r>
      <w:r>
        <w:rPr>
          <w:rFonts w:ascii="宋体" w:hAnsi="宋体"/>
          <w:color w:val="000000"/>
        </w:rPr>
        <w:t>的函数解析式；</w:t>
      </w:r>
    </w:p>
    <w:p w14:paraId="02DBFEC1">
      <w:pPr>
        <w:spacing w:line="360" w:lineRule="auto"/>
        <w:jc w:val="left"/>
        <w:textAlignment w:val="center"/>
        <w:rPr>
          <w:rFonts w:ascii="宋体" w:hAnsi="宋体"/>
          <w:color w:val="000000"/>
        </w:rPr>
      </w:pPr>
      <w:r>
        <w:rPr>
          <w:rFonts w:ascii="宋体" w:hAnsi="宋体"/>
          <w:color w:val="000000"/>
        </w:rPr>
        <w:t>（2）当</w:t>
      </w:r>
      <w:r>
        <w:object>
          <v:shape id="_x0000_i127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20" o:title="eqId2e40e202578608b41c3d040d989791e6"/>
            <o:lock v:ext="edit" aspectratio="t"/>
            <w10:wrap type="none"/>
            <w10:anchorlock/>
          </v:shape>
          <o:OLEObject Type="Embed" ProgID="Equation.DSMT4" ShapeID="_x0000_i1276" DrawAspect="Content" ObjectID="_1468075976" r:id="rId419">
            <o:LockedField>false</o:LockedField>
          </o:OLEObject>
        </w:object>
      </w:r>
      <w:r>
        <w:rPr>
          <w:rFonts w:ascii="宋体" w:hAnsi="宋体"/>
          <w:color w:val="000000"/>
        </w:rPr>
        <w:t>时，求该气体的密度</w:t>
      </w:r>
      <w:r>
        <w:object>
          <v:shape id="_x0000_i12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11" o:title="eqId171102a883b22fe6ca578efc8926f5b8"/>
            <o:lock v:ext="edit" aspectratio="t"/>
            <w10:wrap type="none"/>
            <w10:anchorlock/>
          </v:shape>
          <o:OLEObject Type="Embed" ProgID="Equation.DSMT4" ShapeID="_x0000_i1277" DrawAspect="Content" ObjectID="_1468075977" r:id="rId421">
            <o:LockedField>false</o:LockedField>
          </o:OLEObject>
        </w:object>
      </w:r>
      <w:r>
        <w:rPr>
          <w:rFonts w:ascii="宋体" w:hAnsi="宋体"/>
          <w:color w:val="000000"/>
        </w:rPr>
        <w:t>．</w:t>
      </w:r>
    </w:p>
    <w:p w14:paraId="5132E7D7">
      <w:pPr>
        <w:spacing w:line="360" w:lineRule="auto"/>
        <w:textAlignment w:val="center"/>
        <w:rPr>
          <w:color w:val="000000"/>
        </w:rPr>
      </w:pPr>
      <w:r>
        <w:rPr>
          <w:color w:val="2E75B6"/>
        </w:rPr>
        <w:t>【答案】</w:t>
      </w:r>
      <w:r>
        <w:rPr>
          <w:color w:val="000000"/>
        </w:rPr>
        <w:t>（1）</w:t>
      </w:r>
      <w:r>
        <w:object>
          <v:shape id="_x0000_i1278"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423" o:title="eqIde1d840066cd0fe621dd590ad042db4a3"/>
            <o:lock v:ext="edit" aspectratio="t"/>
            <w10:wrap type="none"/>
            <w10:anchorlock/>
          </v:shape>
          <o:OLEObject Type="Embed" ProgID="Equation.DSMT4" ShapeID="_x0000_i1278" DrawAspect="Content" ObjectID="_1468075978" r:id="rId422">
            <o:LockedField>false</o:LockedField>
          </o:OLEObject>
        </w:object>
      </w:r>
      <w:r>
        <w:rPr>
          <w:color w:val="000000"/>
        </w:rPr>
        <w:t xml:space="preserve">    </w:t>
      </w:r>
    </w:p>
    <w:p w14:paraId="1E40CB47">
      <w:pPr>
        <w:spacing w:line="360" w:lineRule="auto"/>
        <w:textAlignment w:val="center"/>
        <w:rPr>
          <w:rFonts w:eastAsia="Times New Roman" w:cs="Times New Roman"/>
          <w:color w:val="000000"/>
        </w:rPr>
      </w:pPr>
      <w:r>
        <w:rPr>
          <w:color w:val="000000"/>
        </w:rPr>
        <w:t>（2）</w:t>
      </w:r>
      <w:r>
        <w:rPr>
          <w:rFonts w:eastAsia="Times New Roman" w:cs="Times New Roman"/>
          <w:color w:val="000000"/>
        </w:rPr>
        <w:t>1</w:t>
      </w:r>
      <w:r>
        <w:object>
          <v:shape id="_x0000_i127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13" o:title="eqIdceadad8a7b0ff7e8e889bb83a2edc193"/>
            <o:lock v:ext="edit" aspectratio="t"/>
            <w10:wrap type="none"/>
            <w10:anchorlock/>
          </v:shape>
          <o:OLEObject Type="Embed" ProgID="Equation.DSMT4" ShapeID="_x0000_i1279" DrawAspect="Content" ObjectID="_1468075979" r:id="rId424">
            <o:LockedField>false</o:LockedField>
          </o:OLEObject>
        </w:object>
      </w:r>
    </w:p>
    <w:p w14:paraId="59B28831">
      <w:pPr>
        <w:spacing w:line="360" w:lineRule="auto"/>
        <w:textAlignment w:val="center"/>
        <w:rPr>
          <w:color w:val="000000"/>
        </w:rPr>
      </w:pPr>
      <w:r>
        <w:rPr>
          <w:color w:val="2E75B6"/>
        </w:rPr>
        <w:t>【解析】</w:t>
      </w:r>
    </w:p>
    <w:p w14:paraId="0ECC265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）用待定系数法即可完成；</w:t>
      </w:r>
    </w:p>
    <w:p w14:paraId="2378A68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）把</w:t>
      </w:r>
      <w:r>
        <w:rPr>
          <w:rFonts w:eastAsia="Times New Roman" w:cs="Times New Roman"/>
          <w:i/>
          <w:color w:val="000000"/>
        </w:rPr>
        <w:t>V</w:t>
      </w:r>
      <w:r>
        <w:rPr>
          <w:rFonts w:eastAsia="Times New Roman" w:cs="Times New Roman"/>
          <w:color w:val="000000"/>
        </w:rPr>
        <w:t>=10</w:t>
      </w:r>
      <w:r>
        <w:rPr>
          <w:rFonts w:ascii="宋体" w:hAnsi="宋体"/>
          <w:color w:val="000000"/>
        </w:rPr>
        <w:t>值代入（</w:t>
      </w:r>
      <w:r>
        <w:rPr>
          <w:rFonts w:eastAsia="Times New Roman" w:cs="Times New Roman"/>
          <w:color w:val="000000"/>
        </w:rPr>
        <w:t>1</w:t>
      </w:r>
      <w:r>
        <w:rPr>
          <w:rFonts w:ascii="宋体" w:hAnsi="宋体"/>
          <w:color w:val="000000"/>
        </w:rPr>
        <w:t>）所求得的解析式中，即可求得该气体的密度．</w:t>
      </w:r>
    </w:p>
    <w:p w14:paraId="6011BFBB">
      <w:pPr>
        <w:spacing w:line="360" w:lineRule="auto"/>
        <w:jc w:val="left"/>
        <w:textAlignment w:val="center"/>
        <w:rPr>
          <w:color w:val="000000"/>
        </w:rPr>
      </w:pPr>
      <w:r>
        <w:rPr>
          <w:color w:val="000000"/>
        </w:rPr>
        <w:t>【小问1详解】</w:t>
      </w:r>
    </w:p>
    <w:p w14:paraId="6F5F9DA2">
      <w:pPr>
        <w:spacing w:line="360" w:lineRule="auto"/>
        <w:jc w:val="left"/>
        <w:textAlignment w:val="center"/>
        <w:rPr>
          <w:rFonts w:ascii="宋体" w:hAnsi="宋体"/>
          <w:color w:val="000000"/>
        </w:rPr>
      </w:pPr>
      <w:r>
        <w:rPr>
          <w:rFonts w:ascii="宋体" w:hAnsi="宋体"/>
          <w:color w:val="000000"/>
        </w:rPr>
        <w:t>设密度</w:t>
      </w:r>
      <w:r>
        <w:object>
          <v:shape id="_x0000_i128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11" o:title="eqId171102a883b22fe6ca578efc8926f5b8"/>
            <o:lock v:ext="edit" aspectratio="t"/>
            <w10:wrap type="none"/>
            <w10:anchorlock/>
          </v:shape>
          <o:OLEObject Type="Embed" ProgID="Equation.DSMT4" ShapeID="_x0000_i1280" DrawAspect="Content" ObjectID="_1468075980" r:id="rId425">
            <o:LockedField>false</o:LockedField>
          </o:OLEObject>
        </w:object>
      </w:r>
      <w:r>
        <w:rPr>
          <w:rFonts w:ascii="宋体" w:hAnsi="宋体"/>
          <w:color w:val="000000"/>
        </w:rPr>
        <w:t>关于体积</w:t>
      </w:r>
      <w:r>
        <w:object>
          <v:shape id="_x0000_i128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07" o:title="eqIdbe54e84508decfcce6d2fcbe6c8c1a92"/>
            <o:lock v:ext="edit" aspectratio="t"/>
            <w10:wrap type="none"/>
            <w10:anchorlock/>
          </v:shape>
          <o:OLEObject Type="Embed" ProgID="Equation.DSMT4" ShapeID="_x0000_i1281" DrawAspect="Content" ObjectID="_1468075981" r:id="rId426">
            <o:LockedField>false</o:LockedField>
          </o:OLEObject>
        </w:object>
      </w:r>
      <w:r>
        <w:rPr>
          <w:rFonts w:ascii="宋体" w:hAnsi="宋体"/>
          <w:color w:val="000000"/>
        </w:rPr>
        <w:t>的函数解析式为</w:t>
      </w:r>
      <w:r>
        <w:object>
          <v:shape id="_x0000_i1282"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428" o:title="eqId16f42f868655cb30c3e77a79ee651136"/>
            <o:lock v:ext="edit" aspectratio="t"/>
            <w10:wrap type="none"/>
            <w10:anchorlock/>
          </v:shape>
          <o:OLEObject Type="Embed" ProgID="Equation.DSMT4" ShapeID="_x0000_i1282" DrawAspect="Content" ObjectID="_1468075982" r:id="rId427">
            <o:LockedField>false</o:LockedField>
          </o:OLEObject>
        </w:object>
      </w:r>
      <w:r>
        <w:rPr>
          <w:rFonts w:ascii="宋体" w:hAnsi="宋体"/>
          <w:color w:val="000000"/>
        </w:rPr>
        <w:t>，</w:t>
      </w:r>
    </w:p>
    <w:p w14:paraId="40D42B39">
      <w:pPr>
        <w:spacing w:line="360" w:lineRule="auto"/>
        <w:jc w:val="left"/>
        <w:textAlignment w:val="center"/>
        <w:rPr>
          <w:rFonts w:ascii="宋体" w:hAnsi="宋体"/>
          <w:color w:val="000000"/>
        </w:rPr>
      </w:pPr>
      <w:r>
        <w:rPr>
          <w:rFonts w:ascii="宋体" w:hAnsi="宋体"/>
          <w:color w:val="000000"/>
        </w:rPr>
        <w:t>把点</w:t>
      </w:r>
      <w:r>
        <w:rPr>
          <w:rFonts w:eastAsia="Times New Roman" w:cs="Times New Roman"/>
          <w:i/>
          <w:color w:val="000000"/>
        </w:rPr>
        <w:t>A</w:t>
      </w:r>
      <w:r>
        <w:rPr>
          <w:rFonts w:ascii="宋体" w:hAnsi="宋体"/>
          <w:color w:val="000000"/>
        </w:rPr>
        <w:t>的坐标代入上式中得：</w:t>
      </w:r>
      <w:r>
        <w:object>
          <v:shape id="_x0000_i1283"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30" o:title="eqIdd81480a387c9207d4c8ea1d9859f4576"/>
            <o:lock v:ext="edit" aspectratio="t"/>
            <w10:wrap type="none"/>
            <w10:anchorlock/>
          </v:shape>
          <o:OLEObject Type="Embed" ProgID="Equation.DSMT4" ShapeID="_x0000_i1283" DrawAspect="Content" ObjectID="_1468075983" r:id="rId429">
            <o:LockedField>false</o:LockedField>
          </o:OLEObject>
        </w:object>
      </w:r>
      <w:r>
        <w:rPr>
          <w:rFonts w:ascii="宋体" w:hAnsi="宋体"/>
          <w:color w:val="000000"/>
        </w:rPr>
        <w:t>，</w:t>
      </w:r>
    </w:p>
    <w:p w14:paraId="53D9666B">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k</w:t>
      </w:r>
      <w:r>
        <w:rPr>
          <w:rFonts w:eastAsia="Times New Roman" w:cs="Times New Roman"/>
          <w:color w:val="000000"/>
        </w:rPr>
        <w:t>=10</w:t>
      </w:r>
      <w:r>
        <w:rPr>
          <w:rFonts w:ascii="宋体" w:hAnsi="宋体"/>
          <w:color w:val="000000"/>
        </w:rPr>
        <w:t>，</w:t>
      </w:r>
    </w:p>
    <w:p w14:paraId="50608F60">
      <w:pPr>
        <w:spacing w:line="360" w:lineRule="auto"/>
        <w:jc w:val="left"/>
        <w:textAlignment w:val="center"/>
        <w:rPr>
          <w:rFonts w:ascii="宋体" w:hAnsi="宋体"/>
          <w:color w:val="000000"/>
        </w:rPr>
      </w:pPr>
      <w:r>
        <w:rPr>
          <w:rFonts w:ascii="宋体" w:hAnsi="宋体"/>
          <w:color w:val="000000"/>
        </w:rPr>
        <w:t>∴</w:t>
      </w:r>
      <w:r>
        <w:object>
          <v:shape id="_x0000_i128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423" o:title="eqIde1d840066cd0fe621dd590ad042db4a3"/>
            <o:lock v:ext="edit" aspectratio="t"/>
            <w10:wrap type="none"/>
            <w10:anchorlock/>
          </v:shape>
          <o:OLEObject Type="Embed" ProgID="Equation.DSMT4" ShapeID="_x0000_i1284" DrawAspect="Content" ObjectID="_1468075984" r:id="rId431">
            <o:LockedField>false</o:LockedField>
          </o:OLEObject>
        </w:object>
      </w:r>
      <w:r>
        <w:rPr>
          <w:rFonts w:ascii="宋体" w:hAnsi="宋体"/>
          <w:color w:val="000000"/>
        </w:rPr>
        <w:t>．</w:t>
      </w:r>
    </w:p>
    <w:p w14:paraId="4AFD743B">
      <w:pPr>
        <w:spacing w:line="360" w:lineRule="auto"/>
        <w:jc w:val="left"/>
        <w:textAlignment w:val="center"/>
        <w:rPr>
          <w:color w:val="000000"/>
        </w:rPr>
      </w:pPr>
      <w:r>
        <w:rPr>
          <w:color w:val="000000"/>
        </w:rPr>
        <w:t>【小问2详解】</w:t>
      </w:r>
    </w:p>
    <w:p w14:paraId="649FA4C3">
      <w:pPr>
        <w:spacing w:line="360" w:lineRule="auto"/>
        <w:jc w:val="left"/>
        <w:textAlignment w:val="center"/>
        <w:rPr>
          <w:rFonts w:ascii="宋体" w:hAnsi="宋体"/>
          <w:color w:val="000000"/>
        </w:rPr>
      </w:pPr>
      <w:r>
        <w:rPr>
          <w:rFonts w:ascii="宋体" w:hAnsi="宋体"/>
          <w:color w:val="000000"/>
        </w:rPr>
        <w:t>当</w:t>
      </w:r>
      <w:r>
        <w:object>
          <v:shape id="_x0000_i128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20" o:title="eqId2e40e202578608b41c3d040d989791e6"/>
            <o:lock v:ext="edit" aspectratio="t"/>
            <w10:wrap type="none"/>
            <w10:anchorlock/>
          </v:shape>
          <o:OLEObject Type="Embed" ProgID="Equation.DSMT4" ShapeID="_x0000_i1285" DrawAspect="Content" ObjectID="_1468075985" r:id="rId432">
            <o:LockedField>false</o:LockedField>
          </o:OLEObject>
        </w:object>
      </w:r>
      <w:r>
        <w:rPr>
          <w:rFonts w:ascii="宋体" w:hAnsi="宋体"/>
          <w:color w:val="000000"/>
        </w:rPr>
        <w:t>时，</w:t>
      </w:r>
      <w:r>
        <w:object>
          <v:shape id="_x0000_i128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434" o:title="eqId92748de15c9994d96445edc7965d742d"/>
            <o:lock v:ext="edit" aspectratio="t"/>
            <w10:wrap type="none"/>
            <w10:anchorlock/>
          </v:shape>
          <o:OLEObject Type="Embed" ProgID="Equation.DSMT4" ShapeID="_x0000_i1286" DrawAspect="Content" ObjectID="_1468075986" r:id="rId433">
            <o:LockedField>false</o:LockedField>
          </o:OLEObject>
        </w:object>
      </w:r>
      <w:r>
        <w:rPr>
          <w:rFonts w:ascii="宋体" w:hAnsi="宋体"/>
          <w:color w:val="000000"/>
        </w:rPr>
        <w:t>（</w:t>
      </w:r>
      <w:r>
        <w:object>
          <v:shape id="_x0000_i128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13" o:title="eqIdceadad8a7b0ff7e8e889bb83a2edc193"/>
            <o:lock v:ext="edit" aspectratio="t"/>
            <w10:wrap type="none"/>
            <w10:anchorlock/>
          </v:shape>
          <o:OLEObject Type="Embed" ProgID="Equation.DSMT4" ShapeID="_x0000_i1287" DrawAspect="Content" ObjectID="_1468075987" r:id="rId435">
            <o:LockedField>false</o:LockedField>
          </o:OLEObject>
        </w:object>
      </w:r>
      <w:r>
        <w:rPr>
          <w:rFonts w:ascii="宋体" w:hAnsi="宋体"/>
          <w:color w:val="000000"/>
        </w:rPr>
        <w:t>）．</w:t>
      </w:r>
    </w:p>
    <w:p w14:paraId="02685035">
      <w:pPr>
        <w:spacing w:line="360" w:lineRule="auto"/>
        <w:jc w:val="left"/>
        <w:textAlignment w:val="center"/>
        <w:rPr>
          <w:rFonts w:ascii="宋体" w:hAnsi="宋体"/>
          <w:color w:val="000000"/>
        </w:rPr>
      </w:pPr>
      <w:r>
        <w:rPr>
          <w:rFonts w:ascii="宋体" w:hAnsi="宋体"/>
          <w:color w:val="000000"/>
        </w:rPr>
        <w:t>即此时该气体的密度为</w:t>
      </w:r>
      <w:r>
        <w:rPr>
          <w:rFonts w:eastAsia="Times New Roman" w:cs="Times New Roman"/>
          <w:color w:val="000000"/>
        </w:rPr>
        <w:t>1</w:t>
      </w:r>
      <w:r>
        <w:object>
          <v:shape id="_x0000_i128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13" o:title="eqIdceadad8a7b0ff7e8e889bb83a2edc193"/>
            <o:lock v:ext="edit" aspectratio="t"/>
            <w10:wrap type="none"/>
            <w10:anchorlock/>
          </v:shape>
          <o:OLEObject Type="Embed" ProgID="Equation.DSMT4" ShapeID="_x0000_i1288" DrawAspect="Content" ObjectID="_1468075988" r:id="rId436">
            <o:LockedField>false</o:LockedField>
          </o:OLEObject>
        </w:object>
      </w:r>
      <w:r>
        <w:rPr>
          <w:rFonts w:ascii="宋体" w:hAnsi="宋体"/>
          <w:color w:val="000000"/>
        </w:rPr>
        <w:t>．</w:t>
      </w:r>
    </w:p>
    <w:p w14:paraId="362528B6">
      <w:pPr>
        <w:spacing w:line="360" w:lineRule="auto"/>
        <w:jc w:val="left"/>
        <w:textAlignment w:val="center"/>
        <w:rPr>
          <w:rFonts w:ascii="宋体" w:hAnsi="宋体"/>
          <w:color w:val="000000"/>
        </w:rPr>
      </w:pPr>
      <w:r>
        <w:rPr>
          <w:color w:val="000000"/>
        </w:rPr>
        <w:t>【点睛】</w:t>
      </w:r>
      <w:r>
        <w:rPr>
          <w:rFonts w:ascii="宋体" w:hAnsi="宋体"/>
          <w:color w:val="000000"/>
        </w:rPr>
        <w:t>本题是反比例函数的应用问题，考查了求反比例函数的解析式及求反比例函数的函数值等知识，由图像求得反比例函数解析式是关键．</w:t>
      </w:r>
    </w:p>
    <w:p w14:paraId="773D57B1">
      <w:pPr>
        <w:spacing w:line="360" w:lineRule="auto"/>
        <w:jc w:val="left"/>
        <w:textAlignment w:val="center"/>
        <w:rPr>
          <w:rFonts w:ascii="宋体" w:hAnsi="宋体"/>
          <w:color w:val="000000"/>
        </w:rPr>
      </w:pPr>
      <w:r>
        <w:rPr>
          <w:color w:val="000000"/>
        </w:rPr>
        <w:t xml:space="preserve">21. </w:t>
      </w:r>
      <w:r>
        <w:rPr>
          <w:rFonts w:ascii="宋体" w:hAnsi="宋体"/>
          <w:color w:val="000000"/>
        </w:rPr>
        <w:t>动感单车是一种新型的运动器械．图①是一辆动感单车的实物图，图②是其侧面示意图．</w:t>
      </w:r>
      <w:r>
        <w:rPr>
          <w:rFonts w:ascii="Cambria Math" w:hAnsi="Cambria Math" w:eastAsia="Cambria Math" w:cs="Cambria Math"/>
          <w:color w:val="000000"/>
        </w:rPr>
        <w:t>△</w:t>
      </w:r>
      <w:r>
        <w:rPr>
          <w:rFonts w:eastAsia="Times New Roman" w:cs="Times New Roman"/>
          <w:i/>
          <w:color w:val="000000"/>
        </w:rPr>
        <w:t>BCD</w:t>
      </w:r>
      <w:r>
        <w:rPr>
          <w:rFonts w:ascii="宋体" w:hAnsi="宋体"/>
          <w:color w:val="000000"/>
        </w:rPr>
        <w:t>为主车架，</w:t>
      </w:r>
      <w:r>
        <w:rPr>
          <w:rFonts w:eastAsia="Times New Roman" w:cs="Times New Roman"/>
          <w:i/>
          <w:color w:val="000000"/>
        </w:rPr>
        <w:t>AB</w:t>
      </w:r>
      <w:r>
        <w:rPr>
          <w:rFonts w:ascii="宋体" w:hAnsi="宋体"/>
          <w:color w:val="000000"/>
        </w:rPr>
        <w:t>为调节管，点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在同一直线上．已知</w:t>
      </w:r>
      <w:r>
        <w:rPr>
          <w:rFonts w:eastAsia="Times New Roman" w:cs="Times New Roman"/>
          <w:i/>
          <w:color w:val="000000"/>
        </w:rPr>
        <w:t>BC</w:t>
      </w:r>
      <w:r>
        <w:rPr>
          <w:rFonts w:ascii="宋体" w:hAnsi="宋体"/>
          <w:color w:val="000000"/>
        </w:rPr>
        <w:t>长为</w:t>
      </w:r>
      <w:r>
        <w:rPr>
          <w:rFonts w:eastAsia="Times New Roman" w:cs="Times New Roman"/>
          <w:color w:val="000000"/>
        </w:rPr>
        <w:t>70cm</w:t>
      </w:r>
      <w:r>
        <w:rPr>
          <w:rFonts w:ascii="宋体" w:hAnsi="宋体"/>
          <w:color w:val="000000"/>
        </w:rPr>
        <w:t>，∠</w:t>
      </w:r>
      <w:r>
        <w:rPr>
          <w:rFonts w:eastAsia="Times New Roman" w:cs="Times New Roman"/>
          <w:i/>
          <w:color w:val="000000"/>
        </w:rPr>
        <w:t>BCD</w:t>
      </w:r>
      <w:r>
        <w:rPr>
          <w:rFonts w:ascii="宋体" w:hAnsi="宋体"/>
          <w:color w:val="000000"/>
        </w:rPr>
        <w:t>的度数为</w:t>
      </w:r>
      <w:r>
        <w:rPr>
          <w:rFonts w:eastAsia="Times New Roman" w:cs="Times New Roman"/>
          <w:color w:val="000000"/>
        </w:rPr>
        <w:t>58°</w:t>
      </w:r>
      <w:r>
        <w:rPr>
          <w:rFonts w:ascii="宋体" w:hAnsi="宋体"/>
          <w:color w:val="000000"/>
        </w:rPr>
        <w:t>．当</w:t>
      </w:r>
      <w:r>
        <w:rPr>
          <w:rFonts w:eastAsia="Times New Roman" w:cs="Times New Roman"/>
          <w:i/>
          <w:color w:val="000000"/>
        </w:rPr>
        <w:t>AB</w:t>
      </w:r>
      <w:r>
        <w:rPr>
          <w:rFonts w:ascii="宋体" w:hAnsi="宋体"/>
          <w:color w:val="000000"/>
        </w:rPr>
        <w:t>长度调至</w:t>
      </w:r>
      <w:r>
        <w:rPr>
          <w:rFonts w:eastAsia="Times New Roman" w:cs="Times New Roman"/>
          <w:color w:val="000000"/>
        </w:rPr>
        <w:t>34cm</w:t>
      </w:r>
      <w:r>
        <w:rPr>
          <w:rFonts w:ascii="宋体" w:hAnsi="宋体"/>
          <w:color w:val="000000"/>
        </w:rPr>
        <w:t>时，求点</w:t>
      </w:r>
      <w:r>
        <w:rPr>
          <w:rFonts w:eastAsia="Times New Roman" w:cs="Times New Roman"/>
          <w:i/>
          <w:color w:val="000000"/>
        </w:rPr>
        <w:t>A</w:t>
      </w:r>
      <w:r>
        <w:rPr>
          <w:rFonts w:ascii="宋体" w:hAnsi="宋体"/>
          <w:color w:val="000000"/>
        </w:rPr>
        <w:t>到</w:t>
      </w:r>
      <w:r>
        <w:rPr>
          <w:rFonts w:eastAsia="Times New Roman" w:cs="Times New Roman"/>
          <w:i/>
          <w:color w:val="000000"/>
        </w:rPr>
        <w:t>CD</w:t>
      </w:r>
      <w:r>
        <w:rPr>
          <w:rFonts w:ascii="宋体" w:hAnsi="宋体"/>
          <w:color w:val="000000"/>
        </w:rPr>
        <w:t>的距离</w:t>
      </w:r>
      <w:r>
        <w:rPr>
          <w:rFonts w:eastAsia="Times New Roman" w:cs="Times New Roman"/>
          <w:i/>
          <w:color w:val="000000"/>
        </w:rPr>
        <w:t>AE</w:t>
      </w:r>
      <w:r>
        <w:rPr>
          <w:rFonts w:ascii="宋体" w:hAnsi="宋体"/>
          <w:color w:val="000000"/>
        </w:rPr>
        <w:t>的长度（结果精确到</w:t>
      </w:r>
      <w:r>
        <w:rPr>
          <w:rFonts w:eastAsia="Times New Roman" w:cs="Times New Roman"/>
          <w:color w:val="000000"/>
        </w:rPr>
        <w:t>1cm</w:t>
      </w:r>
      <w:r>
        <w:rPr>
          <w:rFonts w:ascii="宋体" w:hAnsi="宋体"/>
          <w:color w:val="000000"/>
        </w:rPr>
        <w:t>）．（参考数据：</w:t>
      </w:r>
      <w:r>
        <w:rPr>
          <w:rFonts w:eastAsia="Times New Roman" w:cs="Times New Roman"/>
          <w:color w:val="000000"/>
        </w:rPr>
        <w:t>sin58°=0.85</w:t>
      </w:r>
      <w:r>
        <w:rPr>
          <w:rFonts w:ascii="宋体" w:hAnsi="宋体"/>
          <w:color w:val="000000"/>
        </w:rPr>
        <w:t>，</w:t>
      </w:r>
      <w:r>
        <w:rPr>
          <w:rFonts w:eastAsia="Times New Roman" w:cs="Times New Roman"/>
          <w:color w:val="000000"/>
        </w:rPr>
        <w:t>cos58°=0.53</w:t>
      </w:r>
      <w:r>
        <w:rPr>
          <w:rFonts w:ascii="宋体" w:hAnsi="宋体"/>
          <w:color w:val="000000"/>
        </w:rPr>
        <w:t>，</w:t>
      </w:r>
      <w:r>
        <w:rPr>
          <w:rFonts w:eastAsia="Times New Roman" w:cs="Times New Roman"/>
          <w:color w:val="000000"/>
        </w:rPr>
        <w:t>tan58°=1.60</w:t>
      </w:r>
      <w:r>
        <w:rPr>
          <w:rFonts w:ascii="宋体" w:hAnsi="宋体"/>
          <w:color w:val="000000"/>
        </w:rPr>
        <w:t>）</w:t>
      </w:r>
    </w:p>
    <w:p w14:paraId="3934DBA9">
      <w:pPr>
        <w:spacing w:line="360" w:lineRule="auto"/>
        <w:jc w:val="left"/>
        <w:textAlignment w:val="center"/>
        <w:rPr>
          <w:color w:val="000000"/>
        </w:rPr>
      </w:pPr>
      <w:r>
        <w:rPr>
          <w:rFonts w:ascii="宋体" w:hAnsi="宋体"/>
          <w:color w:val="000000"/>
        </w:rPr>
        <w:drawing>
          <wp:inline distT="0" distB="0" distL="114300" distR="114300">
            <wp:extent cx="3009900" cy="15430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37" cstate="print"/>
                    <a:stretch>
                      <a:fillRect/>
                    </a:stretch>
                  </pic:blipFill>
                  <pic:spPr>
                    <a:xfrm>
                      <a:off x="0" y="0"/>
                      <a:ext cx="3009900" cy="1543050"/>
                    </a:xfrm>
                    <a:prstGeom prst="rect">
                      <a:avLst/>
                    </a:prstGeom>
                  </pic:spPr>
                </pic:pic>
              </a:graphicData>
            </a:graphic>
          </wp:inline>
        </w:drawing>
      </w:r>
      <w:r>
        <w:rPr>
          <w:rFonts w:ascii="宋体" w:hAnsi="宋体"/>
          <w:color w:val="000000"/>
        </w:rPr>
        <w:br w:type="textWrapping"/>
      </w:r>
    </w:p>
    <w:p w14:paraId="4B189539">
      <w:pPr>
        <w:spacing w:line="360" w:lineRule="auto"/>
        <w:textAlignment w:val="center"/>
        <w:rPr>
          <w:rFonts w:ascii="宋体" w:hAnsi="宋体"/>
          <w:color w:val="000000"/>
        </w:rPr>
      </w:pPr>
      <w:r>
        <w:rPr>
          <w:color w:val="2E75B6"/>
        </w:rPr>
        <w:t>【答案】</w:t>
      </w:r>
      <w:r>
        <w:rPr>
          <w:rFonts w:ascii="宋体" w:hAnsi="宋体"/>
          <w:color w:val="000000"/>
        </w:rPr>
        <w:t>点</w:t>
      </w:r>
      <w:r>
        <w:rPr>
          <w:rFonts w:eastAsia="Times New Roman" w:cs="Times New Roman"/>
          <w:i/>
          <w:color w:val="000000"/>
        </w:rPr>
        <w:t>A</w:t>
      </w:r>
      <w:r>
        <w:rPr>
          <w:rFonts w:ascii="宋体" w:hAnsi="宋体"/>
          <w:color w:val="000000"/>
        </w:rPr>
        <w:t>到</w:t>
      </w:r>
      <w:r>
        <w:rPr>
          <w:rFonts w:eastAsia="Times New Roman" w:cs="Times New Roman"/>
          <w:i/>
          <w:color w:val="000000"/>
        </w:rPr>
        <w:t>CD</w:t>
      </w:r>
      <w:r>
        <w:rPr>
          <w:rFonts w:ascii="宋体" w:hAnsi="宋体"/>
          <w:color w:val="000000"/>
        </w:rPr>
        <w:t>的距离</w:t>
      </w:r>
      <w:r>
        <w:rPr>
          <w:rFonts w:eastAsia="Times New Roman" w:cs="Times New Roman"/>
          <w:i/>
          <w:color w:val="000000"/>
        </w:rPr>
        <w:t>AE</w:t>
      </w:r>
      <w:r>
        <w:rPr>
          <w:rFonts w:ascii="宋体" w:hAnsi="宋体"/>
          <w:color w:val="000000"/>
        </w:rPr>
        <w:t>的长度约为</w:t>
      </w:r>
      <w:r>
        <w:rPr>
          <w:rFonts w:eastAsia="Times New Roman" w:cs="Times New Roman"/>
          <w:color w:val="000000"/>
        </w:rPr>
        <w:t>88cm</w:t>
      </w:r>
      <w:r>
        <w:rPr>
          <w:rFonts w:ascii="宋体" w:hAnsi="宋体"/>
          <w:color w:val="000000"/>
        </w:rPr>
        <w:t>．</w:t>
      </w:r>
    </w:p>
    <w:p w14:paraId="0884E43A">
      <w:pPr>
        <w:spacing w:line="360" w:lineRule="auto"/>
        <w:textAlignment w:val="center"/>
        <w:rPr>
          <w:color w:val="000000"/>
        </w:rPr>
      </w:pPr>
      <w:r>
        <w:rPr>
          <w:color w:val="2E75B6"/>
        </w:rPr>
        <w:t>【解析】</w:t>
      </w:r>
    </w:p>
    <w:p w14:paraId="5B457597">
      <w:pPr>
        <w:spacing w:line="360" w:lineRule="auto"/>
        <w:jc w:val="left"/>
        <w:textAlignment w:val="center"/>
        <w:rPr>
          <w:rFonts w:ascii="宋体" w:hAnsi="宋体"/>
          <w:color w:val="000000"/>
        </w:rPr>
      </w:pPr>
      <w:r>
        <w:rPr>
          <w:color w:val="000000"/>
        </w:rPr>
        <w:t>【分析】</w:t>
      </w:r>
      <w:r>
        <w:rPr>
          <w:rFonts w:ascii="宋体" w:hAnsi="宋体"/>
          <w:color w:val="000000"/>
        </w:rPr>
        <w:t>根据正弦的概念即可求解．</w:t>
      </w:r>
    </w:p>
    <w:p w14:paraId="1EB48062">
      <w:pPr>
        <w:spacing w:line="360" w:lineRule="auto"/>
        <w:jc w:val="left"/>
        <w:textAlignment w:val="center"/>
        <w:rPr>
          <w:rFonts w:ascii="宋体" w:hAnsi="宋体"/>
          <w:color w:val="000000"/>
        </w:rPr>
      </w:pPr>
      <w:r>
        <w:rPr>
          <w:color w:val="000000"/>
        </w:rPr>
        <w:t>【详解】</w:t>
      </w:r>
      <w:r>
        <w:rPr>
          <w:rFonts w:ascii="宋体" w:hAnsi="宋体"/>
          <w:color w:val="000000"/>
        </w:rPr>
        <w:t>解：在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ACE</w:t>
      </w:r>
      <w:r>
        <w:rPr>
          <w:rFonts w:ascii="宋体" w:hAnsi="宋体"/>
          <w:color w:val="000000"/>
        </w:rPr>
        <w:t>中，∠</w:t>
      </w:r>
      <w:r>
        <w:rPr>
          <w:rFonts w:eastAsia="Times New Roman" w:cs="Times New Roman"/>
          <w:i/>
          <w:color w:val="000000"/>
        </w:rPr>
        <w:t>AEC</w:t>
      </w:r>
      <w:r>
        <w:rPr>
          <w:rFonts w:eastAsia="Times New Roman" w:cs="Times New Roman"/>
          <w:color w:val="000000"/>
        </w:rPr>
        <w:t>=90°</w:t>
      </w:r>
      <w:r>
        <w:rPr>
          <w:rFonts w:ascii="宋体" w:hAnsi="宋体"/>
          <w:color w:val="000000"/>
        </w:rPr>
        <w:t>，∠</w:t>
      </w:r>
      <w:r>
        <w:rPr>
          <w:rFonts w:eastAsia="Times New Roman" w:cs="Times New Roman"/>
          <w:i/>
          <w:color w:val="000000"/>
        </w:rPr>
        <w:t>ACE</w:t>
      </w:r>
      <w:r>
        <w:rPr>
          <w:rFonts w:eastAsia="Times New Roman" w:cs="Times New Roman"/>
          <w:color w:val="000000"/>
        </w:rPr>
        <w:t>=58°</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eastAsia="Times New Roman" w:cs="Times New Roman"/>
          <w:color w:val="000000"/>
        </w:rPr>
        <w:t>=34+70=104(cm)</w:t>
      </w:r>
      <w:r>
        <w:rPr>
          <w:rFonts w:ascii="宋体" w:hAnsi="宋体"/>
          <w:color w:val="000000"/>
        </w:rPr>
        <w:t>，</w:t>
      </w:r>
    </w:p>
    <w:p w14:paraId="67C7CAE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sin</w:t>
      </w:r>
      <w:r>
        <w:rPr>
          <w:rFonts w:ascii="宋体" w:hAnsi="宋体"/>
          <w:color w:val="000000"/>
        </w:rPr>
        <w:t>∠</w:t>
      </w:r>
      <w:r>
        <w:rPr>
          <w:rFonts w:eastAsia="Times New Roman" w:cs="Times New Roman"/>
          <w:i/>
          <w:color w:val="000000"/>
        </w:rPr>
        <w:t>ACE</w:t>
      </w:r>
      <w:r>
        <w:rPr>
          <w:rFonts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39" o:title="eqIdad8154834cafa775096014c44054fb21"/>
            <o:lock v:ext="edit" aspectratio="t"/>
            <w10:wrap type="none"/>
            <w10:anchorlock/>
          </v:shape>
          <o:OLEObject Type="Embed" ProgID="Equation.DSMT4" ShapeID="_x0000_i1289" DrawAspect="Content" ObjectID="_1468075989" r:id="rId438">
            <o:LockedField>false</o:LockedField>
          </o:OLEObject>
        </w:object>
      </w:r>
      <w:r>
        <w:rPr>
          <w:rFonts w:ascii="宋体" w:hAnsi="宋体"/>
          <w:color w:val="000000"/>
        </w:rPr>
        <w:t>，即</w:t>
      </w:r>
      <w:r>
        <w:rPr>
          <w:rFonts w:eastAsia="Times New Roman" w:cs="Times New Roman"/>
          <w:color w:val="000000"/>
        </w:rPr>
        <w:t>sin58°=</w:t>
      </w:r>
      <w:r>
        <w:object>
          <v:shape id="_x0000_i1290"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441" o:title="eqIdc826f0a2978ce726ba6743eb0e971300"/>
            <o:lock v:ext="edit" aspectratio="t"/>
            <w10:wrap type="none"/>
            <w10:anchorlock/>
          </v:shape>
          <o:OLEObject Type="Embed" ProgID="Equation.DSMT4" ShapeID="_x0000_i1290" DrawAspect="Content" ObjectID="_1468075990" r:id="rId440">
            <o:LockedField>false</o:LockedField>
          </o:OLEObject>
        </w:object>
      </w:r>
      <w:r>
        <w:rPr>
          <w:rFonts w:ascii="宋体" w:hAnsi="宋体"/>
          <w:color w:val="000000"/>
        </w:rPr>
        <w:t>，</w:t>
      </w:r>
    </w:p>
    <w:p w14:paraId="3E5B284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=104×0.85=88.4≈88(cm)</w:t>
      </w:r>
      <w:r>
        <w:rPr>
          <w:rFonts w:ascii="宋体" w:hAnsi="宋体"/>
          <w:color w:val="000000"/>
        </w:rPr>
        <w:t>，</w:t>
      </w:r>
    </w:p>
    <w:p w14:paraId="08E63C8B">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到</w:t>
      </w:r>
      <w:r>
        <w:rPr>
          <w:rFonts w:eastAsia="Times New Roman" w:cs="Times New Roman"/>
          <w:i/>
          <w:color w:val="000000"/>
        </w:rPr>
        <w:t>CD</w:t>
      </w:r>
      <w:r>
        <w:rPr>
          <w:rFonts w:ascii="宋体" w:hAnsi="宋体"/>
          <w:color w:val="000000"/>
        </w:rPr>
        <w:t>的距离</w:t>
      </w:r>
      <w:r>
        <w:rPr>
          <w:rFonts w:eastAsia="Times New Roman" w:cs="Times New Roman"/>
          <w:i/>
          <w:color w:val="000000"/>
        </w:rPr>
        <w:t>AE</w:t>
      </w:r>
      <w:r>
        <w:rPr>
          <w:rFonts w:ascii="宋体" w:hAnsi="宋体"/>
          <w:color w:val="000000"/>
        </w:rPr>
        <w:t>的长度约为</w:t>
      </w:r>
      <w:r>
        <w:rPr>
          <w:rFonts w:eastAsia="Times New Roman" w:cs="Times New Roman"/>
          <w:color w:val="000000"/>
        </w:rPr>
        <w:t>88cm</w:t>
      </w:r>
      <w:r>
        <w:rPr>
          <w:rFonts w:ascii="宋体" w:hAnsi="宋体"/>
          <w:color w:val="000000"/>
        </w:rPr>
        <w:t>．</w:t>
      </w:r>
    </w:p>
    <w:p w14:paraId="7F796294">
      <w:pPr>
        <w:spacing w:line="360" w:lineRule="auto"/>
        <w:jc w:val="left"/>
        <w:textAlignment w:val="center"/>
        <w:rPr>
          <w:rFonts w:ascii="宋体" w:hAnsi="宋体"/>
          <w:color w:val="000000"/>
        </w:rPr>
      </w:pPr>
      <w:r>
        <w:rPr>
          <w:color w:val="000000"/>
        </w:rPr>
        <w:t>【点睛】</w:t>
      </w:r>
      <w:r>
        <w:rPr>
          <w:rFonts w:ascii="宋体" w:hAnsi="宋体"/>
          <w:color w:val="000000"/>
        </w:rPr>
        <w:t>本题考查的是解直角三角形的知识，掌握锐角三角函数的概念是解题的关键．</w:t>
      </w:r>
    </w:p>
    <w:p w14:paraId="56FFC331">
      <w:pPr>
        <w:spacing w:line="360" w:lineRule="auto"/>
        <w:jc w:val="left"/>
        <w:textAlignment w:val="center"/>
        <w:rPr>
          <w:rFonts w:ascii="宋体" w:hAnsi="宋体"/>
          <w:color w:val="000000"/>
        </w:rPr>
      </w:pPr>
      <w:r>
        <w:rPr>
          <w:color w:val="000000"/>
        </w:rPr>
        <w:t xml:space="preserve">22. </w:t>
      </w:r>
      <w:r>
        <w:rPr>
          <w:rFonts w:ascii="宋体" w:hAnsi="宋体"/>
          <w:color w:val="000000"/>
        </w:rPr>
        <w:t>为了解全国常住人口城镇化率的情况，张明查阅相关资料，整理数据并绘制统计图如下：</w:t>
      </w:r>
    </w:p>
    <w:p w14:paraId="5DCBB8BB">
      <w:pPr>
        <w:spacing w:line="360" w:lineRule="auto"/>
        <w:ind w:firstLine="630"/>
        <w:jc w:val="left"/>
        <w:textAlignment w:val="center"/>
        <w:rPr>
          <w:rFonts w:ascii="宋体" w:hAnsi="宋体"/>
          <w:color w:val="000000"/>
        </w:rPr>
      </w:pPr>
      <w:r>
        <w:rPr>
          <w:rFonts w:eastAsia="Times New Roman" w:cs="Times New Roman"/>
          <w:color w:val="000000"/>
        </w:rPr>
        <w:t>2017-2021</w:t>
      </w:r>
      <w:r>
        <w:rPr>
          <w:rFonts w:ascii="宋体" w:hAnsi="宋体"/>
          <w:color w:val="000000"/>
        </w:rPr>
        <w:t>年年末全国常住人口城镇化率城化率</w:t>
      </w:r>
    </w:p>
    <w:p w14:paraId="251E611B">
      <w:pPr>
        <w:spacing w:line="360" w:lineRule="auto"/>
        <w:jc w:val="left"/>
        <w:textAlignment w:val="center"/>
        <w:rPr>
          <w:color w:val="000000"/>
        </w:rPr>
      </w:pPr>
      <w:r>
        <w:rPr>
          <w:rFonts w:ascii="宋体" w:hAnsi="宋体"/>
          <w:color w:val="000000"/>
        </w:rPr>
        <w:drawing>
          <wp:inline distT="0" distB="0" distL="114300" distR="114300">
            <wp:extent cx="5114925" cy="19050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2" cstate="print"/>
                    <a:stretch>
                      <a:fillRect/>
                    </a:stretch>
                  </pic:blipFill>
                  <pic:spPr>
                    <a:xfrm>
                      <a:off x="0" y="0"/>
                      <a:ext cx="5114925" cy="1905000"/>
                    </a:xfrm>
                    <a:prstGeom prst="rect">
                      <a:avLst/>
                    </a:prstGeom>
                  </pic:spPr>
                </pic:pic>
              </a:graphicData>
            </a:graphic>
          </wp:inline>
        </w:drawing>
      </w:r>
      <w:r>
        <w:rPr>
          <w:rFonts w:ascii="宋体" w:hAnsi="宋体"/>
          <w:color w:val="000000"/>
        </w:rPr>
        <w:br w:type="textWrapping"/>
      </w:r>
    </w:p>
    <w:p w14:paraId="28C1C2BD">
      <w:pPr>
        <w:spacing w:line="360" w:lineRule="auto"/>
        <w:jc w:val="left"/>
        <w:textAlignment w:val="center"/>
        <w:rPr>
          <w:rFonts w:ascii="宋体" w:hAnsi="宋体"/>
          <w:color w:val="000000"/>
        </w:rPr>
      </w:pPr>
      <w:r>
        <w:rPr>
          <w:rFonts w:ascii="宋体" w:hAnsi="宋体"/>
          <w:color w:val="000000"/>
        </w:rPr>
        <w:t>（以上数据来源于《中华人民共和国</w:t>
      </w:r>
      <w:r>
        <w:rPr>
          <w:rFonts w:eastAsia="Times New Roman" w:cs="Times New Roman"/>
          <w:color w:val="000000"/>
        </w:rPr>
        <w:t>2021</w:t>
      </w:r>
      <w:r>
        <w:rPr>
          <w:rFonts w:ascii="宋体" w:hAnsi="宋体"/>
          <w:color w:val="000000"/>
        </w:rPr>
        <w:t>年国民经济和社会发展统计公报》）</w:t>
      </w:r>
    </w:p>
    <w:p w14:paraId="4AA314CC">
      <w:pPr>
        <w:spacing w:line="360" w:lineRule="auto"/>
        <w:jc w:val="left"/>
        <w:textAlignment w:val="center"/>
        <w:rPr>
          <w:rFonts w:ascii="宋体" w:hAnsi="宋体"/>
          <w:color w:val="000000"/>
        </w:rPr>
      </w:pPr>
      <w:r>
        <w:rPr>
          <w:rFonts w:ascii="宋体" w:hAnsi="宋体"/>
          <w:color w:val="000000"/>
        </w:rPr>
        <w:t>注：</w:t>
      </w:r>
      <w:r>
        <w:object>
          <v:shape id="_x0000_i1291" o:spt="75" alt="学科网(www.zxxk.com)--教育资源门户，提供试卷、教案、课件、论文、素材以及各类教学资源下载，还有大量而丰富的教学相关资讯！" type="#_x0000_t75" style="height:33pt;width:173.25pt;" o:ole="t" filled="f" o:preferrelative="t" stroked="f" coordsize="21600,21600">
            <v:path/>
            <v:fill on="f" focussize="0,0"/>
            <v:stroke on="f" joinstyle="miter"/>
            <v:imagedata r:id="rId444" o:title="eqId4d1cbe3e27a324ab6aee64dbae5d7129"/>
            <o:lock v:ext="edit" aspectratio="t"/>
            <w10:wrap type="none"/>
            <w10:anchorlock/>
          </v:shape>
          <o:OLEObject Type="Embed" ProgID="Equation.DSMT4" ShapeID="_x0000_i1291" DrawAspect="Content" ObjectID="_1468075991" r:id="rId443">
            <o:LockedField>false</o:LockedField>
          </o:OLEObject>
        </w:object>
      </w:r>
      <w:r>
        <w:rPr>
          <w:rFonts w:ascii="宋体" w:hAnsi="宋体"/>
          <w:color w:val="000000"/>
        </w:rPr>
        <w:t>．例如，城镇常住人口</w:t>
      </w:r>
      <w:r>
        <w:rPr>
          <w:rFonts w:eastAsia="Times New Roman" w:cs="Times New Roman"/>
          <w:color w:val="000000"/>
        </w:rPr>
        <w:t>60.12</w:t>
      </w:r>
      <w:r>
        <w:rPr>
          <w:rFonts w:ascii="宋体" w:hAnsi="宋体"/>
          <w:color w:val="000000"/>
        </w:rPr>
        <w:t>万人，总人口</w:t>
      </w:r>
      <w:r>
        <w:rPr>
          <w:rFonts w:eastAsia="Times New Roman" w:cs="Times New Roman"/>
          <w:color w:val="000000"/>
        </w:rPr>
        <w:t>100</w:t>
      </w:r>
      <w:r>
        <w:rPr>
          <w:rFonts w:ascii="宋体" w:hAnsi="宋体"/>
          <w:color w:val="000000"/>
        </w:rPr>
        <w:t>万人，则总人口城镇化率为</w:t>
      </w:r>
      <w:r>
        <w:rPr>
          <w:rFonts w:eastAsia="Times New Roman" w:cs="Times New Roman"/>
          <w:color w:val="000000"/>
        </w:rPr>
        <w:t>60.12%</w:t>
      </w:r>
      <w:r>
        <w:rPr>
          <w:rFonts w:ascii="宋体" w:hAnsi="宋体"/>
          <w:color w:val="000000"/>
        </w:rPr>
        <w:t>．</w:t>
      </w:r>
    </w:p>
    <w:p w14:paraId="2EA81EBA">
      <w:pPr>
        <w:spacing w:line="360" w:lineRule="auto"/>
        <w:jc w:val="left"/>
        <w:textAlignment w:val="center"/>
        <w:rPr>
          <w:rFonts w:ascii="宋体" w:hAnsi="宋体"/>
          <w:color w:val="000000"/>
        </w:rPr>
      </w:pPr>
      <w:r>
        <w:rPr>
          <w:rFonts w:ascii="宋体" w:hAnsi="宋体"/>
          <w:color w:val="000000"/>
        </w:rPr>
        <w:t>回答下列问题：</w:t>
      </w:r>
    </w:p>
    <w:p w14:paraId="464E59B5">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2017-2021</w:t>
      </w:r>
      <w:r>
        <w:rPr>
          <w:rFonts w:ascii="宋体" w:hAnsi="宋体"/>
          <w:color w:val="000000"/>
        </w:rPr>
        <w:t>年年末，全国常住人口城镇化率的中位数是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w:t>
      </w:r>
    </w:p>
    <w:p w14:paraId="52AD6A0A">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2021</w:t>
      </w:r>
      <w:r>
        <w:rPr>
          <w:rFonts w:ascii="宋体" w:hAnsi="宋体"/>
          <w:color w:val="000000"/>
        </w:rPr>
        <w:t>年年末全国人口</w:t>
      </w:r>
      <w:r>
        <w:rPr>
          <w:rFonts w:eastAsia="Times New Roman" w:cs="Times New Roman"/>
          <w:color w:val="000000"/>
        </w:rPr>
        <w:t>141260</w:t>
      </w:r>
      <w:r>
        <w:rPr>
          <w:rFonts w:ascii="宋体" w:hAnsi="宋体"/>
          <w:color w:val="000000"/>
        </w:rPr>
        <w:t>万人，</w:t>
      </w:r>
      <w:r>
        <w:rPr>
          <w:rFonts w:eastAsia="Times New Roman" w:cs="Times New Roman"/>
          <w:color w:val="000000"/>
        </w:rPr>
        <w:t>2021</w:t>
      </w:r>
      <w:r>
        <w:rPr>
          <w:rFonts w:ascii="宋体" w:hAnsi="宋体"/>
          <w:color w:val="000000"/>
        </w:rPr>
        <w:t>年年末全国城镇常住人口为</w:t>
      </w:r>
      <w:r>
        <w:rPr>
          <w:rFonts w:eastAsia="Times New Roman" w:cs="Times New Roman"/>
          <w:color w:val="000000"/>
          <w:u w:val="single"/>
        </w:rPr>
        <w:t xml:space="preserve">          </w:t>
      </w:r>
      <w:r>
        <w:rPr>
          <w:rFonts w:ascii="宋体" w:hAnsi="宋体"/>
          <w:color w:val="000000"/>
        </w:rPr>
        <w:t>万人；（只填算式，不计算结果）</w:t>
      </w:r>
    </w:p>
    <w:p w14:paraId="46E821BC">
      <w:pPr>
        <w:spacing w:line="360" w:lineRule="auto"/>
        <w:jc w:val="left"/>
        <w:textAlignment w:val="center"/>
        <w:rPr>
          <w:rFonts w:ascii="宋体" w:hAnsi="宋体"/>
          <w:color w:val="000000"/>
        </w:rPr>
      </w:pPr>
      <w:r>
        <w:rPr>
          <w:rFonts w:ascii="宋体" w:hAnsi="宋体"/>
          <w:color w:val="000000"/>
        </w:rPr>
        <w:t>（3）下列推断较为合理的是</w:t>
      </w:r>
      <w:r>
        <w:rPr>
          <w:rFonts w:eastAsia="Times New Roman" w:cs="Times New Roman"/>
          <w:color w:val="000000"/>
          <w:u w:val="single"/>
        </w:rPr>
        <w:t xml:space="preserve">          </w:t>
      </w:r>
      <w:r>
        <w:rPr>
          <w:rFonts w:ascii="宋体" w:hAnsi="宋体"/>
          <w:color w:val="000000"/>
        </w:rPr>
        <w:t>（填序号）．</w:t>
      </w:r>
    </w:p>
    <w:p w14:paraId="5FABCA88">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2017-2021</w:t>
      </w:r>
      <w:r>
        <w:rPr>
          <w:rFonts w:ascii="宋体" w:hAnsi="宋体"/>
          <w:color w:val="000000"/>
        </w:rPr>
        <w:t>年年末，全国常住人口城镇化率逐年上升，估计</w:t>
      </w:r>
      <w:r>
        <w:rPr>
          <w:rFonts w:eastAsia="Times New Roman" w:cs="Times New Roman"/>
          <w:color w:val="000000"/>
        </w:rPr>
        <w:t>2022</w:t>
      </w:r>
      <w:r>
        <w:rPr>
          <w:rFonts w:ascii="宋体" w:hAnsi="宋体"/>
          <w:color w:val="000000"/>
        </w:rPr>
        <w:t>年年末全国常住人口城镇化率高于</w:t>
      </w:r>
      <w:r>
        <w:rPr>
          <w:rFonts w:eastAsia="Times New Roman" w:cs="Times New Roman"/>
          <w:color w:val="000000"/>
        </w:rPr>
        <w:t>64.72%</w:t>
      </w:r>
      <w:r>
        <w:rPr>
          <w:rFonts w:ascii="宋体" w:hAnsi="宋体"/>
          <w:color w:val="000000"/>
        </w:rPr>
        <w:t>．</w:t>
      </w:r>
    </w:p>
    <w:p w14:paraId="624EAF3E">
      <w:pPr>
        <w:spacing w:line="360" w:lineRule="auto"/>
        <w:jc w:val="left"/>
        <w:textAlignment w:val="center"/>
        <w:rPr>
          <w:rFonts w:ascii="宋体" w:hAnsi="宋体"/>
          <w:color w:val="000000"/>
        </w:rPr>
      </w:pPr>
      <w:r>
        <w:rPr>
          <w:rFonts w:ascii="宋体" w:hAnsi="宋体"/>
          <w:color w:val="000000"/>
        </w:rPr>
        <w:t>②全国常住人口城镇化率</w:t>
      </w:r>
      <w:r>
        <w:rPr>
          <w:rFonts w:eastAsia="Times New Roman" w:cs="Times New Roman"/>
          <w:color w:val="000000"/>
        </w:rPr>
        <w:t>2020</w:t>
      </w:r>
      <w:r>
        <w:rPr>
          <w:rFonts w:ascii="宋体" w:hAnsi="宋体"/>
          <w:color w:val="000000"/>
        </w:rPr>
        <w:t>年年末比</w:t>
      </w:r>
      <w:r>
        <w:rPr>
          <w:rFonts w:eastAsia="Times New Roman" w:cs="Times New Roman"/>
          <w:color w:val="000000"/>
        </w:rPr>
        <w:t>2019</w:t>
      </w:r>
      <w:r>
        <w:rPr>
          <w:rFonts w:ascii="宋体" w:hAnsi="宋体"/>
          <w:color w:val="000000"/>
        </w:rPr>
        <w:t>年年末增加</w:t>
      </w:r>
      <w:r>
        <w:rPr>
          <w:rFonts w:eastAsia="Times New Roman" w:cs="Times New Roman"/>
          <w:color w:val="000000"/>
        </w:rPr>
        <w:t>1.18%</w:t>
      </w:r>
      <w:r>
        <w:rPr>
          <w:rFonts w:ascii="宋体" w:hAnsi="宋体"/>
          <w:color w:val="000000"/>
        </w:rPr>
        <w:t>，</w:t>
      </w:r>
      <w:r>
        <w:rPr>
          <w:rFonts w:eastAsia="Times New Roman" w:cs="Times New Roman"/>
          <w:color w:val="000000"/>
        </w:rPr>
        <w:t>2021</w:t>
      </w:r>
      <w:r>
        <w:rPr>
          <w:rFonts w:ascii="宋体" w:hAnsi="宋体"/>
          <w:color w:val="000000"/>
        </w:rPr>
        <w:t>年年末比</w:t>
      </w:r>
      <w:r>
        <w:rPr>
          <w:rFonts w:eastAsia="Times New Roman" w:cs="Times New Roman"/>
          <w:color w:val="000000"/>
        </w:rPr>
        <w:t>2020</w:t>
      </w:r>
      <w:r>
        <w:rPr>
          <w:rFonts w:ascii="宋体" w:hAnsi="宋体"/>
          <w:color w:val="000000"/>
        </w:rPr>
        <w:t>年年末增加</w:t>
      </w:r>
      <w:r>
        <w:rPr>
          <w:rFonts w:eastAsia="Times New Roman" w:cs="Times New Roman"/>
          <w:color w:val="000000"/>
        </w:rPr>
        <w:t>0.83%</w:t>
      </w:r>
      <w:r>
        <w:rPr>
          <w:rFonts w:ascii="宋体" w:hAnsi="宋体"/>
          <w:color w:val="000000"/>
        </w:rPr>
        <w:t>，全国常住人口城镇化率增加幅度减小，估计</w:t>
      </w:r>
      <w:r>
        <w:rPr>
          <w:rFonts w:eastAsia="Times New Roman" w:cs="Times New Roman"/>
          <w:color w:val="000000"/>
        </w:rPr>
        <w:t>2022</w:t>
      </w:r>
      <w:r>
        <w:rPr>
          <w:rFonts w:ascii="宋体" w:hAnsi="宋体"/>
          <w:color w:val="000000"/>
        </w:rPr>
        <w:t>年年末全国常住人口城镇化率低于</w:t>
      </w:r>
      <w:r>
        <w:rPr>
          <w:rFonts w:eastAsia="Times New Roman" w:cs="Times New Roman"/>
          <w:color w:val="000000"/>
        </w:rPr>
        <w:t>64.72%</w:t>
      </w:r>
      <w:r>
        <w:rPr>
          <w:rFonts w:ascii="宋体" w:hAnsi="宋体"/>
          <w:color w:val="000000"/>
        </w:rPr>
        <w:t>．</w:t>
      </w:r>
    </w:p>
    <w:p w14:paraId="61B8B13B">
      <w:pPr>
        <w:spacing w:line="360" w:lineRule="auto"/>
        <w:textAlignment w:val="center"/>
        <w:rPr>
          <w:color w:val="000000"/>
        </w:rPr>
      </w:pPr>
      <w:r>
        <w:rPr>
          <w:color w:val="2E75B6"/>
        </w:rPr>
        <w:t>【答案】</w:t>
      </w:r>
      <w:r>
        <w:rPr>
          <w:color w:val="000000"/>
        </w:rPr>
        <w:t>（1）</w:t>
      </w:r>
      <w:r>
        <w:object>
          <v:shape id="_x0000_i129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46" o:title="eqIda2b57451c81b72a21ca0489e5ce10ebb"/>
            <o:lock v:ext="edit" aspectratio="t"/>
            <w10:wrap type="none"/>
            <w10:anchorlock/>
          </v:shape>
          <o:OLEObject Type="Embed" ProgID="Equation.DSMT4" ShapeID="_x0000_i1292" DrawAspect="Content" ObjectID="_1468075992" r:id="rId445">
            <o:LockedField>false</o:LockedField>
          </o:OLEObject>
        </w:object>
      </w:r>
      <w:r>
        <w:rPr>
          <w:color w:val="000000"/>
        </w:rPr>
        <w:t xml:space="preserve">    </w:t>
      </w:r>
    </w:p>
    <w:p w14:paraId="1861DF75">
      <w:pPr>
        <w:spacing w:line="360" w:lineRule="auto"/>
        <w:textAlignment w:val="center"/>
        <w:rPr>
          <w:color w:val="000000"/>
        </w:rPr>
      </w:pPr>
      <w:r>
        <w:rPr>
          <w:color w:val="000000"/>
        </w:rPr>
        <w:t>（2）</w:t>
      </w:r>
      <w:r>
        <w:object>
          <v:shape id="_x0000_i129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48" o:title="eqId81964509710cb56b65c824e28af3b841"/>
            <o:lock v:ext="edit" aspectratio="t"/>
            <w10:wrap type="none"/>
            <w10:anchorlock/>
          </v:shape>
          <o:OLEObject Type="Embed" ProgID="Equation.DSMT4" ShapeID="_x0000_i1293" DrawAspect="Content" ObjectID="_1468075993" r:id="rId447">
            <o:LockedField>false</o:LockedField>
          </o:OLEObject>
        </w:object>
      </w:r>
      <w:r>
        <w:rPr>
          <w:color w:val="000000"/>
        </w:rPr>
        <w:t xml:space="preserve">    </w:t>
      </w:r>
    </w:p>
    <w:p w14:paraId="24AF5C3D">
      <w:pPr>
        <w:spacing w:line="360" w:lineRule="auto"/>
        <w:textAlignment w:val="center"/>
        <w:rPr>
          <w:rFonts w:ascii="宋体" w:hAnsi="宋体"/>
          <w:color w:val="000000"/>
        </w:rPr>
      </w:pPr>
      <w:r>
        <w:rPr>
          <w:color w:val="000000"/>
        </w:rPr>
        <w:t>（3）</w:t>
      </w:r>
      <w:r>
        <w:rPr>
          <w:rFonts w:ascii="宋体" w:hAnsi="宋体"/>
          <w:color w:val="000000"/>
        </w:rPr>
        <w:t>①</w:t>
      </w:r>
    </w:p>
    <w:p w14:paraId="33C668AC">
      <w:pPr>
        <w:spacing w:line="360" w:lineRule="auto"/>
        <w:textAlignment w:val="center"/>
        <w:rPr>
          <w:color w:val="000000"/>
        </w:rPr>
      </w:pPr>
      <w:r>
        <w:rPr>
          <w:color w:val="2E75B6"/>
        </w:rPr>
        <w:t>【解析】</w:t>
      </w:r>
    </w:p>
    <w:p w14:paraId="45B1111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）根据中位数的定义即可得；</w:t>
      </w:r>
    </w:p>
    <w:p w14:paraId="290EF08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）根据城镇化率的计算公式即可得；</w:t>
      </w:r>
    </w:p>
    <w:p w14:paraId="603B10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）根据全国常住人口城镇化率逐年上升的趋势，可估计</w:t>
      </w:r>
      <w:r>
        <w:rPr>
          <w:rFonts w:eastAsia="Times New Roman" w:cs="Times New Roman"/>
          <w:color w:val="000000"/>
        </w:rPr>
        <w:t>2022</w:t>
      </w:r>
      <w:r>
        <w:rPr>
          <w:rFonts w:ascii="宋体" w:hAnsi="宋体"/>
          <w:color w:val="000000"/>
        </w:rPr>
        <w:t>年年末全国常住人口城镇化率高于</w:t>
      </w:r>
      <w:r>
        <w:object>
          <v:shape id="_x0000_i129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50" o:title="eqIdb725d9c0167e79570f75e827d7951d07"/>
            <o:lock v:ext="edit" aspectratio="t"/>
            <w10:wrap type="none"/>
            <w10:anchorlock/>
          </v:shape>
          <o:OLEObject Type="Embed" ProgID="Equation.DSMT4" ShapeID="_x0000_i1294" DrawAspect="Content" ObjectID="_1468075994" r:id="rId449">
            <o:LockedField>false</o:LockedField>
          </o:OLEObject>
        </w:object>
      </w:r>
      <w:r>
        <w:rPr>
          <w:rFonts w:ascii="宋体" w:hAnsi="宋体"/>
          <w:color w:val="000000"/>
        </w:rPr>
        <w:t>，由此即可得出答案．</w:t>
      </w:r>
    </w:p>
    <w:p w14:paraId="37934027">
      <w:pPr>
        <w:spacing w:line="360" w:lineRule="auto"/>
        <w:jc w:val="left"/>
        <w:textAlignment w:val="center"/>
        <w:rPr>
          <w:color w:val="000000"/>
        </w:rPr>
      </w:pPr>
      <w:r>
        <w:rPr>
          <w:color w:val="000000"/>
        </w:rPr>
        <w:t>【小问1详解】</w:t>
      </w:r>
    </w:p>
    <w:p w14:paraId="5450B22B">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2017-2021</w:t>
      </w:r>
      <w:r>
        <w:rPr>
          <w:rFonts w:ascii="宋体" w:hAnsi="宋体"/>
          <w:color w:val="000000"/>
        </w:rPr>
        <w:t>年年末，全国常住人口城镇化率按从小到大进行排序为</w:t>
      </w:r>
      <w:r>
        <w:object>
          <v:shape id="_x0000_i129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52" o:title="eqId8f4b210e87643dbf11ab5c11fcf03977"/>
            <o:lock v:ext="edit" aspectratio="t"/>
            <w10:wrap type="none"/>
            <w10:anchorlock/>
          </v:shape>
          <o:OLEObject Type="Embed" ProgID="Equation.DSMT4" ShapeID="_x0000_i1295" DrawAspect="Content" ObjectID="_1468075995" r:id="rId451">
            <o:LockedField>false</o:LockedField>
          </o:OLEObject>
        </w:object>
      </w:r>
      <w:r>
        <w:rPr>
          <w:rFonts w:ascii="宋体" w:hAnsi="宋体"/>
          <w:color w:val="000000"/>
        </w:rPr>
        <w:t>，</w:t>
      </w:r>
      <w:r>
        <w:object>
          <v:shape id="_x0000_i129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54" o:title="eqIda4fa4f396ceece46609a49571c7b995c"/>
            <o:lock v:ext="edit" aspectratio="t"/>
            <w10:wrap type="none"/>
            <w10:anchorlock/>
          </v:shape>
          <o:OLEObject Type="Embed" ProgID="Equation.DSMT4" ShapeID="_x0000_i1296" DrawAspect="Content" ObjectID="_1468075996" r:id="rId453">
            <o:LockedField>false</o:LockedField>
          </o:OLEObject>
        </w:object>
      </w:r>
      <w:r>
        <w:rPr>
          <w:rFonts w:ascii="宋体" w:hAnsi="宋体"/>
          <w:color w:val="000000"/>
        </w:rPr>
        <w:t>，</w:t>
      </w:r>
      <w:r>
        <w:object>
          <v:shape id="_x0000_i129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56" o:title="eqId4e796a9e439f71812ce13a6d923851f3"/>
            <o:lock v:ext="edit" aspectratio="t"/>
            <w10:wrap type="none"/>
            <w10:anchorlock/>
          </v:shape>
          <o:OLEObject Type="Embed" ProgID="Equation.DSMT4" ShapeID="_x0000_i1297" DrawAspect="Content" ObjectID="_1468075997" r:id="rId455">
            <o:LockedField>false</o:LockedField>
          </o:OLEObject>
        </w:object>
      </w:r>
      <w:r>
        <w:rPr>
          <w:rFonts w:ascii="宋体" w:hAnsi="宋体"/>
          <w:color w:val="000000"/>
        </w:rPr>
        <w:t>，</w:t>
      </w:r>
      <w:r>
        <w:object>
          <v:shape id="_x0000_i129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58" o:title="eqId22120fd6eeb6c97e8015dade91adbf15"/>
            <o:lock v:ext="edit" aspectratio="t"/>
            <w10:wrap type="none"/>
            <w10:anchorlock/>
          </v:shape>
          <o:OLEObject Type="Embed" ProgID="Equation.DSMT4" ShapeID="_x0000_i1298" DrawAspect="Content" ObjectID="_1468075998" r:id="rId457">
            <o:LockedField>false</o:LockedField>
          </o:OLEObject>
        </w:object>
      </w:r>
      <w:r>
        <w:rPr>
          <w:rFonts w:ascii="宋体" w:hAnsi="宋体"/>
          <w:color w:val="000000"/>
        </w:rPr>
        <w:t>，</w:t>
      </w:r>
      <w:r>
        <w:object>
          <v:shape id="_x0000_i129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50" o:title="eqIdb725d9c0167e79570f75e827d7951d07"/>
            <o:lock v:ext="edit" aspectratio="t"/>
            <w10:wrap type="none"/>
            <w10:anchorlock/>
          </v:shape>
          <o:OLEObject Type="Embed" ProgID="Equation.DSMT4" ShapeID="_x0000_i1299" DrawAspect="Content" ObjectID="_1468075999" r:id="rId459">
            <o:LockedField>false</o:LockedField>
          </o:OLEObject>
        </w:object>
      </w:r>
      <w:r>
        <w:rPr>
          <w:rFonts w:ascii="宋体" w:hAnsi="宋体"/>
          <w:color w:val="000000"/>
        </w:rPr>
        <w:t>，则排在中间位置的数即为中位数，</w:t>
      </w:r>
    </w:p>
    <w:p w14:paraId="474300D4">
      <w:pPr>
        <w:spacing w:line="360" w:lineRule="auto"/>
        <w:jc w:val="left"/>
        <w:textAlignment w:val="center"/>
        <w:rPr>
          <w:rFonts w:ascii="宋体" w:hAnsi="宋体"/>
          <w:color w:val="000000"/>
        </w:rPr>
      </w:pPr>
      <w:r>
        <w:rPr>
          <w:rFonts w:ascii="宋体" w:hAnsi="宋体"/>
          <w:color w:val="000000"/>
        </w:rPr>
        <w:t>所以中位数为</w:t>
      </w:r>
      <w:r>
        <w:object>
          <v:shape id="_x0000_i130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56" o:title="eqId4e796a9e439f71812ce13a6d923851f3"/>
            <o:lock v:ext="edit" aspectratio="t"/>
            <w10:wrap type="none"/>
            <w10:anchorlock/>
          </v:shape>
          <o:OLEObject Type="Embed" ProgID="Equation.DSMT4" ShapeID="_x0000_i1300" DrawAspect="Content" ObjectID="_1468076000" r:id="rId460">
            <o:LockedField>false</o:LockedField>
          </o:OLEObject>
        </w:object>
      </w:r>
      <w:r>
        <w:rPr>
          <w:rFonts w:ascii="宋体" w:hAnsi="宋体"/>
          <w:color w:val="000000"/>
        </w:rPr>
        <w:t>，</w:t>
      </w:r>
    </w:p>
    <w:p w14:paraId="58510C11">
      <w:pPr>
        <w:spacing w:line="360" w:lineRule="auto"/>
        <w:jc w:val="left"/>
        <w:textAlignment w:val="center"/>
        <w:rPr>
          <w:rFonts w:ascii="宋体" w:hAnsi="宋体"/>
          <w:color w:val="000000"/>
        </w:rPr>
      </w:pPr>
      <w:r>
        <w:rPr>
          <w:rFonts w:ascii="宋体" w:hAnsi="宋体"/>
          <w:color w:val="000000"/>
        </w:rPr>
        <w:t>故答案为：</w:t>
      </w:r>
      <w:r>
        <w:object>
          <v:shape id="_x0000_i130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46" o:title="eqIda2b57451c81b72a21ca0489e5ce10ebb"/>
            <o:lock v:ext="edit" aspectratio="t"/>
            <w10:wrap type="none"/>
            <w10:anchorlock/>
          </v:shape>
          <o:OLEObject Type="Embed" ProgID="Equation.DSMT4" ShapeID="_x0000_i1301" DrawAspect="Content" ObjectID="_1468076001" r:id="rId461">
            <o:LockedField>false</o:LockedField>
          </o:OLEObject>
        </w:object>
      </w:r>
      <w:r>
        <w:rPr>
          <w:rFonts w:ascii="宋体" w:hAnsi="宋体"/>
          <w:color w:val="000000"/>
        </w:rPr>
        <w:t>．</w:t>
      </w:r>
    </w:p>
    <w:p w14:paraId="778E30C0">
      <w:pPr>
        <w:spacing w:line="360" w:lineRule="auto"/>
        <w:jc w:val="left"/>
        <w:textAlignment w:val="center"/>
        <w:rPr>
          <w:color w:val="000000"/>
        </w:rPr>
      </w:pPr>
      <w:r>
        <w:rPr>
          <w:color w:val="000000"/>
        </w:rPr>
        <w:t>【小问2详解】</w:t>
      </w:r>
    </w:p>
    <w:p w14:paraId="2A1CA4ED">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2021</w:t>
      </w:r>
      <w:r>
        <w:rPr>
          <w:rFonts w:ascii="宋体" w:hAnsi="宋体"/>
          <w:color w:val="000000"/>
        </w:rPr>
        <w:t>年年末全国城镇常住人口为</w:t>
      </w:r>
      <w:r>
        <w:object>
          <v:shape id="_x0000_i1302"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48" o:title="eqId81964509710cb56b65c824e28af3b841"/>
            <o:lock v:ext="edit" aspectratio="t"/>
            <w10:wrap type="none"/>
            <w10:anchorlock/>
          </v:shape>
          <o:OLEObject Type="Embed" ProgID="Equation.DSMT4" ShapeID="_x0000_i1302" DrawAspect="Content" ObjectID="_1468076002" r:id="rId462">
            <o:LockedField>false</o:LockedField>
          </o:OLEObject>
        </w:object>
      </w:r>
      <w:r>
        <w:rPr>
          <w:rFonts w:ascii="宋体" w:hAnsi="宋体"/>
          <w:color w:val="000000"/>
        </w:rPr>
        <w:t>万人，</w:t>
      </w:r>
    </w:p>
    <w:p w14:paraId="3FB1729F">
      <w:pPr>
        <w:spacing w:line="360" w:lineRule="auto"/>
        <w:jc w:val="left"/>
        <w:textAlignment w:val="center"/>
        <w:rPr>
          <w:rFonts w:ascii="宋体" w:hAnsi="宋体"/>
          <w:color w:val="000000"/>
        </w:rPr>
      </w:pPr>
      <w:r>
        <w:rPr>
          <w:rFonts w:ascii="宋体" w:hAnsi="宋体"/>
          <w:color w:val="000000"/>
        </w:rPr>
        <w:t>故答案为：</w:t>
      </w:r>
      <w:r>
        <w:object>
          <v:shape id="_x0000_i130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48" o:title="eqId81964509710cb56b65c824e28af3b841"/>
            <o:lock v:ext="edit" aspectratio="t"/>
            <w10:wrap type="none"/>
            <w10:anchorlock/>
          </v:shape>
          <o:OLEObject Type="Embed" ProgID="Equation.DSMT4" ShapeID="_x0000_i1303" DrawAspect="Content" ObjectID="_1468076003" r:id="rId463">
            <o:LockedField>false</o:LockedField>
          </o:OLEObject>
        </w:object>
      </w:r>
      <w:r>
        <w:rPr>
          <w:rFonts w:ascii="宋体" w:hAnsi="宋体"/>
          <w:color w:val="000000"/>
        </w:rPr>
        <w:t>．</w:t>
      </w:r>
    </w:p>
    <w:p w14:paraId="57A4F94F">
      <w:pPr>
        <w:spacing w:line="360" w:lineRule="auto"/>
        <w:jc w:val="left"/>
        <w:textAlignment w:val="center"/>
        <w:rPr>
          <w:color w:val="000000"/>
        </w:rPr>
      </w:pPr>
      <w:r>
        <w:rPr>
          <w:color w:val="000000"/>
        </w:rPr>
        <w:t>【小问3详解】</w:t>
      </w:r>
    </w:p>
    <w:p w14:paraId="277B4522">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2017-2021</w:t>
      </w:r>
      <w:r>
        <w:rPr>
          <w:rFonts w:ascii="宋体" w:hAnsi="宋体"/>
          <w:color w:val="000000"/>
        </w:rPr>
        <w:t>年年末，全国常住人口城镇化率逐年上升，估计</w:t>
      </w:r>
      <w:r>
        <w:rPr>
          <w:rFonts w:eastAsia="Times New Roman" w:cs="Times New Roman"/>
          <w:color w:val="000000"/>
        </w:rPr>
        <w:t>2022</w:t>
      </w:r>
      <w:r>
        <w:rPr>
          <w:rFonts w:ascii="宋体" w:hAnsi="宋体"/>
          <w:color w:val="000000"/>
        </w:rPr>
        <w:t>年年末全国常住人口城镇化率高于</w:t>
      </w:r>
      <w:r>
        <w:object>
          <v:shape id="_x0000_i130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50" o:title="eqIdb725d9c0167e79570f75e827d7951d07"/>
            <o:lock v:ext="edit" aspectratio="t"/>
            <w10:wrap type="none"/>
            <w10:anchorlock/>
          </v:shape>
          <o:OLEObject Type="Embed" ProgID="Equation.DSMT4" ShapeID="_x0000_i1304" DrawAspect="Content" ObjectID="_1468076004" r:id="rId464">
            <o:LockedField>false</o:LockedField>
          </o:OLEObject>
        </w:object>
      </w:r>
      <w:r>
        <w:rPr>
          <w:rFonts w:ascii="宋体" w:hAnsi="宋体"/>
          <w:color w:val="000000"/>
        </w:rPr>
        <w:t>，则推断①较为合理；</w:t>
      </w:r>
    </w:p>
    <w:p w14:paraId="73B9D95F">
      <w:pPr>
        <w:spacing w:line="360" w:lineRule="auto"/>
        <w:jc w:val="left"/>
        <w:textAlignment w:val="center"/>
        <w:rPr>
          <w:rFonts w:ascii="宋体" w:hAnsi="宋体"/>
          <w:color w:val="000000"/>
        </w:rPr>
      </w:pPr>
      <w:r>
        <w:rPr>
          <w:rFonts w:ascii="宋体" w:hAnsi="宋体"/>
          <w:color w:val="000000"/>
        </w:rPr>
        <w:t>全国常住人口城镇化率</w:t>
      </w:r>
      <w:r>
        <w:rPr>
          <w:rFonts w:eastAsia="Times New Roman" w:cs="Times New Roman"/>
          <w:color w:val="000000"/>
        </w:rPr>
        <w:t>2020</w:t>
      </w:r>
      <w:r>
        <w:rPr>
          <w:rFonts w:ascii="宋体" w:hAnsi="宋体"/>
          <w:color w:val="000000"/>
        </w:rPr>
        <w:t>年年末比</w:t>
      </w:r>
      <w:r>
        <w:rPr>
          <w:rFonts w:eastAsia="Times New Roman" w:cs="Times New Roman"/>
          <w:color w:val="000000"/>
        </w:rPr>
        <w:t>2019</w:t>
      </w:r>
      <w:r>
        <w:rPr>
          <w:rFonts w:ascii="宋体" w:hAnsi="宋体"/>
          <w:color w:val="000000"/>
        </w:rPr>
        <w:t>年年末增加</w:t>
      </w:r>
      <w:r>
        <w:object>
          <v:shape id="_x0000_i13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6" o:title="eqId3f6cae88fc2671677d0f70610889dc78"/>
            <o:lock v:ext="edit" aspectratio="t"/>
            <w10:wrap type="none"/>
            <w10:anchorlock/>
          </v:shape>
          <o:OLEObject Type="Embed" ProgID="Equation.DSMT4" ShapeID="_x0000_i1305" DrawAspect="Content" ObjectID="_1468076005" r:id="rId465">
            <o:LockedField>false</o:LockedField>
          </o:OLEObject>
        </w:object>
      </w:r>
      <w:r>
        <w:rPr>
          <w:rFonts w:ascii="宋体" w:hAnsi="宋体"/>
          <w:color w:val="000000"/>
        </w:rPr>
        <w:t>，</w:t>
      </w:r>
      <w:r>
        <w:rPr>
          <w:rFonts w:eastAsia="Times New Roman" w:cs="Times New Roman"/>
          <w:color w:val="000000"/>
        </w:rPr>
        <w:t>2021</w:t>
      </w:r>
      <w:r>
        <w:rPr>
          <w:rFonts w:ascii="宋体" w:hAnsi="宋体"/>
          <w:color w:val="000000"/>
        </w:rPr>
        <w:t>年年末比</w:t>
      </w:r>
      <w:r>
        <w:rPr>
          <w:rFonts w:eastAsia="Times New Roman" w:cs="Times New Roman"/>
          <w:color w:val="000000"/>
        </w:rPr>
        <w:t>2020</w:t>
      </w:r>
      <w:r>
        <w:rPr>
          <w:rFonts w:ascii="宋体" w:hAnsi="宋体"/>
          <w:color w:val="000000"/>
        </w:rPr>
        <w:t>年年末增加</w:t>
      </w:r>
      <w:r>
        <w:object>
          <v:shape id="_x0000_i130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68" o:title="eqId1f271a959668fd1e2dc0c5380490b294"/>
            <o:lock v:ext="edit" aspectratio="t"/>
            <w10:wrap type="none"/>
            <w10:anchorlock/>
          </v:shape>
          <o:OLEObject Type="Embed" ProgID="Equation.DSMT4" ShapeID="_x0000_i1306" DrawAspect="Content" ObjectID="_1468076006" r:id="rId467">
            <o:LockedField>false</o:LockedField>
          </o:OLEObject>
        </w:object>
      </w:r>
      <w:r>
        <w:rPr>
          <w:rFonts w:ascii="宋体" w:hAnsi="宋体"/>
          <w:color w:val="000000"/>
        </w:rPr>
        <w:t>，全国常住人口城镇化率增加幅度减小，可估计全国常住人口城镇化率</w:t>
      </w:r>
      <w:r>
        <w:rPr>
          <w:rFonts w:eastAsia="Times New Roman" w:cs="Times New Roman"/>
          <w:color w:val="000000"/>
        </w:rPr>
        <w:t>2022</w:t>
      </w:r>
      <w:r>
        <w:rPr>
          <w:rFonts w:ascii="宋体" w:hAnsi="宋体"/>
          <w:color w:val="000000"/>
        </w:rPr>
        <w:t>年年末比</w:t>
      </w:r>
      <w:r>
        <w:rPr>
          <w:rFonts w:eastAsia="Times New Roman" w:cs="Times New Roman"/>
          <w:color w:val="000000"/>
        </w:rPr>
        <w:t>2021</w:t>
      </w:r>
      <w:r>
        <w:rPr>
          <w:rFonts w:ascii="宋体" w:hAnsi="宋体"/>
          <w:color w:val="000000"/>
        </w:rPr>
        <w:t>年年末增加幅度小于</w:t>
      </w:r>
      <w:r>
        <w:object>
          <v:shape id="_x0000_i130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68" o:title="eqId1f271a959668fd1e2dc0c5380490b294"/>
            <o:lock v:ext="edit" aspectratio="t"/>
            <w10:wrap type="none"/>
            <w10:anchorlock/>
          </v:shape>
          <o:OLEObject Type="Embed" ProgID="Equation.DSMT4" ShapeID="_x0000_i1307" DrawAspect="Content" ObjectID="_1468076007" r:id="rId469">
            <o:LockedField>false</o:LockedField>
          </o:OLEObject>
        </w:object>
      </w:r>
      <w:r>
        <w:rPr>
          <w:rFonts w:ascii="宋体" w:hAnsi="宋体"/>
          <w:color w:val="000000"/>
        </w:rPr>
        <w:t>，但</w:t>
      </w:r>
      <w:r>
        <w:rPr>
          <w:rFonts w:eastAsia="Times New Roman" w:cs="Times New Roman"/>
          <w:color w:val="000000"/>
        </w:rPr>
        <w:t>2022</w:t>
      </w:r>
      <w:r>
        <w:rPr>
          <w:rFonts w:ascii="宋体" w:hAnsi="宋体"/>
          <w:color w:val="000000"/>
        </w:rPr>
        <w:t>年年末全国常住人口城镇化率会高于</w:t>
      </w:r>
      <w:r>
        <w:object>
          <v:shape id="_x0000_i130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50" o:title="eqIdb725d9c0167e79570f75e827d7951d07"/>
            <o:lock v:ext="edit" aspectratio="t"/>
            <w10:wrap type="none"/>
            <w10:anchorlock/>
          </v:shape>
          <o:OLEObject Type="Embed" ProgID="Equation.DSMT4" ShapeID="_x0000_i1308" DrawAspect="Content" ObjectID="_1468076008" r:id="rId470">
            <o:LockedField>false</o:LockedField>
          </o:OLEObject>
        </w:object>
      </w:r>
      <w:r>
        <w:rPr>
          <w:rFonts w:ascii="宋体" w:hAnsi="宋体"/>
          <w:color w:val="000000"/>
        </w:rPr>
        <w:t>，则推断②不合理；</w:t>
      </w:r>
    </w:p>
    <w:p w14:paraId="68733C6F">
      <w:pPr>
        <w:spacing w:line="360" w:lineRule="auto"/>
        <w:jc w:val="left"/>
        <w:textAlignment w:val="center"/>
        <w:rPr>
          <w:rFonts w:ascii="宋体" w:hAnsi="宋体"/>
          <w:color w:val="000000"/>
        </w:rPr>
      </w:pPr>
      <w:r>
        <w:rPr>
          <w:rFonts w:ascii="宋体" w:hAnsi="宋体"/>
          <w:color w:val="000000"/>
        </w:rPr>
        <w:t>故答案为：①．</w:t>
      </w:r>
    </w:p>
    <w:p w14:paraId="027E7954">
      <w:pPr>
        <w:spacing w:line="360" w:lineRule="auto"/>
        <w:jc w:val="left"/>
        <w:textAlignment w:val="center"/>
        <w:rPr>
          <w:rFonts w:ascii="宋体" w:hAnsi="宋体"/>
          <w:color w:val="000000"/>
        </w:rPr>
      </w:pPr>
      <w:r>
        <w:rPr>
          <w:color w:val="000000"/>
        </w:rPr>
        <w:t>【点睛】</w:t>
      </w:r>
      <w:r>
        <w:rPr>
          <w:rFonts w:ascii="宋体" w:hAnsi="宋体"/>
          <w:color w:val="000000"/>
        </w:rPr>
        <w:t>本题考查了中位数和折线统计图，读懂折线统计图是解题关键．</w:t>
      </w:r>
    </w:p>
    <w:p w14:paraId="28517DB7">
      <w:pPr>
        <w:spacing w:line="285" w:lineRule="auto"/>
        <w:jc w:val="left"/>
        <w:textAlignment w:val="center"/>
        <w:rPr>
          <w:rFonts w:ascii="宋体" w:hAnsi="宋体"/>
          <w:b/>
          <w:color w:val="000000"/>
          <w:sz w:val="24"/>
        </w:rPr>
      </w:pPr>
      <w:r>
        <w:rPr>
          <w:rFonts w:ascii="宋体" w:hAnsi="宋体"/>
          <w:b/>
          <w:color w:val="000000"/>
          <w:sz w:val="24"/>
        </w:rPr>
        <w:t>五、解答题（每小题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18B4432F">
      <w:pPr>
        <w:spacing w:line="360" w:lineRule="auto"/>
        <w:jc w:val="left"/>
        <w:textAlignment w:val="center"/>
        <w:rPr>
          <w:rFonts w:ascii="宋体" w:hAnsi="宋体"/>
          <w:color w:val="000000"/>
        </w:rPr>
      </w:pPr>
      <w:r>
        <w:rPr>
          <w:color w:val="000000"/>
        </w:rPr>
        <w:t xml:space="preserve">23. </w:t>
      </w:r>
      <w:r>
        <w:rPr>
          <w:rFonts w:ascii="宋体" w:hAnsi="宋体"/>
          <w:color w:val="000000"/>
        </w:rPr>
        <w:t>李强用甲、乙两种具有恒温功能的热水壶同时加热相同质量的水，甲壶比乙壶加热速度快．在一段时间内，水温</w:t>
      </w:r>
      <w:r>
        <w:object>
          <v:shape id="_x0000_i13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309" DrawAspect="Content" ObjectID="_1468076009" r:id="rId471">
            <o:LockedField>false</o:LockedField>
          </o:OLEObject>
        </w:object>
      </w:r>
      <w:r>
        <w:rPr>
          <w:rFonts w:ascii="宋体" w:hAnsi="宋体"/>
          <w:color w:val="000000"/>
        </w:rPr>
        <w:t>（℃）与加热时间</w:t>
      </w:r>
      <w:r>
        <w:object>
          <v:shape id="_x0000_i1310"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473" o:title="eqId33e5e85ad05975afe26f514dbd760c30"/>
            <o:lock v:ext="edit" aspectratio="t"/>
            <w10:wrap type="none"/>
            <w10:anchorlock/>
          </v:shape>
          <o:OLEObject Type="Embed" ProgID="Equation.DSMT4" ShapeID="_x0000_i1310" DrawAspect="Content" ObjectID="_1468076010" r:id="rId472">
            <o:LockedField>false</o:LockedField>
          </o:OLEObject>
        </w:object>
      </w:r>
      <w:r>
        <w:rPr>
          <w:rFonts w:ascii="宋体" w:hAnsi="宋体"/>
          <w:color w:val="000000"/>
        </w:rPr>
        <w:t>之间近似满足一次函数关系，根据记录的数据，画函数图象如下：</w:t>
      </w:r>
    </w:p>
    <w:p w14:paraId="110D2417">
      <w:pPr>
        <w:spacing w:line="360" w:lineRule="auto"/>
        <w:jc w:val="left"/>
        <w:textAlignment w:val="center"/>
        <w:rPr>
          <w:color w:val="000000"/>
        </w:rPr>
      </w:pPr>
      <w:r>
        <w:rPr>
          <w:rFonts w:ascii="宋体" w:hAnsi="宋体"/>
          <w:color w:val="000000"/>
        </w:rPr>
        <w:drawing>
          <wp:inline distT="0" distB="0" distL="114300" distR="114300">
            <wp:extent cx="2362200" cy="17145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74" cstate="print"/>
                    <a:stretch>
                      <a:fillRect/>
                    </a:stretch>
                  </pic:blipFill>
                  <pic:spPr>
                    <a:xfrm>
                      <a:off x="0" y="0"/>
                      <a:ext cx="2362200" cy="1714500"/>
                    </a:xfrm>
                    <a:prstGeom prst="rect">
                      <a:avLst/>
                    </a:prstGeom>
                  </pic:spPr>
                </pic:pic>
              </a:graphicData>
            </a:graphic>
          </wp:inline>
        </w:drawing>
      </w:r>
    </w:p>
    <w:p w14:paraId="0C445822">
      <w:pPr>
        <w:spacing w:line="360" w:lineRule="auto"/>
        <w:jc w:val="left"/>
        <w:textAlignment w:val="center"/>
        <w:rPr>
          <w:rFonts w:ascii="宋体" w:hAnsi="宋体"/>
          <w:color w:val="000000"/>
        </w:rPr>
      </w:pPr>
      <w:r>
        <w:rPr>
          <w:rFonts w:ascii="宋体" w:hAnsi="宋体"/>
          <w:color w:val="000000"/>
        </w:rPr>
        <w:t>（1）加热前水温是</w:t>
      </w:r>
      <w:r>
        <w:rPr>
          <w:rFonts w:eastAsia="Times New Roman" w:cs="Times New Roman"/>
          <w:color w:val="000000"/>
          <w:u w:val="single"/>
        </w:rPr>
        <w:t xml:space="preserve">          </w:t>
      </w:r>
      <w:r>
        <w:rPr>
          <w:rFonts w:ascii="宋体" w:hAnsi="宋体"/>
          <w:color w:val="000000"/>
        </w:rPr>
        <w:t>℃；</w:t>
      </w:r>
    </w:p>
    <w:p w14:paraId="7F439E75">
      <w:pPr>
        <w:spacing w:line="360" w:lineRule="auto"/>
        <w:jc w:val="left"/>
        <w:textAlignment w:val="center"/>
        <w:rPr>
          <w:rFonts w:ascii="宋体" w:hAnsi="宋体"/>
          <w:color w:val="000000"/>
        </w:rPr>
      </w:pPr>
      <w:r>
        <w:rPr>
          <w:rFonts w:ascii="宋体" w:hAnsi="宋体"/>
          <w:color w:val="000000"/>
        </w:rPr>
        <w:t>（2）求乙壶中水温</w:t>
      </w:r>
      <w:r>
        <w:object>
          <v:shape id="_x0000_i13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311" DrawAspect="Content" ObjectID="_1468076011" r:id="rId475">
            <o:LockedField>false</o:LockedField>
          </o:OLEObject>
        </w:object>
      </w:r>
      <w:r>
        <w:rPr>
          <w:rFonts w:ascii="宋体" w:hAnsi="宋体"/>
          <w:color w:val="000000"/>
        </w:rPr>
        <w:t>关于加热时间</w:t>
      </w:r>
      <w:r>
        <w:object>
          <v:shape id="_x0000_i13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12" DrawAspect="Content" ObjectID="_1468076012" r:id="rId476">
            <o:LockedField>false</o:LockedField>
          </o:OLEObject>
        </w:object>
      </w:r>
      <w:r>
        <w:rPr>
          <w:rFonts w:ascii="宋体" w:hAnsi="宋体"/>
          <w:color w:val="000000"/>
        </w:rPr>
        <w:t>的函数解析式；</w:t>
      </w:r>
    </w:p>
    <w:p w14:paraId="7AAD4880">
      <w:pPr>
        <w:spacing w:line="360" w:lineRule="auto"/>
        <w:jc w:val="left"/>
        <w:textAlignment w:val="center"/>
        <w:rPr>
          <w:rFonts w:ascii="宋体" w:hAnsi="宋体"/>
          <w:color w:val="000000"/>
        </w:rPr>
      </w:pPr>
      <w:r>
        <w:rPr>
          <w:rFonts w:ascii="宋体" w:hAnsi="宋体"/>
          <w:color w:val="000000"/>
        </w:rPr>
        <w:t>（3）当甲壶中水温刚达到</w:t>
      </w:r>
      <w:r>
        <w:rPr>
          <w:rFonts w:eastAsia="Times New Roman" w:cs="Times New Roman"/>
          <w:color w:val="000000"/>
        </w:rPr>
        <w:t>80</w:t>
      </w:r>
      <w:r>
        <w:rPr>
          <w:rFonts w:ascii="宋体" w:hAnsi="宋体"/>
          <w:color w:val="000000"/>
        </w:rPr>
        <w:t>℃时，乙壶中水温是</w:t>
      </w:r>
      <w:r>
        <w:rPr>
          <w:rFonts w:eastAsia="Times New Roman" w:cs="Times New Roman"/>
          <w:color w:val="000000"/>
          <w:u w:val="single"/>
        </w:rPr>
        <w:t xml:space="preserve">          </w:t>
      </w:r>
      <w:r>
        <w:rPr>
          <w:rFonts w:ascii="宋体" w:hAnsi="宋体"/>
          <w:color w:val="000000"/>
        </w:rPr>
        <w:t>℃．</w:t>
      </w:r>
    </w:p>
    <w:p w14:paraId="3EDE0BBF">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20</w:t>
      </w:r>
      <w:r>
        <w:rPr>
          <w:color w:val="000000"/>
        </w:rPr>
        <w:t xml:space="preserve">    （2）</w:t>
      </w:r>
      <w:r>
        <w:object>
          <v:shape id="_x0000_i131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78" o:title="eqId7a4cc75c3c3bc336ea6dd3dc652d43d6"/>
            <o:lock v:ext="edit" aspectratio="t"/>
            <w10:wrap type="none"/>
            <w10:anchorlock/>
          </v:shape>
          <o:OLEObject Type="Embed" ProgID="Equation.DSMT4" ShapeID="_x0000_i1313" DrawAspect="Content" ObjectID="_1468076013" r:id="rId477">
            <o:LockedField>false</o:LockedField>
          </o:OLEObject>
        </w:object>
      </w:r>
      <w:r>
        <w:rPr>
          <w:color w:val="000000"/>
        </w:rPr>
        <w:t xml:space="preserve">    </w:t>
      </w:r>
    </w:p>
    <w:p w14:paraId="14C088D7">
      <w:pPr>
        <w:spacing w:line="360" w:lineRule="auto"/>
        <w:textAlignment w:val="center"/>
        <w:rPr>
          <w:rFonts w:eastAsia="Times New Roman" w:cs="Times New Roman"/>
          <w:color w:val="000000"/>
        </w:rPr>
      </w:pPr>
      <w:r>
        <w:rPr>
          <w:color w:val="000000"/>
        </w:rPr>
        <w:t>（3）</w:t>
      </w:r>
      <w:r>
        <w:rPr>
          <w:rFonts w:eastAsia="Times New Roman" w:cs="Times New Roman"/>
          <w:color w:val="000000"/>
        </w:rPr>
        <w:t>65</w:t>
      </w:r>
    </w:p>
    <w:p w14:paraId="60E2DDB7">
      <w:pPr>
        <w:spacing w:line="360" w:lineRule="auto"/>
        <w:textAlignment w:val="center"/>
        <w:rPr>
          <w:color w:val="000000"/>
        </w:rPr>
      </w:pPr>
      <w:r>
        <w:rPr>
          <w:color w:val="2E75B6"/>
        </w:rPr>
        <w:t>【解析】</w:t>
      </w:r>
    </w:p>
    <w:p w14:paraId="1DE4182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object>
          <v:shape id="_x0000_i13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0" o:title="eqIdbb45f673c56a289ea78831c9237e8d20"/>
            <o:lock v:ext="edit" aspectratio="t"/>
            <w10:wrap type="none"/>
            <w10:anchorlock/>
          </v:shape>
          <o:OLEObject Type="Embed" ProgID="Equation.DSMT4" ShapeID="_x0000_i1314" DrawAspect="Content" ObjectID="_1468076014" r:id="rId479">
            <o:LockedField>false</o:LockedField>
          </o:OLEObject>
        </w:object>
      </w:r>
      <w:r>
        <w:rPr>
          <w:rFonts w:ascii="宋体" w:hAnsi="宋体"/>
          <w:color w:val="000000"/>
        </w:rPr>
        <w:t>时，</w:t>
      </w:r>
      <w:r>
        <w:object>
          <v:shape id="_x0000_i131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82" o:title="eqIdab6e489e2f864252c6fc30fb77389518"/>
            <o:lock v:ext="edit" aspectratio="t"/>
            <w10:wrap type="none"/>
            <w10:anchorlock/>
          </v:shape>
          <o:OLEObject Type="Embed" ProgID="Equation.DSMT4" ShapeID="_x0000_i1315" DrawAspect="Content" ObjectID="_1468076015" r:id="rId481">
            <o:LockedField>false</o:LockedField>
          </o:OLEObject>
        </w:object>
      </w:r>
      <w:r>
        <w:rPr>
          <w:rFonts w:ascii="宋体" w:hAnsi="宋体"/>
          <w:color w:val="000000"/>
        </w:rPr>
        <w:t>即可得；</w:t>
      </w:r>
    </w:p>
    <w:p w14:paraId="3963292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）先判断出乙壶对应的函数图象经过点</w:t>
      </w:r>
      <w:r>
        <w:object>
          <v:shape id="_x0000_i1316"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484" o:title="eqId081b71e95a223c47cf5ac4551ecf9a8e"/>
            <o:lock v:ext="edit" aspectratio="t"/>
            <w10:wrap type="none"/>
            <w10:anchorlock/>
          </v:shape>
          <o:OLEObject Type="Embed" ProgID="Equation.DSMT4" ShapeID="_x0000_i1316" DrawAspect="Content" ObjectID="_1468076016" r:id="rId483">
            <o:LockedField>false</o:LockedField>
          </o:OLEObject>
        </w:object>
      </w:r>
      <w:r>
        <w:rPr>
          <w:rFonts w:ascii="宋体" w:hAnsi="宋体"/>
          <w:color w:val="000000"/>
        </w:rPr>
        <w:t>，再利用待定系数法即可得；</w:t>
      </w:r>
    </w:p>
    <w:p w14:paraId="1F0109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）先利用待定系数法求出甲壶中</w:t>
      </w:r>
      <w:r>
        <w:object>
          <v:shape id="_x0000_i13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317" DrawAspect="Content" ObjectID="_1468076017" r:id="rId485">
            <o:LockedField>false</o:LockedField>
          </o:OLEObject>
        </w:object>
      </w:r>
      <w:r>
        <w:rPr>
          <w:rFonts w:ascii="宋体" w:hAnsi="宋体"/>
          <w:color w:val="000000"/>
        </w:rPr>
        <w:t>与</w:t>
      </w:r>
      <w:r>
        <w:object>
          <v:shape id="_x0000_i13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18" DrawAspect="Content" ObjectID="_1468076018" r:id="rId486">
            <o:LockedField>false</o:LockedField>
          </o:OLEObject>
        </w:object>
      </w:r>
      <w:r>
        <w:rPr>
          <w:rFonts w:ascii="宋体" w:hAnsi="宋体"/>
          <w:color w:val="000000"/>
        </w:rPr>
        <w:t>的函数解析式，再求出</w:t>
      </w:r>
      <w:r>
        <w:object>
          <v:shape id="_x0000_i131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88" o:title="eqId4f019555a8db6772dba71da9ea8a198a"/>
            <o:lock v:ext="edit" aspectratio="t"/>
            <w10:wrap type="none"/>
            <w10:anchorlock/>
          </v:shape>
          <o:OLEObject Type="Embed" ProgID="Equation.DSMT4" ShapeID="_x0000_i1319" DrawAspect="Content" ObjectID="_1468076019" r:id="rId487">
            <o:LockedField>false</o:LockedField>
          </o:OLEObject>
        </w:object>
      </w:r>
      <w:r>
        <w:rPr>
          <w:rFonts w:ascii="宋体" w:hAnsi="宋体"/>
          <w:color w:val="000000"/>
        </w:rPr>
        <w:t>时，</w:t>
      </w:r>
      <w:r>
        <w:object>
          <v:shape id="_x0000_i13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20" DrawAspect="Content" ObjectID="_1468076020" r:id="rId489">
            <o:LockedField>false</o:LockedField>
          </o:OLEObject>
        </w:object>
      </w:r>
      <w:r>
        <w:rPr>
          <w:rFonts w:ascii="宋体" w:hAnsi="宋体"/>
          <w:color w:val="000000"/>
        </w:rPr>
        <w:t>的值，然后将</w:t>
      </w:r>
      <w:r>
        <w:object>
          <v:shape id="_x0000_i13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21" DrawAspect="Content" ObjectID="_1468076021" r:id="rId490">
            <o:LockedField>false</o:LockedField>
          </o:OLEObject>
        </w:object>
      </w:r>
      <w:r>
        <w:rPr>
          <w:rFonts w:ascii="宋体" w:hAnsi="宋体"/>
          <w:color w:val="000000"/>
        </w:rPr>
        <w:t>的值代入乙壶中</w:t>
      </w:r>
      <w:r>
        <w:object>
          <v:shape id="_x0000_i13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322" DrawAspect="Content" ObjectID="_1468076022" r:id="rId491">
            <o:LockedField>false</o:LockedField>
          </o:OLEObject>
        </w:object>
      </w:r>
      <w:r>
        <w:rPr>
          <w:rFonts w:ascii="宋体" w:hAnsi="宋体"/>
          <w:color w:val="000000"/>
        </w:rPr>
        <w:t>与</w:t>
      </w:r>
      <w:r>
        <w:object>
          <v:shape id="_x0000_i13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23" DrawAspect="Content" ObjectID="_1468076023" r:id="rId492">
            <o:LockedField>false</o:LockedField>
          </o:OLEObject>
        </w:object>
      </w:r>
      <w:r>
        <w:rPr>
          <w:rFonts w:ascii="宋体" w:hAnsi="宋体"/>
          <w:color w:val="000000"/>
        </w:rPr>
        <w:t>的函数解析式即可得．</w:t>
      </w:r>
    </w:p>
    <w:p w14:paraId="75483573">
      <w:pPr>
        <w:spacing w:line="360" w:lineRule="auto"/>
        <w:jc w:val="left"/>
        <w:textAlignment w:val="center"/>
        <w:rPr>
          <w:color w:val="000000"/>
        </w:rPr>
      </w:pPr>
      <w:r>
        <w:rPr>
          <w:color w:val="000000"/>
        </w:rPr>
        <w:t>【小问1详解】</w:t>
      </w:r>
    </w:p>
    <w:p w14:paraId="63E2CC4F">
      <w:pPr>
        <w:spacing w:line="360" w:lineRule="auto"/>
        <w:jc w:val="left"/>
        <w:textAlignment w:val="center"/>
        <w:rPr>
          <w:rFonts w:ascii="宋体" w:hAnsi="宋体"/>
          <w:color w:val="000000"/>
        </w:rPr>
      </w:pPr>
      <w:r>
        <w:rPr>
          <w:rFonts w:ascii="宋体" w:hAnsi="宋体"/>
          <w:color w:val="000000"/>
        </w:rPr>
        <w:t>解：由函数图象可知，当</w:t>
      </w:r>
      <w:r>
        <w:object>
          <v:shape id="_x0000_i132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0" o:title="eqIdbb45f673c56a289ea78831c9237e8d20"/>
            <o:lock v:ext="edit" aspectratio="t"/>
            <w10:wrap type="none"/>
            <w10:anchorlock/>
          </v:shape>
          <o:OLEObject Type="Embed" ProgID="Equation.DSMT4" ShapeID="_x0000_i1324" DrawAspect="Content" ObjectID="_1468076024" r:id="rId493">
            <o:LockedField>false</o:LockedField>
          </o:OLEObject>
        </w:object>
      </w:r>
      <w:r>
        <w:rPr>
          <w:rFonts w:ascii="宋体" w:hAnsi="宋体"/>
          <w:color w:val="000000"/>
        </w:rPr>
        <w:t>时，</w:t>
      </w:r>
      <w:r>
        <w:object>
          <v:shape id="_x0000_i132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82" o:title="eqIdab6e489e2f864252c6fc30fb77389518"/>
            <o:lock v:ext="edit" aspectratio="t"/>
            <w10:wrap type="none"/>
            <w10:anchorlock/>
          </v:shape>
          <o:OLEObject Type="Embed" ProgID="Equation.DSMT4" ShapeID="_x0000_i1325" DrawAspect="Content" ObjectID="_1468076025" r:id="rId494">
            <o:LockedField>false</o:LockedField>
          </o:OLEObject>
        </w:object>
      </w:r>
      <w:r>
        <w:rPr>
          <w:rFonts w:ascii="宋体" w:hAnsi="宋体"/>
          <w:color w:val="000000"/>
        </w:rPr>
        <w:t>，</w:t>
      </w:r>
    </w:p>
    <w:p w14:paraId="2041CF16">
      <w:pPr>
        <w:spacing w:line="360" w:lineRule="auto"/>
        <w:jc w:val="left"/>
        <w:textAlignment w:val="center"/>
        <w:rPr>
          <w:rFonts w:ascii="宋体" w:hAnsi="宋体"/>
          <w:color w:val="000000"/>
        </w:rPr>
      </w:pPr>
      <w:r>
        <w:rPr>
          <w:rFonts w:ascii="宋体" w:hAnsi="宋体"/>
          <w:color w:val="000000"/>
        </w:rPr>
        <w:t>则加热前水温是</w:t>
      </w:r>
      <w:r>
        <w:object>
          <v:shape id="_x0000_i1326"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496" o:title="eqId2a8686975dd5327f7db255156a3eaa52"/>
            <o:lock v:ext="edit" aspectratio="t"/>
            <w10:wrap type="none"/>
            <w10:anchorlock/>
          </v:shape>
          <o:OLEObject Type="Embed" ProgID="Equation.DSMT4" ShapeID="_x0000_i1326" DrawAspect="Content" ObjectID="_1468076026" r:id="rId495">
            <o:LockedField>false</o:LockedField>
          </o:OLEObject>
        </w:object>
      </w:r>
      <w:r>
        <w:rPr>
          <w:rFonts w:ascii="宋体" w:hAnsi="宋体"/>
          <w:color w:val="000000"/>
        </w:rPr>
        <w:t>，</w:t>
      </w:r>
    </w:p>
    <w:p w14:paraId="42A05BA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20</w:t>
      </w:r>
      <w:r>
        <w:rPr>
          <w:rFonts w:ascii="宋体" w:hAnsi="宋体"/>
          <w:color w:val="000000"/>
        </w:rPr>
        <w:t>．</w:t>
      </w:r>
    </w:p>
    <w:p w14:paraId="75F4FD7A">
      <w:pPr>
        <w:spacing w:line="360" w:lineRule="auto"/>
        <w:jc w:val="left"/>
        <w:textAlignment w:val="center"/>
        <w:rPr>
          <w:color w:val="000000"/>
        </w:rPr>
      </w:pPr>
      <w:r>
        <w:rPr>
          <w:color w:val="000000"/>
        </w:rPr>
        <w:t>【小问2详解】</w:t>
      </w:r>
    </w:p>
    <w:p w14:paraId="371A64D9">
      <w:pPr>
        <w:spacing w:line="360" w:lineRule="auto"/>
        <w:jc w:val="left"/>
        <w:textAlignment w:val="center"/>
        <w:rPr>
          <w:rFonts w:ascii="宋体" w:hAnsi="宋体"/>
          <w:color w:val="000000"/>
        </w:rPr>
      </w:pPr>
      <w:r>
        <w:rPr>
          <w:rFonts w:ascii="宋体" w:hAnsi="宋体"/>
          <w:color w:val="000000"/>
        </w:rPr>
        <w:t>解：因为甲壶比乙壶加热速度快，</w:t>
      </w:r>
    </w:p>
    <w:p w14:paraId="3DED00F7">
      <w:pPr>
        <w:spacing w:line="360" w:lineRule="auto"/>
        <w:jc w:val="left"/>
        <w:textAlignment w:val="center"/>
        <w:rPr>
          <w:rFonts w:ascii="宋体" w:hAnsi="宋体"/>
          <w:color w:val="000000"/>
        </w:rPr>
      </w:pPr>
      <w:r>
        <w:rPr>
          <w:rFonts w:ascii="宋体" w:hAnsi="宋体"/>
          <w:color w:val="000000"/>
        </w:rPr>
        <w:t>所以乙壶对应的函数图象经过点</w:t>
      </w:r>
      <w:r>
        <w:object>
          <v:shape id="_x0000_i1327"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484" o:title="eqId081b71e95a223c47cf5ac4551ecf9a8e"/>
            <o:lock v:ext="edit" aspectratio="t"/>
            <w10:wrap type="none"/>
            <w10:anchorlock/>
          </v:shape>
          <o:OLEObject Type="Embed" ProgID="Equation.DSMT4" ShapeID="_x0000_i1327" DrawAspect="Content" ObjectID="_1468076027" r:id="rId497">
            <o:LockedField>false</o:LockedField>
          </o:OLEObject>
        </w:object>
      </w:r>
      <w:r>
        <w:rPr>
          <w:rFonts w:ascii="宋体" w:hAnsi="宋体"/>
          <w:color w:val="000000"/>
        </w:rPr>
        <w:t>，</w:t>
      </w:r>
    </w:p>
    <w:p w14:paraId="1BFE05A7">
      <w:pPr>
        <w:spacing w:line="360" w:lineRule="auto"/>
        <w:jc w:val="left"/>
        <w:textAlignment w:val="center"/>
        <w:rPr>
          <w:rFonts w:ascii="宋体" w:hAnsi="宋体"/>
          <w:color w:val="000000"/>
        </w:rPr>
      </w:pPr>
      <w:r>
        <w:rPr>
          <w:rFonts w:ascii="宋体" w:hAnsi="宋体"/>
          <w:color w:val="000000"/>
        </w:rPr>
        <w:t>设乙壶中水温</w:t>
      </w:r>
      <w:r>
        <w:object>
          <v:shape id="_x0000_i13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328" DrawAspect="Content" ObjectID="_1468076028" r:id="rId498">
            <o:LockedField>false</o:LockedField>
          </o:OLEObject>
        </w:object>
      </w:r>
      <w:r>
        <w:rPr>
          <w:rFonts w:ascii="宋体" w:hAnsi="宋体"/>
          <w:color w:val="000000"/>
        </w:rPr>
        <w:t>关于加热时间</w:t>
      </w:r>
      <w:r>
        <w:object>
          <v:shape id="_x0000_i13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29" DrawAspect="Content" ObjectID="_1468076029" r:id="rId499">
            <o:LockedField>false</o:LockedField>
          </o:OLEObject>
        </w:object>
      </w:r>
      <w:r>
        <w:rPr>
          <w:rFonts w:ascii="宋体" w:hAnsi="宋体"/>
          <w:color w:val="000000"/>
        </w:rPr>
        <w:t>的函数解析式为</w:t>
      </w:r>
      <w:r>
        <w:object>
          <v:shape id="_x0000_i1330"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501" o:title="eqId0e114459637a3db306e91b5e9ee9aae8"/>
            <o:lock v:ext="edit" aspectratio="t"/>
            <w10:wrap type="none"/>
            <w10:anchorlock/>
          </v:shape>
          <o:OLEObject Type="Embed" ProgID="Equation.DSMT4" ShapeID="_x0000_i1330" DrawAspect="Content" ObjectID="_1468076030" r:id="rId500">
            <o:LockedField>false</o:LockedField>
          </o:OLEObject>
        </w:object>
      </w:r>
      <w:r>
        <w:rPr>
          <w:rFonts w:ascii="宋体" w:hAnsi="宋体"/>
          <w:color w:val="000000"/>
        </w:rPr>
        <w:t>，</w:t>
      </w:r>
    </w:p>
    <w:p w14:paraId="1E9CBB3D">
      <w:pPr>
        <w:spacing w:line="360" w:lineRule="auto"/>
        <w:jc w:val="left"/>
        <w:textAlignment w:val="center"/>
        <w:rPr>
          <w:rFonts w:ascii="宋体" w:hAnsi="宋体"/>
          <w:color w:val="000000"/>
        </w:rPr>
      </w:pPr>
      <w:r>
        <w:rPr>
          <w:rFonts w:ascii="宋体" w:hAnsi="宋体"/>
          <w:color w:val="000000"/>
        </w:rPr>
        <w:t>将点</w:t>
      </w:r>
      <w:r>
        <w:object>
          <v:shape id="_x0000_i1331"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484" o:title="eqId081b71e95a223c47cf5ac4551ecf9a8e"/>
            <o:lock v:ext="edit" aspectratio="t"/>
            <w10:wrap type="none"/>
            <w10:anchorlock/>
          </v:shape>
          <o:OLEObject Type="Embed" ProgID="Equation.DSMT4" ShapeID="_x0000_i1331" DrawAspect="Content" ObjectID="_1468076031" r:id="rId502">
            <o:LockedField>false</o:LockedField>
          </o:OLEObject>
        </w:object>
      </w:r>
      <w:r>
        <w:rPr>
          <w:rFonts w:ascii="宋体" w:hAnsi="宋体"/>
          <w:color w:val="000000"/>
        </w:rPr>
        <w:t>代入得：</w:t>
      </w:r>
      <w:r>
        <w:object>
          <v:shape id="_x0000_i1332"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504" o:title="eqIdc1998dfdf73063fd707eece4bf8577f4"/>
            <o:lock v:ext="edit" aspectratio="t"/>
            <w10:wrap type="none"/>
            <w10:anchorlock/>
          </v:shape>
          <o:OLEObject Type="Embed" ProgID="Equation.DSMT4" ShapeID="_x0000_i1332" DrawAspect="Content" ObjectID="_1468076032" r:id="rId503">
            <o:LockedField>false</o:LockedField>
          </o:OLEObject>
        </w:object>
      </w:r>
      <w:r>
        <w:rPr>
          <w:rFonts w:ascii="宋体" w:hAnsi="宋体"/>
          <w:color w:val="000000"/>
        </w:rPr>
        <w:t>，</w:t>
      </w:r>
    </w:p>
    <w:p w14:paraId="1121F84B">
      <w:pPr>
        <w:spacing w:line="360" w:lineRule="auto"/>
        <w:jc w:val="left"/>
        <w:textAlignment w:val="center"/>
        <w:rPr>
          <w:rFonts w:ascii="宋体" w:hAnsi="宋体"/>
          <w:color w:val="000000"/>
        </w:rPr>
      </w:pPr>
      <w:r>
        <w:rPr>
          <w:rFonts w:ascii="宋体" w:hAnsi="宋体"/>
          <w:color w:val="000000"/>
        </w:rPr>
        <w:t>解得</w:t>
      </w:r>
      <w:r>
        <w:object>
          <v:shape id="_x0000_i1333"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506" o:title="eqIdcfac9703b1baf6bf2df3641bc338380d"/>
            <o:lock v:ext="edit" aspectratio="t"/>
            <w10:wrap type="none"/>
            <w10:anchorlock/>
          </v:shape>
          <o:OLEObject Type="Embed" ProgID="Equation.DSMT4" ShapeID="_x0000_i1333" DrawAspect="Content" ObjectID="_1468076033" r:id="rId505">
            <o:LockedField>false</o:LockedField>
          </o:OLEObject>
        </w:object>
      </w:r>
      <w:r>
        <w:rPr>
          <w:rFonts w:ascii="宋体" w:hAnsi="宋体"/>
          <w:color w:val="000000"/>
        </w:rPr>
        <w:t>，</w:t>
      </w:r>
    </w:p>
    <w:p w14:paraId="70F7F519">
      <w:pPr>
        <w:spacing w:line="360" w:lineRule="auto"/>
        <w:jc w:val="left"/>
        <w:textAlignment w:val="center"/>
        <w:rPr>
          <w:rFonts w:ascii="宋体" w:hAnsi="宋体"/>
          <w:color w:val="000000"/>
        </w:rPr>
      </w:pPr>
      <w:r>
        <w:rPr>
          <w:rFonts w:ascii="宋体" w:hAnsi="宋体"/>
          <w:color w:val="000000"/>
        </w:rPr>
        <w:t>则乙壶中水温</w:t>
      </w:r>
      <w:r>
        <w:object>
          <v:shape id="_x0000_i13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334" DrawAspect="Content" ObjectID="_1468076034" r:id="rId507">
            <o:LockedField>false</o:LockedField>
          </o:OLEObject>
        </w:object>
      </w:r>
      <w:r>
        <w:rPr>
          <w:rFonts w:ascii="宋体" w:hAnsi="宋体"/>
          <w:color w:val="000000"/>
        </w:rPr>
        <w:t>关于加热时间</w:t>
      </w:r>
      <w:r>
        <w:object>
          <v:shape id="_x0000_i13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35" DrawAspect="Content" ObjectID="_1468076035" r:id="rId508">
            <o:LockedField>false</o:LockedField>
          </o:OLEObject>
        </w:object>
      </w:r>
      <w:r>
        <w:rPr>
          <w:rFonts w:ascii="宋体" w:hAnsi="宋体"/>
          <w:color w:val="000000"/>
        </w:rPr>
        <w:t>的函数解析式为</w:t>
      </w:r>
      <w:r>
        <w:object>
          <v:shape id="_x0000_i133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78" o:title="eqId7a4cc75c3c3bc336ea6dd3dc652d43d6"/>
            <o:lock v:ext="edit" aspectratio="t"/>
            <w10:wrap type="none"/>
            <w10:anchorlock/>
          </v:shape>
          <o:OLEObject Type="Embed" ProgID="Equation.DSMT4" ShapeID="_x0000_i1336" DrawAspect="Content" ObjectID="_1468076036" r:id="rId509">
            <o:LockedField>false</o:LockedField>
          </o:OLEObject>
        </w:object>
      </w:r>
      <w:r>
        <w:rPr>
          <w:rFonts w:ascii="宋体" w:hAnsi="宋体"/>
          <w:color w:val="000000"/>
        </w:rPr>
        <w:t>，</w:t>
      </w:r>
    </w:p>
    <w:p w14:paraId="710FD39E">
      <w:pPr>
        <w:spacing w:line="360" w:lineRule="auto"/>
        <w:jc w:val="left"/>
        <w:textAlignment w:val="center"/>
        <w:rPr>
          <w:rFonts w:eastAsia="Times New Roman" w:cs="Times New Roman"/>
          <w:color w:val="000000"/>
        </w:rPr>
      </w:pPr>
      <w:r>
        <w:rPr>
          <w:rFonts w:ascii="宋体" w:hAnsi="宋体"/>
          <w:color w:val="000000"/>
        </w:rPr>
        <w:t>自变量</w:t>
      </w:r>
      <w:r>
        <w:rPr>
          <w:rFonts w:eastAsia="Times New Roman" w:cs="Times New Roman"/>
          <w:i/>
          <w:color w:val="000000"/>
        </w:rPr>
        <w:t>x</w:t>
      </w:r>
      <w:r>
        <w:rPr>
          <w:rFonts w:ascii="宋体" w:hAnsi="宋体"/>
          <w:color w:val="000000"/>
        </w:rPr>
        <w:t>的取值范围是</w:t>
      </w:r>
      <w:r>
        <w:rPr>
          <w:rFonts w:eastAsia="Times New Roman" w:cs="Times New Roman"/>
          <w:color w:val="000000"/>
        </w:rPr>
        <w:t>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160．</w:t>
      </w:r>
    </w:p>
    <w:p w14:paraId="6DD48517">
      <w:pPr>
        <w:spacing w:line="360" w:lineRule="auto"/>
        <w:jc w:val="left"/>
        <w:textAlignment w:val="center"/>
        <w:rPr>
          <w:color w:val="000000"/>
        </w:rPr>
      </w:pPr>
      <w:r>
        <w:rPr>
          <w:color w:val="000000"/>
        </w:rPr>
        <w:t>【小问3详解】</w:t>
      </w:r>
    </w:p>
    <w:p w14:paraId="7CA60EC5">
      <w:pPr>
        <w:spacing w:line="360" w:lineRule="auto"/>
        <w:jc w:val="left"/>
        <w:textAlignment w:val="center"/>
        <w:rPr>
          <w:rFonts w:ascii="宋体" w:hAnsi="宋体"/>
          <w:color w:val="000000"/>
        </w:rPr>
      </w:pPr>
      <w:r>
        <w:rPr>
          <w:rFonts w:ascii="宋体" w:hAnsi="宋体"/>
          <w:color w:val="000000"/>
        </w:rPr>
        <w:t>解：设甲壶中水温</w:t>
      </w:r>
      <w:r>
        <w:object>
          <v:shape id="_x0000_i13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337" DrawAspect="Content" ObjectID="_1468076037" r:id="rId510">
            <o:LockedField>false</o:LockedField>
          </o:OLEObject>
        </w:object>
      </w:r>
      <w:r>
        <w:rPr>
          <w:rFonts w:ascii="宋体" w:hAnsi="宋体"/>
          <w:color w:val="000000"/>
        </w:rPr>
        <w:t>关于加热时间</w:t>
      </w:r>
      <w:r>
        <w:object>
          <v:shape id="_x0000_i13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38" DrawAspect="Content" ObjectID="_1468076038" r:id="rId511">
            <o:LockedField>false</o:LockedField>
          </o:OLEObject>
        </w:object>
      </w:r>
      <w:r>
        <w:rPr>
          <w:rFonts w:ascii="宋体" w:hAnsi="宋体"/>
          <w:color w:val="000000"/>
        </w:rPr>
        <w:t>的函数解析式为</w:t>
      </w:r>
      <w:r>
        <w:object>
          <v:shape id="_x0000_i1339"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513" o:title="eqId02dd116a0c9e6820b98b2b368a65f687"/>
            <o:lock v:ext="edit" aspectratio="t"/>
            <w10:wrap type="none"/>
            <w10:anchorlock/>
          </v:shape>
          <o:OLEObject Type="Embed" ProgID="Equation.DSMT4" ShapeID="_x0000_i1339" DrawAspect="Content" ObjectID="_1468076039" r:id="rId512">
            <o:LockedField>false</o:LockedField>
          </o:OLEObject>
        </w:object>
      </w:r>
      <w:r>
        <w:rPr>
          <w:rFonts w:ascii="宋体" w:hAnsi="宋体"/>
          <w:color w:val="000000"/>
        </w:rPr>
        <w:t>，</w:t>
      </w:r>
    </w:p>
    <w:p w14:paraId="4A3A6272">
      <w:pPr>
        <w:spacing w:line="360" w:lineRule="auto"/>
        <w:jc w:val="left"/>
        <w:textAlignment w:val="center"/>
        <w:rPr>
          <w:rFonts w:ascii="宋体" w:hAnsi="宋体"/>
          <w:color w:val="000000"/>
        </w:rPr>
      </w:pPr>
      <w:r>
        <w:rPr>
          <w:rFonts w:ascii="宋体" w:hAnsi="宋体"/>
          <w:color w:val="000000"/>
        </w:rPr>
        <w:t>将点</w:t>
      </w:r>
      <w:r>
        <w:object>
          <v:shape id="_x0000_i134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15" o:title="eqId0ee64df9d4692e6445ab4a0d4a88b036"/>
            <o:lock v:ext="edit" aspectratio="t"/>
            <w10:wrap type="none"/>
            <w10:anchorlock/>
          </v:shape>
          <o:OLEObject Type="Embed" ProgID="Equation.DSMT4" ShapeID="_x0000_i1340" DrawAspect="Content" ObjectID="_1468076040" r:id="rId514">
            <o:LockedField>false</o:LockedField>
          </o:OLEObject>
        </w:object>
      </w:r>
      <w:r>
        <w:rPr>
          <w:rFonts w:ascii="宋体" w:hAnsi="宋体"/>
          <w:color w:val="000000"/>
        </w:rPr>
        <w:t>代入得：</w:t>
      </w:r>
      <w:r>
        <w:object>
          <v:shape id="_x0000_i1341"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517" o:title="eqId09ddd047fb178b4c343fb702d041c7e5"/>
            <o:lock v:ext="edit" aspectratio="t"/>
            <w10:wrap type="none"/>
            <w10:anchorlock/>
          </v:shape>
          <o:OLEObject Type="Embed" ProgID="Equation.DSMT4" ShapeID="_x0000_i1341" DrawAspect="Content" ObjectID="_1468076041" r:id="rId516">
            <o:LockedField>false</o:LockedField>
          </o:OLEObject>
        </w:object>
      </w:r>
      <w:r>
        <w:rPr>
          <w:rFonts w:ascii="宋体" w:hAnsi="宋体"/>
          <w:color w:val="000000"/>
        </w:rPr>
        <w:t>，</w:t>
      </w:r>
    </w:p>
    <w:p w14:paraId="10359845">
      <w:pPr>
        <w:spacing w:line="360" w:lineRule="auto"/>
        <w:jc w:val="left"/>
        <w:textAlignment w:val="center"/>
        <w:rPr>
          <w:rFonts w:ascii="宋体" w:hAnsi="宋体"/>
          <w:color w:val="000000"/>
        </w:rPr>
      </w:pPr>
      <w:r>
        <w:rPr>
          <w:rFonts w:ascii="宋体" w:hAnsi="宋体"/>
          <w:color w:val="000000"/>
        </w:rPr>
        <w:t>解得</w:t>
      </w:r>
      <w:r>
        <w:object>
          <v:shape id="_x0000_i1342"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519" o:title="eqIdb13498e92b0d516dbd10b1c096bdedee"/>
            <o:lock v:ext="edit" aspectratio="t"/>
            <w10:wrap type="none"/>
            <w10:anchorlock/>
          </v:shape>
          <o:OLEObject Type="Embed" ProgID="Equation.DSMT4" ShapeID="_x0000_i1342" DrawAspect="Content" ObjectID="_1468076042" r:id="rId518">
            <o:LockedField>false</o:LockedField>
          </o:OLEObject>
        </w:object>
      </w:r>
      <w:r>
        <w:rPr>
          <w:rFonts w:ascii="宋体" w:hAnsi="宋体"/>
          <w:color w:val="000000"/>
        </w:rPr>
        <w:t>，</w:t>
      </w:r>
    </w:p>
    <w:p w14:paraId="5E7AD7BF">
      <w:pPr>
        <w:spacing w:line="360" w:lineRule="auto"/>
        <w:jc w:val="left"/>
        <w:textAlignment w:val="center"/>
        <w:rPr>
          <w:rFonts w:ascii="宋体" w:hAnsi="宋体"/>
          <w:color w:val="000000"/>
        </w:rPr>
      </w:pPr>
      <w:r>
        <w:rPr>
          <w:rFonts w:ascii="宋体" w:hAnsi="宋体"/>
          <w:color w:val="000000"/>
        </w:rPr>
        <w:t>则甲壶中水温</w:t>
      </w:r>
      <w:r>
        <w:object>
          <v:shape id="_x0000_i13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343" DrawAspect="Content" ObjectID="_1468076043" r:id="rId520">
            <o:LockedField>false</o:LockedField>
          </o:OLEObject>
        </w:object>
      </w:r>
      <w:r>
        <w:rPr>
          <w:rFonts w:ascii="宋体" w:hAnsi="宋体"/>
          <w:color w:val="000000"/>
        </w:rPr>
        <w:t>关于加热时间</w:t>
      </w:r>
      <w:r>
        <w:object>
          <v:shape id="_x0000_i13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44" DrawAspect="Content" ObjectID="_1468076044" r:id="rId521">
            <o:LockedField>false</o:LockedField>
          </o:OLEObject>
        </w:object>
      </w:r>
      <w:r>
        <w:rPr>
          <w:rFonts w:ascii="宋体" w:hAnsi="宋体"/>
          <w:color w:val="000000"/>
        </w:rPr>
        <w:t>的函数解析式为</w:t>
      </w:r>
      <w:r>
        <w:object>
          <v:shape id="_x0000_i1345"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523" o:title="eqId39c9a77b4cea647ea3e27cd6d9b4a8cb"/>
            <o:lock v:ext="edit" aspectratio="t"/>
            <w10:wrap type="none"/>
            <w10:anchorlock/>
          </v:shape>
          <o:OLEObject Type="Embed" ProgID="Equation.DSMT4" ShapeID="_x0000_i1345" DrawAspect="Content" ObjectID="_1468076045" r:id="rId522">
            <o:LockedField>false</o:LockedField>
          </o:OLEObject>
        </w:object>
      </w:r>
      <w:r>
        <w:rPr>
          <w:rFonts w:ascii="宋体" w:hAnsi="宋体"/>
          <w:color w:val="000000"/>
        </w:rPr>
        <w:t>，</w:t>
      </w:r>
    </w:p>
    <w:p w14:paraId="171BF83D">
      <w:pPr>
        <w:spacing w:line="360" w:lineRule="auto"/>
        <w:jc w:val="left"/>
        <w:textAlignment w:val="center"/>
        <w:rPr>
          <w:rFonts w:ascii="宋体" w:hAnsi="宋体"/>
          <w:color w:val="000000"/>
        </w:rPr>
      </w:pPr>
      <w:r>
        <w:rPr>
          <w:rFonts w:ascii="宋体" w:hAnsi="宋体"/>
          <w:color w:val="000000"/>
        </w:rPr>
        <w:t>当</w:t>
      </w:r>
      <w:r>
        <w:object>
          <v:shape id="_x0000_i134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88" o:title="eqId4f019555a8db6772dba71da9ea8a198a"/>
            <o:lock v:ext="edit" aspectratio="t"/>
            <w10:wrap type="none"/>
            <w10:anchorlock/>
          </v:shape>
          <o:OLEObject Type="Embed" ProgID="Equation.DSMT4" ShapeID="_x0000_i1346" DrawAspect="Content" ObjectID="_1468076046" r:id="rId524">
            <o:LockedField>false</o:LockedField>
          </o:OLEObject>
        </w:object>
      </w:r>
      <w:r>
        <w:rPr>
          <w:rFonts w:ascii="宋体" w:hAnsi="宋体"/>
          <w:color w:val="000000"/>
        </w:rPr>
        <w:t>时，</w:t>
      </w:r>
      <w:r>
        <w:object>
          <v:shape id="_x0000_i134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26" o:title="eqIdee1d830d75e535f5dec57c7f505cf171"/>
            <o:lock v:ext="edit" aspectratio="t"/>
            <w10:wrap type="none"/>
            <w10:anchorlock/>
          </v:shape>
          <o:OLEObject Type="Embed" ProgID="Equation.DSMT4" ShapeID="_x0000_i1347" DrawAspect="Content" ObjectID="_1468076047" r:id="rId525">
            <o:LockedField>false</o:LockedField>
          </o:OLEObject>
        </w:object>
      </w:r>
      <w:r>
        <w:rPr>
          <w:rFonts w:ascii="宋体" w:hAnsi="宋体"/>
          <w:color w:val="000000"/>
        </w:rPr>
        <w:t>，解得</w:t>
      </w:r>
      <w:r>
        <w:object>
          <v:shape id="_x0000_i134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8" o:title="eqId81ed73d1af6d3a10e48f7cd7dea7c53a"/>
            <o:lock v:ext="edit" aspectratio="t"/>
            <w10:wrap type="none"/>
            <w10:anchorlock/>
          </v:shape>
          <o:OLEObject Type="Embed" ProgID="Equation.DSMT4" ShapeID="_x0000_i1348" DrawAspect="Content" ObjectID="_1468076048" r:id="rId527">
            <o:LockedField>false</o:LockedField>
          </o:OLEObject>
        </w:object>
      </w:r>
      <w:r>
        <w:rPr>
          <w:rFonts w:ascii="宋体" w:hAnsi="宋体"/>
          <w:color w:val="000000"/>
        </w:rPr>
        <w:t>，</w:t>
      </w:r>
    </w:p>
    <w:p w14:paraId="2C3FCDFF">
      <w:pPr>
        <w:spacing w:line="360" w:lineRule="auto"/>
        <w:jc w:val="left"/>
        <w:textAlignment w:val="center"/>
        <w:rPr>
          <w:rFonts w:ascii="宋体" w:hAnsi="宋体"/>
          <w:color w:val="000000"/>
        </w:rPr>
      </w:pPr>
      <w:r>
        <w:rPr>
          <w:rFonts w:ascii="宋体" w:hAnsi="宋体"/>
          <w:color w:val="000000"/>
        </w:rPr>
        <w:t>将</w:t>
      </w:r>
      <w:r>
        <w:object>
          <v:shape id="_x0000_i13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8" o:title="eqId81ed73d1af6d3a10e48f7cd7dea7c53a"/>
            <o:lock v:ext="edit" aspectratio="t"/>
            <w10:wrap type="none"/>
            <w10:anchorlock/>
          </v:shape>
          <o:OLEObject Type="Embed" ProgID="Equation.DSMT4" ShapeID="_x0000_i1349" DrawAspect="Content" ObjectID="_1468076049" r:id="rId529">
            <o:LockedField>false</o:LockedField>
          </o:OLEObject>
        </w:object>
      </w:r>
      <w:r>
        <w:rPr>
          <w:rFonts w:ascii="宋体" w:hAnsi="宋体"/>
          <w:color w:val="000000"/>
        </w:rPr>
        <w:t>代入</w:t>
      </w:r>
      <w:r>
        <w:object>
          <v:shape id="_x0000_i135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78" o:title="eqId7a4cc75c3c3bc336ea6dd3dc652d43d6"/>
            <o:lock v:ext="edit" aspectratio="t"/>
            <w10:wrap type="none"/>
            <w10:anchorlock/>
          </v:shape>
          <o:OLEObject Type="Embed" ProgID="Equation.DSMT4" ShapeID="_x0000_i1350" DrawAspect="Content" ObjectID="_1468076050" r:id="rId530">
            <o:LockedField>false</o:LockedField>
          </o:OLEObject>
        </w:object>
      </w:r>
      <w:r>
        <w:rPr>
          <w:rFonts w:ascii="宋体" w:hAnsi="宋体"/>
          <w:color w:val="000000"/>
        </w:rPr>
        <w:t>得：</w:t>
      </w:r>
      <w:r>
        <w:object>
          <v:shape id="_x0000_i1351"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532" o:title="eqId18b69eeff1a45a29710477102e9e5935"/>
            <o:lock v:ext="edit" aspectratio="t"/>
            <w10:wrap type="none"/>
            <w10:anchorlock/>
          </v:shape>
          <o:OLEObject Type="Embed" ProgID="Equation.DSMT4" ShapeID="_x0000_i1351" DrawAspect="Content" ObjectID="_1468076051" r:id="rId531">
            <o:LockedField>false</o:LockedField>
          </o:OLEObject>
        </w:object>
      </w:r>
      <w:r>
        <w:rPr>
          <w:rFonts w:ascii="宋体" w:hAnsi="宋体"/>
          <w:color w:val="000000"/>
        </w:rPr>
        <w:t>，</w:t>
      </w:r>
    </w:p>
    <w:p w14:paraId="0545278F">
      <w:pPr>
        <w:spacing w:line="360" w:lineRule="auto"/>
        <w:jc w:val="left"/>
        <w:textAlignment w:val="center"/>
        <w:rPr>
          <w:rFonts w:ascii="宋体" w:hAnsi="宋体"/>
          <w:color w:val="000000"/>
        </w:rPr>
      </w:pPr>
      <w:r>
        <w:rPr>
          <w:rFonts w:ascii="宋体" w:hAnsi="宋体"/>
          <w:color w:val="000000"/>
        </w:rPr>
        <w:t>即当甲壶中水温刚达到</w:t>
      </w:r>
      <w:r>
        <w:object>
          <v:shape id="_x0000_i13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4" o:title="eqId68b3be28956286742fe89adf3331e835"/>
            <o:lock v:ext="edit" aspectratio="t"/>
            <w10:wrap type="none"/>
            <w10:anchorlock/>
          </v:shape>
          <o:OLEObject Type="Embed" ProgID="Equation.DSMT4" ShapeID="_x0000_i1352" DrawAspect="Content" ObjectID="_1468076052" r:id="rId533">
            <o:LockedField>false</o:LockedField>
          </o:OLEObject>
        </w:object>
      </w:r>
      <w:r>
        <w:rPr>
          <w:rFonts w:ascii="宋体" w:hAnsi="宋体"/>
          <w:color w:val="000000"/>
        </w:rPr>
        <w:t>时，乙壶中水温是</w:t>
      </w:r>
      <w:r>
        <w:object>
          <v:shape id="_x0000_i135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36" o:title="eqId6a8fd5df4cae327de88a5c70a0e92d49"/>
            <o:lock v:ext="edit" aspectratio="t"/>
            <w10:wrap type="none"/>
            <w10:anchorlock/>
          </v:shape>
          <o:OLEObject Type="Embed" ProgID="Equation.DSMT4" ShapeID="_x0000_i1353" DrawAspect="Content" ObjectID="_1468076053" r:id="rId535">
            <o:LockedField>false</o:LockedField>
          </o:OLEObject>
        </w:object>
      </w:r>
      <w:r>
        <w:rPr>
          <w:rFonts w:ascii="宋体" w:hAnsi="宋体"/>
          <w:color w:val="000000"/>
        </w:rPr>
        <w:t>，</w:t>
      </w:r>
    </w:p>
    <w:p w14:paraId="1171B19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65</w:t>
      </w:r>
      <w:r>
        <w:rPr>
          <w:rFonts w:ascii="宋体" w:hAnsi="宋体"/>
          <w:color w:val="000000"/>
        </w:rPr>
        <w:t>．</w:t>
      </w:r>
    </w:p>
    <w:p w14:paraId="1CF8CBC8">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本题考查了一次函数的实际应用，读懂函数图象，并熟练掌握待定系数法是解题关键．</w:t>
      </w:r>
    </w:p>
    <w:p w14:paraId="0CC4F8A7">
      <w:pPr>
        <w:spacing w:line="360" w:lineRule="auto"/>
        <w:jc w:val="left"/>
        <w:textAlignment w:val="center"/>
        <w:rPr>
          <w:rFonts w:ascii="宋体" w:hAnsi="宋体"/>
          <w:color w:val="000000"/>
        </w:rPr>
      </w:pPr>
      <w:r>
        <w:rPr>
          <w:color w:val="000000"/>
        </w:rPr>
        <w:t xml:space="preserve">24. </w:t>
      </w:r>
      <w:r>
        <w:rPr>
          <w:rFonts w:ascii="宋体" w:hAnsi="宋体"/>
          <w:color w:val="000000"/>
        </w:rPr>
        <w:t>下面是王倩同学的作业及自主探究笔记，请认真阅读并补充完整．</w:t>
      </w:r>
    </w:p>
    <w:p w14:paraId="11291C70">
      <w:pPr>
        <w:spacing w:line="360" w:lineRule="auto"/>
        <w:jc w:val="left"/>
        <w:textAlignment w:val="center"/>
        <w:rPr>
          <w:rFonts w:ascii="宋体" w:hAnsi="宋体"/>
          <w:color w:val="000000"/>
        </w:rPr>
      </w:pPr>
      <w:r>
        <w:rPr>
          <w:rFonts w:ascii="宋体" w:hAnsi="宋体"/>
          <w:color w:val="000000"/>
        </w:rPr>
        <w:t>【作业】如图①，直线</w:t>
      </w:r>
      <w:r>
        <w:object>
          <v:shape id="_x0000_i1354"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538" o:title="eqId027830fc47290062692964077ee481e4"/>
            <o:lock v:ext="edit" aspectratio="t"/>
            <w10:wrap type="none"/>
            <w10:anchorlock/>
          </v:shape>
          <o:OLEObject Type="Embed" ProgID="Equation.DSMT4" ShapeID="_x0000_i1354" DrawAspect="Content" ObjectID="_1468076054" r:id="rId537">
            <o:LockedField>false</o:LockedField>
          </o:OLEObject>
        </w:object>
      </w:r>
      <w:r>
        <w:rPr>
          <w:rFonts w:ascii="宋体" w:hAnsi="宋体"/>
          <w:color w:val="000000"/>
        </w:rPr>
        <w:t>，</w:t>
      </w:r>
      <w:r>
        <w:object>
          <v:shape id="_x0000_i13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355" DrawAspect="Content" ObjectID="_1468076055" r:id="rId539">
            <o:LockedField>false</o:LockedField>
          </o:OLEObject>
        </w:object>
      </w:r>
      <w:r>
        <w:rPr>
          <w:rFonts w:ascii="宋体" w:hAnsi="宋体"/>
          <w:color w:val="000000"/>
        </w:rPr>
        <w:t>与</w:t>
      </w:r>
      <w:r>
        <w:object>
          <v:shape id="_x0000_i135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41" o:title="eqId0005e1ef60f6ddc5f9a83e3de1ef3b2e"/>
            <o:lock v:ext="edit" aspectratio="t"/>
            <w10:wrap type="none"/>
            <w10:anchorlock/>
          </v:shape>
          <o:OLEObject Type="Embed" ProgID="Equation.DSMT4" ShapeID="_x0000_i1356" DrawAspect="Content" ObjectID="_1468076056" r:id="rId540">
            <o:LockedField>false</o:LockedField>
          </o:OLEObject>
        </w:object>
      </w:r>
      <w:r>
        <w:rPr>
          <w:rFonts w:ascii="宋体" w:hAnsi="宋体"/>
          <w:color w:val="000000"/>
        </w:rPr>
        <w:t>的面积相等吗？为什么？</w:t>
      </w:r>
    </w:p>
    <w:p w14:paraId="2E3861AD">
      <w:pPr>
        <w:spacing w:line="360" w:lineRule="auto"/>
        <w:jc w:val="left"/>
        <w:textAlignment w:val="center"/>
        <w:rPr>
          <w:color w:val="000000"/>
        </w:rPr>
      </w:pPr>
      <w:r>
        <w:rPr>
          <w:rFonts w:ascii="宋体" w:hAnsi="宋体"/>
          <w:color w:val="000000"/>
        </w:rPr>
        <w:drawing>
          <wp:inline distT="0" distB="0" distL="114300" distR="114300">
            <wp:extent cx="1685925" cy="13144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2" cstate="print"/>
                    <a:stretch>
                      <a:fillRect/>
                    </a:stretch>
                  </pic:blipFill>
                  <pic:spPr>
                    <a:xfrm>
                      <a:off x="0" y="0"/>
                      <a:ext cx="1685925" cy="1314450"/>
                    </a:xfrm>
                    <a:prstGeom prst="rect">
                      <a:avLst/>
                    </a:prstGeom>
                  </pic:spPr>
                </pic:pic>
              </a:graphicData>
            </a:graphic>
          </wp:inline>
        </w:drawing>
      </w:r>
    </w:p>
    <w:p w14:paraId="61D34360">
      <w:pPr>
        <w:spacing w:line="360" w:lineRule="auto"/>
        <w:jc w:val="left"/>
        <w:textAlignment w:val="center"/>
        <w:rPr>
          <w:rFonts w:ascii="宋体" w:hAnsi="宋体"/>
          <w:color w:val="000000"/>
        </w:rPr>
      </w:pPr>
      <w:r>
        <w:rPr>
          <w:rFonts w:ascii="宋体" w:hAnsi="宋体"/>
          <w:color w:val="000000"/>
        </w:rPr>
        <w:t>解：相等．理由如下：</w:t>
      </w:r>
    </w:p>
    <w:p w14:paraId="0ADF3CEC">
      <w:pPr>
        <w:spacing w:line="360" w:lineRule="auto"/>
        <w:jc w:val="left"/>
        <w:textAlignment w:val="center"/>
        <w:rPr>
          <w:rFonts w:ascii="宋体" w:hAnsi="宋体"/>
          <w:color w:val="000000"/>
        </w:rPr>
      </w:pPr>
      <w:r>
        <w:rPr>
          <w:rFonts w:ascii="宋体" w:hAnsi="宋体"/>
          <w:color w:val="000000"/>
        </w:rPr>
        <w:t>设</w:t>
      </w:r>
      <w:r>
        <w:object>
          <v:shape id="_x0000_i135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44" o:title="eqId2e9b0f5f44abbc6544a2f672b025b013"/>
            <o:lock v:ext="edit" aspectratio="t"/>
            <w10:wrap type="none"/>
            <w10:anchorlock/>
          </v:shape>
          <o:OLEObject Type="Embed" ProgID="Equation.DSMT4" ShapeID="_x0000_i1357" DrawAspect="Content" ObjectID="_1468076057" r:id="rId543">
            <o:LockedField>false</o:LockedField>
          </o:OLEObject>
        </w:object>
      </w:r>
      <w:r>
        <w:rPr>
          <w:rFonts w:ascii="宋体" w:hAnsi="宋体"/>
          <w:color w:val="000000"/>
        </w:rPr>
        <w:t>与</w:t>
      </w:r>
      <w:r>
        <w:object>
          <v:shape id="_x0000_i135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58" DrawAspect="Content" ObjectID="_1468076058" r:id="rId545">
            <o:LockedField>false</o:LockedField>
          </o:OLEObject>
        </w:object>
      </w:r>
      <w:r>
        <w:rPr>
          <w:rFonts w:ascii="宋体" w:hAnsi="宋体"/>
          <w:color w:val="000000"/>
        </w:rPr>
        <w:t>之间的距离为</w:t>
      </w:r>
      <w:r>
        <w:object>
          <v:shape id="_x0000_i135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48" o:title="eqId3eabd5f3a86afe49dcd70571e2b96cfd"/>
            <o:lock v:ext="edit" aspectratio="t"/>
            <w10:wrap type="none"/>
            <w10:anchorlock/>
          </v:shape>
          <o:OLEObject Type="Embed" ProgID="Equation.DSMT4" ShapeID="_x0000_i1359" DrawAspect="Content" ObjectID="_1468076059" r:id="rId547">
            <o:LockedField>false</o:LockedField>
          </o:OLEObject>
        </w:object>
      </w:r>
      <w:r>
        <w:rPr>
          <w:rFonts w:ascii="宋体" w:hAnsi="宋体"/>
          <w:color w:val="000000"/>
        </w:rPr>
        <w:t>，则</w:t>
      </w:r>
      <w:r>
        <w:object>
          <v:shape id="_x0000_i1360" o:spt="75" alt="学科网(www.zxxk.com)--教育资源门户，提供试卷、教案、课件、论文、素材以及各类教学资源下载，还有大量而丰富的教学相关资讯！" type="#_x0000_t75" style="height:31.5pt;width:80.25pt;" o:ole="t" filled="f" o:preferrelative="t" stroked="f" coordsize="21600,21600">
            <v:path/>
            <v:fill on="f" focussize="0,0"/>
            <v:stroke on="f" joinstyle="miter"/>
            <v:imagedata r:id="rId550" o:title="eqIda1614f48be02caf89ad602663d8fa546"/>
            <o:lock v:ext="edit" aspectratio="t"/>
            <w10:wrap type="none"/>
            <w10:anchorlock/>
          </v:shape>
          <o:OLEObject Type="Embed" ProgID="Equation.DSMT4" ShapeID="_x0000_i1360" DrawAspect="Content" ObjectID="_1468076060" r:id="rId549">
            <o:LockedField>false</o:LockedField>
          </o:OLEObject>
        </w:object>
      </w:r>
      <w:r>
        <w:rPr>
          <w:rFonts w:ascii="宋体" w:hAnsi="宋体"/>
          <w:color w:val="000000"/>
        </w:rPr>
        <w:t>，</w:t>
      </w:r>
      <w:r>
        <w:object>
          <v:shape id="_x0000_i1361"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552" o:title="eqId5213990a8c8abf8cdec5bfe251078bf4"/>
            <o:lock v:ext="edit" aspectratio="t"/>
            <w10:wrap type="none"/>
            <w10:anchorlock/>
          </v:shape>
          <o:OLEObject Type="Embed" ProgID="Equation.DSMT4" ShapeID="_x0000_i1361" DrawAspect="Content" ObjectID="_1468076061" r:id="rId551">
            <o:LockedField>false</o:LockedField>
          </o:OLEObject>
        </w:object>
      </w:r>
      <w:r>
        <w:rPr>
          <w:rFonts w:ascii="宋体" w:hAnsi="宋体"/>
          <w:color w:val="000000"/>
        </w:rPr>
        <w:t>．</w:t>
      </w:r>
    </w:p>
    <w:p w14:paraId="072502C2">
      <w:pPr>
        <w:spacing w:line="360" w:lineRule="auto"/>
        <w:jc w:val="left"/>
        <w:textAlignment w:val="center"/>
        <w:rPr>
          <w:rFonts w:ascii="宋体" w:hAnsi="宋体"/>
          <w:color w:val="000000"/>
        </w:rPr>
      </w:pPr>
      <w:r>
        <w:rPr>
          <w:rFonts w:ascii="宋体" w:hAnsi="宋体"/>
          <w:color w:val="000000"/>
        </w:rPr>
        <w:t>∴</w:t>
      </w:r>
      <w:r>
        <w:object>
          <v:shape id="_x0000_i1362"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554" o:title="eqId19fd08c188ce82b6a0074a755246badd"/>
            <o:lock v:ext="edit" aspectratio="t"/>
            <w10:wrap type="none"/>
            <w10:anchorlock/>
          </v:shape>
          <o:OLEObject Type="Embed" ProgID="Equation.DSMT4" ShapeID="_x0000_i1362" DrawAspect="Content" ObjectID="_1468076062" r:id="rId553">
            <o:LockedField>false</o:LockedField>
          </o:OLEObject>
        </w:object>
      </w:r>
      <w:r>
        <w:rPr>
          <w:rFonts w:ascii="宋体" w:hAnsi="宋体"/>
          <w:color w:val="000000"/>
        </w:rPr>
        <w:t>．</w:t>
      </w:r>
    </w:p>
    <w:p w14:paraId="6FCDFE86">
      <w:pPr>
        <w:spacing w:line="360" w:lineRule="auto"/>
        <w:jc w:val="left"/>
        <w:textAlignment w:val="center"/>
        <w:rPr>
          <w:rFonts w:ascii="宋体" w:hAnsi="宋体"/>
          <w:color w:val="000000"/>
        </w:rPr>
      </w:pPr>
      <w:r>
        <w:rPr>
          <w:rFonts w:ascii="宋体" w:hAnsi="宋体"/>
          <w:color w:val="000000"/>
        </w:rPr>
        <w:t>【探究】</w:t>
      </w:r>
    </w:p>
    <w:p w14:paraId="503529D2">
      <w:pPr>
        <w:spacing w:line="360" w:lineRule="auto"/>
        <w:jc w:val="left"/>
        <w:textAlignment w:val="center"/>
        <w:rPr>
          <w:rFonts w:ascii="宋体" w:hAnsi="宋体"/>
          <w:color w:val="000000"/>
        </w:rPr>
      </w:pPr>
      <w:r>
        <w:rPr>
          <w:rFonts w:ascii="宋体" w:hAnsi="宋体"/>
          <w:color w:val="000000"/>
        </w:rPr>
        <w:t>（1）如图②，当点</w:t>
      </w:r>
      <w:r>
        <w:object>
          <v:shape id="_x0000_i136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363" DrawAspect="Content" ObjectID="_1468076063" r:id="rId555">
            <o:LockedField>false</o:LockedField>
          </o:OLEObject>
        </w:object>
      </w:r>
      <w:r>
        <w:rPr>
          <w:rFonts w:ascii="宋体" w:hAnsi="宋体"/>
          <w:color w:val="000000"/>
        </w:rPr>
        <w:t>在</w:t>
      </w:r>
      <w:r>
        <w:object>
          <v:shape id="_x0000_i136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44" o:title="eqId2e9b0f5f44abbc6544a2f672b025b013"/>
            <o:lock v:ext="edit" aspectratio="t"/>
            <w10:wrap type="none"/>
            <w10:anchorlock/>
          </v:shape>
          <o:OLEObject Type="Embed" ProgID="Equation.DSMT4" ShapeID="_x0000_i1364" DrawAspect="Content" ObjectID="_1468076064" r:id="rId556">
            <o:LockedField>false</o:LockedField>
          </o:OLEObject>
        </w:object>
      </w:r>
      <w:r>
        <w:rPr>
          <w:rFonts w:ascii="宋体" w:hAnsi="宋体"/>
          <w:color w:val="000000"/>
        </w:rPr>
        <w:t>，</w:t>
      </w:r>
      <w:r>
        <w:object>
          <v:shape id="_x0000_i136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65" DrawAspect="Content" ObjectID="_1468076065" r:id="rId557">
            <o:LockedField>false</o:LockedField>
          </o:OLEObject>
        </w:object>
      </w:r>
      <w:r>
        <w:rPr>
          <w:rFonts w:ascii="宋体" w:hAnsi="宋体"/>
          <w:color w:val="000000"/>
        </w:rPr>
        <w:t>之间时，设点</w:t>
      </w:r>
      <w:r>
        <w:object>
          <v:shape id="_x0000_i136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366" DrawAspect="Content" ObjectID="_1468076066" r:id="rId558">
            <o:LockedField>false</o:LockedField>
          </o:OLEObject>
        </w:object>
      </w:r>
      <w:r>
        <w:rPr>
          <w:rFonts w:ascii="宋体" w:hAnsi="宋体"/>
          <w:color w:val="000000"/>
        </w:rPr>
        <w:t>，</w:t>
      </w:r>
      <w:r>
        <w:object>
          <v:shape id="_x0000_i136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367" DrawAspect="Content" ObjectID="_1468076067" r:id="rId559">
            <o:LockedField>false</o:LockedField>
          </o:OLEObject>
        </w:object>
      </w:r>
      <w:r>
        <w:rPr>
          <w:rFonts w:ascii="宋体" w:hAnsi="宋体"/>
          <w:color w:val="000000"/>
        </w:rPr>
        <w:t>到直线</w:t>
      </w:r>
      <w:r>
        <w:object>
          <v:shape id="_x0000_i136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68" DrawAspect="Content" ObjectID="_1468076068" r:id="rId560">
            <o:LockedField>false</o:LockedField>
          </o:OLEObject>
        </w:object>
      </w:r>
      <w:r>
        <w:rPr>
          <w:rFonts w:ascii="宋体" w:hAnsi="宋体"/>
          <w:color w:val="000000"/>
        </w:rPr>
        <w:t>的距离分别为</w:t>
      </w:r>
      <w:r>
        <w:object>
          <v:shape id="_x0000_i136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48" o:title="eqId3eabd5f3a86afe49dcd70571e2b96cfd"/>
            <o:lock v:ext="edit" aspectratio="t"/>
            <w10:wrap type="none"/>
            <w10:anchorlock/>
          </v:shape>
          <o:OLEObject Type="Embed" ProgID="Equation.DSMT4" ShapeID="_x0000_i1369" DrawAspect="Content" ObjectID="_1468076069" r:id="rId561">
            <o:LockedField>false</o:LockedField>
          </o:OLEObject>
        </w:object>
      </w:r>
      <w:r>
        <w:rPr>
          <w:rFonts w:ascii="宋体" w:hAnsi="宋体"/>
          <w:color w:val="000000"/>
        </w:rPr>
        <w:t>，</w:t>
      </w:r>
      <w:r>
        <w:object>
          <v:shape id="_x0000_i1370"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563" o:title="eqId8da120768713021c3e9cce771f385c03"/>
            <o:lock v:ext="edit" aspectratio="t"/>
            <w10:wrap type="none"/>
            <w10:anchorlock/>
          </v:shape>
          <o:OLEObject Type="Embed" ProgID="Equation.DSMT4" ShapeID="_x0000_i1370" DrawAspect="Content" ObjectID="_1468076070" r:id="rId562">
            <o:LockedField>false</o:LockedField>
          </o:OLEObject>
        </w:object>
      </w:r>
      <w:r>
        <w:rPr>
          <w:rFonts w:ascii="宋体" w:hAnsi="宋体"/>
          <w:color w:val="000000"/>
        </w:rPr>
        <w:t>，则</w:t>
      </w:r>
      <w:r>
        <w:object>
          <v:shape id="_x0000_i1371"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565" o:title="eqId5b85e4b032381c12bdf2239e3c44fcab"/>
            <o:lock v:ext="edit" aspectratio="t"/>
            <w10:wrap type="none"/>
            <w10:anchorlock/>
          </v:shape>
          <o:OLEObject Type="Embed" ProgID="Equation.DSMT4" ShapeID="_x0000_i1371" DrawAspect="Content" ObjectID="_1468076071" r:id="rId564">
            <o:LockedField>false</o:LockedField>
          </o:OLEObject>
        </w:object>
      </w:r>
      <w:r>
        <w:rPr>
          <w:rFonts w:ascii="宋体" w:hAnsi="宋体"/>
          <w:color w:val="000000"/>
        </w:rPr>
        <w:t>．</w:t>
      </w:r>
    </w:p>
    <w:p w14:paraId="25340A93">
      <w:pPr>
        <w:spacing w:line="360" w:lineRule="auto"/>
        <w:jc w:val="left"/>
        <w:textAlignment w:val="center"/>
        <w:rPr>
          <w:color w:val="000000"/>
        </w:rPr>
      </w:pPr>
      <w:r>
        <w:rPr>
          <w:rFonts w:ascii="宋体" w:hAnsi="宋体"/>
          <w:color w:val="000000"/>
        </w:rPr>
        <w:drawing>
          <wp:inline distT="0" distB="0" distL="114300" distR="114300">
            <wp:extent cx="1685925" cy="13144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66" cstate="print"/>
                    <a:stretch>
                      <a:fillRect/>
                    </a:stretch>
                  </pic:blipFill>
                  <pic:spPr>
                    <a:xfrm>
                      <a:off x="0" y="0"/>
                      <a:ext cx="1685925" cy="1314450"/>
                    </a:xfrm>
                    <a:prstGeom prst="rect">
                      <a:avLst/>
                    </a:prstGeom>
                  </pic:spPr>
                </pic:pic>
              </a:graphicData>
            </a:graphic>
          </wp:inline>
        </w:drawing>
      </w:r>
    </w:p>
    <w:p w14:paraId="6ED83D10">
      <w:pPr>
        <w:spacing w:line="360" w:lineRule="auto"/>
        <w:jc w:val="left"/>
        <w:textAlignment w:val="center"/>
        <w:rPr>
          <w:rFonts w:eastAsia="Times New Roman" w:cs="Times New Roman"/>
          <w:color w:val="000000"/>
          <w:u w:val="single"/>
        </w:rPr>
      </w:pPr>
      <w:r>
        <w:rPr>
          <w:rFonts w:ascii="宋体" w:hAnsi="宋体"/>
          <w:color w:val="000000"/>
        </w:rPr>
        <w:t>证明：∵</w:t>
      </w:r>
      <w:r>
        <w:object>
          <v:shape id="_x0000_i137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568" o:title="eqIdb5cbff84327e964f912a54032e76ccc9"/>
            <o:lock v:ext="edit" aspectratio="t"/>
            <w10:wrap type="none"/>
            <w10:anchorlock/>
          </v:shape>
          <o:OLEObject Type="Embed" ProgID="Equation.DSMT4" ShapeID="_x0000_i1372" DrawAspect="Content" ObjectID="_1468076072" r:id="rId567">
            <o:LockedField>false</o:LockedField>
          </o:OLEObject>
        </w:object>
      </w:r>
      <w:r>
        <w:rPr>
          <w:rFonts w:eastAsia="Times New Roman" w:cs="Times New Roman"/>
          <w:color w:val="000000"/>
          <w:u w:val="single"/>
        </w:rPr>
        <w:t xml:space="preserve">                    </w:t>
      </w:r>
    </w:p>
    <w:p w14:paraId="71213D83">
      <w:pPr>
        <w:spacing w:line="360" w:lineRule="auto"/>
        <w:jc w:val="left"/>
        <w:textAlignment w:val="center"/>
        <w:rPr>
          <w:rFonts w:eastAsia="Times New Roman" w:cs="Times New Roman"/>
          <w:color w:val="000000"/>
          <w:u w:val="single"/>
        </w:rPr>
      </w:pPr>
      <w:r>
        <w:rPr>
          <w:rFonts w:eastAsia="Times New Roman" w:cs="Times New Roman"/>
          <w:color w:val="000000"/>
          <w:u w:val="single"/>
        </w:rPr>
        <w:t xml:space="preserve">                    </w:t>
      </w:r>
    </w:p>
    <w:p w14:paraId="6791F204">
      <w:pPr>
        <w:spacing w:line="360" w:lineRule="auto"/>
        <w:jc w:val="left"/>
        <w:textAlignment w:val="center"/>
        <w:rPr>
          <w:rFonts w:eastAsia="Times New Roman" w:cs="Times New Roman"/>
          <w:color w:val="000000"/>
          <w:u w:val="single"/>
        </w:rPr>
      </w:pPr>
      <w:r>
        <w:rPr>
          <w:rFonts w:eastAsia="Times New Roman" w:cs="Times New Roman"/>
          <w:color w:val="000000"/>
          <w:u w:val="single"/>
        </w:rPr>
        <w:t xml:space="preserve">                    </w:t>
      </w:r>
    </w:p>
    <w:p w14:paraId="4F32C0AC">
      <w:pPr>
        <w:spacing w:line="360" w:lineRule="auto"/>
        <w:jc w:val="left"/>
        <w:textAlignment w:val="center"/>
        <w:rPr>
          <w:rFonts w:ascii="宋体" w:hAnsi="宋体"/>
          <w:color w:val="000000"/>
        </w:rPr>
      </w:pPr>
      <w:r>
        <w:rPr>
          <w:rFonts w:ascii="宋体" w:hAnsi="宋体"/>
          <w:color w:val="000000"/>
        </w:rPr>
        <w:t>（2）如图③，当点</w:t>
      </w:r>
      <w:r>
        <w:object>
          <v:shape id="_x0000_i137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373" DrawAspect="Content" ObjectID="_1468076073" r:id="rId569">
            <o:LockedField>false</o:LockedField>
          </o:OLEObject>
        </w:object>
      </w:r>
      <w:r>
        <w:rPr>
          <w:rFonts w:ascii="宋体" w:hAnsi="宋体"/>
          <w:color w:val="000000"/>
        </w:rPr>
        <w:t>在</w:t>
      </w:r>
      <w:r>
        <w:object>
          <v:shape id="_x0000_i137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44" o:title="eqId2e9b0f5f44abbc6544a2f672b025b013"/>
            <o:lock v:ext="edit" aspectratio="t"/>
            <w10:wrap type="none"/>
            <w10:anchorlock/>
          </v:shape>
          <o:OLEObject Type="Embed" ProgID="Equation.DSMT4" ShapeID="_x0000_i1374" DrawAspect="Content" ObjectID="_1468076074" r:id="rId570">
            <o:LockedField>false</o:LockedField>
          </o:OLEObject>
        </w:object>
      </w:r>
      <w:r>
        <w:rPr>
          <w:rFonts w:ascii="宋体" w:hAnsi="宋体"/>
          <w:color w:val="000000"/>
        </w:rPr>
        <w:t>，</w:t>
      </w:r>
      <w:r>
        <w:object>
          <v:shape id="_x0000_i137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75" DrawAspect="Content" ObjectID="_1468076075" r:id="rId571">
            <o:LockedField>false</o:LockedField>
          </o:OLEObject>
        </w:object>
      </w:r>
      <w:r>
        <w:rPr>
          <w:rFonts w:ascii="宋体" w:hAnsi="宋体"/>
          <w:color w:val="000000"/>
        </w:rPr>
        <w:t>之间时，连接</w:t>
      </w:r>
      <w:r>
        <w:object>
          <v:shape id="_x0000_i13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3" o:title="eqId03902478df1a55bc99703210bccab910"/>
            <o:lock v:ext="edit" aspectratio="t"/>
            <w10:wrap type="none"/>
            <w10:anchorlock/>
          </v:shape>
          <o:OLEObject Type="Embed" ProgID="Equation.DSMT4" ShapeID="_x0000_i1376" DrawAspect="Content" ObjectID="_1468076076" r:id="rId572">
            <o:LockedField>false</o:LockedField>
          </o:OLEObject>
        </w:object>
      </w:r>
      <w:r>
        <w:rPr>
          <w:rFonts w:ascii="宋体" w:hAnsi="宋体"/>
          <w:color w:val="000000"/>
        </w:rPr>
        <w:t>并延长交</w:t>
      </w:r>
      <w:r>
        <w:object>
          <v:shape id="_x0000_i137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77" DrawAspect="Content" ObjectID="_1468076077" r:id="rId573">
            <o:LockedField>false</o:LockedField>
          </o:OLEObject>
        </w:object>
      </w:r>
      <w:r>
        <w:rPr>
          <w:rFonts w:ascii="宋体" w:hAnsi="宋体"/>
          <w:color w:val="000000"/>
        </w:rPr>
        <w:t>于点</w:t>
      </w:r>
      <w:r>
        <w:object>
          <v:shape id="_x0000_i137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75" o:title="eqIdac047e91852b91af639feec23a9598b2"/>
            <o:lock v:ext="edit" aspectratio="t"/>
            <w10:wrap type="none"/>
            <w10:anchorlock/>
          </v:shape>
          <o:OLEObject Type="Embed" ProgID="Equation.DSMT4" ShapeID="_x0000_i1378" DrawAspect="Content" ObjectID="_1468076078" r:id="rId574">
            <o:LockedField>false</o:LockedField>
          </o:OLEObject>
        </w:object>
      </w:r>
      <w:r>
        <w:rPr>
          <w:rFonts w:ascii="宋体" w:hAnsi="宋体"/>
          <w:color w:val="000000"/>
        </w:rPr>
        <w:t>，则</w:t>
      </w:r>
      <w:r>
        <w:object>
          <v:shape id="_x0000_i1379"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577" o:title="eqIda0d3fd42263bd831adaf2a778a0056bf"/>
            <o:lock v:ext="edit" aspectratio="t"/>
            <w10:wrap type="none"/>
            <w10:anchorlock/>
          </v:shape>
          <o:OLEObject Type="Embed" ProgID="Equation.DSMT4" ShapeID="_x0000_i1379" DrawAspect="Content" ObjectID="_1468076079" r:id="rId576">
            <o:LockedField>false</o:LockedField>
          </o:OLEObject>
        </w:object>
      </w:r>
      <w:r>
        <w:rPr>
          <w:rFonts w:ascii="宋体" w:hAnsi="宋体"/>
          <w:color w:val="000000"/>
        </w:rPr>
        <w:t>．</w:t>
      </w:r>
    </w:p>
    <w:p w14:paraId="2A4CD8CE">
      <w:pPr>
        <w:spacing w:line="360" w:lineRule="auto"/>
        <w:jc w:val="left"/>
        <w:textAlignment w:val="center"/>
        <w:rPr>
          <w:color w:val="000000"/>
        </w:rPr>
      </w:pPr>
      <w:r>
        <w:rPr>
          <w:rFonts w:ascii="宋体" w:hAnsi="宋体"/>
          <w:color w:val="000000"/>
        </w:rPr>
        <w:drawing>
          <wp:inline distT="0" distB="0" distL="114300" distR="114300">
            <wp:extent cx="1924050"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78" cstate="print"/>
                    <a:stretch>
                      <a:fillRect/>
                    </a:stretch>
                  </pic:blipFill>
                  <pic:spPr>
                    <a:xfrm>
                      <a:off x="0" y="0"/>
                      <a:ext cx="1924050" cy="1314450"/>
                    </a:xfrm>
                    <a:prstGeom prst="rect">
                      <a:avLst/>
                    </a:prstGeom>
                  </pic:spPr>
                </pic:pic>
              </a:graphicData>
            </a:graphic>
          </wp:inline>
        </w:drawing>
      </w:r>
    </w:p>
    <w:p w14:paraId="66BC786D">
      <w:pPr>
        <w:spacing w:line="360" w:lineRule="auto"/>
        <w:jc w:val="left"/>
        <w:textAlignment w:val="center"/>
        <w:rPr>
          <w:rFonts w:ascii="宋体" w:hAnsi="宋体"/>
          <w:color w:val="000000"/>
        </w:rPr>
      </w:pPr>
      <w:r>
        <w:rPr>
          <w:rFonts w:ascii="宋体" w:hAnsi="宋体"/>
          <w:color w:val="000000"/>
        </w:rPr>
        <w:t>证明：过点</w:t>
      </w:r>
      <w:r>
        <w:object>
          <v:shape id="_x0000_i138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380" DrawAspect="Content" ObjectID="_1468076080" r:id="rId579">
            <o:LockedField>false</o:LockedField>
          </o:OLEObject>
        </w:object>
      </w:r>
      <w:r>
        <w:rPr>
          <w:rFonts w:ascii="宋体" w:hAnsi="宋体"/>
          <w:color w:val="000000"/>
        </w:rPr>
        <w:t>作</w:t>
      </w:r>
      <w:r>
        <w:object>
          <v:shape id="_x0000_i1381"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581" o:title="eqId0e97bd4e9a6cfde753bfbd6e36136c57"/>
            <o:lock v:ext="edit" aspectratio="t"/>
            <w10:wrap type="none"/>
            <w10:anchorlock/>
          </v:shape>
          <o:OLEObject Type="Embed" ProgID="Equation.DSMT4" ShapeID="_x0000_i1381" DrawAspect="Content" ObjectID="_1468076081" r:id="rId580">
            <o:LockedField>false</o:LockedField>
          </o:OLEObject>
        </w:object>
      </w:r>
      <w:r>
        <w:rPr>
          <w:rFonts w:ascii="宋体" w:hAnsi="宋体"/>
          <w:color w:val="000000"/>
        </w:rPr>
        <w:t>，垂足为</w:t>
      </w:r>
      <w:r>
        <w:object>
          <v:shape id="_x0000_i138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382" DrawAspect="Content" ObjectID="_1468076082" r:id="rId582">
            <o:LockedField>false</o:LockedField>
          </o:OLEObject>
        </w:object>
      </w:r>
      <w:r>
        <w:rPr>
          <w:rFonts w:ascii="宋体" w:hAnsi="宋体"/>
          <w:color w:val="000000"/>
        </w:rPr>
        <w:t>，过点</w:t>
      </w:r>
      <w:r>
        <w:object>
          <v:shape id="_x0000_i138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383" DrawAspect="Content" ObjectID="_1468076083" r:id="rId583">
            <o:LockedField>false</o:LockedField>
          </o:OLEObject>
        </w:object>
      </w:r>
      <w:r>
        <w:rPr>
          <w:rFonts w:ascii="宋体" w:hAnsi="宋体"/>
          <w:color w:val="000000"/>
        </w:rPr>
        <w:t>作</w:t>
      </w:r>
      <w:r>
        <w:object>
          <v:shape id="_x0000_i1384"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585" o:title="eqId42ea0aac9424e2b63ce8e246560e1fc8"/>
            <o:lock v:ext="edit" aspectratio="t"/>
            <w10:wrap type="none"/>
            <w10:anchorlock/>
          </v:shape>
          <o:OLEObject Type="Embed" ProgID="Equation.DSMT4" ShapeID="_x0000_i1384" DrawAspect="Content" ObjectID="_1468076084" r:id="rId584">
            <o:LockedField>false</o:LockedField>
          </o:OLEObject>
        </w:object>
      </w:r>
      <w:r>
        <w:rPr>
          <w:rFonts w:ascii="宋体" w:hAnsi="宋体"/>
          <w:color w:val="000000"/>
        </w:rPr>
        <w:t>，垂足为</w:t>
      </w:r>
      <w:r>
        <w:object>
          <v:shape id="_x0000_i138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5" o:title="eqIda0ed1ec316bc54c37c4286c208f55667"/>
            <o:lock v:ext="edit" aspectratio="t"/>
            <w10:wrap type="none"/>
            <w10:anchorlock/>
          </v:shape>
          <o:OLEObject Type="Embed" ProgID="Equation.DSMT4" ShapeID="_x0000_i1385" DrawAspect="Content" ObjectID="_1468076085" r:id="rId586">
            <o:LockedField>false</o:LockedField>
          </o:OLEObject>
        </w:object>
      </w:r>
      <w:r>
        <w:rPr>
          <w:rFonts w:ascii="宋体" w:hAnsi="宋体"/>
          <w:color w:val="000000"/>
        </w:rPr>
        <w:t>，则</w:t>
      </w:r>
      <w:r>
        <w:object>
          <v:shape id="_x0000_i1386"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588" o:title="eqId5a4bd8dff89d8ab9d2b51ab0ac4cdecd"/>
            <o:lock v:ext="edit" aspectratio="t"/>
            <w10:wrap type="none"/>
            <w10:anchorlock/>
          </v:shape>
          <o:OLEObject Type="Embed" ProgID="Equation.DSMT4" ShapeID="_x0000_i1386" DrawAspect="Content" ObjectID="_1468076086" r:id="rId587">
            <o:LockedField>false</o:LockedField>
          </o:OLEObject>
        </w:object>
      </w:r>
      <w:r>
        <w:rPr>
          <w:rFonts w:ascii="宋体" w:hAnsi="宋体"/>
          <w:color w:val="000000"/>
        </w:rPr>
        <w:t>，</w:t>
      </w:r>
    </w:p>
    <w:p w14:paraId="2C4D7A7F">
      <w:pPr>
        <w:spacing w:line="360" w:lineRule="auto"/>
        <w:jc w:val="left"/>
        <w:textAlignment w:val="center"/>
        <w:rPr>
          <w:rFonts w:ascii="宋体" w:hAnsi="宋体"/>
          <w:color w:val="000000"/>
        </w:rPr>
      </w:pPr>
      <w:r>
        <w:rPr>
          <w:rFonts w:ascii="宋体" w:hAnsi="宋体"/>
          <w:color w:val="000000"/>
        </w:rPr>
        <w:t>∴</w:t>
      </w:r>
      <w:r>
        <w:object>
          <v:shape id="_x0000_i1387"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590" o:title="eqIdfc521258fcaeaf7acffc5ae98c3af6d9"/>
            <o:lock v:ext="edit" aspectratio="t"/>
            <w10:wrap type="none"/>
            <w10:anchorlock/>
          </v:shape>
          <o:OLEObject Type="Embed" ProgID="Equation.DSMT4" ShapeID="_x0000_i1387" DrawAspect="Content" ObjectID="_1468076087" r:id="rId589">
            <o:LockedField>false</o:LockedField>
          </o:OLEObject>
        </w:object>
      </w:r>
      <w:r>
        <w:rPr>
          <w:rFonts w:eastAsia="Times New Roman" w:cs="Times New Roman"/>
          <w:color w:val="000000"/>
          <w:u w:val="single"/>
        </w:rPr>
        <w:t xml:space="preserve">          </w:t>
      </w:r>
      <w:r>
        <w:rPr>
          <w:rFonts w:ascii="宋体" w:hAnsi="宋体"/>
          <w:color w:val="000000"/>
        </w:rPr>
        <w:t>．</w:t>
      </w:r>
    </w:p>
    <w:p w14:paraId="0718660D">
      <w:pPr>
        <w:spacing w:line="360" w:lineRule="auto"/>
        <w:jc w:val="left"/>
        <w:textAlignment w:val="center"/>
        <w:rPr>
          <w:rFonts w:ascii="宋体" w:hAnsi="宋体"/>
          <w:color w:val="000000"/>
        </w:rPr>
      </w:pPr>
      <w:r>
        <w:rPr>
          <w:rFonts w:ascii="宋体" w:hAnsi="宋体"/>
          <w:color w:val="000000"/>
        </w:rPr>
        <w:t>∴</w:t>
      </w:r>
      <w:r>
        <w:object>
          <v:shape id="_x0000_i138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92" o:title="eqIdcbd4d8e83c3049e0cbb229444e7a5fc3"/>
            <o:lock v:ext="edit" aspectratio="t"/>
            <w10:wrap type="none"/>
            <w10:anchorlock/>
          </v:shape>
          <o:OLEObject Type="Embed" ProgID="Equation.DSMT4" ShapeID="_x0000_i1388" DrawAspect="Content" ObjectID="_1468076088" r:id="rId591">
            <o:LockedField>false</o:LockedField>
          </o:OLEObject>
        </w:object>
      </w:r>
      <w:r>
        <w:rPr>
          <w:rFonts w:eastAsia="Times New Roman" w:cs="Times New Roman"/>
          <w:color w:val="000000"/>
          <w:u w:val="single"/>
        </w:rPr>
        <w:t xml:space="preserve">          </w:t>
      </w:r>
      <w:r>
        <w:rPr>
          <w:rFonts w:ascii="宋体" w:hAnsi="宋体"/>
          <w:color w:val="000000"/>
        </w:rPr>
        <w:t>．</w:t>
      </w:r>
    </w:p>
    <w:p w14:paraId="7CA61BCA">
      <w:pPr>
        <w:spacing w:line="360" w:lineRule="auto"/>
        <w:jc w:val="left"/>
        <w:textAlignment w:val="center"/>
        <w:rPr>
          <w:rFonts w:ascii="宋体" w:hAnsi="宋体"/>
          <w:color w:val="000000"/>
        </w:rPr>
      </w:pPr>
      <w:r>
        <w:rPr>
          <w:rFonts w:ascii="宋体" w:hAnsi="宋体"/>
          <w:color w:val="000000"/>
        </w:rPr>
        <w:t>∴</w:t>
      </w:r>
      <w:r>
        <w:object>
          <v:shape id="_x0000_i1389"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94" o:title="eqId87d6f4682cc813cec1a1058aeaeb51b7"/>
            <o:lock v:ext="edit" aspectratio="t"/>
            <w10:wrap type="none"/>
            <w10:anchorlock/>
          </v:shape>
          <o:OLEObject Type="Embed" ProgID="Equation.DSMT4" ShapeID="_x0000_i1389" DrawAspect="Content" ObjectID="_1468076089" r:id="rId593">
            <o:LockedField>false</o:LockedField>
          </o:OLEObject>
        </w:object>
      </w:r>
      <w:r>
        <w:rPr>
          <w:rFonts w:ascii="宋体" w:hAnsi="宋体"/>
          <w:color w:val="000000"/>
        </w:rPr>
        <w:t>．</w:t>
      </w:r>
    </w:p>
    <w:p w14:paraId="051A8EB7">
      <w:pPr>
        <w:spacing w:line="360" w:lineRule="auto"/>
        <w:jc w:val="left"/>
        <w:textAlignment w:val="center"/>
        <w:rPr>
          <w:rFonts w:ascii="宋体" w:hAnsi="宋体"/>
          <w:color w:val="000000"/>
        </w:rPr>
      </w:pPr>
      <w:r>
        <w:rPr>
          <w:rFonts w:ascii="宋体" w:hAnsi="宋体"/>
          <w:color w:val="000000"/>
        </w:rPr>
        <w:t>由【探究】（</w:t>
      </w:r>
      <w:r>
        <w:rPr>
          <w:rFonts w:eastAsia="Times New Roman" w:cs="Times New Roman"/>
          <w:color w:val="000000"/>
        </w:rPr>
        <w:t>1</w:t>
      </w:r>
      <w:r>
        <w:rPr>
          <w:rFonts w:ascii="宋体" w:hAnsi="宋体"/>
          <w:color w:val="000000"/>
        </w:rPr>
        <w:t>）可知</w:t>
      </w:r>
      <w:r>
        <w:object>
          <v:shape id="_x0000_i1390"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596" o:title="eqId92ba69f30ab9b01f6c646a23c3555a23"/>
            <o:lock v:ext="edit" aspectratio="t"/>
            <w10:wrap type="none"/>
            <w10:anchorlock/>
          </v:shape>
          <o:OLEObject Type="Embed" ProgID="Equation.DSMT4" ShapeID="_x0000_i1390" DrawAspect="Content" ObjectID="_1468076090" r:id="rId595">
            <o:LockedField>false</o:LockedField>
          </o:OLEObject>
        </w:object>
      </w:r>
      <w:r>
        <w:rPr>
          <w:rFonts w:eastAsia="Times New Roman" w:cs="Times New Roman"/>
          <w:color w:val="000000"/>
          <w:u w:val="single"/>
        </w:rPr>
        <w:t xml:space="preserve">          </w:t>
      </w:r>
      <w:r>
        <w:rPr>
          <w:rFonts w:ascii="宋体" w:hAnsi="宋体"/>
          <w:color w:val="000000"/>
        </w:rPr>
        <w:t>，</w:t>
      </w:r>
    </w:p>
    <w:p w14:paraId="17920DEA">
      <w:pPr>
        <w:spacing w:line="360" w:lineRule="auto"/>
        <w:jc w:val="left"/>
        <w:textAlignment w:val="center"/>
        <w:rPr>
          <w:rFonts w:ascii="宋体" w:hAnsi="宋体"/>
          <w:color w:val="000000"/>
        </w:rPr>
      </w:pPr>
      <w:r>
        <w:rPr>
          <w:rFonts w:ascii="宋体" w:hAnsi="宋体"/>
          <w:color w:val="000000"/>
        </w:rPr>
        <w:t>∴</w:t>
      </w:r>
      <w:r>
        <w:object>
          <v:shape id="_x0000_i1391"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577" o:title="eqIda0d3fd42263bd831adaf2a778a0056bf"/>
            <o:lock v:ext="edit" aspectratio="t"/>
            <w10:wrap type="none"/>
            <w10:anchorlock/>
          </v:shape>
          <o:OLEObject Type="Embed" ProgID="Equation.DSMT4" ShapeID="_x0000_i1391" DrawAspect="Content" ObjectID="_1468076091" r:id="rId597">
            <o:LockedField>false</o:LockedField>
          </o:OLEObject>
        </w:object>
      </w:r>
      <w:r>
        <w:rPr>
          <w:rFonts w:ascii="宋体" w:hAnsi="宋体"/>
          <w:color w:val="000000"/>
        </w:rPr>
        <w:t>．</w:t>
      </w:r>
    </w:p>
    <w:p w14:paraId="15A951E7">
      <w:pPr>
        <w:spacing w:line="360" w:lineRule="auto"/>
        <w:jc w:val="left"/>
        <w:textAlignment w:val="center"/>
        <w:rPr>
          <w:rFonts w:ascii="宋体" w:hAnsi="宋体"/>
          <w:color w:val="000000"/>
        </w:rPr>
      </w:pPr>
      <w:r>
        <w:rPr>
          <w:rFonts w:ascii="宋体" w:hAnsi="宋体"/>
          <w:color w:val="000000"/>
        </w:rPr>
        <w:t>（3）如图④，当点</w:t>
      </w:r>
      <w:r>
        <w:object>
          <v:shape id="_x0000_i139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392" DrawAspect="Content" ObjectID="_1468076092" r:id="rId598">
            <o:LockedField>false</o:LockedField>
          </o:OLEObject>
        </w:object>
      </w:r>
      <w:r>
        <w:rPr>
          <w:rFonts w:ascii="宋体" w:hAnsi="宋体"/>
          <w:color w:val="000000"/>
        </w:rPr>
        <w:t>在</w:t>
      </w:r>
      <w:r>
        <w:object>
          <v:shape id="_x0000_i139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93" DrawAspect="Content" ObjectID="_1468076093" r:id="rId599">
            <o:LockedField>false</o:LockedField>
          </o:OLEObject>
        </w:object>
      </w:r>
      <w:r>
        <w:rPr>
          <w:rFonts w:ascii="宋体" w:hAnsi="宋体"/>
          <w:color w:val="000000"/>
        </w:rPr>
        <w:t>下方时，连接</w:t>
      </w:r>
      <w:r>
        <w:object>
          <v:shape id="_x0000_i13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3" o:title="eqId03902478df1a55bc99703210bccab910"/>
            <o:lock v:ext="edit" aspectratio="t"/>
            <w10:wrap type="none"/>
            <w10:anchorlock/>
          </v:shape>
          <o:OLEObject Type="Embed" ProgID="Equation.DSMT4" ShapeID="_x0000_i1394" DrawAspect="Content" ObjectID="_1468076094" r:id="rId600">
            <o:LockedField>false</o:LockedField>
          </o:OLEObject>
        </w:object>
      </w:r>
      <w:r>
        <w:rPr>
          <w:rFonts w:ascii="宋体" w:hAnsi="宋体"/>
          <w:color w:val="000000"/>
        </w:rPr>
        <w:t>交</w:t>
      </w:r>
      <w:r>
        <w:object>
          <v:shape id="_x0000_i139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95" DrawAspect="Content" ObjectID="_1468076095" r:id="rId601">
            <o:LockedField>false</o:LockedField>
          </o:OLEObject>
        </w:object>
      </w:r>
      <w:r>
        <w:rPr>
          <w:rFonts w:ascii="宋体" w:hAnsi="宋体"/>
          <w:color w:val="000000"/>
        </w:rPr>
        <w:t>于点</w:t>
      </w:r>
      <w:r>
        <w:object>
          <v:shape id="_x0000_i13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396" DrawAspect="Content" ObjectID="_1468076096" r:id="rId602">
            <o:LockedField>false</o:LockedField>
          </o:OLEObject>
        </w:object>
      </w:r>
      <w:r>
        <w:rPr>
          <w:rFonts w:ascii="宋体" w:hAnsi="宋体"/>
          <w:color w:val="000000"/>
        </w:rPr>
        <w:t>．若点</w:t>
      </w:r>
      <w:r>
        <w:object>
          <v:shape id="_x0000_i13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397" DrawAspect="Content" ObjectID="_1468076097" r:id="rId603">
            <o:LockedField>false</o:LockedField>
          </o:OLEObject>
        </w:object>
      </w:r>
      <w:r>
        <w:rPr>
          <w:rFonts w:ascii="宋体" w:hAnsi="宋体"/>
          <w:color w:val="000000"/>
        </w:rPr>
        <w:t>，</w:t>
      </w:r>
      <w:r>
        <w:object>
          <v:shape id="_x0000_i139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398" DrawAspect="Content" ObjectID="_1468076098" r:id="rId604">
            <o:LockedField>false</o:LockedField>
          </o:OLEObject>
        </w:object>
      </w:r>
      <w:r>
        <w:rPr>
          <w:rFonts w:ascii="宋体" w:hAnsi="宋体"/>
          <w:color w:val="000000"/>
        </w:rPr>
        <w:t>，</w:t>
      </w:r>
      <w:r>
        <w:object>
          <v:shape id="_x0000_i139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399" DrawAspect="Content" ObjectID="_1468076099" r:id="rId605">
            <o:LockedField>false</o:LockedField>
          </o:OLEObject>
        </w:object>
      </w:r>
      <w:r>
        <w:rPr>
          <w:rFonts w:ascii="宋体" w:hAnsi="宋体"/>
          <w:color w:val="000000"/>
        </w:rPr>
        <w:t>所对应的刻度值分别为</w:t>
      </w:r>
      <w:r>
        <w:rPr>
          <w:rFonts w:eastAsia="Times New Roman" w:cs="Times New Roman"/>
          <w:color w:val="000000"/>
        </w:rPr>
        <w:t>5</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0</w:t>
      </w:r>
      <w:r>
        <w:rPr>
          <w:rFonts w:ascii="宋体" w:hAnsi="宋体"/>
          <w:color w:val="000000"/>
        </w:rPr>
        <w:t>，</w:t>
      </w:r>
      <w:r>
        <w:object>
          <v:shape id="_x0000_i1400"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607" o:title="eqId46ffb95f42cc2135484bd3787594eb8e"/>
            <o:lock v:ext="edit" aspectratio="t"/>
            <w10:wrap type="none"/>
            <w10:anchorlock/>
          </v:shape>
          <o:OLEObject Type="Embed" ProgID="Equation.DSMT4" ShapeID="_x0000_i1400" DrawAspect="Content" ObjectID="_1468076100" r:id="rId606">
            <o:LockedField>false</o:LockedField>
          </o:OLEObject>
        </w:object>
      </w:r>
      <w:r>
        <w:rPr>
          <w:rFonts w:ascii="宋体" w:hAnsi="宋体"/>
          <w:color w:val="000000"/>
        </w:rPr>
        <w:t>的值为</w:t>
      </w:r>
      <w:r>
        <w:rPr>
          <w:rFonts w:eastAsia="Times New Roman" w:cs="Times New Roman"/>
          <w:color w:val="000000"/>
          <w:u w:val="single"/>
        </w:rPr>
        <w:t xml:space="preserve">          </w:t>
      </w:r>
      <w:r>
        <w:rPr>
          <w:rFonts w:ascii="宋体" w:hAnsi="宋体"/>
          <w:color w:val="000000"/>
        </w:rPr>
        <w:t>．</w:t>
      </w:r>
    </w:p>
    <w:p w14:paraId="47BCF2A1">
      <w:pPr>
        <w:spacing w:line="360" w:lineRule="auto"/>
        <w:jc w:val="left"/>
        <w:textAlignment w:val="center"/>
        <w:rPr>
          <w:color w:val="000000"/>
        </w:rPr>
      </w:pPr>
      <w:r>
        <w:rPr>
          <w:rFonts w:ascii="宋体" w:hAnsi="宋体"/>
          <w:color w:val="000000"/>
        </w:rPr>
        <w:drawing>
          <wp:inline distT="0" distB="0" distL="114300" distR="114300">
            <wp:extent cx="2019300" cy="162877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608" cstate="print"/>
                    <a:stretch>
                      <a:fillRect/>
                    </a:stretch>
                  </pic:blipFill>
                  <pic:spPr>
                    <a:xfrm>
                      <a:off x="0" y="0"/>
                      <a:ext cx="2019300" cy="1628775"/>
                    </a:xfrm>
                    <a:prstGeom prst="rect">
                      <a:avLst/>
                    </a:prstGeom>
                  </pic:spPr>
                </pic:pic>
              </a:graphicData>
            </a:graphic>
          </wp:inline>
        </w:drawing>
      </w:r>
    </w:p>
    <w:p w14:paraId="72CCB90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证明见解析</w:t>
      </w:r>
      <w:r>
        <w:rPr>
          <w:color w:val="000000"/>
        </w:rPr>
        <w:t xml:space="preserve">    </w:t>
      </w:r>
    </w:p>
    <w:p w14:paraId="734DEF65">
      <w:pPr>
        <w:spacing w:line="360" w:lineRule="auto"/>
        <w:textAlignment w:val="center"/>
        <w:rPr>
          <w:rFonts w:ascii="宋体" w:hAnsi="宋体"/>
          <w:color w:val="000000"/>
        </w:rPr>
      </w:pPr>
      <w:r>
        <w:rPr>
          <w:color w:val="000000"/>
        </w:rPr>
        <w:t>（2）</w:t>
      </w:r>
      <w:r>
        <w:rPr>
          <w:rFonts w:ascii="宋体" w:hAnsi="宋体"/>
          <w:color w:val="000000"/>
        </w:rPr>
        <w:t>证明见解析</w:t>
      </w:r>
      <w:r>
        <w:rPr>
          <w:color w:val="000000"/>
        </w:rPr>
        <w:t xml:space="preserve">    （3）</w:t>
      </w:r>
      <w:r>
        <w:object>
          <v:shape id="_x0000_i14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10" o:title="eqId75096deb06fa2aeaace0ec13f59c9ef1"/>
            <o:lock v:ext="edit" aspectratio="t"/>
            <w10:wrap type="none"/>
            <w10:anchorlock/>
          </v:shape>
          <o:OLEObject Type="Embed" ProgID="Equation.DSMT4" ShapeID="_x0000_i1401" DrawAspect="Content" ObjectID="_1468076101" r:id="rId609">
            <o:LockedField>false</o:LockedField>
          </o:OLEObject>
        </w:object>
      </w:r>
    </w:p>
    <w:p w14:paraId="530754B3">
      <w:pPr>
        <w:spacing w:line="360" w:lineRule="auto"/>
        <w:textAlignment w:val="center"/>
        <w:rPr>
          <w:color w:val="000000"/>
        </w:rPr>
      </w:pPr>
      <w:r>
        <w:rPr>
          <w:color w:val="2E75B6"/>
        </w:rPr>
        <w:t>【解析】</w:t>
      </w:r>
    </w:p>
    <w:p w14:paraId="370A16D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）根据三角形的面积公式可得</w:t>
      </w:r>
      <w:r>
        <w:object>
          <v:shape id="_x0000_i1402"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612" o:title="eqId14e7bf6c51722f7c73bd79bb1aca1d0d"/>
            <o:lock v:ext="edit" aspectratio="t"/>
            <w10:wrap type="none"/>
            <w10:anchorlock/>
          </v:shape>
          <o:OLEObject Type="Embed" ProgID="Equation.DSMT4" ShapeID="_x0000_i1402" DrawAspect="Content" ObjectID="_1468076102" r:id="rId611">
            <o:LockedField>false</o:LockedField>
          </o:OLEObject>
        </w:object>
      </w:r>
      <w:r>
        <w:rPr>
          <w:rFonts w:ascii="宋体" w:hAnsi="宋体"/>
          <w:color w:val="000000"/>
        </w:rPr>
        <w:t>，由此即可得证；</w:t>
      </w:r>
    </w:p>
    <w:p w14:paraId="7F5AB2D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object>
          <v:shape id="_x0000_i14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403" DrawAspect="Content" ObjectID="_1468076103" r:id="rId613">
            <o:LockedField>false</o:LockedField>
          </o:OLEObject>
        </w:object>
      </w:r>
      <w:r>
        <w:rPr>
          <w:rFonts w:ascii="宋体" w:hAnsi="宋体"/>
          <w:color w:val="000000"/>
        </w:rPr>
        <w:t>作</w:t>
      </w:r>
      <w:r>
        <w:object>
          <v:shape id="_x0000_i1404"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581" o:title="eqId0e97bd4e9a6cfde753bfbd6e36136c57"/>
            <o:lock v:ext="edit" aspectratio="t"/>
            <w10:wrap type="none"/>
            <w10:anchorlock/>
          </v:shape>
          <o:OLEObject Type="Embed" ProgID="Equation.DSMT4" ShapeID="_x0000_i1404" DrawAspect="Content" ObjectID="_1468076104" r:id="rId614">
            <o:LockedField>false</o:LockedField>
          </o:OLEObject>
        </w:object>
      </w:r>
      <w:r>
        <w:rPr>
          <w:rFonts w:ascii="宋体" w:hAnsi="宋体"/>
          <w:color w:val="000000"/>
        </w:rPr>
        <w:t>，垂足为</w:t>
      </w:r>
      <w:r>
        <w:object>
          <v:shape id="_x0000_i140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405" DrawAspect="Content" ObjectID="_1468076105" r:id="rId615">
            <o:LockedField>false</o:LockedField>
          </o:OLEObject>
        </w:object>
      </w:r>
      <w:r>
        <w:rPr>
          <w:rFonts w:ascii="宋体" w:hAnsi="宋体"/>
          <w:color w:val="000000"/>
        </w:rPr>
        <w:t>，过点</w:t>
      </w:r>
      <w:r>
        <w:object>
          <v:shape id="_x0000_i140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406" DrawAspect="Content" ObjectID="_1468076106" r:id="rId616">
            <o:LockedField>false</o:LockedField>
          </o:OLEObject>
        </w:object>
      </w:r>
      <w:r>
        <w:rPr>
          <w:rFonts w:ascii="宋体" w:hAnsi="宋体"/>
          <w:color w:val="000000"/>
        </w:rPr>
        <w:t>作</w:t>
      </w:r>
      <w:r>
        <w:object>
          <v:shape id="_x0000_i1407"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585" o:title="eqId42ea0aac9424e2b63ce8e246560e1fc8"/>
            <o:lock v:ext="edit" aspectratio="t"/>
            <w10:wrap type="none"/>
            <w10:anchorlock/>
          </v:shape>
          <o:OLEObject Type="Embed" ProgID="Equation.DSMT4" ShapeID="_x0000_i1407" DrawAspect="Content" ObjectID="_1468076107" r:id="rId617">
            <o:LockedField>false</o:LockedField>
          </o:OLEObject>
        </w:object>
      </w:r>
      <w:r>
        <w:rPr>
          <w:rFonts w:ascii="宋体" w:hAnsi="宋体"/>
          <w:color w:val="000000"/>
        </w:rPr>
        <w:t>，垂足为</w:t>
      </w:r>
      <w:r>
        <w:object>
          <v:shape id="_x0000_i140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5" o:title="eqIda0ed1ec316bc54c37c4286c208f55667"/>
            <o:lock v:ext="edit" aspectratio="t"/>
            <w10:wrap type="none"/>
            <w10:anchorlock/>
          </v:shape>
          <o:OLEObject Type="Embed" ProgID="Equation.DSMT4" ShapeID="_x0000_i1408" DrawAspect="Content" ObjectID="_1468076108" r:id="rId618">
            <o:LockedField>false</o:LockedField>
          </o:OLEObject>
        </w:object>
      </w:r>
      <w:r>
        <w:rPr>
          <w:rFonts w:ascii="宋体" w:hAnsi="宋体"/>
          <w:color w:val="000000"/>
        </w:rPr>
        <w:t>，先根据平行线的判定可得</w:t>
      </w:r>
      <w:r>
        <w:object>
          <v:shape id="_x0000_i140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20" o:title="eqId15d3439583c11f5713a23311c2b3faed"/>
            <o:lock v:ext="edit" aspectratio="t"/>
            <w10:wrap type="none"/>
            <w10:anchorlock/>
          </v:shape>
          <o:OLEObject Type="Embed" ProgID="Equation.DSMT4" ShapeID="_x0000_i1409" DrawAspect="Content" ObjectID="_1468076109" r:id="rId619">
            <o:LockedField>false</o:LockedField>
          </o:OLEObject>
        </w:object>
      </w:r>
      <w:r>
        <w:rPr>
          <w:rFonts w:ascii="宋体" w:hAnsi="宋体"/>
          <w:color w:val="000000"/>
        </w:rPr>
        <w:t>，再根据相似三角形的判定可证</w:t>
      </w:r>
      <w:r>
        <w:object>
          <v:shape id="_x0000_i1410"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622" o:title="eqId0dd8e3eb0a2a12b7a7bb46a34b7bbade"/>
            <o:lock v:ext="edit" aspectratio="t"/>
            <w10:wrap type="none"/>
            <w10:anchorlock/>
          </v:shape>
          <o:OLEObject Type="Embed" ProgID="Equation.DSMT4" ShapeID="_x0000_i1410" DrawAspect="Content" ObjectID="_1468076110" r:id="rId621">
            <o:LockedField>false</o:LockedField>
          </o:OLEObject>
        </w:object>
      </w:r>
      <w:r>
        <w:rPr>
          <w:rFonts w:ascii="宋体" w:hAnsi="宋体"/>
          <w:color w:val="000000"/>
        </w:rPr>
        <w:t>，根据相似三角形的性质可得</w:t>
      </w:r>
      <w:r>
        <w:object>
          <v:shape id="_x0000_i141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94" o:title="eqId87d6f4682cc813cec1a1058aeaeb51b7"/>
            <o:lock v:ext="edit" aspectratio="t"/>
            <w10:wrap type="none"/>
            <w10:anchorlock/>
          </v:shape>
          <o:OLEObject Type="Embed" ProgID="Equation.DSMT4" ShapeID="_x0000_i1411" DrawAspect="Content" ObjectID="_1468076111" r:id="rId623">
            <o:LockedField>false</o:LockedField>
          </o:OLEObject>
        </w:object>
      </w:r>
      <w:r>
        <w:rPr>
          <w:rFonts w:ascii="宋体" w:hAnsi="宋体"/>
          <w:color w:val="000000"/>
        </w:rPr>
        <w:t>，然后结合【探究】（</w:t>
      </w:r>
      <w:r>
        <w:rPr>
          <w:rFonts w:eastAsia="Times New Roman" w:cs="Times New Roman"/>
          <w:color w:val="000000"/>
        </w:rPr>
        <w:t>1</w:t>
      </w:r>
      <w:r>
        <w:rPr>
          <w:rFonts w:ascii="宋体" w:hAnsi="宋体"/>
          <w:color w:val="000000"/>
        </w:rPr>
        <w:t>）的结论即可得证；</w:t>
      </w:r>
    </w:p>
    <w:p w14:paraId="587376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）过点</w:t>
      </w:r>
      <w:r>
        <w:object>
          <v:shape id="_x0000_i14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412" DrawAspect="Content" ObjectID="_1468076112" r:id="rId624">
            <o:LockedField>false</o:LockedField>
          </o:OLEObject>
        </w:object>
      </w:r>
      <w:r>
        <w:rPr>
          <w:rFonts w:ascii="宋体" w:hAnsi="宋体"/>
          <w:color w:val="000000"/>
        </w:rPr>
        <w:t>作</w:t>
      </w:r>
      <w:r>
        <w:object>
          <v:shape id="_x0000_i141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26" o:title="eqIded46a014ece6a0830c7c8b8deb2c56e0"/>
            <o:lock v:ext="edit" aspectratio="t"/>
            <w10:wrap type="none"/>
            <w10:anchorlock/>
          </v:shape>
          <o:OLEObject Type="Embed" ProgID="Equation.DSMT4" ShapeID="_x0000_i1413" DrawAspect="Content" ObjectID="_1468076113" r:id="rId625">
            <o:LockedField>false</o:LockedField>
          </o:OLEObject>
        </w:object>
      </w:r>
      <w:r>
        <w:rPr>
          <w:rFonts w:ascii="宋体" w:hAnsi="宋体"/>
          <w:color w:val="000000"/>
        </w:rPr>
        <w:t>于点</w:t>
      </w:r>
      <w:r>
        <w:object>
          <v:shape id="_x0000_i141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75" o:title="eqIdac047e91852b91af639feec23a9598b2"/>
            <o:lock v:ext="edit" aspectratio="t"/>
            <w10:wrap type="none"/>
            <w10:anchorlock/>
          </v:shape>
          <o:OLEObject Type="Embed" ProgID="Equation.DSMT4" ShapeID="_x0000_i1414" DrawAspect="Content" ObjectID="_1468076114" r:id="rId627">
            <o:LockedField>false</o:LockedField>
          </o:OLEObject>
        </w:object>
      </w:r>
      <w:r>
        <w:rPr>
          <w:rFonts w:ascii="宋体" w:hAnsi="宋体"/>
          <w:color w:val="000000"/>
        </w:rPr>
        <w:t>，过点</w:t>
      </w:r>
      <w:r>
        <w:object>
          <v:shape id="_x0000_i14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415" DrawAspect="Content" ObjectID="_1468076115" r:id="rId628">
            <o:LockedField>false</o:LockedField>
          </o:OLEObject>
        </w:object>
      </w:r>
      <w:r>
        <w:rPr>
          <w:rFonts w:ascii="宋体" w:hAnsi="宋体"/>
          <w:color w:val="000000"/>
        </w:rPr>
        <w:t>作</w:t>
      </w:r>
      <w:r>
        <w:object>
          <v:shape id="_x0000_i14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30" o:title="eqIdb910d57a6bb68c737d85ced512464fb9"/>
            <o:lock v:ext="edit" aspectratio="t"/>
            <w10:wrap type="none"/>
            <w10:anchorlock/>
          </v:shape>
          <o:OLEObject Type="Embed" ProgID="Equation.DSMT4" ShapeID="_x0000_i1416" DrawAspect="Content" ObjectID="_1468076116" r:id="rId629">
            <o:LockedField>false</o:LockedField>
          </o:OLEObject>
        </w:object>
      </w:r>
      <w:r>
        <w:rPr>
          <w:rFonts w:ascii="宋体" w:hAnsi="宋体"/>
          <w:color w:val="000000"/>
        </w:rPr>
        <w:t>于点</w:t>
      </w:r>
      <w:r>
        <w:object>
          <v:shape id="_x0000_i141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32" o:title="eqId54a5d7d3b6b63fe5c24c3907b7a8eaa3"/>
            <o:lock v:ext="edit" aspectratio="t"/>
            <w10:wrap type="none"/>
            <w10:anchorlock/>
          </v:shape>
          <o:OLEObject Type="Embed" ProgID="Equation.DSMT4" ShapeID="_x0000_i1417" DrawAspect="Content" ObjectID="_1468076117" r:id="rId631">
            <o:LockedField>false</o:LockedField>
          </o:OLEObject>
        </w:object>
      </w:r>
      <w:r>
        <w:rPr>
          <w:rFonts w:ascii="宋体" w:hAnsi="宋体"/>
          <w:color w:val="000000"/>
        </w:rPr>
        <w:t>，先根据相似三角形的判定证出</w:t>
      </w:r>
      <w:r>
        <w:object>
          <v:shape id="_x0000_i141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34" o:title="eqId919e89a69935ae968756131eccb1bf32"/>
            <o:lock v:ext="edit" aspectratio="t"/>
            <w10:wrap type="none"/>
            <w10:anchorlock/>
          </v:shape>
          <o:OLEObject Type="Embed" ProgID="Equation.DSMT4" ShapeID="_x0000_i1418" DrawAspect="Content" ObjectID="_1468076118" r:id="rId633">
            <o:LockedField>false</o:LockedField>
          </o:OLEObject>
        </w:object>
      </w:r>
      <w:r>
        <w:rPr>
          <w:rFonts w:ascii="宋体" w:hAnsi="宋体"/>
          <w:color w:val="000000"/>
        </w:rPr>
        <w:t>，再根据相似三角形的性质可得</w:t>
      </w:r>
      <w:r>
        <w:object>
          <v:shape id="_x0000_i1419"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636" o:title="eqIda2dcd7479aae9e21f47343203de3c36c"/>
            <o:lock v:ext="edit" aspectratio="t"/>
            <w10:wrap type="none"/>
            <w10:anchorlock/>
          </v:shape>
          <o:OLEObject Type="Embed" ProgID="Equation.DSMT4" ShapeID="_x0000_i1419" DrawAspect="Content" ObjectID="_1468076119" r:id="rId635">
            <o:LockedField>false</o:LockedField>
          </o:OLEObject>
        </w:object>
      </w:r>
      <w:r>
        <w:rPr>
          <w:rFonts w:ascii="宋体" w:hAnsi="宋体"/>
          <w:color w:val="000000"/>
        </w:rPr>
        <w:t>，然后根据三角形的面积公式可得</w:t>
      </w:r>
      <w:r>
        <w:object>
          <v:shape id="_x0000_i1420" o:spt="75" alt="学科网(www.zxxk.com)--教育资源门户，提供试卷、教案、课件、论文、素材以及各类教学资源下载，还有大量而丰富的教学相关资讯！" type="#_x0000_t75" style="height:30.75pt;width:97.5pt;" o:ole="t" filled="f" o:preferrelative="t" stroked="f" coordsize="21600,21600">
            <v:path/>
            <v:fill on="f" focussize="0,0"/>
            <v:stroke on="f" joinstyle="miter"/>
            <v:imagedata r:id="rId638" o:title="eqIdda3b1795598c5f127f852662432e30aa"/>
            <o:lock v:ext="edit" aspectratio="t"/>
            <w10:wrap type="none"/>
            <w10:anchorlock/>
          </v:shape>
          <o:OLEObject Type="Embed" ProgID="Equation.DSMT4" ShapeID="_x0000_i1420" DrawAspect="Content" ObjectID="_1468076120" r:id="rId637">
            <o:LockedField>false</o:LockedField>
          </o:OLEObject>
        </w:object>
      </w:r>
      <w:r>
        <w:rPr>
          <w:rFonts w:ascii="宋体" w:hAnsi="宋体"/>
          <w:color w:val="000000"/>
        </w:rPr>
        <w:t>，</w:t>
      </w:r>
      <w:r>
        <w:object>
          <v:shape id="_x0000_i1421"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640" o:title="eqId13395b82512dbafd2e767e447d03df95"/>
            <o:lock v:ext="edit" aspectratio="t"/>
            <w10:wrap type="none"/>
            <w10:anchorlock/>
          </v:shape>
          <o:OLEObject Type="Embed" ProgID="Equation.DSMT4" ShapeID="_x0000_i1421" DrawAspect="Content" ObjectID="_1468076121" r:id="rId639">
            <o:LockedField>false</o:LockedField>
          </o:OLEObject>
        </w:object>
      </w:r>
      <w:r>
        <w:rPr>
          <w:rFonts w:ascii="宋体" w:hAnsi="宋体"/>
          <w:color w:val="000000"/>
        </w:rPr>
        <w:t>，由此即可得出答案．</w:t>
      </w:r>
    </w:p>
    <w:p w14:paraId="7F265067">
      <w:pPr>
        <w:spacing w:line="360" w:lineRule="auto"/>
        <w:jc w:val="left"/>
        <w:textAlignment w:val="center"/>
        <w:rPr>
          <w:color w:val="000000"/>
        </w:rPr>
      </w:pPr>
      <w:r>
        <w:rPr>
          <w:color w:val="000000"/>
        </w:rPr>
        <w:t>【小问1详解】</w:t>
      </w:r>
    </w:p>
    <w:p w14:paraId="14D9E795">
      <w:pPr>
        <w:spacing w:line="360" w:lineRule="auto"/>
        <w:jc w:val="left"/>
        <w:textAlignment w:val="center"/>
        <w:rPr>
          <w:rFonts w:ascii="宋体" w:hAnsi="宋体"/>
          <w:color w:val="000000"/>
        </w:rPr>
      </w:pPr>
      <w:r>
        <w:rPr>
          <w:rFonts w:ascii="宋体" w:hAnsi="宋体"/>
          <w:color w:val="000000"/>
        </w:rPr>
        <w:t>证明：</w:t>
      </w:r>
      <w:r>
        <w:object>
          <v:shape id="_x0000_i142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642" o:title="eqId646c71523a7abd6b4782baa95726a429"/>
            <o:lock v:ext="edit" aspectratio="t"/>
            <w10:wrap type="none"/>
            <w10:anchorlock/>
          </v:shape>
          <o:OLEObject Type="Embed" ProgID="Equation.DSMT4" ShapeID="_x0000_i1422" DrawAspect="Content" ObjectID="_1468076122" r:id="rId641">
            <o:LockedField>false</o:LockedField>
          </o:OLEObject>
        </w:object>
      </w:r>
      <w:r>
        <w:rPr>
          <w:rFonts w:ascii="宋体" w:hAnsi="宋体"/>
          <w:color w:val="000000"/>
        </w:rPr>
        <w:t>，</w:t>
      </w:r>
      <w:r>
        <w:object>
          <v:shape id="_x0000_i1423"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644" o:title="eqId3d483d565169ef8b02d7fa2bad8a94fc"/>
            <o:lock v:ext="edit" aspectratio="t"/>
            <w10:wrap type="none"/>
            <w10:anchorlock/>
          </v:shape>
          <o:OLEObject Type="Embed" ProgID="Equation.DSMT4" ShapeID="_x0000_i1423" DrawAspect="Content" ObjectID="_1468076123" r:id="rId643">
            <o:LockedField>false</o:LockedField>
          </o:OLEObject>
        </w:object>
      </w:r>
      <w:r>
        <w:rPr>
          <w:rFonts w:ascii="宋体" w:hAnsi="宋体"/>
          <w:color w:val="000000"/>
        </w:rPr>
        <w:t>，</w:t>
      </w:r>
    </w:p>
    <w:p w14:paraId="0CF33635">
      <w:pPr>
        <w:spacing w:line="360" w:lineRule="auto"/>
        <w:jc w:val="left"/>
        <w:textAlignment w:val="center"/>
        <w:rPr>
          <w:rFonts w:ascii="宋体" w:hAnsi="宋体"/>
          <w:color w:val="000000"/>
        </w:rPr>
      </w:pPr>
      <w:r>
        <w:object>
          <v:shape id="_x0000_i1424"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646" o:title="eqIda2bff7053f018432bc817381353178c5"/>
            <o:lock v:ext="edit" aspectratio="t"/>
            <w10:wrap type="none"/>
            <w10:anchorlock/>
          </v:shape>
          <o:OLEObject Type="Embed" ProgID="Equation.DSMT4" ShapeID="_x0000_i1424" DrawAspect="Content" ObjectID="_1468076124" r:id="rId645">
            <o:LockedField>false</o:LockedField>
          </o:OLEObject>
        </w:object>
      </w:r>
      <w:r>
        <w:rPr>
          <w:rFonts w:ascii="宋体" w:hAnsi="宋体"/>
          <w:color w:val="000000"/>
        </w:rPr>
        <w:t>．</w:t>
      </w:r>
    </w:p>
    <w:p w14:paraId="377A137E">
      <w:pPr>
        <w:spacing w:line="360" w:lineRule="auto"/>
        <w:jc w:val="left"/>
        <w:textAlignment w:val="center"/>
        <w:rPr>
          <w:color w:val="000000"/>
        </w:rPr>
      </w:pPr>
      <w:r>
        <w:rPr>
          <w:color w:val="000000"/>
        </w:rPr>
        <w:t>【小问2详解】</w:t>
      </w:r>
    </w:p>
    <w:p w14:paraId="41DCCC3C">
      <w:pPr>
        <w:spacing w:line="360" w:lineRule="auto"/>
        <w:jc w:val="left"/>
        <w:textAlignment w:val="center"/>
        <w:rPr>
          <w:rFonts w:ascii="宋体" w:hAnsi="宋体"/>
          <w:color w:val="000000"/>
        </w:rPr>
      </w:pPr>
      <w:r>
        <w:rPr>
          <w:rFonts w:ascii="宋体" w:hAnsi="宋体"/>
          <w:color w:val="000000"/>
        </w:rPr>
        <w:t>证明：过点</w:t>
      </w:r>
      <w:r>
        <w:object>
          <v:shape id="_x0000_i142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425" DrawAspect="Content" ObjectID="_1468076125" r:id="rId647">
            <o:LockedField>false</o:LockedField>
          </o:OLEObject>
        </w:object>
      </w:r>
      <w:r>
        <w:rPr>
          <w:rFonts w:ascii="宋体" w:hAnsi="宋体"/>
          <w:color w:val="000000"/>
        </w:rPr>
        <w:t>作</w:t>
      </w:r>
      <w:r>
        <w:object>
          <v:shape id="_x0000_i1426"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581" o:title="eqId0e97bd4e9a6cfde753bfbd6e36136c57"/>
            <o:lock v:ext="edit" aspectratio="t"/>
            <w10:wrap type="none"/>
            <w10:anchorlock/>
          </v:shape>
          <o:OLEObject Type="Embed" ProgID="Equation.DSMT4" ShapeID="_x0000_i1426" DrawAspect="Content" ObjectID="_1468076126" r:id="rId648">
            <o:LockedField>false</o:LockedField>
          </o:OLEObject>
        </w:object>
      </w:r>
      <w:r>
        <w:rPr>
          <w:rFonts w:ascii="宋体" w:hAnsi="宋体"/>
          <w:color w:val="000000"/>
        </w:rPr>
        <w:t>，垂足为</w:t>
      </w:r>
      <w:r>
        <w:object>
          <v:shape id="_x0000_i142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427" DrawAspect="Content" ObjectID="_1468076127" r:id="rId649">
            <o:LockedField>false</o:LockedField>
          </o:OLEObject>
        </w:object>
      </w:r>
      <w:r>
        <w:rPr>
          <w:rFonts w:ascii="宋体" w:hAnsi="宋体"/>
          <w:color w:val="000000"/>
        </w:rPr>
        <w:t>，过点</w:t>
      </w:r>
      <w:r>
        <w:object>
          <v:shape id="_x0000_i142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428" DrawAspect="Content" ObjectID="_1468076128" r:id="rId650">
            <o:LockedField>false</o:LockedField>
          </o:OLEObject>
        </w:object>
      </w:r>
      <w:r>
        <w:rPr>
          <w:rFonts w:ascii="宋体" w:hAnsi="宋体"/>
          <w:color w:val="000000"/>
        </w:rPr>
        <w:t>作</w:t>
      </w:r>
      <w:r>
        <w:object>
          <v:shape id="_x0000_i1429"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585" o:title="eqId42ea0aac9424e2b63ce8e246560e1fc8"/>
            <o:lock v:ext="edit" aspectratio="t"/>
            <w10:wrap type="none"/>
            <w10:anchorlock/>
          </v:shape>
          <o:OLEObject Type="Embed" ProgID="Equation.DSMT4" ShapeID="_x0000_i1429" DrawAspect="Content" ObjectID="_1468076129" r:id="rId651">
            <o:LockedField>false</o:LockedField>
          </o:OLEObject>
        </w:object>
      </w:r>
      <w:r>
        <w:rPr>
          <w:rFonts w:ascii="宋体" w:hAnsi="宋体"/>
          <w:color w:val="000000"/>
        </w:rPr>
        <w:t>，垂足为</w:t>
      </w:r>
      <w:r>
        <w:object>
          <v:shape id="_x0000_i143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5" o:title="eqIda0ed1ec316bc54c37c4286c208f55667"/>
            <o:lock v:ext="edit" aspectratio="t"/>
            <w10:wrap type="none"/>
            <w10:anchorlock/>
          </v:shape>
          <o:OLEObject Type="Embed" ProgID="Equation.DSMT4" ShapeID="_x0000_i1430" DrawAspect="Content" ObjectID="_1468076130" r:id="rId652">
            <o:LockedField>false</o:LockedField>
          </o:OLEObject>
        </w:object>
      </w:r>
      <w:r>
        <w:rPr>
          <w:rFonts w:ascii="宋体" w:hAnsi="宋体"/>
          <w:color w:val="000000"/>
        </w:rPr>
        <w:t>，则</w:t>
      </w:r>
      <w:r>
        <w:object>
          <v:shape id="_x0000_i1431"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588" o:title="eqId5a4bd8dff89d8ab9d2b51ab0ac4cdecd"/>
            <o:lock v:ext="edit" aspectratio="t"/>
            <w10:wrap type="none"/>
            <w10:anchorlock/>
          </v:shape>
          <o:OLEObject Type="Embed" ProgID="Equation.DSMT4" ShapeID="_x0000_i1431" DrawAspect="Content" ObjectID="_1468076131" r:id="rId653">
            <o:LockedField>false</o:LockedField>
          </o:OLEObject>
        </w:object>
      </w:r>
      <w:r>
        <w:rPr>
          <w:rFonts w:ascii="宋体" w:hAnsi="宋体"/>
          <w:color w:val="000000"/>
        </w:rPr>
        <w:t>，</w:t>
      </w:r>
    </w:p>
    <w:p w14:paraId="6D2306BD">
      <w:pPr>
        <w:spacing w:line="360" w:lineRule="auto"/>
        <w:jc w:val="left"/>
        <w:textAlignment w:val="center"/>
        <w:rPr>
          <w:color w:val="000000"/>
        </w:rPr>
      </w:pPr>
      <w:r>
        <w:rPr>
          <w:color w:val="000000"/>
        </w:rPr>
        <w:drawing>
          <wp:inline distT="0" distB="0" distL="114300" distR="114300">
            <wp:extent cx="1924050"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78" cstate="print"/>
                    <a:stretch>
                      <a:fillRect/>
                    </a:stretch>
                  </pic:blipFill>
                  <pic:spPr>
                    <a:xfrm>
                      <a:off x="0" y="0"/>
                      <a:ext cx="1924050" cy="1314450"/>
                    </a:xfrm>
                    <a:prstGeom prst="rect">
                      <a:avLst/>
                    </a:prstGeom>
                  </pic:spPr>
                </pic:pic>
              </a:graphicData>
            </a:graphic>
          </wp:inline>
        </w:drawing>
      </w:r>
    </w:p>
    <w:p w14:paraId="761048A4">
      <w:pPr>
        <w:spacing w:line="360" w:lineRule="auto"/>
        <w:jc w:val="left"/>
        <w:textAlignment w:val="center"/>
        <w:rPr>
          <w:rFonts w:ascii="宋体" w:hAnsi="宋体"/>
          <w:color w:val="000000"/>
        </w:rPr>
      </w:pPr>
      <w:r>
        <w:object>
          <v:shape id="_x0000_i1432"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655" o:title="eqIdd5db46da51a98b934ce840e297c8b6fb"/>
            <o:lock v:ext="edit" aspectratio="t"/>
            <w10:wrap type="none"/>
            <w10:anchorlock/>
          </v:shape>
          <o:OLEObject Type="Embed" ProgID="Equation.DSMT4" ShapeID="_x0000_i1432" DrawAspect="Content" ObjectID="_1468076132" r:id="rId654">
            <o:LockedField>false</o:LockedField>
          </o:OLEObject>
        </w:object>
      </w:r>
      <w:r>
        <w:rPr>
          <w:rFonts w:ascii="宋体" w:hAnsi="宋体"/>
          <w:color w:val="000000"/>
        </w:rPr>
        <w:t>．</w:t>
      </w:r>
    </w:p>
    <w:p w14:paraId="1B23BE52">
      <w:pPr>
        <w:spacing w:line="360" w:lineRule="auto"/>
        <w:jc w:val="left"/>
        <w:textAlignment w:val="center"/>
        <w:rPr>
          <w:rFonts w:ascii="宋体" w:hAnsi="宋体"/>
          <w:color w:val="000000"/>
        </w:rPr>
      </w:pPr>
      <w:r>
        <w:object>
          <v:shape id="_x0000_i1433"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657" o:title="eqIdb2c3dd0c0a20991993cdda826e4afd62"/>
            <o:lock v:ext="edit" aspectratio="t"/>
            <w10:wrap type="none"/>
            <w10:anchorlock/>
          </v:shape>
          <o:OLEObject Type="Embed" ProgID="Equation.DSMT4" ShapeID="_x0000_i1433" DrawAspect="Content" ObjectID="_1468076133" r:id="rId656">
            <o:LockedField>false</o:LockedField>
          </o:OLEObject>
        </w:object>
      </w:r>
      <w:r>
        <w:rPr>
          <w:rFonts w:ascii="宋体" w:hAnsi="宋体"/>
          <w:color w:val="000000"/>
        </w:rPr>
        <w:t>．</w:t>
      </w:r>
    </w:p>
    <w:p w14:paraId="2CE589BD">
      <w:pPr>
        <w:spacing w:line="360" w:lineRule="auto"/>
        <w:jc w:val="left"/>
        <w:textAlignment w:val="center"/>
        <w:rPr>
          <w:rFonts w:ascii="宋体" w:hAnsi="宋体"/>
          <w:color w:val="000000"/>
        </w:rPr>
      </w:pPr>
      <w:r>
        <w:object>
          <v:shape id="_x0000_i1434"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659" o:title="eqIda099bbbab21c5f6e0e951ee716ed9dda"/>
            <o:lock v:ext="edit" aspectratio="t"/>
            <w10:wrap type="none"/>
            <w10:anchorlock/>
          </v:shape>
          <o:OLEObject Type="Embed" ProgID="Equation.DSMT4" ShapeID="_x0000_i1434" DrawAspect="Content" ObjectID="_1468076134" r:id="rId658">
            <o:LockedField>false</o:LockedField>
          </o:OLEObject>
        </w:object>
      </w:r>
      <w:r>
        <w:rPr>
          <w:rFonts w:ascii="宋体" w:hAnsi="宋体"/>
          <w:color w:val="000000"/>
        </w:rPr>
        <w:t>．</w:t>
      </w:r>
    </w:p>
    <w:p w14:paraId="0BE0C599">
      <w:pPr>
        <w:spacing w:line="360" w:lineRule="auto"/>
        <w:jc w:val="left"/>
        <w:textAlignment w:val="center"/>
        <w:rPr>
          <w:rFonts w:ascii="宋体" w:hAnsi="宋体"/>
          <w:color w:val="000000"/>
        </w:rPr>
      </w:pPr>
      <w:r>
        <w:rPr>
          <w:rFonts w:ascii="宋体" w:hAnsi="宋体"/>
          <w:color w:val="000000"/>
        </w:rPr>
        <w:t>由【探究】（</w:t>
      </w:r>
      <w:r>
        <w:rPr>
          <w:rFonts w:eastAsia="Times New Roman" w:cs="Times New Roman"/>
          <w:color w:val="000000"/>
        </w:rPr>
        <w:t>1</w:t>
      </w:r>
      <w:r>
        <w:rPr>
          <w:rFonts w:ascii="宋体" w:hAnsi="宋体"/>
          <w:color w:val="000000"/>
        </w:rPr>
        <w:t>）可知</w:t>
      </w:r>
      <w:r>
        <w:object>
          <v:shape id="_x0000_i1435"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661" o:title="eqId9871bf673a8118a7e8549ff0131eaf16"/>
            <o:lock v:ext="edit" aspectratio="t"/>
            <w10:wrap type="none"/>
            <w10:anchorlock/>
          </v:shape>
          <o:OLEObject Type="Embed" ProgID="Equation.DSMT4" ShapeID="_x0000_i1435" DrawAspect="Content" ObjectID="_1468076135" r:id="rId660">
            <o:LockedField>false</o:LockedField>
          </o:OLEObject>
        </w:object>
      </w:r>
      <w:r>
        <w:rPr>
          <w:rFonts w:ascii="宋体" w:hAnsi="宋体"/>
          <w:color w:val="000000"/>
        </w:rPr>
        <w:t>，</w:t>
      </w:r>
    </w:p>
    <w:p w14:paraId="17AFD073">
      <w:pPr>
        <w:spacing w:line="360" w:lineRule="auto"/>
        <w:jc w:val="left"/>
        <w:textAlignment w:val="center"/>
        <w:rPr>
          <w:rFonts w:ascii="宋体" w:hAnsi="宋体"/>
          <w:color w:val="000000"/>
        </w:rPr>
      </w:pPr>
      <w:r>
        <w:object>
          <v:shape id="_x0000_i1436"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663" o:title="eqIdd3697dc90fdbac1800c8f548765bc3ca"/>
            <o:lock v:ext="edit" aspectratio="t"/>
            <w10:wrap type="none"/>
            <w10:anchorlock/>
          </v:shape>
          <o:OLEObject Type="Embed" ProgID="Equation.DSMT4" ShapeID="_x0000_i1436" DrawAspect="Content" ObjectID="_1468076136" r:id="rId662">
            <o:LockedField>false</o:LockedField>
          </o:OLEObject>
        </w:object>
      </w:r>
      <w:r>
        <w:rPr>
          <w:rFonts w:ascii="宋体" w:hAnsi="宋体"/>
          <w:color w:val="000000"/>
        </w:rPr>
        <w:t>．</w:t>
      </w:r>
    </w:p>
    <w:p w14:paraId="44653A21">
      <w:pPr>
        <w:spacing w:line="360" w:lineRule="auto"/>
        <w:jc w:val="left"/>
        <w:textAlignment w:val="center"/>
        <w:rPr>
          <w:color w:val="000000"/>
        </w:rPr>
      </w:pPr>
      <w:r>
        <w:rPr>
          <w:color w:val="000000"/>
        </w:rPr>
        <w:t>【小问3详解】</w:t>
      </w:r>
    </w:p>
    <w:p w14:paraId="1A80FF06">
      <w:pPr>
        <w:spacing w:line="360" w:lineRule="auto"/>
        <w:jc w:val="left"/>
        <w:textAlignment w:val="center"/>
        <w:rPr>
          <w:rFonts w:ascii="宋体" w:hAnsi="宋体"/>
          <w:color w:val="000000"/>
        </w:rPr>
      </w:pPr>
      <w:r>
        <w:rPr>
          <w:rFonts w:ascii="宋体" w:hAnsi="宋体"/>
          <w:color w:val="000000"/>
        </w:rPr>
        <w:t>解：过点</w:t>
      </w:r>
      <w:r>
        <w:object>
          <v:shape id="_x0000_i143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437" DrawAspect="Content" ObjectID="_1468076137" r:id="rId664">
            <o:LockedField>false</o:LockedField>
          </o:OLEObject>
        </w:object>
      </w:r>
      <w:r>
        <w:rPr>
          <w:rFonts w:ascii="宋体" w:hAnsi="宋体"/>
          <w:color w:val="000000"/>
        </w:rPr>
        <w:t>作</w:t>
      </w:r>
      <w:r>
        <w:object>
          <v:shape id="_x0000_i143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26" o:title="eqIded46a014ece6a0830c7c8b8deb2c56e0"/>
            <o:lock v:ext="edit" aspectratio="t"/>
            <w10:wrap type="none"/>
            <w10:anchorlock/>
          </v:shape>
          <o:OLEObject Type="Embed" ProgID="Equation.DSMT4" ShapeID="_x0000_i1438" DrawAspect="Content" ObjectID="_1468076138" r:id="rId665">
            <o:LockedField>false</o:LockedField>
          </o:OLEObject>
        </w:object>
      </w:r>
      <w:r>
        <w:rPr>
          <w:rFonts w:ascii="宋体" w:hAnsi="宋体"/>
          <w:color w:val="000000"/>
        </w:rPr>
        <w:t>于点</w:t>
      </w:r>
      <w:r>
        <w:object>
          <v:shape id="_x0000_i143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75" o:title="eqIdac047e91852b91af639feec23a9598b2"/>
            <o:lock v:ext="edit" aspectratio="t"/>
            <w10:wrap type="none"/>
            <w10:anchorlock/>
          </v:shape>
          <o:OLEObject Type="Embed" ProgID="Equation.DSMT4" ShapeID="_x0000_i1439" DrawAspect="Content" ObjectID="_1468076139" r:id="rId666">
            <o:LockedField>false</o:LockedField>
          </o:OLEObject>
        </w:object>
      </w:r>
      <w:r>
        <w:rPr>
          <w:rFonts w:ascii="宋体" w:hAnsi="宋体"/>
          <w:color w:val="000000"/>
        </w:rPr>
        <w:t>，过点</w:t>
      </w:r>
      <w:r>
        <w:object>
          <v:shape id="_x0000_i14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440" DrawAspect="Content" ObjectID="_1468076140" r:id="rId667">
            <o:LockedField>false</o:LockedField>
          </o:OLEObject>
        </w:object>
      </w:r>
      <w:r>
        <w:rPr>
          <w:rFonts w:ascii="宋体" w:hAnsi="宋体"/>
          <w:color w:val="000000"/>
        </w:rPr>
        <w:t>作</w:t>
      </w:r>
      <w:r>
        <w:object>
          <v:shape id="_x0000_i144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30" o:title="eqIdb910d57a6bb68c737d85ced512464fb9"/>
            <o:lock v:ext="edit" aspectratio="t"/>
            <w10:wrap type="none"/>
            <w10:anchorlock/>
          </v:shape>
          <o:OLEObject Type="Embed" ProgID="Equation.DSMT4" ShapeID="_x0000_i1441" DrawAspect="Content" ObjectID="_1468076141" r:id="rId668">
            <o:LockedField>false</o:LockedField>
          </o:OLEObject>
        </w:object>
      </w:r>
      <w:r>
        <w:rPr>
          <w:rFonts w:ascii="宋体" w:hAnsi="宋体"/>
          <w:color w:val="000000"/>
        </w:rPr>
        <w:t>于点</w:t>
      </w:r>
      <w:r>
        <w:object>
          <v:shape id="_x0000_i144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32" o:title="eqId54a5d7d3b6b63fe5c24c3907b7a8eaa3"/>
            <o:lock v:ext="edit" aspectratio="t"/>
            <w10:wrap type="none"/>
            <w10:anchorlock/>
          </v:shape>
          <o:OLEObject Type="Embed" ProgID="Equation.DSMT4" ShapeID="_x0000_i1442" DrawAspect="Content" ObjectID="_1468076142" r:id="rId669">
            <o:LockedField>false</o:LockedField>
          </o:OLEObject>
        </w:object>
      </w:r>
      <w:r>
        <w:rPr>
          <w:rFonts w:ascii="宋体" w:hAnsi="宋体"/>
          <w:color w:val="000000"/>
        </w:rPr>
        <w:t>，则</w:t>
      </w:r>
      <w:r>
        <w:object>
          <v:shape id="_x0000_i1443"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71" o:title="eqIda189ef7e894e0086bb51291cb884b9a2"/>
            <o:lock v:ext="edit" aspectratio="t"/>
            <w10:wrap type="none"/>
            <w10:anchorlock/>
          </v:shape>
          <o:OLEObject Type="Embed" ProgID="Equation.DSMT4" ShapeID="_x0000_i1443" DrawAspect="Content" ObjectID="_1468076143" r:id="rId670">
            <o:LockedField>false</o:LockedField>
          </o:OLEObject>
        </w:object>
      </w:r>
      <w:r>
        <w:rPr>
          <w:rFonts w:ascii="宋体" w:hAnsi="宋体"/>
          <w:color w:val="000000"/>
        </w:rPr>
        <w:t>，</w:t>
      </w:r>
    </w:p>
    <w:p w14:paraId="6F976F2E">
      <w:pPr>
        <w:spacing w:line="360" w:lineRule="auto"/>
        <w:jc w:val="left"/>
        <w:textAlignment w:val="center"/>
        <w:rPr>
          <w:color w:val="000000"/>
        </w:rPr>
      </w:pPr>
      <w:r>
        <w:rPr>
          <w:color w:val="000000"/>
        </w:rPr>
        <w:drawing>
          <wp:inline distT="0" distB="0" distL="114300" distR="114300">
            <wp:extent cx="2019300" cy="16287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672" cstate="print"/>
                    <a:stretch>
                      <a:fillRect/>
                    </a:stretch>
                  </pic:blipFill>
                  <pic:spPr>
                    <a:xfrm>
                      <a:off x="0" y="0"/>
                      <a:ext cx="2019300" cy="1628775"/>
                    </a:xfrm>
                    <a:prstGeom prst="rect">
                      <a:avLst/>
                    </a:prstGeom>
                  </pic:spPr>
                </pic:pic>
              </a:graphicData>
            </a:graphic>
          </wp:inline>
        </w:drawing>
      </w:r>
    </w:p>
    <w:p w14:paraId="4F7279A4">
      <w:pPr>
        <w:spacing w:line="360" w:lineRule="auto"/>
        <w:jc w:val="left"/>
        <w:textAlignment w:val="center"/>
        <w:rPr>
          <w:rFonts w:ascii="宋体" w:hAnsi="宋体"/>
          <w:color w:val="000000"/>
        </w:rPr>
      </w:pPr>
      <w:r>
        <w:object>
          <v:shape id="_x0000_i144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674" o:title="eqIdf5d3fe57853a2c48a36e115631a7767f"/>
            <o:lock v:ext="edit" aspectratio="t"/>
            <w10:wrap type="none"/>
            <w10:anchorlock/>
          </v:shape>
          <o:OLEObject Type="Embed" ProgID="Equation.DSMT4" ShapeID="_x0000_i1444" DrawAspect="Content" ObjectID="_1468076144" r:id="rId673">
            <o:LockedField>false</o:LockedField>
          </o:OLEObject>
        </w:object>
      </w:r>
      <w:r>
        <w:rPr>
          <w:rFonts w:ascii="宋体" w:hAnsi="宋体"/>
          <w:color w:val="000000"/>
        </w:rPr>
        <w:t>，</w:t>
      </w:r>
    </w:p>
    <w:p w14:paraId="698B601A">
      <w:pPr>
        <w:spacing w:line="360" w:lineRule="auto"/>
        <w:jc w:val="left"/>
        <w:textAlignment w:val="center"/>
        <w:rPr>
          <w:rFonts w:ascii="宋体" w:hAnsi="宋体"/>
          <w:color w:val="000000"/>
        </w:rPr>
      </w:pPr>
      <w:r>
        <w:object>
          <v:shape id="_x0000_i1445"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76" o:title="eqIddec6c38abc9bc11d70437f1470e7f0c4"/>
            <o:lock v:ext="edit" aspectratio="t"/>
            <w10:wrap type="none"/>
            <w10:anchorlock/>
          </v:shape>
          <o:OLEObject Type="Embed" ProgID="Equation.DSMT4" ShapeID="_x0000_i1445" DrawAspect="Content" ObjectID="_1468076145" r:id="rId675">
            <o:LockedField>false</o:LockedField>
          </o:OLEObject>
        </w:object>
      </w:r>
      <w:r>
        <w:rPr>
          <w:rFonts w:ascii="宋体" w:hAnsi="宋体"/>
          <w:color w:val="000000"/>
        </w:rPr>
        <w:t>，</w:t>
      </w:r>
    </w:p>
    <w:p w14:paraId="7EC73AFA">
      <w:pPr>
        <w:spacing w:line="360" w:lineRule="auto"/>
        <w:jc w:val="left"/>
        <w:textAlignment w:val="center"/>
        <w:rPr>
          <w:rFonts w:ascii="宋体" w:hAnsi="宋体"/>
          <w:color w:val="000000"/>
        </w:rPr>
      </w:pPr>
      <w:r>
        <w:object>
          <v:shape id="_x0000_i144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78" o:title="eqId8d96766bcfcf682d0ac0152fce5d1c7f"/>
            <o:lock v:ext="edit" aspectratio="t"/>
            <w10:wrap type="none"/>
            <w10:anchorlock/>
          </v:shape>
          <o:OLEObject Type="Embed" ProgID="Equation.DSMT4" ShapeID="_x0000_i1446" DrawAspect="Content" ObjectID="_1468076146" r:id="rId677">
            <o:LockedField>false</o:LockedField>
          </o:OLEObject>
        </w:object>
      </w:r>
      <w:r>
        <w:rPr>
          <w:rFonts w:ascii="宋体" w:hAnsi="宋体"/>
          <w:color w:val="000000"/>
        </w:rPr>
        <w:t>，</w:t>
      </w:r>
    </w:p>
    <w:p w14:paraId="47AA5557">
      <w:pPr>
        <w:spacing w:line="360" w:lineRule="auto"/>
        <w:jc w:val="left"/>
        <w:textAlignment w:val="center"/>
        <w:rPr>
          <w:rFonts w:ascii="宋体" w:hAnsi="宋体"/>
          <w:color w:val="000000"/>
        </w:rPr>
      </w:pPr>
      <w:r>
        <w:object>
          <v:shape id="_x0000_i144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447" DrawAspect="Content" ObjectID="_1468076147" r:id="rId679">
            <o:LockedField>false</o:LockedField>
          </o:OLEObject>
        </w:object>
      </w:r>
      <w:r>
        <w:rPr>
          <w:rFonts w:ascii="宋体" w:hAnsi="宋体"/>
          <w:color w:val="000000"/>
        </w:rPr>
        <w:t>点</w:t>
      </w:r>
      <w:r>
        <w:object>
          <v:shape id="_x0000_i14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1" o:title="eqId36ceb5150bbb428f931c184793ed47d3"/>
            <o:lock v:ext="edit" aspectratio="t"/>
            <w10:wrap type="none"/>
            <w10:anchorlock/>
          </v:shape>
          <o:OLEObject Type="Embed" ProgID="Equation.DSMT4" ShapeID="_x0000_i1448" DrawAspect="Content" ObjectID="_1468076148" r:id="rId680">
            <o:LockedField>false</o:LockedField>
          </o:OLEObject>
        </w:object>
      </w:r>
      <w:r>
        <w:rPr>
          <w:rFonts w:ascii="宋体" w:hAnsi="宋体"/>
          <w:color w:val="000000"/>
        </w:rPr>
        <w:t>所对应的刻度值分别为</w:t>
      </w:r>
      <w:r>
        <w:rPr>
          <w:rFonts w:eastAsia="Times New Roman" w:cs="Times New Roman"/>
          <w:color w:val="000000"/>
        </w:rPr>
        <w:t>5</w:t>
      </w:r>
      <w:r>
        <w:rPr>
          <w:rFonts w:ascii="宋体" w:hAnsi="宋体"/>
          <w:color w:val="000000"/>
        </w:rPr>
        <w:t>，</w:t>
      </w:r>
      <w:r>
        <w:object>
          <v:shape id="_x0000_i1449"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683" o:title="eqIdfb8f58755aee89fb2cf72ba518dcee2a"/>
            <o:lock v:ext="edit" aspectratio="t"/>
            <w10:wrap type="none"/>
            <w10:anchorlock/>
          </v:shape>
          <o:OLEObject Type="Embed" ProgID="Equation.DSMT4" ShapeID="_x0000_i1449" DrawAspect="Content" ObjectID="_1468076149" r:id="rId682">
            <o:LockedField>false</o:LockedField>
          </o:OLEObject>
        </w:object>
      </w:r>
      <w:r>
        <w:rPr>
          <w:rFonts w:ascii="宋体" w:hAnsi="宋体"/>
          <w:color w:val="000000"/>
        </w:rPr>
        <w:t>，</w:t>
      </w:r>
      <w:r>
        <w:rPr>
          <w:rFonts w:eastAsia="Times New Roman" w:cs="Times New Roman"/>
          <w:color w:val="000000"/>
        </w:rPr>
        <w:t>0</w:t>
      </w:r>
      <w:r>
        <w:rPr>
          <w:rFonts w:ascii="宋体" w:hAnsi="宋体"/>
          <w:color w:val="000000"/>
        </w:rPr>
        <w:t>，</w:t>
      </w:r>
    </w:p>
    <w:p w14:paraId="61DCD95A">
      <w:pPr>
        <w:spacing w:line="360" w:lineRule="auto"/>
        <w:jc w:val="left"/>
        <w:textAlignment w:val="center"/>
        <w:rPr>
          <w:rFonts w:ascii="宋体" w:hAnsi="宋体"/>
          <w:color w:val="000000"/>
        </w:rPr>
      </w:pPr>
      <w:r>
        <w:object>
          <v:shape id="_x0000_i1450"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685" o:title="eqIdf3e5e5e5bcf70737e05ee12b5d5fe2e0"/>
            <o:lock v:ext="edit" aspectratio="t"/>
            <w10:wrap type="none"/>
            <w10:anchorlock/>
          </v:shape>
          <o:OLEObject Type="Embed" ProgID="Equation.DSMT4" ShapeID="_x0000_i1450" DrawAspect="Content" ObjectID="_1468076150" r:id="rId684">
            <o:LockedField>false</o:LockedField>
          </o:OLEObject>
        </w:object>
      </w:r>
      <w:r>
        <w:rPr>
          <w:rFonts w:ascii="宋体" w:hAnsi="宋体"/>
          <w:color w:val="000000"/>
        </w:rPr>
        <w:t>，</w:t>
      </w:r>
      <w:r>
        <w:object>
          <v:shape id="_x0000_i14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87" o:title="eqId9422592837cacef49f534a4beb4aabcd"/>
            <o:lock v:ext="edit" aspectratio="t"/>
            <w10:wrap type="none"/>
            <w10:anchorlock/>
          </v:shape>
          <o:OLEObject Type="Embed" ProgID="Equation.DSMT4" ShapeID="_x0000_i1451" DrawAspect="Content" ObjectID="_1468076151" r:id="rId686">
            <o:LockedField>false</o:LockedField>
          </o:OLEObject>
        </w:object>
      </w:r>
      <w:r>
        <w:rPr>
          <w:rFonts w:ascii="宋体" w:hAnsi="宋体"/>
          <w:color w:val="000000"/>
        </w:rPr>
        <w:t>，</w:t>
      </w:r>
    </w:p>
    <w:p w14:paraId="539FC2DA">
      <w:pPr>
        <w:spacing w:line="360" w:lineRule="auto"/>
        <w:jc w:val="left"/>
        <w:textAlignment w:val="center"/>
        <w:rPr>
          <w:rFonts w:ascii="宋体" w:hAnsi="宋体"/>
          <w:color w:val="000000"/>
        </w:rPr>
      </w:pPr>
      <w:r>
        <w:object>
          <v:shape id="_x0000_i1452"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689" o:title="eqId998420738dcbc764d1704cbe2172f415"/>
            <o:lock v:ext="edit" aspectratio="t"/>
            <w10:wrap type="none"/>
            <w10:anchorlock/>
          </v:shape>
          <o:OLEObject Type="Embed" ProgID="Equation.DSMT4" ShapeID="_x0000_i1452" DrawAspect="Content" ObjectID="_1468076152" r:id="rId688">
            <o:LockedField>false</o:LockedField>
          </o:OLEObject>
        </w:object>
      </w:r>
      <w:r>
        <w:rPr>
          <w:rFonts w:ascii="宋体" w:hAnsi="宋体"/>
          <w:color w:val="000000"/>
        </w:rPr>
        <w:t>，</w:t>
      </w:r>
    </w:p>
    <w:p w14:paraId="06A5316E">
      <w:pPr>
        <w:spacing w:line="360" w:lineRule="auto"/>
        <w:jc w:val="left"/>
        <w:textAlignment w:val="center"/>
        <w:rPr>
          <w:rFonts w:ascii="宋体" w:hAnsi="宋体"/>
          <w:color w:val="000000"/>
        </w:rPr>
      </w:pPr>
      <w:r>
        <w:rPr>
          <w:rFonts w:ascii="宋体" w:hAnsi="宋体"/>
          <w:color w:val="000000"/>
        </w:rPr>
        <w:t>又</w:t>
      </w:r>
      <w:r>
        <w:object>
          <v:shape id="_x0000_i1453"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691" o:title="eqIda2c1197ff3ad763b036d05b5417bf307"/>
            <o:lock v:ext="edit" aspectratio="t"/>
            <w10:wrap type="none"/>
            <w10:anchorlock/>
          </v:shape>
          <o:OLEObject Type="Embed" ProgID="Equation.DSMT4" ShapeID="_x0000_i1453" DrawAspect="Content" ObjectID="_1468076153" r:id="rId690">
            <o:LockedField>false</o:LockedField>
          </o:OLEObject>
        </w:object>
      </w:r>
      <w:r>
        <w:rPr>
          <w:rFonts w:ascii="宋体" w:hAnsi="宋体"/>
          <w:color w:val="000000"/>
        </w:rPr>
        <w:t>，</w:t>
      </w:r>
      <w:r>
        <w:object>
          <v:shape id="_x0000_i1454"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640" o:title="eqId13395b82512dbafd2e767e447d03df95"/>
            <o:lock v:ext="edit" aspectratio="t"/>
            <w10:wrap type="none"/>
            <w10:anchorlock/>
          </v:shape>
          <o:OLEObject Type="Embed" ProgID="Equation.DSMT4" ShapeID="_x0000_i1454" DrawAspect="Content" ObjectID="_1468076154" r:id="rId692">
            <o:LockedField>false</o:LockedField>
          </o:OLEObject>
        </w:object>
      </w:r>
      <w:r>
        <w:rPr>
          <w:rFonts w:ascii="宋体" w:hAnsi="宋体"/>
          <w:color w:val="000000"/>
        </w:rPr>
        <w:t>，</w:t>
      </w:r>
    </w:p>
    <w:p w14:paraId="34F8660F">
      <w:pPr>
        <w:spacing w:line="360" w:lineRule="auto"/>
        <w:jc w:val="left"/>
        <w:textAlignment w:val="center"/>
        <w:rPr>
          <w:rFonts w:ascii="宋体" w:hAnsi="宋体"/>
          <w:color w:val="000000"/>
        </w:rPr>
      </w:pPr>
      <w:r>
        <w:object>
          <v:shape id="_x0000_i1455"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694" o:title="eqId10cb2f161bce725c2ef3c923d8ace6ac"/>
            <o:lock v:ext="edit" aspectratio="t"/>
            <w10:wrap type="none"/>
            <w10:anchorlock/>
          </v:shape>
          <o:OLEObject Type="Embed" ProgID="Equation.DSMT4" ShapeID="_x0000_i1455" DrawAspect="Content" ObjectID="_1468076155" r:id="rId693">
            <o:LockedField>false</o:LockedField>
          </o:OLEObject>
        </w:object>
      </w:r>
      <w:r>
        <w:rPr>
          <w:rFonts w:ascii="宋体" w:hAnsi="宋体"/>
          <w:color w:val="000000"/>
        </w:rPr>
        <w:t>，</w:t>
      </w:r>
    </w:p>
    <w:p w14:paraId="388180AB">
      <w:pPr>
        <w:spacing w:line="360" w:lineRule="auto"/>
        <w:jc w:val="left"/>
        <w:textAlignment w:val="center"/>
        <w:rPr>
          <w:rFonts w:ascii="宋体" w:hAnsi="宋体"/>
          <w:color w:val="000000"/>
        </w:rPr>
      </w:pPr>
      <w:r>
        <w:rPr>
          <w:rFonts w:ascii="宋体" w:hAnsi="宋体"/>
          <w:color w:val="000000"/>
        </w:rPr>
        <w:t>故答案为：</w:t>
      </w:r>
      <w:r>
        <w:object>
          <v:shape id="_x0000_i14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10" o:title="eqId75096deb06fa2aeaace0ec13f59c9ef1"/>
            <o:lock v:ext="edit" aspectratio="t"/>
            <w10:wrap type="none"/>
            <w10:anchorlock/>
          </v:shape>
          <o:OLEObject Type="Embed" ProgID="Equation.DSMT4" ShapeID="_x0000_i1456" DrawAspect="Content" ObjectID="_1468076156" r:id="rId695">
            <o:LockedField>false</o:LockedField>
          </o:OLEObject>
        </w:object>
      </w:r>
      <w:r>
        <w:rPr>
          <w:rFonts w:ascii="宋体" w:hAnsi="宋体"/>
          <w:color w:val="000000"/>
        </w:rPr>
        <w:t>．</w:t>
      </w:r>
    </w:p>
    <w:p w14:paraId="5F38C035">
      <w:pPr>
        <w:spacing w:line="360" w:lineRule="auto"/>
        <w:jc w:val="left"/>
        <w:textAlignment w:val="center"/>
        <w:rPr>
          <w:rFonts w:ascii="宋体" w:hAnsi="宋体"/>
          <w:color w:val="000000"/>
        </w:rPr>
      </w:pPr>
      <w:r>
        <w:rPr>
          <w:color w:val="000000"/>
        </w:rPr>
        <w:t>【点睛】</w:t>
      </w:r>
      <w:r>
        <w:rPr>
          <w:rFonts w:ascii="宋体" w:hAnsi="宋体"/>
          <w:color w:val="000000"/>
        </w:rPr>
        <w:t>本题考查了相似三角形的判定与性质、平行线的判定、三角形的面积等知识点，熟练掌握相似三角形的判定与性质是解题关键．</w:t>
      </w:r>
    </w:p>
    <w:p w14:paraId="75FDC84D">
      <w:pPr>
        <w:spacing w:line="285" w:lineRule="auto"/>
        <w:jc w:val="left"/>
        <w:textAlignment w:val="center"/>
        <w:rPr>
          <w:rFonts w:ascii="宋体" w:hAnsi="宋体"/>
          <w:b/>
          <w:color w:val="000000"/>
          <w:sz w:val="24"/>
        </w:rPr>
      </w:pPr>
      <w:r>
        <w:rPr>
          <w:rFonts w:ascii="宋体" w:hAnsi="宋体"/>
          <w:b/>
          <w:color w:val="000000"/>
          <w:sz w:val="24"/>
        </w:rPr>
        <w:t>六、解答题（每小题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7AEE8151">
      <w:pPr>
        <w:spacing w:line="360" w:lineRule="auto"/>
        <w:jc w:val="left"/>
        <w:textAlignment w:val="center"/>
        <w:rPr>
          <w:rFonts w:ascii="宋体" w:hAnsi="宋体"/>
          <w:color w:val="000000"/>
        </w:rPr>
      </w:pPr>
      <w:r>
        <w:rPr>
          <w:color w:val="000000"/>
        </w:rPr>
        <w:t xml:space="preserve">25. </w:t>
      </w:r>
      <w:r>
        <w:rPr>
          <w:rFonts w:ascii="宋体" w:hAnsi="宋体"/>
          <w:color w:val="000000"/>
        </w:rPr>
        <w:t>如图，在</w:t>
      </w:r>
      <w:r>
        <w:object>
          <v:shape id="_x0000_i14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457" DrawAspect="Content" ObjectID="_1468076157" r:id="rId696">
            <o:LockedField>false</o:LockedField>
          </o:OLEObject>
        </w:object>
      </w:r>
      <w:r>
        <w:rPr>
          <w:rFonts w:ascii="宋体" w:hAnsi="宋体"/>
          <w:color w:val="000000"/>
        </w:rPr>
        <w:t>中，</w:t>
      </w:r>
      <w:r>
        <w:object>
          <v:shape id="_x0000_i145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9" o:title="eqIded10df4140819d5451773a45de66201b"/>
            <o:lock v:ext="edit" aspectratio="t"/>
            <w10:wrap type="none"/>
            <w10:anchorlock/>
          </v:shape>
          <o:OLEObject Type="Embed" ProgID="Equation.DSMT4" ShapeID="_x0000_i1458" DrawAspect="Content" ObjectID="_1468076158" r:id="rId697">
            <o:LockedField>false</o:LockedField>
          </o:OLEObject>
        </w:object>
      </w:r>
      <w:r>
        <w:rPr>
          <w:rFonts w:ascii="宋体" w:hAnsi="宋体"/>
          <w:color w:val="000000"/>
        </w:rPr>
        <w:t>，</w:t>
      </w:r>
      <w:r>
        <w:object>
          <v:shape id="_x0000_i1459"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699" o:title="eqId0f3018c687427b6257767eda4a8c6612"/>
            <o:lock v:ext="edit" aspectratio="t"/>
            <w10:wrap type="none"/>
            <w10:anchorlock/>
          </v:shape>
          <o:OLEObject Type="Embed" ProgID="Equation.DSMT4" ShapeID="_x0000_i1459" DrawAspect="Content" ObjectID="_1468076159" r:id="rId698">
            <o:LockedField>false</o:LockedField>
          </o:OLEObject>
        </w:object>
      </w:r>
      <w:r>
        <w:rPr>
          <w:rFonts w:ascii="宋体" w:hAnsi="宋体"/>
          <w:color w:val="000000"/>
        </w:rPr>
        <w:t>，</w:t>
      </w:r>
      <w:r>
        <w:object>
          <v:shape id="_x0000_i146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01" o:title="eqId212063c7e452cd2bd0378d67929e3f6b"/>
            <o:lock v:ext="edit" aspectratio="t"/>
            <w10:wrap type="none"/>
            <w10:anchorlock/>
          </v:shape>
          <o:OLEObject Type="Embed" ProgID="Equation.DSMT4" ShapeID="_x0000_i1460" DrawAspect="Content" ObjectID="_1468076160" r:id="rId700">
            <o:LockedField>false</o:LockedField>
          </o:OLEObject>
        </w:object>
      </w:r>
      <w:r>
        <w:rPr>
          <w:rFonts w:ascii="宋体" w:hAnsi="宋体"/>
          <w:color w:val="000000"/>
        </w:rPr>
        <w:t>．动点</w:t>
      </w:r>
      <w:r>
        <w:object>
          <v:shape id="_x0000_i14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3" o:title="eqIddad2a36927223bd70f426ba06aea4b45"/>
            <o:lock v:ext="edit" aspectratio="t"/>
            <w10:wrap type="none"/>
            <w10:anchorlock/>
          </v:shape>
          <o:OLEObject Type="Embed" ProgID="Equation.DSMT4" ShapeID="_x0000_i1461" DrawAspect="Content" ObjectID="_1468076161" r:id="rId702">
            <o:LockedField>false</o:LockedField>
          </o:OLEObject>
        </w:object>
      </w:r>
      <w:r>
        <w:rPr>
          <w:rFonts w:ascii="宋体" w:hAnsi="宋体"/>
          <w:color w:val="000000"/>
        </w:rPr>
        <w:t>从点</w:t>
      </w:r>
      <w:r>
        <w:object>
          <v:shape id="_x0000_i146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462" DrawAspect="Content" ObjectID="_1468076162" r:id="rId704">
            <o:LockedField>false</o:LockedField>
          </o:OLEObject>
        </w:object>
      </w:r>
      <w:r>
        <w:rPr>
          <w:rFonts w:ascii="宋体" w:hAnsi="宋体"/>
          <w:color w:val="000000"/>
        </w:rPr>
        <w:t>出发，以</w:t>
      </w:r>
      <w:r>
        <w:object>
          <v:shape id="_x0000_i14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06" o:title="eqIdf600a77e7b9c0ad939102d2ec0de3961"/>
            <o:lock v:ext="edit" aspectratio="t"/>
            <w10:wrap type="none"/>
            <w10:anchorlock/>
          </v:shape>
          <o:OLEObject Type="Embed" ProgID="Equation.DSMT4" ShapeID="_x0000_i1463" DrawAspect="Content" ObjectID="_1468076163" r:id="rId705">
            <o:LockedField>false</o:LockedField>
          </o:OLEObject>
        </w:object>
      </w:r>
      <w:r>
        <w:rPr>
          <w:rFonts w:ascii="宋体" w:hAnsi="宋体"/>
          <w:color w:val="000000"/>
        </w:rPr>
        <w:t>的速度沿边</w:t>
      </w:r>
      <w:r>
        <w:object>
          <v:shape id="_x0000_i14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8" o:title="eqIdf52a58fbaf4fea03567e88a9f0f6e37e"/>
            <o:lock v:ext="edit" aspectratio="t"/>
            <w10:wrap type="none"/>
            <w10:anchorlock/>
          </v:shape>
          <o:OLEObject Type="Embed" ProgID="Equation.DSMT4" ShapeID="_x0000_i1464" DrawAspect="Content" ObjectID="_1468076164" r:id="rId707">
            <o:LockedField>false</o:LockedField>
          </o:OLEObject>
        </w:object>
      </w:r>
      <w:r>
        <w:rPr>
          <w:rFonts w:ascii="宋体" w:hAnsi="宋体"/>
          <w:color w:val="000000"/>
        </w:rPr>
        <w:t>向终点</w:t>
      </w:r>
      <w:r>
        <w:object>
          <v:shape id="_x0000_i14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465" DrawAspect="Content" ObjectID="_1468076165" r:id="rId708">
            <o:LockedField>false</o:LockedField>
          </o:OLEObject>
        </w:object>
      </w:r>
      <w:r>
        <w:rPr>
          <w:rFonts w:ascii="宋体" w:hAnsi="宋体"/>
          <w:color w:val="000000"/>
        </w:rPr>
        <w:t>匀速运动．以</w:t>
      </w:r>
      <w:r>
        <w:object>
          <v:shape id="_x0000_i146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10" o:title="eqIdbd33764ff4efddfe11a98a609753715c"/>
            <o:lock v:ext="edit" aspectratio="t"/>
            <w10:wrap type="none"/>
            <w10:anchorlock/>
          </v:shape>
          <o:OLEObject Type="Embed" ProgID="Equation.DSMT4" ShapeID="_x0000_i1466" DrawAspect="Content" ObjectID="_1468076166" r:id="rId709">
            <o:LockedField>false</o:LockedField>
          </o:OLEObject>
        </w:object>
      </w:r>
      <w:r>
        <w:rPr>
          <w:rFonts w:ascii="宋体" w:hAnsi="宋体"/>
          <w:color w:val="000000"/>
        </w:rPr>
        <w:t>为一边作</w:t>
      </w:r>
      <w:r>
        <w:object>
          <v:shape id="_x0000_i1467" o:spt="75" alt="学科网(www.zxxk.com)--教育资源门户，提供试卷、教案、课件、论文、素材以及各类教学资源下载，还有大量而丰富的教学相关资讯！" type="#_x0000_t75" style="height:15pt;width:73.5pt;" o:ole="t" filled="f" o:preferrelative="t" stroked="f" coordsize="21600,21600">
            <v:path/>
            <v:fill on="f" focussize="0,0"/>
            <v:stroke on="f" joinstyle="miter"/>
            <v:imagedata r:id="rId712" o:title="eqId076b8a3c8ae3e3b7d368e8f83ae5bb4e"/>
            <o:lock v:ext="edit" aspectratio="t"/>
            <w10:wrap type="none"/>
            <w10:anchorlock/>
          </v:shape>
          <o:OLEObject Type="Embed" ProgID="Equation.DSMT4" ShapeID="_x0000_i1467" DrawAspect="Content" ObjectID="_1468076167" r:id="rId711">
            <o:LockedField>false</o:LockedField>
          </o:OLEObject>
        </w:object>
      </w:r>
      <w:r>
        <w:rPr>
          <w:rFonts w:ascii="宋体" w:hAnsi="宋体"/>
          <w:color w:val="000000"/>
        </w:rPr>
        <w:t>，另一边</w:t>
      </w:r>
      <w:r>
        <w:object>
          <v:shape id="_x0000_i146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714" o:title="eqId7a5f1641947153c80b987320885a2b57"/>
            <o:lock v:ext="edit" aspectratio="t"/>
            <w10:wrap type="none"/>
            <w10:anchorlock/>
          </v:shape>
          <o:OLEObject Type="Embed" ProgID="Equation.DSMT4" ShapeID="_x0000_i1468" DrawAspect="Content" ObjectID="_1468076168" r:id="rId713">
            <o:LockedField>false</o:LockedField>
          </o:OLEObject>
        </w:object>
      </w:r>
      <w:r>
        <w:rPr>
          <w:rFonts w:ascii="宋体" w:hAnsi="宋体"/>
          <w:color w:val="000000"/>
        </w:rPr>
        <w:t>与折线</w:t>
      </w:r>
      <w:r>
        <w:object>
          <v:shape id="_x0000_i14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16" o:title="eqId2a52ef2a5f53a6d6aed3617b64b3d58b"/>
            <o:lock v:ext="edit" aspectratio="t"/>
            <w10:wrap type="none"/>
            <w10:anchorlock/>
          </v:shape>
          <o:OLEObject Type="Embed" ProgID="Equation.DSMT4" ShapeID="_x0000_i1469" DrawAspect="Content" ObjectID="_1468076169" r:id="rId715">
            <o:LockedField>false</o:LockedField>
          </o:OLEObject>
        </w:object>
      </w:r>
      <w:r>
        <w:rPr>
          <w:rFonts w:ascii="宋体" w:hAnsi="宋体"/>
          <w:color w:val="000000"/>
        </w:rPr>
        <w:t>相交于点</w:t>
      </w:r>
      <w:r>
        <w:object>
          <v:shape id="_x0000_i147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18" o:title="eqIdacc290b44635265137fdf13146b6a6d9"/>
            <o:lock v:ext="edit" aspectratio="t"/>
            <w10:wrap type="none"/>
            <w10:anchorlock/>
          </v:shape>
          <o:OLEObject Type="Embed" ProgID="Equation.DSMT4" ShapeID="_x0000_i1470" DrawAspect="Content" ObjectID="_1468076170" r:id="rId717">
            <o:LockedField>false</o:LockedField>
          </o:OLEObject>
        </w:object>
      </w:r>
      <w:r>
        <w:rPr>
          <w:rFonts w:ascii="宋体" w:hAnsi="宋体"/>
          <w:color w:val="000000"/>
        </w:rPr>
        <w:t>，以</w:t>
      </w:r>
      <w:r>
        <w:object>
          <v:shape id="_x0000_i147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714" o:title="eqId7a5f1641947153c80b987320885a2b57"/>
            <o:lock v:ext="edit" aspectratio="t"/>
            <w10:wrap type="none"/>
            <w10:anchorlock/>
          </v:shape>
          <o:OLEObject Type="Embed" ProgID="Equation.DSMT4" ShapeID="_x0000_i1471" DrawAspect="Content" ObjectID="_1468076171" r:id="rId719">
            <o:LockedField>false</o:LockedField>
          </o:OLEObject>
        </w:object>
      </w:r>
      <w:r>
        <w:rPr>
          <w:rFonts w:ascii="宋体" w:hAnsi="宋体"/>
          <w:color w:val="000000"/>
        </w:rPr>
        <w:t>为边作菱形</w:t>
      </w:r>
      <w:r>
        <w:object>
          <v:shape id="_x0000_i147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21" o:title="eqId43ac79e422ba4876949f0514c44539b1"/>
            <o:lock v:ext="edit" aspectratio="t"/>
            <w10:wrap type="none"/>
            <w10:anchorlock/>
          </v:shape>
          <o:OLEObject Type="Embed" ProgID="Equation.DSMT4" ShapeID="_x0000_i1472" DrawAspect="Content" ObjectID="_1468076172" r:id="rId720">
            <o:LockedField>false</o:LockedField>
          </o:OLEObject>
        </w:object>
      </w:r>
      <w:r>
        <w:rPr>
          <w:rFonts w:ascii="宋体" w:hAnsi="宋体"/>
          <w:color w:val="000000"/>
        </w:rPr>
        <w:t>，点</w:t>
      </w:r>
      <w:r>
        <w:object>
          <v:shape id="_x0000_i14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32" o:title="eqId54a5d7d3b6b63fe5c24c3907b7a8eaa3"/>
            <o:lock v:ext="edit" aspectratio="t"/>
            <w10:wrap type="none"/>
            <w10:anchorlock/>
          </v:shape>
          <o:OLEObject Type="Embed" ProgID="Equation.DSMT4" ShapeID="_x0000_i1473" DrawAspect="Content" ObjectID="_1468076173" r:id="rId722">
            <o:LockedField>false</o:LockedField>
          </o:OLEObject>
        </w:object>
      </w:r>
      <w:r>
        <w:rPr>
          <w:rFonts w:ascii="宋体" w:hAnsi="宋体"/>
          <w:color w:val="000000"/>
        </w:rPr>
        <w:t>在线段</w:t>
      </w:r>
      <w:r>
        <w:object>
          <v:shape id="_x0000_i1474"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724" o:title="eqIdd2be49c37e30a3ced0364c3e74d8c687"/>
            <o:lock v:ext="edit" aspectratio="t"/>
            <w10:wrap type="none"/>
            <w10:anchorlock/>
          </v:shape>
          <o:OLEObject Type="Embed" ProgID="Equation.DSMT4" ShapeID="_x0000_i1474" DrawAspect="Content" ObjectID="_1468076174" r:id="rId723">
            <o:LockedField>false</o:LockedField>
          </o:OLEObject>
        </w:object>
      </w:r>
      <w:r>
        <w:rPr>
          <w:rFonts w:ascii="宋体" w:hAnsi="宋体"/>
          <w:color w:val="000000"/>
        </w:rPr>
        <w:t>上．设点</w:t>
      </w:r>
      <w:r>
        <w:object>
          <v:shape id="_x0000_i147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3" o:title="eqIddad2a36927223bd70f426ba06aea4b45"/>
            <o:lock v:ext="edit" aspectratio="t"/>
            <w10:wrap type="none"/>
            <w10:anchorlock/>
          </v:shape>
          <o:OLEObject Type="Embed" ProgID="Equation.DSMT4" ShapeID="_x0000_i1475" DrawAspect="Content" ObjectID="_1468076175" r:id="rId725">
            <o:LockedField>false</o:LockedField>
          </o:OLEObject>
        </w:object>
      </w:r>
      <w:r>
        <w:rPr>
          <w:rFonts w:ascii="宋体" w:hAnsi="宋体"/>
          <w:color w:val="000000"/>
        </w:rPr>
        <w:t>的运动时间为</w:t>
      </w:r>
      <w:r>
        <w:object>
          <v:shape id="_x0000_i1476"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473" o:title="eqId33e5e85ad05975afe26f514dbd760c30"/>
            <o:lock v:ext="edit" aspectratio="t"/>
            <w10:wrap type="none"/>
            <w10:anchorlock/>
          </v:shape>
          <o:OLEObject Type="Embed" ProgID="Equation.DSMT4" ShapeID="_x0000_i1476" DrawAspect="Content" ObjectID="_1468076176" r:id="rId726">
            <o:LockedField>false</o:LockedField>
          </o:OLEObject>
        </w:object>
      </w:r>
      <w:r>
        <w:rPr>
          <w:rFonts w:ascii="宋体" w:hAnsi="宋体"/>
          <w:color w:val="000000"/>
        </w:rPr>
        <w:t>，菱形</w:t>
      </w:r>
      <w:r>
        <w:object>
          <v:shape id="_x0000_i147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21" o:title="eqId43ac79e422ba4876949f0514c44539b1"/>
            <o:lock v:ext="edit" aspectratio="t"/>
            <w10:wrap type="none"/>
            <w10:anchorlock/>
          </v:shape>
          <o:OLEObject Type="Embed" ProgID="Equation.DSMT4" ShapeID="_x0000_i1477" DrawAspect="Content" ObjectID="_1468076177" r:id="rId727">
            <o:LockedField>false</o:LockedField>
          </o:OLEObject>
        </w:object>
      </w:r>
      <w:r>
        <w:rPr>
          <w:rFonts w:ascii="宋体" w:hAnsi="宋体"/>
          <w:color w:val="000000"/>
        </w:rPr>
        <w:t>与</w:t>
      </w:r>
      <w:r>
        <w:object>
          <v:shape id="_x0000_i14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478" DrawAspect="Content" ObjectID="_1468076178" r:id="rId728">
            <o:LockedField>false</o:LockedField>
          </o:OLEObject>
        </w:object>
      </w:r>
      <w:r>
        <w:rPr>
          <w:rFonts w:ascii="宋体" w:hAnsi="宋体"/>
          <w:color w:val="000000"/>
        </w:rPr>
        <w:t>重叠部分图形的面积为</w:t>
      </w:r>
      <w:r>
        <w:object>
          <v:shape id="_x0000_i147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30" o:title="eqIddf2f212d21a0737013033f80f4fdd947"/>
            <o:lock v:ext="edit" aspectratio="t"/>
            <w10:wrap type="none"/>
            <w10:anchorlock/>
          </v:shape>
          <o:OLEObject Type="Embed" ProgID="Equation.DSMT4" ShapeID="_x0000_i1479" DrawAspect="Content" ObjectID="_1468076179" r:id="rId729">
            <o:LockedField>false</o:LockedField>
          </o:OLEObject>
        </w:object>
      </w:r>
      <w:r>
        <w:rPr>
          <w:rFonts w:ascii="宋体" w:hAnsi="宋体"/>
          <w:color w:val="000000"/>
        </w:rPr>
        <w:t>．</w:t>
      </w:r>
    </w:p>
    <w:p w14:paraId="62EAB076">
      <w:pPr>
        <w:spacing w:line="360" w:lineRule="auto"/>
        <w:jc w:val="left"/>
        <w:textAlignment w:val="center"/>
        <w:rPr>
          <w:color w:val="000000"/>
        </w:rPr>
      </w:pPr>
      <w:r>
        <w:rPr>
          <w:rFonts w:ascii="宋体" w:hAnsi="宋体"/>
          <w:color w:val="000000"/>
        </w:rPr>
        <w:drawing>
          <wp:inline distT="0" distB="0" distL="114300" distR="114300">
            <wp:extent cx="4067175" cy="12477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31" cstate="print"/>
                    <a:stretch>
                      <a:fillRect/>
                    </a:stretch>
                  </pic:blipFill>
                  <pic:spPr>
                    <a:xfrm>
                      <a:off x="0" y="0"/>
                      <a:ext cx="4067175" cy="1247775"/>
                    </a:xfrm>
                    <a:prstGeom prst="rect">
                      <a:avLst/>
                    </a:prstGeom>
                  </pic:spPr>
                </pic:pic>
              </a:graphicData>
            </a:graphic>
          </wp:inline>
        </w:drawing>
      </w:r>
    </w:p>
    <w:p w14:paraId="6F0FB50B">
      <w:pPr>
        <w:spacing w:line="360" w:lineRule="auto"/>
        <w:jc w:val="left"/>
        <w:textAlignment w:val="center"/>
        <w:rPr>
          <w:rFonts w:ascii="宋体" w:hAnsi="宋体"/>
          <w:color w:val="000000"/>
        </w:rPr>
      </w:pPr>
      <w:r>
        <w:rPr>
          <w:rFonts w:ascii="宋体" w:hAnsi="宋体"/>
          <w:color w:val="000000"/>
        </w:rPr>
        <w:t>（1）当点</w:t>
      </w:r>
      <w:r>
        <w:object>
          <v:shape id="_x0000_i148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18" o:title="eqIdacc290b44635265137fdf13146b6a6d9"/>
            <o:lock v:ext="edit" aspectratio="t"/>
            <w10:wrap type="none"/>
            <w10:anchorlock/>
          </v:shape>
          <o:OLEObject Type="Embed" ProgID="Equation.DSMT4" ShapeID="_x0000_i1480" DrawAspect="Content" ObjectID="_1468076180" r:id="rId732">
            <o:LockedField>false</o:LockedField>
          </o:OLEObject>
        </w:object>
      </w:r>
      <w:r>
        <w:rPr>
          <w:rFonts w:ascii="宋体" w:hAnsi="宋体"/>
          <w:color w:val="000000"/>
        </w:rPr>
        <w:t>在边</w:t>
      </w:r>
      <w:r>
        <w:object>
          <v:shape id="_x0000_i14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481" DrawAspect="Content" ObjectID="_1468076181" r:id="rId733">
            <o:LockedField>false</o:LockedField>
          </o:OLEObject>
        </w:object>
      </w:r>
      <w:r>
        <w:rPr>
          <w:rFonts w:ascii="宋体" w:hAnsi="宋体"/>
          <w:color w:val="000000"/>
        </w:rPr>
        <w:t>上时，</w:t>
      </w:r>
      <w:r>
        <w:object>
          <v:shape id="_x0000_i148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714" o:title="eqId7a5f1641947153c80b987320885a2b57"/>
            <o:lock v:ext="edit" aspectratio="t"/>
            <w10:wrap type="none"/>
            <w10:anchorlock/>
          </v:shape>
          <o:OLEObject Type="Embed" ProgID="Equation.DSMT4" ShapeID="_x0000_i1482" DrawAspect="Content" ObjectID="_1468076182" r:id="rId734">
            <o:LockedField>false</o:LockedField>
          </o:OLEObject>
        </w:object>
      </w:r>
      <w:r>
        <w:rPr>
          <w:rFonts w:ascii="宋体" w:hAnsi="宋体"/>
          <w:color w:val="000000"/>
        </w:rPr>
        <w:t>的长为</w:t>
      </w:r>
      <w:r>
        <w:rPr>
          <w:rFonts w:eastAsia="Times New Roman" w:cs="Times New Roman"/>
          <w:color w:val="000000"/>
          <w:u w:val="single"/>
        </w:rPr>
        <w:t xml:space="preserve">          </w:t>
      </w:r>
      <w:r>
        <w:object>
          <v:shape id="_x0000_i148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736" o:title="eqIdee9179bee09452bbd0e5080501bb0ee9"/>
            <o:lock v:ext="edit" aspectratio="t"/>
            <w10:wrap type="none"/>
            <w10:anchorlock/>
          </v:shape>
          <o:OLEObject Type="Embed" ProgID="Equation.DSMT4" ShapeID="_x0000_i1483" DrawAspect="Content" ObjectID="_1468076183" r:id="rId735">
            <o:LockedField>false</o:LockedField>
          </o:OLEObject>
        </w:object>
      </w:r>
      <w:r>
        <w:rPr>
          <w:rFonts w:ascii="宋体" w:hAnsi="宋体"/>
          <w:color w:val="000000"/>
        </w:rPr>
        <w:t>；（用含</w:t>
      </w:r>
      <w:r>
        <w:object>
          <v:shape id="_x0000_i14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484" DrawAspect="Content" ObjectID="_1468076184" r:id="rId737">
            <o:LockedField>false</o:LockedField>
          </o:OLEObject>
        </w:object>
      </w:r>
      <w:r>
        <w:rPr>
          <w:rFonts w:ascii="宋体" w:hAnsi="宋体"/>
          <w:color w:val="000000"/>
        </w:rPr>
        <w:t>的代数式表示）</w:t>
      </w:r>
    </w:p>
    <w:p w14:paraId="4D9D5F2D">
      <w:pPr>
        <w:spacing w:line="360" w:lineRule="auto"/>
        <w:jc w:val="left"/>
        <w:textAlignment w:val="center"/>
        <w:rPr>
          <w:rFonts w:ascii="宋体" w:hAnsi="宋体"/>
          <w:color w:val="000000"/>
        </w:rPr>
      </w:pPr>
      <w:r>
        <w:rPr>
          <w:rFonts w:ascii="宋体" w:hAnsi="宋体"/>
          <w:color w:val="000000"/>
        </w:rPr>
        <w:t>（2）当点</w:t>
      </w:r>
      <w:r>
        <w:object>
          <v:shape id="_x0000_i148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75" o:title="eqIdac047e91852b91af639feec23a9598b2"/>
            <o:lock v:ext="edit" aspectratio="t"/>
            <w10:wrap type="none"/>
            <w10:anchorlock/>
          </v:shape>
          <o:OLEObject Type="Embed" ProgID="Equation.DSMT4" ShapeID="_x0000_i1485" DrawAspect="Content" ObjectID="_1468076185" r:id="rId738">
            <o:LockedField>false</o:LockedField>
          </o:OLEObject>
        </w:object>
      </w:r>
      <w:r>
        <w:rPr>
          <w:rFonts w:ascii="宋体" w:hAnsi="宋体"/>
          <w:color w:val="000000"/>
        </w:rPr>
        <w:t>落在边</w:t>
      </w:r>
      <w:r>
        <w:object>
          <v:shape id="_x0000_i14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0dc5c9827dfd0be5a9c85962d6ccbfb1"/>
            <o:lock v:ext="edit" aspectratio="t"/>
            <w10:wrap type="none"/>
            <w10:anchorlock/>
          </v:shape>
          <o:OLEObject Type="Embed" ProgID="Equation.DSMT4" ShapeID="_x0000_i1486" DrawAspect="Content" ObjectID="_1468076186" r:id="rId739">
            <o:LockedField>false</o:LockedField>
          </o:OLEObject>
        </w:object>
      </w:r>
      <w:r>
        <w:rPr>
          <w:rFonts w:ascii="宋体" w:hAnsi="宋体"/>
          <w:color w:val="000000"/>
        </w:rPr>
        <w:t>上时，求</w:t>
      </w:r>
      <w:r>
        <w:object>
          <v:shape id="_x0000_i14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487" DrawAspect="Content" ObjectID="_1468076187" r:id="rId740">
            <o:LockedField>false</o:LockedField>
          </o:OLEObject>
        </w:object>
      </w:r>
      <w:r>
        <w:rPr>
          <w:rFonts w:ascii="宋体" w:hAnsi="宋体"/>
          <w:color w:val="000000"/>
        </w:rPr>
        <w:t>的值；</w:t>
      </w:r>
    </w:p>
    <w:p w14:paraId="090D52B3">
      <w:pPr>
        <w:spacing w:line="360" w:lineRule="auto"/>
        <w:jc w:val="left"/>
        <w:textAlignment w:val="center"/>
        <w:rPr>
          <w:rFonts w:ascii="宋体" w:hAnsi="宋体"/>
          <w:color w:val="000000"/>
        </w:rPr>
      </w:pPr>
      <w:r>
        <w:rPr>
          <w:rFonts w:ascii="宋体" w:hAnsi="宋体"/>
          <w:color w:val="000000"/>
        </w:rPr>
        <w:t>（3）求</w:t>
      </w:r>
      <w:r>
        <w:object>
          <v:shape id="_x0000_i14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488" DrawAspect="Content" ObjectID="_1468076188" r:id="rId741">
            <o:LockedField>false</o:LockedField>
          </o:OLEObject>
        </w:object>
      </w:r>
      <w:r>
        <w:rPr>
          <w:rFonts w:ascii="宋体" w:hAnsi="宋体"/>
          <w:color w:val="000000"/>
        </w:rPr>
        <w:t>关于</w:t>
      </w:r>
      <w:r>
        <w:object>
          <v:shape id="_x0000_i14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489" DrawAspect="Content" ObjectID="_1468076189" r:id="rId742">
            <o:LockedField>false</o:LockedField>
          </o:OLEObject>
        </w:object>
      </w:r>
      <w:r>
        <w:rPr>
          <w:rFonts w:ascii="宋体" w:hAnsi="宋体"/>
          <w:color w:val="000000"/>
        </w:rPr>
        <w:t>的函数解析式，并写出自变量</w:t>
      </w:r>
      <w:r>
        <w:object>
          <v:shape id="_x0000_i14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490" DrawAspect="Content" ObjectID="_1468076190" r:id="rId743">
            <o:LockedField>false</o:LockedField>
          </o:OLEObject>
        </w:object>
      </w:r>
      <w:r>
        <w:rPr>
          <w:rFonts w:ascii="宋体" w:hAnsi="宋体"/>
          <w:color w:val="000000"/>
        </w:rPr>
        <w:t>的取值范围．</w:t>
      </w:r>
    </w:p>
    <w:p w14:paraId="1557C16E">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w:t>
      </w:r>
      <w:r>
        <w:rPr>
          <w:rFonts w:eastAsia="Times New Roman" w:cs="Times New Roman"/>
          <w:i/>
          <w:color w:val="000000"/>
        </w:rPr>
        <w:t>x</w:t>
      </w:r>
      <w:r>
        <w:rPr>
          <w:color w:val="000000"/>
        </w:rPr>
        <w:t xml:space="preserve">    （2）</w:t>
      </w:r>
      <w:r>
        <w:rPr>
          <w:rFonts w:eastAsia="Times New Roman" w:cs="Times New Roman"/>
          <w:color w:val="000000"/>
        </w:rPr>
        <w:t>1</w:t>
      </w:r>
      <w:r>
        <w:rPr>
          <w:color w:val="000000"/>
        </w:rPr>
        <w:t xml:space="preserve">    </w:t>
      </w:r>
    </w:p>
    <w:p w14:paraId="48ED1935">
      <w:pPr>
        <w:spacing w:line="360" w:lineRule="auto"/>
        <w:textAlignment w:val="center"/>
        <w:rPr>
          <w:color w:val="000000"/>
        </w:rPr>
      </w:pPr>
      <w:r>
        <w:rPr>
          <w:color w:val="000000"/>
        </w:rPr>
        <w:t>（3）</w:t>
      </w:r>
      <w:r>
        <w:object>
          <v:shape id="_x0000_i1491" o:spt="75" alt="学科网(www.zxxk.com)--教育资源门户，提供试卷、教案、课件、论文、素材以及各类教学资源下载，还有大量而丰富的教学相关资讯！" type="#_x0000_t75" style="height:96pt;width:192.75pt;" o:ole="t" filled="f" o:preferrelative="t" stroked="f" coordsize="21600,21600">
            <v:path/>
            <v:fill on="f" focussize="0,0"/>
            <v:stroke on="f" joinstyle="miter"/>
            <v:imagedata r:id="rId745" o:title="eqIda84bdc8d4b0ed482c46e524b76f25596"/>
            <o:lock v:ext="edit" aspectratio="t"/>
            <w10:wrap type="none"/>
            <w10:anchorlock/>
          </v:shape>
          <o:OLEObject Type="Embed" ProgID="Equation.DSMT4" ShapeID="_x0000_i1491" DrawAspect="Content" ObjectID="_1468076191" r:id="rId744">
            <o:LockedField>false</o:LockedField>
          </o:OLEObject>
        </w:object>
      </w:r>
    </w:p>
    <w:p w14:paraId="1B604102">
      <w:pPr>
        <w:spacing w:line="360" w:lineRule="auto"/>
        <w:textAlignment w:val="center"/>
        <w:rPr>
          <w:color w:val="000000"/>
        </w:rPr>
      </w:pPr>
      <w:r>
        <w:rPr>
          <w:color w:val="2E75B6"/>
        </w:rPr>
        <w:t>【解析】</w:t>
      </w:r>
    </w:p>
    <w:p w14:paraId="149D1A7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）先证明∠</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AQP</w:t>
      </w:r>
      <w:r>
        <w:rPr>
          <w:rFonts w:eastAsia="Times New Roman" w:cs="Times New Roman"/>
          <w:color w:val="000000"/>
        </w:rPr>
        <w:t>=30°</w:t>
      </w:r>
      <w:r>
        <w:rPr>
          <w:rFonts w:ascii="宋体" w:hAnsi="宋体"/>
          <w:color w:val="000000"/>
        </w:rPr>
        <w:t>，即</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PQ</w:t>
      </w:r>
      <w:r>
        <w:rPr>
          <w:rFonts w:ascii="宋体" w:hAnsi="宋体"/>
          <w:color w:val="000000"/>
        </w:rPr>
        <w:t>，根据题意有</w:t>
      </w:r>
      <w:r>
        <w:rPr>
          <w:rFonts w:eastAsia="Times New Roman" w:cs="Times New Roman"/>
          <w:i/>
          <w:color w:val="000000"/>
        </w:rPr>
        <w:t>AP</w:t>
      </w:r>
      <w:r>
        <w:rPr>
          <w:rFonts w:eastAsia="Times New Roman" w:cs="Times New Roman"/>
          <w:color w:val="000000"/>
        </w:rPr>
        <w:t>=2</w:t>
      </w:r>
      <w:r>
        <w:rPr>
          <w:rFonts w:eastAsia="Times New Roman" w:cs="Times New Roman"/>
          <w:i/>
          <w:color w:val="000000"/>
        </w:rPr>
        <w:t>x</w:t>
      </w:r>
      <w:r>
        <w:rPr>
          <w:rFonts w:ascii="宋体" w:hAnsi="宋体"/>
          <w:color w:val="000000"/>
        </w:rPr>
        <w:t>，即</w:t>
      </w:r>
      <w:r>
        <w:rPr>
          <w:rFonts w:eastAsia="Times New Roman" w:cs="Times New Roman"/>
          <w:i/>
          <w:color w:val="000000"/>
        </w:rPr>
        <w:t>PQ</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54C8D63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）当</w:t>
      </w:r>
      <w:r>
        <w:rPr>
          <w:rFonts w:eastAsia="Times New Roman" w:cs="Times New Roman"/>
          <w:i/>
          <w:color w:val="000000"/>
        </w:rPr>
        <w:t>M</w:t>
      </w:r>
      <w:r>
        <w:rPr>
          <w:rFonts w:ascii="宋体" w:hAnsi="宋体"/>
          <w:color w:val="000000"/>
        </w:rPr>
        <w:t>点在</w:t>
      </w:r>
      <w:r>
        <w:rPr>
          <w:rFonts w:eastAsia="Times New Roman" w:cs="Times New Roman"/>
          <w:i/>
          <w:color w:val="000000"/>
        </w:rPr>
        <w:t>BC</w:t>
      </w:r>
      <w:r>
        <w:rPr>
          <w:rFonts w:ascii="宋体" w:hAnsi="宋体"/>
          <w:color w:val="000000"/>
        </w:rPr>
        <w:t>上，</w:t>
      </w:r>
      <w:r>
        <w:rPr>
          <w:rFonts w:eastAsia="Times New Roman" w:cs="Times New Roman"/>
          <w:i/>
          <w:color w:val="000000"/>
        </w:rPr>
        <w:t>Q</w:t>
      </w:r>
      <w:r>
        <w:rPr>
          <w:rFonts w:ascii="宋体" w:hAnsi="宋体"/>
          <w:color w:val="000000"/>
        </w:rPr>
        <w:t>点在</w:t>
      </w:r>
      <w:r>
        <w:rPr>
          <w:rFonts w:eastAsia="Times New Roman" w:cs="Times New Roman"/>
          <w:i/>
          <w:color w:val="000000"/>
        </w:rPr>
        <w:t>AC</w:t>
      </w:r>
      <w:r>
        <w:rPr>
          <w:rFonts w:ascii="宋体" w:hAnsi="宋体"/>
          <w:color w:val="000000"/>
        </w:rPr>
        <w:t>上，在（</w:t>
      </w:r>
      <w:r>
        <w:rPr>
          <w:rFonts w:eastAsia="Times New Roman" w:cs="Times New Roman"/>
          <w:color w:val="000000"/>
        </w:rPr>
        <w:t>1</w:t>
      </w:r>
      <w:r>
        <w:rPr>
          <w:rFonts w:ascii="宋体" w:hAnsi="宋体"/>
          <w:color w:val="000000"/>
        </w:rPr>
        <w:t>）中已求得</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PQ</w:t>
      </w:r>
      <w:r>
        <w:rPr>
          <w:rFonts w:eastAsia="Times New Roman" w:cs="Times New Roman"/>
          <w:color w:val="000000"/>
        </w:rPr>
        <w:t>=2</w:t>
      </w:r>
      <w:r>
        <w:rPr>
          <w:rFonts w:eastAsia="Times New Roman" w:cs="Times New Roman"/>
          <w:i/>
          <w:color w:val="000000"/>
        </w:rPr>
        <w:t>x</w:t>
      </w:r>
      <w:r>
        <w:rPr>
          <w:rFonts w:ascii="宋体" w:hAnsi="宋体"/>
          <w:color w:val="000000"/>
        </w:rPr>
        <w:t>，再证明△</w:t>
      </w:r>
      <w:r>
        <w:rPr>
          <w:rFonts w:eastAsia="Times New Roman" w:cs="Times New Roman"/>
          <w:i/>
          <w:color w:val="000000"/>
        </w:rPr>
        <w:t>MNB</w:t>
      </w:r>
      <w:r>
        <w:rPr>
          <w:rFonts w:ascii="宋体" w:hAnsi="宋体"/>
          <w:color w:val="000000"/>
        </w:rPr>
        <w:t>是等边三角形，即有</w:t>
      </w:r>
      <w:r>
        <w:rPr>
          <w:rFonts w:eastAsia="Times New Roman" w:cs="Times New Roman"/>
          <w:i/>
          <w:color w:val="000000"/>
        </w:rPr>
        <w:t>BN</w:t>
      </w:r>
      <w:r>
        <w:rPr>
          <w:rFonts w:eastAsia="Times New Roman" w:cs="Times New Roman"/>
          <w:color w:val="000000"/>
        </w:rPr>
        <w:t>=</w:t>
      </w:r>
      <w:r>
        <w:rPr>
          <w:rFonts w:eastAsia="Times New Roman" w:cs="Times New Roman"/>
          <w:i/>
          <w:color w:val="000000"/>
        </w:rPr>
        <w:t>MN</w:t>
      </w:r>
      <w:r>
        <w:rPr>
          <w:rFonts w:ascii="宋体" w:hAnsi="宋体"/>
          <w:color w:val="000000"/>
        </w:rPr>
        <w:t>，根据</w:t>
      </w:r>
      <w:r>
        <w:rPr>
          <w:rFonts w:eastAsia="Times New Roman" w:cs="Times New Roman"/>
          <w:i/>
          <w:color w:val="000000"/>
        </w:rPr>
        <w:t>AB</w:t>
      </w:r>
      <w:r>
        <w:rPr>
          <w:rFonts w:eastAsia="Times New Roman" w:cs="Times New Roman"/>
          <w:color w:val="000000"/>
        </w:rPr>
        <w:t>=6</w:t>
      </w:r>
      <w:r>
        <w:rPr>
          <w:rFonts w:eastAsia="Times New Roman" w:cs="Times New Roman"/>
          <w:i/>
          <w:color w:val="000000"/>
        </w:rPr>
        <w:t>x</w:t>
      </w:r>
      <w:r>
        <w:rPr>
          <w:rFonts w:eastAsia="Times New Roman" w:cs="Times New Roman"/>
          <w:color w:val="000000"/>
        </w:rPr>
        <w:t>=6cm</w:t>
      </w:r>
      <w:r>
        <w:rPr>
          <w:rFonts w:ascii="宋体" w:hAnsi="宋体"/>
          <w:color w:val="000000"/>
        </w:rPr>
        <w:t>，即有</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s</w:t>
      </w:r>
      <w:r>
        <w:rPr>
          <w:rFonts w:ascii="宋体" w:hAnsi="宋体"/>
          <w:color w:val="000000"/>
        </w:rPr>
        <w:t>）；</w:t>
      </w:r>
    </w:p>
    <w:p w14:paraId="0D4FC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）分类讨论：当</w:t>
      </w:r>
      <w:r>
        <w:object>
          <v:shape id="_x0000_i149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47" o:title="eqId57572a7e97d65af086469cea3d7ccfff"/>
            <o:lock v:ext="edit" aspectratio="t"/>
            <w10:wrap type="none"/>
            <w10:anchorlock/>
          </v:shape>
          <o:OLEObject Type="Embed" ProgID="Equation.DSMT4" ShapeID="_x0000_i1492" DrawAspect="Content" ObjectID="_1468076192" r:id="rId746">
            <o:LockedField>false</o:LockedField>
          </o:OLEObject>
        </w:object>
      </w:r>
      <w:r>
        <w:rPr>
          <w:rFonts w:ascii="宋体" w:hAnsi="宋体"/>
          <w:color w:val="000000"/>
        </w:rPr>
        <w:t>时，此时菱形</w:t>
      </w:r>
      <w:r>
        <w:rPr>
          <w:rFonts w:eastAsia="Times New Roman" w:cs="Times New Roman"/>
          <w:i/>
          <w:color w:val="000000"/>
        </w:rPr>
        <w:t>PQMN</w:t>
      </w:r>
      <w:r>
        <w:rPr>
          <w:rFonts w:ascii="宋体" w:hAnsi="宋体"/>
          <w:color w:val="000000"/>
        </w:rPr>
        <w:t>在△</w:t>
      </w:r>
      <w:r>
        <w:rPr>
          <w:rFonts w:eastAsia="Times New Roman" w:cs="Times New Roman"/>
          <w:i/>
          <w:color w:val="000000"/>
        </w:rPr>
        <w:t>ABC</w:t>
      </w:r>
      <w:r>
        <w:rPr>
          <w:rFonts w:ascii="宋体" w:hAnsi="宋体"/>
          <w:color w:val="000000"/>
        </w:rPr>
        <w:t>的内部，此时菱形</w:t>
      </w:r>
      <w:r>
        <w:rPr>
          <w:rFonts w:eastAsia="Times New Roman" w:cs="Times New Roman"/>
          <w:i/>
          <w:color w:val="000000"/>
        </w:rPr>
        <w:t>PQMN</w:t>
      </w:r>
      <w:r>
        <w:rPr>
          <w:rFonts w:ascii="宋体" w:hAnsi="宋体"/>
          <w:color w:val="000000"/>
        </w:rPr>
        <w:t>与△</w:t>
      </w:r>
      <w:r>
        <w:rPr>
          <w:rFonts w:eastAsia="Times New Roman" w:cs="Times New Roman"/>
          <w:i/>
          <w:color w:val="000000"/>
        </w:rPr>
        <w:t>ABC</w:t>
      </w:r>
      <w:r>
        <w:rPr>
          <w:rFonts w:ascii="宋体" w:hAnsi="宋体"/>
          <w:color w:val="000000"/>
        </w:rPr>
        <w:t>重叠的面积即是菱形</w:t>
      </w:r>
      <w:r>
        <w:rPr>
          <w:rFonts w:eastAsia="Times New Roman" w:cs="Times New Roman"/>
          <w:i/>
          <w:color w:val="000000"/>
        </w:rPr>
        <w:t>PQMN</w:t>
      </w:r>
      <w:r>
        <w:rPr>
          <w:rFonts w:ascii="宋体" w:hAnsi="宋体"/>
          <w:color w:val="000000"/>
        </w:rPr>
        <w:t>的面积，过</w:t>
      </w:r>
      <w:r>
        <w:rPr>
          <w:rFonts w:eastAsia="Times New Roman" w:cs="Times New Roman"/>
          <w:i/>
          <w:color w:val="000000"/>
        </w:rPr>
        <w:t>Q</w:t>
      </w:r>
      <w:r>
        <w:rPr>
          <w:rFonts w:ascii="宋体" w:hAnsi="宋体"/>
          <w:color w:val="000000"/>
        </w:rPr>
        <w:t>点作</w:t>
      </w:r>
      <w:r>
        <w:rPr>
          <w:rFonts w:eastAsia="Times New Roman" w:cs="Times New Roman"/>
          <w:i/>
          <w:color w:val="000000"/>
        </w:rPr>
        <w:t>QG</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G</w:t>
      </w:r>
      <w:r>
        <w:rPr>
          <w:rFonts w:ascii="宋体" w:hAnsi="宋体"/>
          <w:color w:val="000000"/>
        </w:rPr>
        <w:t>点，求出菱形的面积即可；当</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，且</w:t>
      </w:r>
      <w:r>
        <w:rPr>
          <w:rFonts w:eastAsia="Times New Roman" w:cs="Times New Roman"/>
          <w:i/>
          <w:color w:val="000000"/>
        </w:rPr>
        <w:t>Q</w:t>
      </w:r>
      <w:r>
        <w:rPr>
          <w:rFonts w:ascii="宋体" w:hAnsi="宋体"/>
          <w:color w:val="000000"/>
        </w:rPr>
        <w:t>点在线段</w:t>
      </w:r>
      <w:r>
        <w:rPr>
          <w:rFonts w:eastAsia="Times New Roman" w:cs="Times New Roman"/>
          <w:i/>
          <w:color w:val="000000"/>
        </w:rPr>
        <w:t>AC</w:t>
      </w:r>
      <w:r>
        <w:rPr>
          <w:rFonts w:ascii="宋体" w:hAnsi="宋体"/>
          <w:color w:val="000000"/>
        </w:rPr>
        <w:t>上时，过</w:t>
      </w:r>
      <w:r>
        <w:rPr>
          <w:rFonts w:eastAsia="Times New Roman" w:cs="Times New Roman"/>
          <w:i/>
          <w:color w:val="000000"/>
        </w:rPr>
        <w:t>Q</w:t>
      </w:r>
      <w:r>
        <w:rPr>
          <w:rFonts w:ascii="宋体" w:hAnsi="宋体"/>
          <w:color w:val="000000"/>
        </w:rPr>
        <w:t>点作</w:t>
      </w:r>
      <w:r>
        <w:rPr>
          <w:rFonts w:eastAsia="Times New Roman" w:cs="Times New Roman"/>
          <w:i/>
          <w:color w:val="000000"/>
        </w:rPr>
        <w:t>QG</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G</w:t>
      </w:r>
      <w:r>
        <w:rPr>
          <w:rFonts w:ascii="宋体" w:hAnsi="宋体"/>
          <w:color w:val="000000"/>
        </w:rPr>
        <w:t>点，设</w:t>
      </w:r>
      <w:r>
        <w:rPr>
          <w:rFonts w:eastAsia="Times New Roman" w:cs="Times New Roman"/>
          <w:i/>
          <w:color w:val="000000"/>
        </w:rPr>
        <w:t>QM</w:t>
      </w:r>
      <w:r>
        <w:rPr>
          <w:rFonts w:ascii="宋体" w:hAnsi="宋体"/>
          <w:color w:val="000000"/>
        </w:rPr>
        <w:t>交</w:t>
      </w:r>
      <w:r>
        <w:rPr>
          <w:rFonts w:eastAsia="Times New Roman" w:cs="Times New Roman"/>
          <w:i/>
          <w:color w:val="000000"/>
        </w:rPr>
        <w:t>BC</w:t>
      </w:r>
      <w:r>
        <w:rPr>
          <w:rFonts w:ascii="宋体" w:hAnsi="宋体"/>
          <w:color w:val="000000"/>
        </w:rPr>
        <w:t>于</w:t>
      </w:r>
      <w:r>
        <w:rPr>
          <w:rFonts w:eastAsia="Times New Roman" w:cs="Times New Roman"/>
          <w:i/>
          <w:color w:val="000000"/>
        </w:rPr>
        <w:t>F</w:t>
      </w:r>
      <w:r>
        <w:rPr>
          <w:rFonts w:ascii="宋体" w:hAnsi="宋体"/>
          <w:color w:val="000000"/>
        </w:rPr>
        <w:t>点，</w:t>
      </w:r>
      <w:r>
        <w:rPr>
          <w:rFonts w:eastAsia="Times New Roman" w:cs="Times New Roman"/>
          <w:i/>
          <w:color w:val="000000"/>
        </w:rPr>
        <w:t>MN</w:t>
      </w:r>
      <w:r>
        <w:rPr>
          <w:rFonts w:ascii="宋体" w:hAnsi="宋体"/>
          <w:color w:val="000000"/>
        </w:rPr>
        <w:t>交</w:t>
      </w:r>
      <w:r>
        <w:rPr>
          <w:rFonts w:eastAsia="Times New Roman" w:cs="Times New Roman"/>
          <w:i/>
          <w:color w:val="000000"/>
        </w:rPr>
        <w:t>BC</w:t>
      </w:r>
      <w:r>
        <w:rPr>
          <w:rFonts w:ascii="宋体" w:hAnsi="宋体"/>
          <w:color w:val="000000"/>
        </w:rPr>
        <w:t>于</w:t>
      </w:r>
      <w:r>
        <w:rPr>
          <w:rFonts w:eastAsia="Times New Roman" w:cs="Times New Roman"/>
          <w:i/>
          <w:color w:val="000000"/>
        </w:rPr>
        <w:t>E</w:t>
      </w:r>
      <w:r>
        <w:rPr>
          <w:rFonts w:ascii="宋体" w:hAnsi="宋体"/>
          <w:color w:val="000000"/>
        </w:rPr>
        <w:t>点，过</w:t>
      </w:r>
      <w:r>
        <w:rPr>
          <w:rFonts w:eastAsia="Times New Roman" w:cs="Times New Roman"/>
          <w:i/>
          <w:color w:val="000000"/>
        </w:rPr>
        <w:t>M</w:t>
      </w:r>
      <w:r>
        <w:rPr>
          <w:rFonts w:ascii="宋体" w:hAnsi="宋体"/>
          <w:color w:val="000000"/>
        </w:rPr>
        <w:t>点作</w:t>
      </w:r>
      <w:r>
        <w:rPr>
          <w:rFonts w:eastAsia="Times New Roman" w:cs="Times New Roman"/>
          <w:i/>
          <w:color w:val="000000"/>
        </w:rPr>
        <w:t>NH</w:t>
      </w:r>
      <w:r>
        <w:rPr>
          <w:rFonts w:ascii="宋体" w:hAnsi="宋体"/>
          <w:color w:val="000000"/>
        </w:rPr>
        <w:t>⊥</w:t>
      </w:r>
      <w:r>
        <w:rPr>
          <w:rFonts w:eastAsia="Times New Roman" w:cs="Times New Roman"/>
          <w:i/>
          <w:color w:val="000000"/>
        </w:rPr>
        <w:t>EF</w:t>
      </w:r>
      <w:r>
        <w:rPr>
          <w:rFonts w:ascii="宋体" w:hAnsi="宋体"/>
          <w:color w:val="000000"/>
        </w:rPr>
        <w:t>于</w:t>
      </w:r>
      <w:r>
        <w:rPr>
          <w:rFonts w:eastAsia="Times New Roman" w:cs="Times New Roman"/>
          <w:i/>
          <w:color w:val="000000"/>
        </w:rPr>
        <w:t>H</w:t>
      </w:r>
      <w:r>
        <w:rPr>
          <w:rFonts w:ascii="宋体" w:hAnsi="宋体"/>
          <w:color w:val="000000"/>
        </w:rPr>
        <w:t>点，先证明△</w:t>
      </w:r>
      <w:r>
        <w:rPr>
          <w:rFonts w:eastAsia="Times New Roman" w:cs="Times New Roman"/>
          <w:i/>
          <w:color w:val="000000"/>
        </w:rPr>
        <w:t>ENB</w:t>
      </w:r>
      <w:r>
        <w:rPr>
          <w:rFonts w:ascii="宋体" w:hAnsi="宋体"/>
          <w:color w:val="000000"/>
        </w:rPr>
        <w:t>是等边三角形、</w:t>
      </w:r>
      <w:r>
        <w:rPr>
          <w:rFonts w:eastAsia="Times New Roman" w:cs="Times New Roman"/>
          <w:color w:val="000000"/>
        </w:rPr>
        <w:t>△</w:t>
      </w:r>
      <w:r>
        <w:rPr>
          <w:rFonts w:eastAsia="Times New Roman" w:cs="Times New Roman"/>
          <w:i/>
          <w:color w:val="000000"/>
        </w:rPr>
        <w:t>MEF</w:t>
      </w:r>
      <w:r>
        <w:rPr>
          <w:rFonts w:ascii="宋体" w:hAnsi="宋体"/>
          <w:color w:val="000000"/>
        </w:rPr>
        <w:t>是等边三角形，重叠部分是菱形</w:t>
      </w:r>
      <w:r>
        <w:rPr>
          <w:rFonts w:eastAsia="Times New Roman" w:cs="Times New Roman"/>
          <w:i/>
          <w:color w:val="000000"/>
        </w:rPr>
        <w:t>PQMN</w:t>
      </w:r>
      <w:r>
        <w:rPr>
          <w:rFonts w:ascii="宋体" w:hAnsi="宋体"/>
          <w:color w:val="000000"/>
        </w:rPr>
        <w:t>的面积减去等边</w:t>
      </w:r>
      <w:r>
        <w:rPr>
          <w:rFonts w:eastAsia="Times New Roman" w:cs="Times New Roman"/>
          <w:color w:val="000000"/>
        </w:rPr>
        <w:t>△</w:t>
      </w:r>
      <w:r>
        <w:rPr>
          <w:rFonts w:eastAsia="Times New Roman" w:cs="Times New Roman"/>
          <w:i/>
          <w:color w:val="000000"/>
        </w:rPr>
        <w:t>MEF</w:t>
      </w:r>
      <w:r>
        <w:rPr>
          <w:rFonts w:ascii="宋体" w:hAnsi="宋体"/>
          <w:color w:val="000000"/>
        </w:rPr>
        <w:t>的面积，求出菱形</w:t>
      </w:r>
      <w:r>
        <w:rPr>
          <w:rFonts w:eastAsia="Times New Roman" w:cs="Times New Roman"/>
          <w:i/>
          <w:color w:val="000000"/>
        </w:rPr>
        <w:t>PQMN</w:t>
      </w:r>
      <w:r>
        <w:rPr>
          <w:rFonts w:ascii="宋体" w:hAnsi="宋体"/>
          <w:color w:val="000000"/>
        </w:rPr>
        <w:t>的面积和等边</w:t>
      </w:r>
      <w:r>
        <w:rPr>
          <w:rFonts w:eastAsia="Times New Roman" w:cs="Times New Roman"/>
          <w:color w:val="000000"/>
        </w:rPr>
        <w:t>△</w:t>
      </w:r>
      <w:r>
        <w:rPr>
          <w:rFonts w:eastAsia="Times New Roman" w:cs="Times New Roman"/>
          <w:i/>
          <w:color w:val="000000"/>
        </w:rPr>
        <w:t>MEF</w:t>
      </w:r>
      <w:r>
        <w:rPr>
          <w:rFonts w:ascii="宋体" w:hAnsi="宋体"/>
          <w:color w:val="000000"/>
        </w:rPr>
        <w:t>的面积即可，此时需要求出当</w:t>
      </w:r>
      <w:r>
        <w:rPr>
          <w:rFonts w:eastAsia="Times New Roman" w:cs="Times New Roman"/>
          <w:i/>
          <w:color w:val="000000"/>
        </w:rPr>
        <w:t>Q</w:t>
      </w:r>
      <w:r>
        <w:rPr>
          <w:rFonts w:ascii="宋体" w:hAnsi="宋体"/>
          <w:color w:val="000000"/>
        </w:rPr>
        <w:t>点在</w:t>
      </w:r>
      <w:r>
        <w:rPr>
          <w:rFonts w:eastAsia="Times New Roman" w:cs="Times New Roman"/>
          <w:i/>
          <w:color w:val="000000"/>
        </w:rPr>
        <w:t>C</w:t>
      </w:r>
      <w:r>
        <w:rPr>
          <w:rFonts w:ascii="宋体" w:hAnsi="宋体"/>
          <w:color w:val="000000"/>
        </w:rPr>
        <w:t>点时的临界条件；当</w:t>
      </w:r>
      <w:r>
        <w:object>
          <v:shape id="_x0000_i149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49" o:title="eqIde5a9b667a74d079275a6e56678f75ab1"/>
            <o:lock v:ext="edit" aspectratio="t"/>
            <w10:wrap type="none"/>
            <w10:anchorlock/>
          </v:shape>
          <o:OLEObject Type="Embed" ProgID="Equation.DSMT4" ShapeID="_x0000_i1493" DrawAspect="Content" ObjectID="_1468076193" r:id="rId748">
            <o:LockedField>false</o:LockedField>
          </o:OLEObject>
        </w:object>
      </w:r>
      <w:r>
        <w:rPr>
          <w:rFonts w:ascii="宋体" w:hAnsi="宋体"/>
          <w:color w:val="000000"/>
        </w:rPr>
        <w:t>时，此时</w:t>
      </w:r>
      <w:r>
        <w:rPr>
          <w:rFonts w:eastAsia="Times New Roman" w:cs="Times New Roman"/>
          <w:i/>
          <w:color w:val="000000"/>
        </w:rPr>
        <w:t>Q</w:t>
      </w:r>
      <w:r>
        <w:rPr>
          <w:rFonts w:ascii="宋体" w:hAnsi="宋体"/>
          <w:color w:val="000000"/>
        </w:rPr>
        <w:t>点在线段</w:t>
      </w:r>
      <w:r>
        <w:rPr>
          <w:rFonts w:eastAsia="Times New Roman" w:cs="Times New Roman"/>
          <w:i/>
          <w:color w:val="000000"/>
        </w:rPr>
        <w:t>BC</w:t>
      </w:r>
      <w:r>
        <w:rPr>
          <w:rFonts w:ascii="宋体" w:hAnsi="宋体"/>
          <w:color w:val="000000"/>
        </w:rPr>
        <w:t>上，此时</w:t>
      </w:r>
      <w:r>
        <w:rPr>
          <w:rFonts w:eastAsia="Times New Roman" w:cs="Times New Roman"/>
          <w:i/>
          <w:color w:val="000000"/>
        </w:rPr>
        <w:t>N</w:t>
      </w:r>
      <w:r>
        <w:rPr>
          <w:rFonts w:ascii="宋体" w:hAnsi="宋体"/>
          <w:color w:val="000000"/>
        </w:rPr>
        <w:t>点始终与</w:t>
      </w:r>
      <w:r>
        <w:rPr>
          <w:rFonts w:eastAsia="Times New Roman" w:cs="Times New Roman"/>
          <w:i/>
          <w:color w:val="000000"/>
        </w:rPr>
        <w:t>B</w:t>
      </w:r>
      <w:r>
        <w:rPr>
          <w:rFonts w:ascii="宋体" w:hAnsi="宋体"/>
          <w:color w:val="000000"/>
        </w:rPr>
        <w:t>点重合，过</w:t>
      </w:r>
      <w:r>
        <w:rPr>
          <w:rFonts w:eastAsia="Times New Roman" w:cs="Times New Roman"/>
          <w:i/>
          <w:color w:val="000000"/>
        </w:rPr>
        <w:t>Q</w:t>
      </w:r>
      <w:r>
        <w:rPr>
          <w:rFonts w:ascii="宋体" w:hAnsi="宋体"/>
          <w:color w:val="000000"/>
        </w:rPr>
        <w:t>点作</w:t>
      </w:r>
      <w:r>
        <w:rPr>
          <w:rFonts w:eastAsia="Times New Roman" w:cs="Times New Roman"/>
          <w:i/>
          <w:color w:val="000000"/>
        </w:rPr>
        <w:t>QG</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G</w:t>
      </w:r>
      <w:r>
        <w:rPr>
          <w:rFonts w:ascii="宋体" w:hAnsi="宋体"/>
          <w:color w:val="000000"/>
        </w:rPr>
        <w:t>点，重叠部分的面积就是△</w:t>
      </w:r>
      <w:r>
        <w:rPr>
          <w:rFonts w:eastAsia="Times New Roman" w:cs="Times New Roman"/>
          <w:i/>
          <w:color w:val="000000"/>
        </w:rPr>
        <w:t>PBQ</w:t>
      </w:r>
      <w:r>
        <w:rPr>
          <w:rFonts w:ascii="宋体" w:hAnsi="宋体"/>
          <w:color w:val="000000"/>
        </w:rPr>
        <w:t>的面积，求出等边△</w:t>
      </w:r>
      <w:r>
        <w:rPr>
          <w:rFonts w:eastAsia="Times New Roman" w:cs="Times New Roman"/>
          <w:i/>
          <w:color w:val="000000"/>
        </w:rPr>
        <w:t>PBQ</w:t>
      </w:r>
      <w:r>
        <w:rPr>
          <w:rFonts w:ascii="宋体" w:hAnsi="宋体"/>
          <w:color w:val="000000"/>
        </w:rPr>
        <w:t>的面积即可．</w:t>
      </w:r>
    </w:p>
    <w:p w14:paraId="38C7E8E4">
      <w:pPr>
        <w:spacing w:line="360" w:lineRule="auto"/>
        <w:jc w:val="left"/>
        <w:textAlignment w:val="center"/>
        <w:rPr>
          <w:color w:val="000000"/>
        </w:rPr>
      </w:pPr>
      <w:r>
        <w:rPr>
          <w:color w:val="000000"/>
        </w:rPr>
        <w:t>【小问1详解】</w:t>
      </w:r>
    </w:p>
    <w:p w14:paraId="4318C68F">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Q</w:t>
      </w:r>
      <w:r>
        <w:rPr>
          <w:rFonts w:ascii="宋体" w:hAnsi="宋体"/>
          <w:color w:val="000000"/>
        </w:rPr>
        <w:t>点在</w:t>
      </w:r>
      <w:r>
        <w:rPr>
          <w:rFonts w:eastAsia="Times New Roman" w:cs="Times New Roman"/>
          <w:i/>
          <w:color w:val="000000"/>
        </w:rPr>
        <w:t>AC</w:t>
      </w:r>
      <w:r>
        <w:rPr>
          <w:rFonts w:ascii="宋体" w:hAnsi="宋体"/>
          <w:color w:val="000000"/>
        </w:rPr>
        <w:t>上时，</w:t>
      </w:r>
    </w:p>
    <w:p w14:paraId="005B43E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=30</w:t>
      </w:r>
      <w:r>
        <w:rPr>
          <w:rFonts w:ascii="宋体" w:hAnsi="宋体"/>
          <w:color w:val="000000"/>
        </w:rPr>
        <w:t>°，∠</w:t>
      </w:r>
      <w:r>
        <w:rPr>
          <w:rFonts w:eastAsia="Times New Roman" w:cs="Times New Roman"/>
          <w:i/>
          <w:color w:val="000000"/>
        </w:rPr>
        <w:t>APQ</w:t>
      </w:r>
      <w:r>
        <w:rPr>
          <w:rFonts w:eastAsia="Times New Roman" w:cs="Times New Roman"/>
          <w:color w:val="000000"/>
        </w:rPr>
        <w:t>=120</w:t>
      </w:r>
      <w:r>
        <w:rPr>
          <w:rFonts w:ascii="宋体" w:hAnsi="宋体"/>
          <w:color w:val="000000"/>
        </w:rPr>
        <w:t>°，</w:t>
      </w:r>
    </w:p>
    <w:p w14:paraId="534A360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AQP</w:t>
      </w:r>
      <w:r>
        <w:rPr>
          <w:rFonts w:eastAsia="Times New Roman" w:cs="Times New Roman"/>
          <w:color w:val="000000"/>
        </w:rPr>
        <w:t>=30</w:t>
      </w:r>
      <w:r>
        <w:rPr>
          <w:rFonts w:ascii="宋体" w:hAnsi="宋体"/>
          <w:color w:val="000000"/>
        </w:rPr>
        <w:t>°，</w:t>
      </w:r>
    </w:p>
    <w:p w14:paraId="02250E4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AQP</w:t>
      </w:r>
      <w:r>
        <w:rPr>
          <w:rFonts w:ascii="宋体" w:hAnsi="宋体"/>
          <w:color w:val="000000"/>
        </w:rPr>
        <w:t>，</w:t>
      </w:r>
    </w:p>
    <w:p w14:paraId="7A0CA5B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PQ</w:t>
      </w:r>
      <w:r>
        <w:rPr>
          <w:rFonts w:ascii="宋体" w:hAnsi="宋体"/>
          <w:color w:val="000000"/>
        </w:rPr>
        <w:t>，</w:t>
      </w:r>
    </w:p>
    <w:p w14:paraId="257E600C">
      <w:pPr>
        <w:spacing w:line="360" w:lineRule="auto"/>
        <w:jc w:val="left"/>
        <w:textAlignment w:val="center"/>
        <w:rPr>
          <w:rFonts w:ascii="宋体" w:hAnsi="宋体"/>
          <w:color w:val="000000"/>
        </w:rPr>
      </w:pPr>
      <w:r>
        <w:rPr>
          <w:rFonts w:ascii="宋体" w:hAnsi="宋体"/>
          <w:color w:val="000000"/>
        </w:rPr>
        <w:t>∵运动速度为每秒</w:t>
      </w:r>
      <w:r>
        <w:rPr>
          <w:rFonts w:eastAsia="Times New Roman" w:cs="Times New Roman"/>
          <w:color w:val="000000"/>
        </w:rPr>
        <w:t>2cm</w:t>
      </w:r>
      <w:r>
        <w:rPr>
          <w:rFonts w:ascii="宋体" w:hAnsi="宋体"/>
          <w:color w:val="000000"/>
        </w:rPr>
        <w:t>，运动时间为</w:t>
      </w:r>
      <w:r>
        <w:rPr>
          <w:rFonts w:eastAsia="Times New Roman" w:cs="Times New Roman"/>
          <w:i/>
          <w:color w:val="000000"/>
        </w:rPr>
        <w:t>x</w:t>
      </w:r>
      <w:r>
        <w:rPr>
          <w:rFonts w:ascii="宋体" w:hAnsi="宋体"/>
          <w:color w:val="000000"/>
        </w:rPr>
        <w:t>秒，</w:t>
      </w:r>
    </w:p>
    <w:p w14:paraId="590C0A2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6DB11C3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PQ</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7E425857">
      <w:pPr>
        <w:spacing w:line="360" w:lineRule="auto"/>
        <w:jc w:val="left"/>
        <w:textAlignment w:val="center"/>
        <w:rPr>
          <w:color w:val="000000"/>
        </w:rPr>
      </w:pPr>
      <w:r>
        <w:rPr>
          <w:color w:val="000000"/>
        </w:rPr>
        <w:t>【小问2详解】</w:t>
      </w:r>
    </w:p>
    <w:p w14:paraId="33694EF4">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M</w:t>
      </w:r>
      <w:r>
        <w:rPr>
          <w:rFonts w:ascii="宋体" w:hAnsi="宋体"/>
          <w:color w:val="000000"/>
        </w:rPr>
        <w:t>点在</w:t>
      </w:r>
      <w:r>
        <w:rPr>
          <w:rFonts w:eastAsia="Times New Roman" w:cs="Times New Roman"/>
          <w:i/>
          <w:color w:val="000000"/>
        </w:rPr>
        <w:t>BC</w:t>
      </w:r>
      <w:r>
        <w:rPr>
          <w:rFonts w:ascii="宋体" w:hAnsi="宋体"/>
          <w:color w:val="000000"/>
        </w:rPr>
        <w:t>上，</w:t>
      </w:r>
      <w:r>
        <w:rPr>
          <w:rFonts w:eastAsia="Times New Roman" w:cs="Times New Roman"/>
          <w:i/>
          <w:color w:val="000000"/>
        </w:rPr>
        <w:t>Q</w:t>
      </w:r>
      <w:r>
        <w:rPr>
          <w:rFonts w:ascii="宋体" w:hAnsi="宋体"/>
          <w:color w:val="000000"/>
        </w:rPr>
        <w:t>点在</w:t>
      </w:r>
      <w:r>
        <w:rPr>
          <w:rFonts w:eastAsia="Times New Roman" w:cs="Times New Roman"/>
          <w:i/>
          <w:color w:val="000000"/>
        </w:rPr>
        <w:t>AC</w:t>
      </w:r>
      <w:r>
        <w:rPr>
          <w:rFonts w:ascii="宋体" w:hAnsi="宋体"/>
          <w:color w:val="000000"/>
        </w:rPr>
        <w:t>上，如图，</w:t>
      </w:r>
    </w:p>
    <w:p w14:paraId="3F464A55">
      <w:pPr>
        <w:spacing w:line="360" w:lineRule="auto"/>
        <w:jc w:val="left"/>
        <w:textAlignment w:val="center"/>
        <w:rPr>
          <w:color w:val="000000"/>
        </w:rPr>
      </w:pPr>
      <w:r>
        <w:rPr>
          <w:color w:val="000000"/>
        </w:rPr>
        <w:drawing>
          <wp:inline distT="0" distB="0" distL="114300" distR="114300">
            <wp:extent cx="2124075" cy="107632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50" cstate="print"/>
                    <a:stretch>
                      <a:fillRect/>
                    </a:stretch>
                  </pic:blipFill>
                  <pic:spPr>
                    <a:xfrm>
                      <a:off x="0" y="0"/>
                      <a:ext cx="2124075" cy="1076325"/>
                    </a:xfrm>
                    <a:prstGeom prst="rect">
                      <a:avLst/>
                    </a:prstGeom>
                  </pic:spPr>
                </pic:pic>
              </a:graphicData>
            </a:graphic>
          </wp:inline>
        </w:drawing>
      </w:r>
    </w:p>
    <w:p w14:paraId="7F909351">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1</w:t>
      </w:r>
      <w:r>
        <w:rPr>
          <w:rFonts w:ascii="宋体" w:hAnsi="宋体"/>
          <w:color w:val="000000"/>
        </w:rPr>
        <w:t>）中已求得</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PQ</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7DECC646">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QPMN</w:t>
      </w:r>
      <w:r>
        <w:rPr>
          <w:rFonts w:ascii="宋体" w:hAnsi="宋体"/>
          <w:color w:val="000000"/>
        </w:rPr>
        <w:t>是菱形，</w:t>
      </w:r>
    </w:p>
    <w:p w14:paraId="3B1CBB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PN</w:t>
      </w:r>
      <w:r>
        <w:rPr>
          <w:rFonts w:eastAsia="Times New Roman" w:cs="Times New Roman"/>
          <w:color w:val="000000"/>
        </w:rPr>
        <w:t>=</w:t>
      </w:r>
      <w:r>
        <w:rPr>
          <w:rFonts w:eastAsia="Times New Roman" w:cs="Times New Roman"/>
          <w:i/>
          <w:color w:val="000000"/>
        </w:rPr>
        <w:t>MN</w:t>
      </w:r>
      <w:r>
        <w:rPr>
          <w:rFonts w:eastAsia="Times New Roman" w:cs="Times New Roman"/>
          <w:color w:val="000000"/>
        </w:rPr>
        <w:t>=2</w:t>
      </w:r>
      <w:r>
        <w:rPr>
          <w:rFonts w:eastAsia="Times New Roman" w:cs="Times New Roman"/>
          <w:i/>
          <w:color w:val="000000"/>
        </w:rPr>
        <w:t>x</w:t>
      </w:r>
      <w:r>
        <w:rPr>
          <w:rFonts w:ascii="宋体" w:hAnsi="宋体"/>
          <w:color w:val="000000"/>
        </w:rPr>
        <w:t>，</w:t>
      </w:r>
      <w:r>
        <w:object>
          <v:shape id="_x0000_i149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52" o:title="eqId684b5f952ac5a3645cf97339d3554e7f"/>
            <o:lock v:ext="edit" aspectratio="t"/>
            <w10:wrap type="none"/>
            <w10:anchorlock/>
          </v:shape>
          <o:OLEObject Type="Embed" ProgID="Equation.DSMT4" ShapeID="_x0000_i1494" DrawAspect="Content" ObjectID="_1468076194" r:id="rId751">
            <o:LockedField>false</o:LockedField>
          </o:OLEObject>
        </w:object>
      </w:r>
      <w:r>
        <w:rPr>
          <w:rFonts w:ascii="宋体" w:hAnsi="宋体"/>
          <w:color w:val="000000"/>
        </w:rPr>
        <w:t>，</w:t>
      </w:r>
    </w:p>
    <w:p w14:paraId="172E219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APQ</w:t>
      </w:r>
      <w:r>
        <w:rPr>
          <w:rFonts w:eastAsia="Times New Roman" w:cs="Times New Roman"/>
          <w:color w:val="000000"/>
        </w:rPr>
        <w:t>=120</w:t>
      </w:r>
      <w:r>
        <w:rPr>
          <w:rFonts w:ascii="宋体" w:hAnsi="宋体"/>
          <w:color w:val="000000"/>
        </w:rPr>
        <w:t>°，</w:t>
      </w:r>
    </w:p>
    <w:p w14:paraId="2693B51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QPB</w:t>
      </w:r>
      <w:r>
        <w:rPr>
          <w:rFonts w:eastAsia="Times New Roman" w:cs="Times New Roman"/>
          <w:color w:val="000000"/>
        </w:rPr>
        <w:t>=60</w:t>
      </w:r>
      <w:r>
        <w:rPr>
          <w:rFonts w:ascii="宋体" w:hAnsi="宋体"/>
          <w:color w:val="000000"/>
        </w:rPr>
        <w:t>°，</w:t>
      </w:r>
    </w:p>
    <w:p w14:paraId="544BFAE6">
      <w:pPr>
        <w:spacing w:line="360" w:lineRule="auto"/>
        <w:jc w:val="left"/>
        <w:textAlignment w:val="center"/>
        <w:rPr>
          <w:rFonts w:ascii="宋体" w:hAnsi="宋体"/>
          <w:color w:val="000000"/>
        </w:rPr>
      </w:pPr>
      <w:r>
        <w:rPr>
          <w:rFonts w:ascii="宋体" w:hAnsi="宋体"/>
          <w:color w:val="000000"/>
        </w:rPr>
        <w:t>∵</w:t>
      </w:r>
      <w:r>
        <w:object>
          <v:shape id="_x0000_i149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52" o:title="eqId684b5f952ac5a3645cf97339d3554e7f"/>
            <o:lock v:ext="edit" aspectratio="t"/>
            <w10:wrap type="none"/>
            <w10:anchorlock/>
          </v:shape>
          <o:OLEObject Type="Embed" ProgID="Equation.DSMT4" ShapeID="_x0000_i1495" DrawAspect="Content" ObjectID="_1468076195" r:id="rId753">
            <o:LockedField>false</o:LockedField>
          </o:OLEObject>
        </w:object>
      </w:r>
      <w:r>
        <w:rPr>
          <w:rFonts w:ascii="宋体" w:hAnsi="宋体"/>
          <w:color w:val="000000"/>
        </w:rPr>
        <w:t>，</w:t>
      </w:r>
    </w:p>
    <w:p w14:paraId="7BF97D0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MNB</w:t>
      </w:r>
      <w:r>
        <w:rPr>
          <w:rFonts w:eastAsia="Times New Roman" w:cs="Times New Roman"/>
          <w:color w:val="000000"/>
        </w:rPr>
        <w:t>=</w:t>
      </w:r>
      <w:r>
        <w:rPr>
          <w:rFonts w:ascii="宋体" w:hAnsi="宋体"/>
          <w:color w:val="000000"/>
        </w:rPr>
        <w:t>∠</w:t>
      </w:r>
      <w:r>
        <w:rPr>
          <w:rFonts w:eastAsia="Times New Roman" w:cs="Times New Roman"/>
          <w:i/>
          <w:color w:val="000000"/>
        </w:rPr>
        <w:t>QPB</w:t>
      </w:r>
      <w:r>
        <w:rPr>
          <w:rFonts w:eastAsia="Times New Roman" w:cs="Times New Roman"/>
          <w:color w:val="000000"/>
        </w:rPr>
        <w:t>=60</w:t>
      </w:r>
      <w:r>
        <w:rPr>
          <w:rFonts w:ascii="宋体" w:hAnsi="宋体"/>
          <w:color w:val="000000"/>
        </w:rPr>
        <w:t>°，</w:t>
      </w:r>
    </w:p>
    <w:p w14:paraId="6AAFC548">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A</w:t>
      </w:r>
      <w:r>
        <w:rPr>
          <w:rFonts w:eastAsia="Times New Roman" w:cs="Times New Roman"/>
          <w:color w:val="000000"/>
        </w:rPr>
        <w:t>=30</w:t>
      </w:r>
      <w:r>
        <w:rPr>
          <w:rFonts w:ascii="宋体" w:hAnsi="宋体"/>
          <w:color w:val="000000"/>
        </w:rPr>
        <w:t>°，</w:t>
      </w:r>
    </w:p>
    <w:p w14:paraId="129740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=60</w:t>
      </w:r>
      <w:r>
        <w:rPr>
          <w:rFonts w:ascii="宋体" w:hAnsi="宋体"/>
          <w:color w:val="000000"/>
        </w:rPr>
        <w:t>°，</w:t>
      </w:r>
    </w:p>
    <w:p w14:paraId="7084857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MNB</w:t>
      </w:r>
      <w:r>
        <w:rPr>
          <w:rFonts w:ascii="宋体" w:hAnsi="宋体"/>
          <w:color w:val="000000"/>
        </w:rPr>
        <w:t>是等边三角形，</w:t>
      </w:r>
    </w:p>
    <w:p w14:paraId="35399D1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BN</w:t>
      </w:r>
      <w:r>
        <w:rPr>
          <w:rFonts w:eastAsia="Times New Roman" w:cs="Times New Roman"/>
          <w:color w:val="000000"/>
        </w:rPr>
        <w:t>=</w:t>
      </w:r>
      <w:r>
        <w:rPr>
          <w:rFonts w:eastAsia="Times New Roman" w:cs="Times New Roman"/>
          <w:i/>
          <w:color w:val="000000"/>
        </w:rPr>
        <w:t>MN</w:t>
      </w:r>
      <w:r>
        <w:rPr>
          <w:rFonts w:ascii="宋体" w:hAnsi="宋体"/>
          <w:color w:val="000000"/>
        </w:rPr>
        <w:t>，</w:t>
      </w:r>
    </w:p>
    <w:p w14:paraId="4A375F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PN</w:t>
      </w:r>
      <w:r>
        <w:rPr>
          <w:rFonts w:eastAsia="Times New Roman" w:cs="Times New Roman"/>
          <w:color w:val="000000"/>
        </w:rPr>
        <w:t>+</w:t>
      </w:r>
      <w:r>
        <w:rPr>
          <w:rFonts w:eastAsia="Times New Roman" w:cs="Times New Roman"/>
          <w:i/>
          <w:color w:val="000000"/>
        </w:rPr>
        <w:t>BN</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3=6</w:t>
      </w:r>
      <w:r>
        <w:rPr>
          <w:rFonts w:eastAsia="Times New Roman" w:cs="Times New Roman"/>
          <w:i/>
          <w:color w:val="000000"/>
        </w:rPr>
        <w:t>x</w:t>
      </w:r>
      <w:r>
        <w:rPr>
          <w:rFonts w:eastAsia="Times New Roman" w:cs="Times New Roman"/>
          <w:color w:val="000000"/>
        </w:rPr>
        <w:t>=6cm</w:t>
      </w:r>
      <w:r>
        <w:rPr>
          <w:rFonts w:ascii="宋体" w:hAnsi="宋体"/>
          <w:color w:val="000000"/>
        </w:rPr>
        <w:t>，</w:t>
      </w:r>
    </w:p>
    <w:p w14:paraId="14F1419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s</w:t>
      </w:r>
      <w:r>
        <w:rPr>
          <w:rFonts w:ascii="宋体" w:hAnsi="宋体"/>
          <w:color w:val="000000"/>
        </w:rPr>
        <w:t>）；</w:t>
      </w:r>
    </w:p>
    <w:p w14:paraId="5B8046B6">
      <w:pPr>
        <w:spacing w:line="360" w:lineRule="auto"/>
        <w:jc w:val="left"/>
        <w:textAlignment w:val="center"/>
        <w:rPr>
          <w:color w:val="000000"/>
        </w:rPr>
      </w:pPr>
      <w:r>
        <w:rPr>
          <w:color w:val="000000"/>
        </w:rPr>
        <w:t>【小问3详解】</w:t>
      </w:r>
    </w:p>
    <w:p w14:paraId="514297A7">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P</w:t>
      </w:r>
      <w:r>
        <w:rPr>
          <w:rFonts w:ascii="宋体" w:hAnsi="宋体"/>
          <w:color w:val="000000"/>
        </w:rPr>
        <w:t>点运动到</w:t>
      </w:r>
      <w:r>
        <w:rPr>
          <w:rFonts w:eastAsia="Times New Roman" w:cs="Times New Roman"/>
          <w:i/>
          <w:color w:val="000000"/>
        </w:rPr>
        <w:t>B</w:t>
      </w:r>
      <w:r>
        <w:rPr>
          <w:rFonts w:ascii="宋体" w:hAnsi="宋体"/>
          <w:color w:val="000000"/>
        </w:rPr>
        <w:t>点时，用时</w:t>
      </w:r>
      <w:r>
        <w:rPr>
          <w:rFonts w:eastAsia="Times New Roman" w:cs="Times New Roman"/>
          <w:color w:val="000000"/>
        </w:rPr>
        <w:t>6</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s</w:t>
      </w:r>
      <w:r>
        <w:rPr>
          <w:rFonts w:ascii="宋体" w:hAnsi="宋体"/>
          <w:color w:val="000000"/>
        </w:rPr>
        <w:t>），</w:t>
      </w:r>
    </w:p>
    <w:p w14:paraId="44C56F4A">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x</w:t>
      </w:r>
      <w:r>
        <w:rPr>
          <w:rFonts w:ascii="宋体" w:hAnsi="宋体"/>
          <w:color w:val="000000"/>
        </w:rPr>
        <w:drawing>
          <wp:inline distT="0" distB="0" distL="114300" distR="114300">
            <wp:extent cx="133350" cy="177800"/>
            <wp:effectExtent l="0" t="0" r="0" b="13335"/>
            <wp:docPr id="763548428" name="图片 763548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48428" name="图片 763548428"/>
                    <pic:cNvPicPr>
                      <a:picLocks noChangeAspect="1"/>
                    </pic:cNvPicPr>
                  </pic:nvPicPr>
                  <pic:blipFill>
                    <a:blip r:embed="rId116" cstate="print"/>
                    <a:stretch>
                      <a:fillRect/>
                    </a:stretch>
                  </pic:blipFill>
                  <pic:spPr>
                    <a:xfrm>
                      <a:off x="0" y="0"/>
                      <a:ext cx="133350" cy="177800"/>
                    </a:xfrm>
                    <a:prstGeom prst="rect">
                      <a:avLst/>
                    </a:prstGeom>
                  </pic:spPr>
                </pic:pic>
              </a:graphicData>
            </a:graphic>
          </wp:inline>
        </w:drawing>
      </w:r>
      <w:r>
        <w:rPr>
          <w:rFonts w:ascii="宋体" w:hAnsi="宋体"/>
          <w:color w:val="000000"/>
        </w:rPr>
        <w:t>取值范围为：</w:t>
      </w:r>
      <w:r>
        <w:object>
          <v:shape id="_x0000_i149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55" o:title="eqId836d745b71ec18b1135e8bbf6990bffa"/>
            <o:lock v:ext="edit" aspectratio="t"/>
            <w10:wrap type="none"/>
            <w10:anchorlock/>
          </v:shape>
          <o:OLEObject Type="Embed" ProgID="Equation.DSMT4" ShapeID="_x0000_i1496" DrawAspect="Content" ObjectID="_1468076196" r:id="rId754">
            <o:LockedField>false</o:LockedField>
          </o:OLEObject>
        </w:object>
      </w:r>
      <w:r>
        <w:rPr>
          <w:rFonts w:ascii="宋体" w:hAnsi="宋体"/>
          <w:color w:val="000000"/>
        </w:rPr>
        <w:t>，</w:t>
      </w:r>
    </w:p>
    <w:p w14:paraId="0F097E41">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M</w:t>
      </w:r>
      <w:r>
        <w:rPr>
          <w:rFonts w:ascii="宋体" w:hAnsi="宋体"/>
          <w:color w:val="000000"/>
        </w:rPr>
        <w:t>点刚好在</w:t>
      </w:r>
      <w:r>
        <w:rPr>
          <w:rFonts w:eastAsia="Times New Roman" w:cs="Times New Roman"/>
          <w:i/>
          <w:color w:val="000000"/>
        </w:rPr>
        <w:t>BC</w:t>
      </w:r>
      <w:r>
        <w:rPr>
          <w:rFonts w:ascii="宋体" w:hAnsi="宋体"/>
          <w:color w:val="000000"/>
        </w:rPr>
        <w:t>上时，</w:t>
      </w:r>
    </w:p>
    <w:p w14:paraId="57E491EC">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2</w:t>
      </w:r>
      <w:r>
        <w:rPr>
          <w:rFonts w:ascii="宋体" w:hAnsi="宋体"/>
          <w:color w:val="000000"/>
        </w:rPr>
        <w:t>）中已求得此时</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6737DB0C">
      <w:pPr>
        <w:spacing w:line="360" w:lineRule="auto"/>
        <w:jc w:val="left"/>
        <w:textAlignment w:val="center"/>
        <w:rPr>
          <w:rFonts w:ascii="宋体" w:hAnsi="宋体"/>
          <w:color w:val="000000"/>
        </w:rPr>
      </w:pPr>
      <w:r>
        <w:rPr>
          <w:rFonts w:ascii="宋体" w:hAnsi="宋体"/>
          <w:color w:val="000000"/>
        </w:rPr>
        <w:t>分情况讨论，</w:t>
      </w:r>
    </w:p>
    <w:p w14:paraId="5D1A4D75">
      <w:pPr>
        <w:spacing w:line="360" w:lineRule="auto"/>
        <w:jc w:val="left"/>
        <w:textAlignment w:val="center"/>
        <w:rPr>
          <w:rFonts w:ascii="宋体" w:hAnsi="宋体"/>
          <w:color w:val="000000"/>
        </w:rPr>
      </w:pPr>
      <w:r>
        <w:rPr>
          <w:rFonts w:ascii="宋体" w:hAnsi="宋体"/>
          <w:color w:val="000000"/>
        </w:rPr>
        <w:t>即当</w:t>
      </w:r>
      <w:r>
        <w:object>
          <v:shape id="_x0000_i149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47" o:title="eqId57572a7e97d65af086469cea3d7ccfff"/>
            <o:lock v:ext="edit" aspectratio="t"/>
            <w10:wrap type="none"/>
            <w10:anchorlock/>
          </v:shape>
          <o:OLEObject Type="Embed" ProgID="Equation.DSMT4" ShapeID="_x0000_i1497" DrawAspect="Content" ObjectID="_1468076197" r:id="rId756">
            <o:LockedField>false</o:LockedField>
          </o:OLEObject>
        </w:object>
      </w:r>
      <w:r>
        <w:rPr>
          <w:rFonts w:ascii="宋体" w:hAnsi="宋体"/>
          <w:color w:val="000000"/>
        </w:rPr>
        <w:t>时，此时菱形</w:t>
      </w:r>
      <w:r>
        <w:rPr>
          <w:rFonts w:eastAsia="Times New Roman" w:cs="Times New Roman"/>
          <w:i/>
          <w:color w:val="000000"/>
        </w:rPr>
        <w:t>PQMN</w:t>
      </w:r>
      <w:r>
        <w:rPr>
          <w:rFonts w:ascii="宋体" w:hAnsi="宋体"/>
          <w:color w:val="000000"/>
        </w:rPr>
        <w:t>在△</w:t>
      </w:r>
      <w:r>
        <w:rPr>
          <w:rFonts w:eastAsia="Times New Roman" w:cs="Times New Roman"/>
          <w:i/>
          <w:color w:val="000000"/>
        </w:rPr>
        <w:t>ABC</w:t>
      </w:r>
      <w:r>
        <w:rPr>
          <w:rFonts w:ascii="宋体" w:hAnsi="宋体"/>
          <w:color w:val="000000"/>
        </w:rPr>
        <w:t>的内部，</w:t>
      </w:r>
    </w:p>
    <w:p w14:paraId="6FAE49E2">
      <w:pPr>
        <w:spacing w:line="360" w:lineRule="auto"/>
        <w:jc w:val="left"/>
        <w:textAlignment w:val="center"/>
        <w:rPr>
          <w:rFonts w:ascii="宋体" w:hAnsi="宋体"/>
          <w:color w:val="000000"/>
        </w:rPr>
      </w:pPr>
      <w:r>
        <w:rPr>
          <w:rFonts w:ascii="宋体" w:hAnsi="宋体"/>
          <w:color w:val="000000"/>
        </w:rPr>
        <w:t>∴此时菱形</w:t>
      </w:r>
      <w:r>
        <w:rPr>
          <w:rFonts w:eastAsia="Times New Roman" w:cs="Times New Roman"/>
          <w:i/>
          <w:color w:val="000000"/>
        </w:rPr>
        <w:t>PQMN</w:t>
      </w:r>
      <w:r>
        <w:rPr>
          <w:rFonts w:ascii="宋体" w:hAnsi="宋体"/>
          <w:color w:val="000000"/>
        </w:rPr>
        <w:t>与△</w:t>
      </w:r>
      <w:r>
        <w:rPr>
          <w:rFonts w:eastAsia="Times New Roman" w:cs="Times New Roman"/>
          <w:i/>
          <w:color w:val="000000"/>
        </w:rPr>
        <w:t>ABC</w:t>
      </w:r>
      <w:r>
        <w:rPr>
          <w:rFonts w:ascii="宋体" w:hAnsi="宋体"/>
          <w:color w:val="000000"/>
        </w:rPr>
        <w:t>重叠的面积即是菱形</w:t>
      </w:r>
      <w:r>
        <w:rPr>
          <w:rFonts w:eastAsia="Times New Roman" w:cs="Times New Roman"/>
          <w:i/>
          <w:color w:val="000000"/>
        </w:rPr>
        <w:t>PQMN</w:t>
      </w:r>
      <w:r>
        <w:rPr>
          <w:rFonts w:ascii="宋体" w:hAnsi="宋体"/>
          <w:color w:val="000000"/>
        </w:rPr>
        <w:t>的面积，</w:t>
      </w:r>
    </w:p>
    <w:p w14:paraId="2140E45F">
      <w:pPr>
        <w:spacing w:line="360" w:lineRule="auto"/>
        <w:jc w:val="left"/>
        <w:textAlignment w:val="center"/>
        <w:rPr>
          <w:rFonts w:ascii="宋体" w:hAnsi="宋体"/>
          <w:color w:val="000000"/>
        </w:rPr>
      </w:pPr>
      <w:r>
        <w:rPr>
          <w:rFonts w:ascii="宋体" w:hAnsi="宋体"/>
          <w:color w:val="000000"/>
        </w:rPr>
        <w:t>过</w:t>
      </w:r>
      <w:r>
        <w:rPr>
          <w:rFonts w:eastAsia="Times New Roman" w:cs="Times New Roman"/>
          <w:i/>
          <w:color w:val="000000"/>
        </w:rPr>
        <w:t>Q</w:t>
      </w:r>
      <w:r>
        <w:rPr>
          <w:rFonts w:ascii="宋体" w:hAnsi="宋体"/>
          <w:color w:val="000000"/>
        </w:rPr>
        <w:t>点作</w:t>
      </w:r>
      <w:r>
        <w:rPr>
          <w:rFonts w:eastAsia="Times New Roman" w:cs="Times New Roman"/>
          <w:i/>
          <w:color w:val="000000"/>
        </w:rPr>
        <w:t>QG</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G</w:t>
      </w:r>
      <w:r>
        <w:rPr>
          <w:rFonts w:ascii="宋体" w:hAnsi="宋体"/>
          <w:color w:val="000000"/>
        </w:rPr>
        <w:t>点，如图，</w:t>
      </w:r>
    </w:p>
    <w:p w14:paraId="797E1FA8">
      <w:pPr>
        <w:spacing w:line="360" w:lineRule="auto"/>
        <w:jc w:val="left"/>
        <w:textAlignment w:val="center"/>
        <w:rPr>
          <w:color w:val="000000"/>
        </w:rPr>
      </w:pPr>
      <w:r>
        <w:rPr>
          <w:color w:val="000000"/>
        </w:rPr>
        <w:drawing>
          <wp:inline distT="0" distB="0" distL="114300" distR="114300">
            <wp:extent cx="2124075" cy="1076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57" cstate="print"/>
                    <a:stretch>
                      <a:fillRect/>
                    </a:stretch>
                  </pic:blipFill>
                  <pic:spPr>
                    <a:xfrm>
                      <a:off x="0" y="0"/>
                      <a:ext cx="2124075" cy="1076325"/>
                    </a:xfrm>
                    <a:prstGeom prst="rect">
                      <a:avLst/>
                    </a:prstGeom>
                  </pic:spPr>
                </pic:pic>
              </a:graphicData>
            </a:graphic>
          </wp:inline>
        </w:drawing>
      </w:r>
    </w:p>
    <w:p w14:paraId="536F121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APQ</w:t>
      </w:r>
      <w:r>
        <w:rPr>
          <w:rFonts w:eastAsia="Times New Roman" w:cs="Times New Roman"/>
          <w:color w:val="000000"/>
        </w:rPr>
        <w:t>=120</w:t>
      </w:r>
      <w:r>
        <w:rPr>
          <w:rFonts w:ascii="宋体" w:hAnsi="宋体"/>
          <w:color w:val="000000"/>
        </w:rPr>
        <w:t>°，</w:t>
      </w:r>
    </w:p>
    <w:p w14:paraId="14E388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QPN</w:t>
      </w:r>
      <w:r>
        <w:rPr>
          <w:rFonts w:eastAsia="Times New Roman" w:cs="Times New Roman"/>
          <w:color w:val="000000"/>
        </w:rPr>
        <w:t>=60</w:t>
      </w:r>
      <w:r>
        <w:rPr>
          <w:rFonts w:ascii="宋体" w:hAnsi="宋体"/>
          <w:color w:val="000000"/>
        </w:rPr>
        <w:t>°，即菱形</w:t>
      </w:r>
      <w:r>
        <w:rPr>
          <w:rFonts w:eastAsia="Times New Roman" w:cs="Times New Roman"/>
          <w:i/>
          <w:color w:val="000000"/>
        </w:rPr>
        <w:t>PQMN</w:t>
      </w:r>
      <w:r>
        <w:rPr>
          <w:rFonts w:ascii="宋体" w:hAnsi="宋体"/>
          <w:color w:val="000000"/>
        </w:rPr>
        <w:t>的内角∠</w:t>
      </w:r>
      <w:r>
        <w:rPr>
          <w:rFonts w:eastAsia="Times New Roman" w:cs="Times New Roman"/>
          <w:i/>
          <w:color w:val="000000"/>
        </w:rPr>
        <w:t>QPN</w:t>
      </w:r>
      <w:r>
        <w:rPr>
          <w:rFonts w:eastAsia="Times New Roman" w:cs="Times New Roman"/>
          <w:color w:val="000000"/>
        </w:rPr>
        <w:t>=</w:t>
      </w:r>
      <w:r>
        <w:rPr>
          <w:rFonts w:ascii="宋体" w:hAnsi="宋体"/>
          <w:color w:val="000000"/>
        </w:rPr>
        <w:t>∠</w:t>
      </w:r>
      <w:r>
        <w:rPr>
          <w:rFonts w:eastAsia="Times New Roman" w:cs="Times New Roman"/>
          <w:i/>
          <w:color w:val="000000"/>
        </w:rPr>
        <w:t>QMN</w:t>
      </w:r>
      <w:r>
        <w:rPr>
          <w:rFonts w:eastAsia="Times New Roman" w:cs="Times New Roman"/>
          <w:color w:val="000000"/>
        </w:rPr>
        <w:t>=60</w:t>
      </w:r>
      <w:r>
        <w:rPr>
          <w:rFonts w:ascii="宋体" w:hAnsi="宋体"/>
          <w:color w:val="000000"/>
        </w:rPr>
        <w:t>°，</w:t>
      </w:r>
    </w:p>
    <w:p w14:paraId="44534E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QG</w:t>
      </w:r>
      <w:r>
        <w:rPr>
          <w:rFonts w:eastAsia="Times New Roman" w:cs="Times New Roman"/>
          <w:color w:val="000000"/>
        </w:rPr>
        <w:t>=</w:t>
      </w:r>
      <w:r>
        <w:rPr>
          <w:rFonts w:eastAsia="Times New Roman" w:cs="Times New Roman"/>
          <w:i/>
          <w:color w:val="000000"/>
        </w:rPr>
        <w:t>PQ</w:t>
      </w:r>
      <w:r>
        <w:rPr>
          <w:rFonts w:eastAsia="Times New Roman" w:cs="Times New Roman"/>
          <w:color w:val="000000"/>
        </w:rPr>
        <w:t>×sin∠</w:t>
      </w:r>
      <w:r>
        <w:rPr>
          <w:rFonts w:eastAsia="Times New Roman" w:cs="Times New Roman"/>
          <w:i/>
          <w:color w:val="000000"/>
        </w:rPr>
        <w:t>QPN</w:t>
      </w:r>
      <w:r>
        <w:rPr>
          <w:rFonts w:eastAsia="Times New Roman" w:cs="Times New Roman"/>
          <w:color w:val="000000"/>
        </w:rPr>
        <w:t>=2</w:t>
      </w:r>
      <w:r>
        <w:rPr>
          <w:rFonts w:eastAsia="Times New Roman" w:cs="Times New Roman"/>
          <w:i/>
          <w:color w:val="000000"/>
        </w:rPr>
        <w:t>x</w:t>
      </w:r>
      <w:r>
        <w:rPr>
          <w:rFonts w:eastAsia="Times New Roman" w:cs="Times New Roman"/>
          <w:color w:val="000000"/>
        </w:rPr>
        <w:t>×sin60°=</w:t>
      </w:r>
      <w:r>
        <w:object>
          <v:shape id="_x0000_i149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59" o:title="eqId6ef34a95bb58c5676d57e1db23f64ea7"/>
            <o:lock v:ext="edit" aspectratio="t"/>
            <w10:wrap type="none"/>
            <w10:anchorlock/>
          </v:shape>
          <o:OLEObject Type="Embed" ProgID="Equation.DSMT4" ShapeID="_x0000_i1498" DrawAspect="Content" ObjectID="_1468076198" r:id="rId758">
            <o:LockedField>false</o:LockedField>
          </o:OLEObject>
        </w:object>
      </w:r>
      <w:r>
        <w:rPr>
          <w:rFonts w:ascii="宋体" w:hAnsi="宋体"/>
          <w:color w:val="000000"/>
        </w:rPr>
        <w:t>，</w:t>
      </w:r>
    </w:p>
    <w:p w14:paraId="73617560">
      <w:pPr>
        <w:spacing w:line="360" w:lineRule="auto"/>
        <w:jc w:val="left"/>
        <w:textAlignment w:val="center"/>
        <w:rPr>
          <w:rFonts w:ascii="宋体" w:hAnsi="宋体"/>
          <w:color w:val="000000"/>
        </w:rPr>
      </w:pPr>
      <w:r>
        <w:rPr>
          <w:rFonts w:ascii="宋体" w:hAnsi="宋体"/>
          <w:color w:val="000000"/>
        </w:rPr>
        <w:t>∴重叠</w:t>
      </w:r>
      <w:r>
        <w:rPr>
          <w:rFonts w:ascii="宋体" w:hAnsi="宋体"/>
          <w:color w:val="000000"/>
        </w:rPr>
        <w:drawing>
          <wp:inline distT="0" distB="0" distL="114300" distR="114300">
            <wp:extent cx="133350" cy="177800"/>
            <wp:effectExtent l="0" t="0" r="0" b="13335"/>
            <wp:docPr id="763548427" name="图片 763548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48427" name="图片 763548427"/>
                    <pic:cNvPicPr>
                      <a:picLocks noChangeAspect="1"/>
                    </pic:cNvPicPr>
                  </pic:nvPicPr>
                  <pic:blipFill>
                    <a:blip r:embed="rId116" cstate="print"/>
                    <a:stretch>
                      <a:fillRect/>
                    </a:stretch>
                  </pic:blipFill>
                  <pic:spPr>
                    <a:xfrm>
                      <a:off x="0" y="0"/>
                      <a:ext cx="133350" cy="177800"/>
                    </a:xfrm>
                    <a:prstGeom prst="rect">
                      <a:avLst/>
                    </a:prstGeom>
                  </pic:spPr>
                </pic:pic>
              </a:graphicData>
            </a:graphic>
          </wp:inline>
        </w:drawing>
      </w:r>
      <w:r>
        <w:rPr>
          <w:rFonts w:ascii="宋体" w:hAnsi="宋体"/>
          <w:color w:val="000000"/>
        </w:rPr>
        <w:t>面积等于菱形</w:t>
      </w:r>
      <w:r>
        <w:rPr>
          <w:rFonts w:eastAsia="Times New Roman" w:cs="Times New Roman"/>
          <w:i/>
          <w:color w:val="000000"/>
        </w:rPr>
        <w:t>PQMN</w:t>
      </w:r>
      <w:r>
        <w:rPr>
          <w:rFonts w:ascii="宋体" w:hAnsi="宋体"/>
          <w:color w:val="000000"/>
        </w:rPr>
        <w:t>的面积为，即为：</w:t>
      </w:r>
      <w:r>
        <w:object>
          <v:shape id="_x0000_i1499"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761" o:title="eqId211b8bfcbb978d36a5df13c5172475c1"/>
            <o:lock v:ext="edit" aspectratio="t"/>
            <w10:wrap type="none"/>
            <w10:anchorlock/>
          </v:shape>
          <o:OLEObject Type="Embed" ProgID="Equation.DSMT4" ShapeID="_x0000_i1499" DrawAspect="Content" ObjectID="_1468076199" r:id="rId760">
            <o:LockedField>false</o:LockedField>
          </o:OLEObject>
        </w:object>
      </w:r>
      <w:r>
        <w:rPr>
          <w:rFonts w:ascii="宋体" w:hAnsi="宋体"/>
          <w:color w:val="000000"/>
        </w:rPr>
        <w:t>；</w:t>
      </w:r>
    </w:p>
    <w:p w14:paraId="4A047BE2">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，且</w:t>
      </w:r>
      <w:r>
        <w:rPr>
          <w:rFonts w:eastAsia="Times New Roman" w:cs="Times New Roman"/>
          <w:i/>
          <w:color w:val="000000"/>
        </w:rPr>
        <w:t>Q</w:t>
      </w:r>
      <w:r>
        <w:rPr>
          <w:rFonts w:ascii="宋体" w:hAnsi="宋体"/>
          <w:color w:val="000000"/>
        </w:rPr>
        <w:t>点在线段</w:t>
      </w:r>
      <w:r>
        <w:rPr>
          <w:rFonts w:eastAsia="Times New Roman" w:cs="Times New Roman"/>
          <w:i/>
          <w:color w:val="000000"/>
        </w:rPr>
        <w:t>AC</w:t>
      </w:r>
      <w:r>
        <w:rPr>
          <w:rFonts w:ascii="宋体" w:hAnsi="宋体"/>
          <w:color w:val="000000"/>
        </w:rPr>
        <w:t>上时，</w:t>
      </w:r>
    </w:p>
    <w:p w14:paraId="6ADD651E">
      <w:pPr>
        <w:spacing w:line="360" w:lineRule="auto"/>
        <w:jc w:val="left"/>
        <w:textAlignment w:val="center"/>
        <w:rPr>
          <w:rFonts w:ascii="宋体" w:hAnsi="宋体"/>
          <w:color w:val="000000"/>
        </w:rPr>
      </w:pPr>
      <w:r>
        <w:rPr>
          <w:rFonts w:ascii="宋体" w:hAnsi="宋体"/>
          <w:color w:val="000000"/>
        </w:rPr>
        <w:t>过</w:t>
      </w:r>
      <w:r>
        <w:rPr>
          <w:rFonts w:eastAsia="Times New Roman" w:cs="Times New Roman"/>
          <w:i/>
          <w:color w:val="000000"/>
        </w:rPr>
        <w:t>Q</w:t>
      </w:r>
      <w:r>
        <w:rPr>
          <w:rFonts w:ascii="宋体" w:hAnsi="宋体"/>
          <w:color w:val="000000"/>
        </w:rPr>
        <w:t>点作</w:t>
      </w:r>
      <w:r>
        <w:rPr>
          <w:rFonts w:eastAsia="Times New Roman" w:cs="Times New Roman"/>
          <w:i/>
          <w:color w:val="000000"/>
        </w:rPr>
        <w:t>QG</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G</w:t>
      </w:r>
      <w:r>
        <w:rPr>
          <w:rFonts w:ascii="宋体" w:hAnsi="宋体"/>
          <w:color w:val="000000"/>
        </w:rPr>
        <w:t>点，设</w:t>
      </w:r>
      <w:r>
        <w:rPr>
          <w:rFonts w:eastAsia="Times New Roman" w:cs="Times New Roman"/>
          <w:i/>
          <w:color w:val="000000"/>
        </w:rPr>
        <w:t>QM</w:t>
      </w:r>
      <w:r>
        <w:rPr>
          <w:rFonts w:ascii="宋体" w:hAnsi="宋体"/>
          <w:color w:val="000000"/>
        </w:rPr>
        <w:t>交</w:t>
      </w:r>
      <w:r>
        <w:rPr>
          <w:rFonts w:eastAsia="Times New Roman" w:cs="Times New Roman"/>
          <w:i/>
          <w:color w:val="000000"/>
        </w:rPr>
        <w:t>BC</w:t>
      </w:r>
      <w:r>
        <w:rPr>
          <w:rFonts w:ascii="宋体" w:hAnsi="宋体"/>
          <w:color w:val="000000"/>
        </w:rPr>
        <w:t>于</w:t>
      </w:r>
      <w:r>
        <w:rPr>
          <w:rFonts w:eastAsia="Times New Roman" w:cs="Times New Roman"/>
          <w:i/>
          <w:color w:val="000000"/>
        </w:rPr>
        <w:t>F</w:t>
      </w:r>
      <w:r>
        <w:rPr>
          <w:rFonts w:ascii="宋体" w:hAnsi="宋体"/>
          <w:color w:val="000000"/>
        </w:rPr>
        <w:t>点，</w:t>
      </w:r>
      <w:r>
        <w:rPr>
          <w:rFonts w:eastAsia="Times New Roman" w:cs="Times New Roman"/>
          <w:i/>
          <w:color w:val="000000"/>
        </w:rPr>
        <w:t>MN</w:t>
      </w:r>
      <w:r>
        <w:rPr>
          <w:rFonts w:ascii="宋体" w:hAnsi="宋体"/>
          <w:color w:val="000000"/>
        </w:rPr>
        <w:t>交</w:t>
      </w:r>
      <w:r>
        <w:rPr>
          <w:rFonts w:eastAsia="Times New Roman" w:cs="Times New Roman"/>
          <w:i/>
          <w:color w:val="000000"/>
        </w:rPr>
        <w:t>BC</w:t>
      </w:r>
      <w:r>
        <w:rPr>
          <w:rFonts w:ascii="宋体" w:hAnsi="宋体"/>
          <w:color w:val="000000"/>
        </w:rPr>
        <w:t>于</w:t>
      </w:r>
      <w:r>
        <w:rPr>
          <w:rFonts w:eastAsia="Times New Roman" w:cs="Times New Roman"/>
          <w:i/>
          <w:color w:val="000000"/>
        </w:rPr>
        <w:t>E</w:t>
      </w:r>
      <w:r>
        <w:rPr>
          <w:rFonts w:ascii="宋体" w:hAnsi="宋体"/>
          <w:color w:val="000000"/>
        </w:rPr>
        <w:t>点，过</w:t>
      </w:r>
      <w:r>
        <w:rPr>
          <w:rFonts w:eastAsia="Times New Roman" w:cs="Times New Roman"/>
          <w:i/>
          <w:color w:val="000000"/>
        </w:rPr>
        <w:t>M</w:t>
      </w:r>
      <w:r>
        <w:rPr>
          <w:rFonts w:ascii="宋体" w:hAnsi="宋体"/>
          <w:color w:val="000000"/>
        </w:rPr>
        <w:t>点作</w:t>
      </w:r>
      <w:r>
        <w:rPr>
          <w:rFonts w:eastAsia="Times New Roman" w:cs="Times New Roman"/>
          <w:i/>
          <w:color w:val="000000"/>
        </w:rPr>
        <w:t>NH</w:t>
      </w:r>
      <w:r>
        <w:rPr>
          <w:rFonts w:ascii="宋体" w:hAnsi="宋体"/>
          <w:color w:val="000000"/>
        </w:rPr>
        <w:t>⊥</w:t>
      </w:r>
      <w:r>
        <w:rPr>
          <w:rFonts w:eastAsia="Times New Roman" w:cs="Times New Roman"/>
          <w:i/>
          <w:color w:val="000000"/>
        </w:rPr>
        <w:t>EF</w:t>
      </w:r>
      <w:r>
        <w:rPr>
          <w:rFonts w:ascii="宋体" w:hAnsi="宋体"/>
          <w:color w:val="000000"/>
        </w:rPr>
        <w:t>于</w:t>
      </w:r>
      <w:r>
        <w:rPr>
          <w:rFonts w:eastAsia="Times New Roman" w:cs="Times New Roman"/>
          <w:i/>
          <w:color w:val="000000"/>
        </w:rPr>
        <w:t>H</w:t>
      </w:r>
      <w:r>
        <w:rPr>
          <w:rFonts w:ascii="宋体" w:hAnsi="宋体"/>
          <w:color w:val="000000"/>
        </w:rPr>
        <w:t>点，如图，</w:t>
      </w:r>
    </w:p>
    <w:p w14:paraId="68F3FB8C">
      <w:pPr>
        <w:spacing w:line="360" w:lineRule="auto"/>
        <w:jc w:val="left"/>
        <w:textAlignment w:val="center"/>
        <w:rPr>
          <w:color w:val="000000"/>
        </w:rPr>
      </w:pPr>
      <w:r>
        <w:rPr>
          <w:color w:val="000000"/>
        </w:rPr>
        <w:drawing>
          <wp:inline distT="0" distB="0" distL="114300" distR="114300">
            <wp:extent cx="2276475" cy="10668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762" cstate="print"/>
                    <a:stretch>
                      <a:fillRect/>
                    </a:stretch>
                  </pic:blipFill>
                  <pic:spPr>
                    <a:xfrm>
                      <a:off x="0" y="0"/>
                      <a:ext cx="2276475" cy="1066800"/>
                    </a:xfrm>
                    <a:prstGeom prst="rect">
                      <a:avLst/>
                    </a:prstGeom>
                  </pic:spPr>
                </pic:pic>
              </a:graphicData>
            </a:graphic>
          </wp:inline>
        </w:drawing>
      </w:r>
    </w:p>
    <w:p w14:paraId="471A945D">
      <w:pPr>
        <w:spacing w:line="360" w:lineRule="auto"/>
        <w:jc w:val="left"/>
        <w:textAlignment w:val="center"/>
        <w:rPr>
          <w:rFonts w:ascii="宋体" w:hAnsi="宋体"/>
          <w:color w:val="000000"/>
        </w:rPr>
      </w:pPr>
      <w:r>
        <w:rPr>
          <w:rFonts w:ascii="宋体" w:hAnsi="宋体"/>
          <w:color w:val="000000"/>
        </w:rPr>
        <w:t>∵</w:t>
      </w:r>
      <w:r>
        <w:object>
          <v:shape id="_x0000_i150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52" o:title="eqId684b5f952ac5a3645cf97339d3554e7f"/>
            <o:lock v:ext="edit" aspectratio="t"/>
            <w10:wrap type="none"/>
            <w10:anchorlock/>
          </v:shape>
          <o:OLEObject Type="Embed" ProgID="Equation.DSMT4" ShapeID="_x0000_i1500" DrawAspect="Content" ObjectID="_1468076200" r:id="rId763">
            <o:LockedField>false</o:LockedField>
          </o:OLEObject>
        </w:object>
      </w:r>
      <w:r>
        <w:rPr>
          <w:rFonts w:ascii="宋体" w:hAnsi="宋体"/>
          <w:color w:val="000000"/>
        </w:rPr>
        <w:t>，</w:t>
      </w:r>
    </w:p>
    <w:p w14:paraId="1C59D4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MNB</w:t>
      </w:r>
      <w:r>
        <w:rPr>
          <w:rFonts w:eastAsia="Times New Roman" w:cs="Times New Roman"/>
          <w:color w:val="000000"/>
        </w:rPr>
        <w:t>=</w:t>
      </w:r>
      <w:r>
        <w:rPr>
          <w:rFonts w:ascii="宋体" w:hAnsi="宋体"/>
          <w:color w:val="000000"/>
        </w:rPr>
        <w:t>∠</w:t>
      </w:r>
      <w:r>
        <w:rPr>
          <w:rFonts w:eastAsia="Times New Roman" w:cs="Times New Roman"/>
          <w:i/>
          <w:color w:val="000000"/>
        </w:rPr>
        <w:t>QPN</w:t>
      </w:r>
      <w:r>
        <w:rPr>
          <w:rFonts w:eastAsia="Times New Roman" w:cs="Times New Roman"/>
          <w:color w:val="000000"/>
        </w:rPr>
        <w:t>=60</w:t>
      </w:r>
      <w:r>
        <w:rPr>
          <w:rFonts w:ascii="宋体" w:hAnsi="宋体"/>
          <w:color w:val="000000"/>
        </w:rPr>
        <w:t>，</w:t>
      </w:r>
    </w:p>
    <w:p w14:paraId="7CCFA4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=60</w:t>
      </w:r>
      <w:r>
        <w:rPr>
          <w:rFonts w:ascii="宋体" w:hAnsi="宋体"/>
          <w:color w:val="000000"/>
        </w:rPr>
        <w:t>°，</w:t>
      </w:r>
    </w:p>
    <w:p w14:paraId="550835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ENB</w:t>
      </w:r>
      <w:r>
        <w:rPr>
          <w:rFonts w:ascii="宋体" w:hAnsi="宋体"/>
          <w:color w:val="000000"/>
        </w:rPr>
        <w:t>是等边三角形，</w:t>
      </w:r>
    </w:p>
    <w:p w14:paraId="2C500372">
      <w:pPr>
        <w:spacing w:line="360" w:lineRule="auto"/>
        <w:jc w:val="left"/>
        <w:textAlignment w:val="center"/>
        <w:rPr>
          <w:rFonts w:ascii="宋体" w:hAnsi="宋体"/>
          <w:color w:val="000000"/>
        </w:rPr>
      </w:pPr>
      <w:r>
        <w:rPr>
          <w:rFonts w:ascii="宋体" w:hAnsi="宋体"/>
          <w:color w:val="000000"/>
        </w:rPr>
        <w:t>同理可证明</w:t>
      </w:r>
      <w:r>
        <w:rPr>
          <w:rFonts w:eastAsia="Times New Roman" w:cs="Times New Roman"/>
          <w:color w:val="000000"/>
        </w:rPr>
        <w:t>△</w:t>
      </w:r>
      <w:r>
        <w:rPr>
          <w:rFonts w:eastAsia="Times New Roman" w:cs="Times New Roman"/>
          <w:i/>
          <w:color w:val="000000"/>
        </w:rPr>
        <w:t>MEF</w:t>
      </w:r>
      <w:r>
        <w:rPr>
          <w:rFonts w:ascii="宋体" w:hAnsi="宋体"/>
          <w:color w:val="000000"/>
        </w:rPr>
        <w:t>是等边三角形</w:t>
      </w:r>
    </w:p>
    <w:p w14:paraId="7DA459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BN</w:t>
      </w:r>
      <w:r>
        <w:rPr>
          <w:rFonts w:eastAsia="Times New Roman" w:cs="Times New Roman"/>
          <w:color w:val="000000"/>
        </w:rPr>
        <w:t>=</w:t>
      </w:r>
      <w:r>
        <w:rPr>
          <w:rFonts w:eastAsia="Times New Roman" w:cs="Times New Roman"/>
          <w:i/>
          <w:color w:val="000000"/>
        </w:rPr>
        <w:t>NE</w:t>
      </w:r>
      <w:r>
        <w:rPr>
          <w:rFonts w:ascii="宋体" w:hAnsi="宋体"/>
          <w:color w:val="000000"/>
        </w:rPr>
        <w:t>，∠</w:t>
      </w:r>
      <w:r>
        <w:rPr>
          <w:rFonts w:eastAsia="Times New Roman" w:cs="Times New Roman"/>
          <w:i/>
          <w:color w:val="000000"/>
        </w:rPr>
        <w:t>MEF</w:t>
      </w:r>
      <w:r>
        <w:rPr>
          <w:rFonts w:eastAsia="Times New Roman" w:cs="Times New Roman"/>
          <w:color w:val="000000"/>
        </w:rPr>
        <w:t>=60</w:t>
      </w:r>
      <w:r>
        <w:rPr>
          <w:rFonts w:ascii="宋体" w:hAnsi="宋体"/>
          <w:color w:val="000000"/>
        </w:rPr>
        <w:t>°，</w:t>
      </w:r>
      <w:r>
        <w:rPr>
          <w:rFonts w:eastAsia="Times New Roman" w:cs="Times New Roman"/>
          <w:i/>
          <w:color w:val="000000"/>
        </w:rPr>
        <w:t>ME</w:t>
      </w:r>
      <w:r>
        <w:rPr>
          <w:rFonts w:eastAsia="Times New Roman" w:cs="Times New Roman"/>
          <w:color w:val="000000"/>
        </w:rPr>
        <w:t>=</w:t>
      </w:r>
      <w:r>
        <w:rPr>
          <w:rFonts w:eastAsia="Times New Roman" w:cs="Times New Roman"/>
          <w:i/>
          <w:color w:val="000000"/>
        </w:rPr>
        <w:t>EF</w:t>
      </w:r>
      <w:r>
        <w:rPr>
          <w:rFonts w:ascii="宋体" w:hAnsi="宋体"/>
          <w:color w:val="000000"/>
        </w:rPr>
        <w:t>，</w:t>
      </w:r>
    </w:p>
    <w:p w14:paraId="48C8E8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PN</w:t>
      </w:r>
      <w:r>
        <w:rPr>
          <w:rFonts w:eastAsia="Times New Roman" w:cs="Times New Roman"/>
          <w:color w:val="000000"/>
        </w:rPr>
        <w:t>=</w:t>
      </w:r>
      <w:r>
        <w:rPr>
          <w:rFonts w:eastAsia="Times New Roman" w:cs="Times New Roman"/>
          <w:i/>
          <w:color w:val="000000"/>
        </w:rPr>
        <w:t>MN</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w:t>
      </w:r>
    </w:p>
    <w:p w14:paraId="0511581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BN</w:t>
      </w:r>
      <w:r>
        <w:rPr>
          <w:rFonts w:eastAsia="Times New Roman" w:cs="Times New Roman"/>
          <w:color w:val="000000"/>
        </w:rPr>
        <w:t>=6-</w:t>
      </w:r>
      <w:r>
        <w:rPr>
          <w:rFonts w:eastAsia="Times New Roman" w:cs="Times New Roman"/>
          <w:i/>
          <w:color w:val="000000"/>
        </w:rPr>
        <w:t>AN</w:t>
      </w:r>
      <w:r>
        <w:rPr>
          <w:rFonts w:eastAsia="Times New Roman" w:cs="Times New Roman"/>
          <w:color w:val="000000"/>
        </w:rPr>
        <w:t>=6-4</w:t>
      </w:r>
      <w:r>
        <w:rPr>
          <w:rFonts w:eastAsia="Times New Roman" w:cs="Times New Roman"/>
          <w:i/>
          <w:color w:val="000000"/>
        </w:rPr>
        <w:t>x</w:t>
      </w:r>
      <w:r>
        <w:rPr>
          <w:rFonts w:ascii="宋体" w:hAnsi="宋体"/>
          <w:color w:val="000000"/>
        </w:rPr>
        <w:t>，</w:t>
      </w:r>
    </w:p>
    <w:p w14:paraId="2B8A665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ME</w:t>
      </w:r>
      <w:r>
        <w:rPr>
          <w:rFonts w:eastAsia="Times New Roman" w:cs="Times New Roman"/>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NE</w:t>
      </w:r>
      <w:r>
        <w:rPr>
          <w:rFonts w:eastAsia="Times New Roman" w:cs="Times New Roman"/>
          <w:color w:val="000000"/>
        </w:rPr>
        <w:t>=2</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BN</w:t>
      </w:r>
      <w:r>
        <w:rPr>
          <w:rFonts w:eastAsia="Times New Roman" w:cs="Times New Roman"/>
          <w:color w:val="000000"/>
        </w:rPr>
        <w:t>=6</w:t>
      </w:r>
      <w:r>
        <w:rPr>
          <w:rFonts w:eastAsia="Times New Roman" w:cs="Times New Roman"/>
          <w:i/>
          <w:color w:val="000000"/>
        </w:rPr>
        <w:t>x</w:t>
      </w:r>
      <w:r>
        <w:rPr>
          <w:rFonts w:eastAsia="Times New Roman" w:cs="Times New Roman"/>
          <w:color w:val="000000"/>
        </w:rPr>
        <w:t>-6</w:t>
      </w:r>
      <w:r>
        <w:rPr>
          <w:rFonts w:ascii="宋体" w:hAnsi="宋体"/>
          <w:color w:val="000000"/>
        </w:rPr>
        <w:t>，</w:t>
      </w:r>
    </w:p>
    <w:p w14:paraId="6CE76E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MH</w:t>
      </w:r>
      <w:r>
        <w:rPr>
          <w:rFonts w:ascii="宋体" w:hAnsi="宋体"/>
          <w:color w:val="000000"/>
        </w:rPr>
        <w:t>⊥</w:t>
      </w:r>
      <w:r>
        <w:rPr>
          <w:rFonts w:eastAsia="Times New Roman" w:cs="Times New Roman"/>
          <w:i/>
          <w:color w:val="000000"/>
        </w:rPr>
        <w:t>EF</w:t>
      </w:r>
      <w:r>
        <w:rPr>
          <w:rFonts w:ascii="宋体" w:hAnsi="宋体"/>
          <w:color w:val="000000"/>
        </w:rPr>
        <w:t>，</w:t>
      </w:r>
    </w:p>
    <w:p w14:paraId="436AA7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MH</w:t>
      </w:r>
      <w:r>
        <w:rPr>
          <w:rFonts w:eastAsia="Times New Roman" w:cs="Times New Roman"/>
          <w:color w:val="000000"/>
        </w:rPr>
        <w:t>=</w:t>
      </w:r>
      <w:r>
        <w:rPr>
          <w:rFonts w:eastAsia="Times New Roman" w:cs="Times New Roman"/>
          <w:i/>
          <w:color w:val="000000"/>
        </w:rPr>
        <w:t>ME</w:t>
      </w:r>
      <w:r>
        <w:rPr>
          <w:rFonts w:eastAsia="Times New Roman" w:cs="Times New Roman"/>
          <w:color w:val="000000"/>
        </w:rPr>
        <w:t>×sin∠</w:t>
      </w:r>
      <w:r>
        <w:rPr>
          <w:rFonts w:eastAsia="Times New Roman" w:cs="Times New Roman"/>
          <w:i/>
          <w:color w:val="000000"/>
        </w:rPr>
        <w:t>MEH</w:t>
      </w:r>
      <w:r>
        <w:rPr>
          <w:rFonts w:eastAsia="Times New Roman" w:cs="Times New Roman"/>
          <w:color w:val="000000"/>
        </w:rPr>
        <w:t>=(6</w:t>
      </w:r>
      <w:r>
        <w:rPr>
          <w:rFonts w:eastAsia="Times New Roman" w:cs="Times New Roman"/>
          <w:i/>
          <w:color w:val="000000"/>
        </w:rPr>
        <w:t>x</w:t>
      </w:r>
      <w:r>
        <w:rPr>
          <w:rFonts w:eastAsia="Times New Roman" w:cs="Times New Roman"/>
          <w:color w:val="000000"/>
        </w:rPr>
        <w:t>-6)×sin60°=</w:t>
      </w:r>
      <w:r>
        <w:object>
          <v:shape id="_x0000_i1501"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765" o:title="eqIdce23a1f6dfbcda04fc68c338e82fb0fe"/>
            <o:lock v:ext="edit" aspectratio="t"/>
            <w10:wrap type="none"/>
            <w10:anchorlock/>
          </v:shape>
          <o:OLEObject Type="Embed" ProgID="Equation.DSMT4" ShapeID="_x0000_i1501" DrawAspect="Content" ObjectID="_1468076201" r:id="rId764">
            <o:LockedField>false</o:LockedField>
          </o:OLEObject>
        </w:object>
      </w:r>
      <w:r>
        <w:rPr>
          <w:rFonts w:ascii="宋体" w:hAnsi="宋体"/>
          <w:color w:val="000000"/>
        </w:rPr>
        <w:t>，</w:t>
      </w:r>
    </w:p>
    <w:p w14:paraId="755C025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MEF</w:t>
      </w:r>
      <w:r>
        <w:rPr>
          <w:rFonts w:ascii="宋体" w:hAnsi="宋体"/>
          <w:color w:val="000000"/>
        </w:rPr>
        <w:t>的面积为：</w:t>
      </w:r>
      <w:r>
        <w:object>
          <v:shape id="_x0000_i1502" o:spt="75" alt="学科网(www.zxxk.com)--教育资源门户，提供试卷、教案、课件、论文、素材以及各类教学资源下载，还有大量而丰富的教学相关资讯！" type="#_x0000_t75" style="height:30.75pt;width:299.25pt;" o:ole="t" filled="f" o:preferrelative="t" stroked="f" coordsize="21600,21600">
            <v:path/>
            <v:fill on="f" focussize="0,0"/>
            <v:stroke on="f" joinstyle="miter"/>
            <v:imagedata r:id="rId767" o:title="eqId7831246b5bfa5f4e59b50bd0afdf4983"/>
            <o:lock v:ext="edit" aspectratio="t"/>
            <w10:wrap type="none"/>
            <w10:anchorlock/>
          </v:shape>
          <o:OLEObject Type="Embed" ProgID="Equation.DSMT4" ShapeID="_x0000_i1502" DrawAspect="Content" ObjectID="_1468076202" r:id="rId766">
            <o:LockedField>false</o:LockedField>
          </o:OLEObject>
        </w:object>
      </w:r>
      <w:r>
        <w:rPr>
          <w:rFonts w:ascii="宋体" w:hAnsi="宋体"/>
          <w:color w:val="000000"/>
        </w:rPr>
        <w:t>，</w:t>
      </w:r>
    </w:p>
    <w:p w14:paraId="7F5A09C8">
      <w:pPr>
        <w:spacing w:line="360" w:lineRule="auto"/>
        <w:jc w:val="left"/>
        <w:textAlignment w:val="center"/>
        <w:rPr>
          <w:rFonts w:ascii="宋体" w:hAnsi="宋体"/>
          <w:color w:val="000000"/>
        </w:rPr>
      </w:pPr>
      <w:r>
        <w:rPr>
          <w:rFonts w:eastAsia="Times New Roman" w:cs="Times New Roman"/>
          <w:i/>
          <w:color w:val="000000"/>
        </w:rPr>
        <w:t>QG</w:t>
      </w:r>
      <w:r>
        <w:rPr>
          <w:rFonts w:eastAsia="Times New Roman" w:cs="Times New Roman"/>
          <w:color w:val="000000"/>
        </w:rPr>
        <w:t>=</w:t>
      </w:r>
      <w:r>
        <w:rPr>
          <w:rFonts w:eastAsia="Times New Roman" w:cs="Times New Roman"/>
          <w:i/>
          <w:color w:val="000000"/>
        </w:rPr>
        <w:t>PQ</w:t>
      </w:r>
      <w:r>
        <w:rPr>
          <w:rFonts w:eastAsia="Times New Roman" w:cs="Times New Roman"/>
          <w:color w:val="000000"/>
        </w:rPr>
        <w:t>×sin∠</w:t>
      </w:r>
      <w:r>
        <w:rPr>
          <w:rFonts w:eastAsia="Times New Roman" w:cs="Times New Roman"/>
          <w:i/>
          <w:color w:val="000000"/>
        </w:rPr>
        <w:t>QPN</w:t>
      </w:r>
      <w:r>
        <w:rPr>
          <w:rFonts w:eastAsia="Times New Roman" w:cs="Times New Roman"/>
          <w:color w:val="000000"/>
        </w:rPr>
        <w:t>=2</w:t>
      </w:r>
      <w:r>
        <w:rPr>
          <w:rFonts w:eastAsia="Times New Roman" w:cs="Times New Roman"/>
          <w:i/>
          <w:color w:val="000000"/>
        </w:rPr>
        <w:t>x</w:t>
      </w:r>
      <w:r>
        <w:rPr>
          <w:rFonts w:eastAsia="Times New Roman" w:cs="Times New Roman"/>
          <w:color w:val="000000"/>
        </w:rPr>
        <w:t>×sin60°=</w:t>
      </w:r>
      <w:r>
        <w:object>
          <v:shape id="_x0000_i150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59" o:title="eqId6ef34a95bb58c5676d57e1db23f64ea7"/>
            <o:lock v:ext="edit" aspectratio="t"/>
            <w10:wrap type="none"/>
            <w10:anchorlock/>
          </v:shape>
          <o:OLEObject Type="Embed" ProgID="Equation.DSMT4" ShapeID="_x0000_i1503" DrawAspect="Content" ObjectID="_1468076203" r:id="rId768">
            <o:LockedField>false</o:LockedField>
          </o:OLEObject>
        </w:object>
      </w:r>
      <w:r>
        <w:rPr>
          <w:rFonts w:ascii="宋体" w:hAnsi="宋体"/>
          <w:color w:val="000000"/>
        </w:rPr>
        <w:t>，</w:t>
      </w:r>
    </w:p>
    <w:p w14:paraId="7538C296">
      <w:pPr>
        <w:spacing w:line="360" w:lineRule="auto"/>
        <w:jc w:val="left"/>
        <w:textAlignment w:val="center"/>
        <w:rPr>
          <w:rFonts w:ascii="宋体" w:hAnsi="宋体"/>
          <w:color w:val="000000"/>
        </w:rPr>
      </w:pPr>
      <w:r>
        <w:rPr>
          <w:rFonts w:ascii="宋体" w:hAnsi="宋体"/>
          <w:color w:val="000000"/>
        </w:rPr>
        <w:t>∵菱形</w:t>
      </w:r>
      <w:r>
        <w:rPr>
          <w:rFonts w:eastAsia="Times New Roman" w:cs="Times New Roman"/>
          <w:i/>
          <w:color w:val="000000"/>
        </w:rPr>
        <w:t>PQMN</w:t>
      </w:r>
      <w:r>
        <w:rPr>
          <w:rFonts w:ascii="宋体" w:hAnsi="宋体"/>
          <w:color w:val="000000"/>
        </w:rPr>
        <w:t>的面积为</w:t>
      </w:r>
      <w:r>
        <w:object>
          <v:shape id="_x0000_i1504"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770" o:title="eqId742a8f09125bb183e838e5d9fd52f418"/>
            <o:lock v:ext="edit" aspectratio="t"/>
            <w10:wrap type="none"/>
            <w10:anchorlock/>
          </v:shape>
          <o:OLEObject Type="Embed" ProgID="Equation.DSMT4" ShapeID="_x0000_i1504" DrawAspect="Content" ObjectID="_1468076204" r:id="rId769">
            <o:LockedField>false</o:LockedField>
          </o:OLEObject>
        </w:object>
      </w:r>
      <w:r>
        <w:rPr>
          <w:rFonts w:ascii="宋体" w:hAnsi="宋体"/>
          <w:color w:val="000000"/>
        </w:rPr>
        <w:t>，</w:t>
      </w:r>
    </w:p>
    <w:p w14:paraId="0131C9A1">
      <w:pPr>
        <w:spacing w:line="360" w:lineRule="auto"/>
        <w:jc w:val="left"/>
        <w:textAlignment w:val="center"/>
        <w:rPr>
          <w:rFonts w:ascii="宋体" w:hAnsi="宋体"/>
          <w:color w:val="000000"/>
        </w:rPr>
      </w:pPr>
      <w:r>
        <w:rPr>
          <w:rFonts w:ascii="宋体" w:hAnsi="宋体"/>
          <w:color w:val="000000"/>
        </w:rPr>
        <w:t>∴重叠部分的面积为</w:t>
      </w:r>
      <w:r>
        <w:object>
          <v:shape id="_x0000_i1505" o:spt="75" alt="学科网(www.zxxk.com)--教育资源门户，提供试卷、教案、课件、论文、素材以及各类教学资源下载，还有大量而丰富的教学相关资讯！" type="#_x0000_t75" style="height:21.75pt;width:333.75pt;" o:ole="t" filled="f" o:preferrelative="t" stroked="f" coordsize="21600,21600">
            <v:path/>
            <v:fill on="f" focussize="0,0"/>
            <v:stroke on="f" joinstyle="miter"/>
            <v:imagedata r:id="rId772" o:title="eqId7122a0954c42a275678bfb69fadbbe5d"/>
            <o:lock v:ext="edit" aspectratio="t"/>
            <w10:wrap type="none"/>
            <w10:anchorlock/>
          </v:shape>
          <o:OLEObject Type="Embed" ProgID="Equation.DSMT4" ShapeID="_x0000_i1505" DrawAspect="Content" ObjectID="_1468076205" r:id="rId771">
            <o:LockedField>false</o:LockedField>
          </o:OLEObject>
        </w:object>
      </w:r>
      <w:r>
        <w:rPr>
          <w:rFonts w:ascii="宋体" w:hAnsi="宋体"/>
          <w:color w:val="000000"/>
        </w:rPr>
        <w:t>，</w:t>
      </w:r>
    </w:p>
    <w:p w14:paraId="36B1F33D">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Q</w:t>
      </w:r>
      <w:r>
        <w:rPr>
          <w:rFonts w:ascii="宋体" w:hAnsi="宋体"/>
          <w:color w:val="000000"/>
        </w:rPr>
        <w:t>点与</w:t>
      </w:r>
      <w:r>
        <w:rPr>
          <w:rFonts w:eastAsia="Times New Roman" w:cs="Times New Roman"/>
          <w:i/>
          <w:color w:val="000000"/>
        </w:rPr>
        <w:t>C</w:t>
      </w:r>
      <w:r>
        <w:rPr>
          <w:rFonts w:ascii="宋体" w:hAnsi="宋体"/>
          <w:color w:val="000000"/>
        </w:rPr>
        <w:t>点重合时，可知此时</w:t>
      </w:r>
      <w:r>
        <w:rPr>
          <w:rFonts w:eastAsia="Times New Roman" w:cs="Times New Roman"/>
          <w:i/>
          <w:color w:val="000000"/>
        </w:rPr>
        <w:t>N</w:t>
      </w:r>
      <w:r>
        <w:rPr>
          <w:rFonts w:ascii="宋体" w:hAnsi="宋体"/>
          <w:color w:val="000000"/>
        </w:rPr>
        <w:t>点与</w:t>
      </w:r>
      <w:r>
        <w:rPr>
          <w:rFonts w:eastAsia="Times New Roman" w:cs="Times New Roman"/>
          <w:i/>
          <w:color w:val="000000"/>
        </w:rPr>
        <w:t>B</w:t>
      </w:r>
      <w:r>
        <w:rPr>
          <w:rFonts w:ascii="宋体" w:hAnsi="宋体"/>
          <w:color w:val="000000"/>
        </w:rPr>
        <w:t>点重合，如图，</w:t>
      </w:r>
    </w:p>
    <w:p w14:paraId="18BD2295">
      <w:pPr>
        <w:spacing w:line="360" w:lineRule="auto"/>
        <w:jc w:val="left"/>
        <w:textAlignment w:val="center"/>
        <w:rPr>
          <w:color w:val="000000"/>
        </w:rPr>
      </w:pPr>
      <w:r>
        <w:rPr>
          <w:color w:val="000000"/>
        </w:rPr>
        <w:drawing>
          <wp:inline distT="0" distB="0" distL="114300" distR="114300">
            <wp:extent cx="2466975" cy="11144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73" cstate="print"/>
                    <a:stretch>
                      <a:fillRect/>
                    </a:stretch>
                  </pic:blipFill>
                  <pic:spPr>
                    <a:xfrm>
                      <a:off x="0" y="0"/>
                      <a:ext cx="2466975" cy="1114425"/>
                    </a:xfrm>
                    <a:prstGeom prst="rect">
                      <a:avLst/>
                    </a:prstGeom>
                  </pic:spPr>
                </pic:pic>
              </a:graphicData>
            </a:graphic>
          </wp:inline>
        </w:drawing>
      </w:r>
    </w:p>
    <w:p w14:paraId="13B15C7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CPB</w:t>
      </w:r>
      <w:r>
        <w:rPr>
          <w:rFonts w:eastAsia="Times New Roman" w:cs="Times New Roman"/>
          <w:color w:val="000000"/>
        </w:rPr>
        <w:t>=</w:t>
      </w:r>
      <w:r>
        <w:rPr>
          <w:rFonts w:ascii="宋体" w:hAnsi="宋体"/>
          <w:color w:val="000000"/>
        </w:rPr>
        <w:t>∠</w:t>
      </w:r>
      <w:r>
        <w:rPr>
          <w:rFonts w:eastAsia="Times New Roman" w:cs="Times New Roman"/>
          <w:i/>
          <w:color w:val="000000"/>
        </w:rPr>
        <w:t>CBA</w:t>
      </w:r>
      <w:r>
        <w:rPr>
          <w:rFonts w:eastAsia="Times New Roman" w:cs="Times New Roman"/>
          <w:color w:val="000000"/>
        </w:rPr>
        <w:t>=60</w:t>
      </w:r>
      <w:r>
        <w:rPr>
          <w:rFonts w:ascii="宋体" w:hAnsi="宋体"/>
          <w:color w:val="000000"/>
        </w:rPr>
        <w:t>°，</w:t>
      </w:r>
    </w:p>
    <w:p w14:paraId="333E4AA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PBC</w:t>
      </w:r>
      <w:r>
        <w:rPr>
          <w:rFonts w:ascii="宋体" w:hAnsi="宋体"/>
          <w:color w:val="000000"/>
        </w:rPr>
        <w:t>是等边三角形，</w:t>
      </w:r>
    </w:p>
    <w:p w14:paraId="084D0A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PC</w:t>
      </w:r>
      <w:r>
        <w:rPr>
          <w:rFonts w:eastAsia="Times New Roman" w:cs="Times New Roman"/>
          <w:color w:val="000000"/>
        </w:rPr>
        <w:t>=</w:t>
      </w:r>
      <w:r>
        <w:rPr>
          <w:rFonts w:eastAsia="Times New Roman" w:cs="Times New Roman"/>
          <w:i/>
          <w:color w:val="000000"/>
        </w:rPr>
        <w:t>PB</w:t>
      </w:r>
      <w:r>
        <w:rPr>
          <w:rFonts w:ascii="宋体" w:hAnsi="宋体"/>
          <w:color w:val="000000"/>
        </w:rPr>
        <w:t>，</w:t>
      </w:r>
    </w:p>
    <w:p w14:paraId="3A4F300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PQ</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14CB847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PB</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4FF47A2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PB</w:t>
      </w:r>
      <w:r>
        <w:rPr>
          <w:rFonts w:eastAsia="Times New Roman" w:cs="Times New Roman"/>
          <w:color w:val="000000"/>
        </w:rPr>
        <w:t>=4</w:t>
      </w:r>
      <w:r>
        <w:rPr>
          <w:rFonts w:eastAsia="Times New Roman" w:cs="Times New Roman"/>
          <w:i/>
          <w:color w:val="000000"/>
        </w:rPr>
        <w:t>x</w:t>
      </w:r>
      <w:r>
        <w:rPr>
          <w:rFonts w:eastAsia="Times New Roman" w:cs="Times New Roman"/>
          <w:color w:val="000000"/>
        </w:rPr>
        <w:t>=6</w:t>
      </w:r>
      <w:r>
        <w:rPr>
          <w:rFonts w:ascii="宋体" w:hAnsi="宋体"/>
          <w:color w:val="000000"/>
        </w:rPr>
        <w:t>，</w:t>
      </w:r>
    </w:p>
    <w:p w14:paraId="0507B73B">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x</w:t>
      </w:r>
      <w:r>
        <w:rPr>
          <w:rFonts w:eastAsia="Times New Roman" w:cs="Times New Roman"/>
          <w:color w:val="000000"/>
        </w:rPr>
        <w:t>=</w:t>
      </w:r>
      <w:r>
        <w:object>
          <v:shape id="_x0000_i150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75" o:title="eqIda4b8503f4706b8321e4e79a87eadea84"/>
            <o:lock v:ext="edit" aspectratio="t"/>
            <w10:wrap type="none"/>
            <w10:anchorlock/>
          </v:shape>
          <o:OLEObject Type="Embed" ProgID="Equation.DSMT4" ShapeID="_x0000_i1506" DrawAspect="Content" ObjectID="_1468076206" r:id="rId774">
            <o:LockedField>false</o:LockedField>
          </o:OLEObject>
        </w:object>
      </w:r>
      <w:r>
        <w:rPr>
          <w:rFonts w:ascii="宋体" w:hAnsi="宋体"/>
          <w:color w:val="000000"/>
        </w:rPr>
        <w:t>，</w:t>
      </w:r>
    </w:p>
    <w:p w14:paraId="412D588A">
      <w:pPr>
        <w:spacing w:line="360" w:lineRule="auto"/>
        <w:jc w:val="left"/>
        <w:textAlignment w:val="center"/>
        <w:rPr>
          <w:rFonts w:ascii="宋体" w:hAnsi="宋体"/>
          <w:color w:val="000000"/>
        </w:rPr>
      </w:pPr>
      <w:r>
        <w:rPr>
          <w:rFonts w:ascii="宋体" w:hAnsi="宋体"/>
          <w:color w:val="000000"/>
        </w:rPr>
        <w:t>即此时重合部分的面积为：</w:t>
      </w:r>
      <w:r>
        <w:object>
          <v:shape id="_x0000_i1507" o:spt="75" alt="学科网(www.zxxk.com)--教育资源门户，提供试卷、教案、课件、论文、素材以及各类教学资源下载，还有大量而丰富的教学相关资讯！" type="#_x0000_t75" style="height:18.75pt;width:132pt;" o:ole="t" filled="f" o:preferrelative="t" stroked="f" coordsize="21600,21600">
            <v:path/>
            <v:fill on="f" focussize="0,0"/>
            <v:stroke on="f" joinstyle="miter"/>
            <v:imagedata r:id="rId777" o:title="eqIdcf22cda6248073e1e13759ee913ac13f"/>
            <o:lock v:ext="edit" aspectratio="t"/>
            <w10:wrap type="none"/>
            <w10:anchorlock/>
          </v:shape>
          <o:OLEObject Type="Embed" ProgID="Equation.DSMT4" ShapeID="_x0000_i1507" DrawAspect="Content" ObjectID="_1468076207" r:id="rId776">
            <o:LockedField>false</o:LockedField>
          </o:OLEObject>
        </w:object>
      </w:r>
      <w:r>
        <w:rPr>
          <w:rFonts w:ascii="宋体" w:hAnsi="宋体"/>
          <w:color w:val="000000"/>
        </w:rPr>
        <w:t>，</w:t>
      </w:r>
      <w:r>
        <w:object>
          <v:shape id="_x0000_i1508" o:spt="75" alt="学科网(www.zxxk.com)--教育资源门户，提供试卷、教案、课件、论文、素材以及各类教学资源下载，还有大量而丰富的教学相关资讯！" type="#_x0000_t75" style="height:30.75pt;width:43.5pt;" o:ole="t" filled="f" o:preferrelative="t" stroked="f" coordsize="21600,21600">
            <v:path/>
            <v:fill on="f" focussize="0,0"/>
            <v:stroke on="f" joinstyle="miter"/>
            <v:imagedata r:id="rId779" o:title="eqId076ace08d8236517589fd873deacfd07"/>
            <o:lock v:ext="edit" aspectratio="t"/>
            <w10:wrap type="none"/>
            <w10:anchorlock/>
          </v:shape>
          <o:OLEObject Type="Embed" ProgID="Equation.DSMT4" ShapeID="_x0000_i1508" DrawAspect="Content" ObjectID="_1468076208" r:id="rId778">
            <o:LockedField>false</o:LockedField>
          </o:OLEObject>
        </w:object>
      </w:r>
      <w:r>
        <w:rPr>
          <w:rFonts w:ascii="宋体" w:hAnsi="宋体"/>
          <w:color w:val="000000"/>
        </w:rPr>
        <w:t>；</w:t>
      </w:r>
    </w:p>
    <w:p w14:paraId="7192BAE4">
      <w:pPr>
        <w:spacing w:line="360" w:lineRule="auto"/>
        <w:jc w:val="left"/>
        <w:textAlignment w:val="center"/>
        <w:rPr>
          <w:rFonts w:ascii="宋体" w:hAnsi="宋体"/>
          <w:color w:val="000000"/>
        </w:rPr>
      </w:pPr>
      <w:r>
        <w:rPr>
          <w:rFonts w:ascii="宋体" w:hAnsi="宋体"/>
          <w:color w:val="000000"/>
        </w:rPr>
        <w:t>当</w:t>
      </w:r>
      <w:r>
        <w:object>
          <v:shape id="_x0000_i150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49" o:title="eqIde5a9b667a74d079275a6e56678f75ab1"/>
            <o:lock v:ext="edit" aspectratio="t"/>
            <w10:wrap type="none"/>
            <w10:anchorlock/>
          </v:shape>
          <o:OLEObject Type="Embed" ProgID="Equation.DSMT4" ShapeID="_x0000_i1509" DrawAspect="Content" ObjectID="_1468076209" r:id="rId780">
            <o:LockedField>false</o:LockedField>
          </o:OLEObject>
        </w:object>
      </w:r>
      <w:r>
        <w:rPr>
          <w:rFonts w:ascii="宋体" w:hAnsi="宋体"/>
          <w:color w:val="000000"/>
        </w:rPr>
        <w:t>时，此时</w:t>
      </w:r>
      <w:r>
        <w:rPr>
          <w:rFonts w:eastAsia="Times New Roman" w:cs="Times New Roman"/>
          <w:i/>
          <w:color w:val="000000"/>
        </w:rPr>
        <w:t>Q</w:t>
      </w:r>
      <w:r>
        <w:rPr>
          <w:rFonts w:ascii="宋体" w:hAnsi="宋体"/>
          <w:color w:val="000000"/>
        </w:rPr>
        <w:t>点在线段</w:t>
      </w:r>
      <w:r>
        <w:rPr>
          <w:rFonts w:eastAsia="Times New Roman" w:cs="Times New Roman"/>
          <w:i/>
          <w:color w:val="000000"/>
        </w:rPr>
        <w:t>BC</w:t>
      </w:r>
      <w:r>
        <w:rPr>
          <w:rFonts w:ascii="宋体" w:hAnsi="宋体"/>
          <w:color w:val="000000"/>
        </w:rPr>
        <w:t>上，此时</w:t>
      </w:r>
      <w:r>
        <w:rPr>
          <w:rFonts w:eastAsia="Times New Roman" w:cs="Times New Roman"/>
          <w:i/>
          <w:color w:val="000000"/>
        </w:rPr>
        <w:t>N</w:t>
      </w:r>
      <w:r>
        <w:rPr>
          <w:rFonts w:ascii="宋体" w:hAnsi="宋体"/>
          <w:color w:val="000000"/>
        </w:rPr>
        <w:t>点始终与</w:t>
      </w:r>
      <w:r>
        <w:rPr>
          <w:rFonts w:eastAsia="Times New Roman" w:cs="Times New Roman"/>
          <w:i/>
          <w:color w:val="000000"/>
        </w:rPr>
        <w:t>B</w:t>
      </w:r>
      <w:r>
        <w:rPr>
          <w:rFonts w:ascii="宋体" w:hAnsi="宋体"/>
          <w:color w:val="000000"/>
        </w:rPr>
        <w:t>点重合，过</w:t>
      </w:r>
      <w:r>
        <w:rPr>
          <w:rFonts w:eastAsia="Times New Roman" w:cs="Times New Roman"/>
          <w:i/>
          <w:color w:val="000000"/>
        </w:rPr>
        <w:t>Q</w:t>
      </w:r>
      <w:r>
        <w:rPr>
          <w:rFonts w:ascii="宋体" w:hAnsi="宋体"/>
          <w:color w:val="000000"/>
        </w:rPr>
        <w:t>点作</w:t>
      </w:r>
      <w:r>
        <w:rPr>
          <w:rFonts w:eastAsia="Times New Roman" w:cs="Times New Roman"/>
          <w:i/>
          <w:color w:val="000000"/>
        </w:rPr>
        <w:t>QG</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G</w:t>
      </w:r>
      <w:r>
        <w:rPr>
          <w:rFonts w:ascii="宋体" w:hAnsi="宋体"/>
          <w:color w:val="000000"/>
        </w:rPr>
        <w:t>点，如图，</w:t>
      </w:r>
    </w:p>
    <w:p w14:paraId="2498BE68">
      <w:pPr>
        <w:spacing w:line="360" w:lineRule="auto"/>
        <w:jc w:val="left"/>
        <w:textAlignment w:val="center"/>
        <w:rPr>
          <w:color w:val="000000"/>
        </w:rPr>
      </w:pPr>
      <w:r>
        <w:rPr>
          <w:color w:val="000000"/>
        </w:rPr>
        <w:drawing>
          <wp:inline distT="0" distB="0" distL="114300" distR="114300">
            <wp:extent cx="2381250" cy="108585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781" cstate="print"/>
                    <a:stretch>
                      <a:fillRect/>
                    </a:stretch>
                  </pic:blipFill>
                  <pic:spPr>
                    <a:xfrm>
                      <a:off x="0" y="0"/>
                      <a:ext cx="2381250" cy="1085850"/>
                    </a:xfrm>
                    <a:prstGeom prst="rect">
                      <a:avLst/>
                    </a:prstGeom>
                  </pic:spPr>
                </pic:pic>
              </a:graphicData>
            </a:graphic>
          </wp:inline>
        </w:drawing>
      </w:r>
    </w:p>
    <w:p w14:paraId="361FE22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00DE6D1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PB</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AP</w:t>
      </w:r>
      <w:r>
        <w:rPr>
          <w:rFonts w:eastAsia="Times New Roman" w:cs="Times New Roman"/>
          <w:color w:val="000000"/>
        </w:rPr>
        <w:t>=6-2</w:t>
      </w:r>
      <w:r>
        <w:rPr>
          <w:rFonts w:eastAsia="Times New Roman" w:cs="Times New Roman"/>
          <w:i/>
          <w:color w:val="000000"/>
        </w:rPr>
        <w:t>x</w:t>
      </w:r>
      <w:r>
        <w:rPr>
          <w:rFonts w:ascii="宋体" w:hAnsi="宋体"/>
          <w:color w:val="000000"/>
        </w:rPr>
        <w:t>，</w:t>
      </w:r>
    </w:p>
    <w:p w14:paraId="6684F61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QPB</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=60</w:t>
      </w:r>
      <w:r>
        <w:rPr>
          <w:rFonts w:ascii="宋体" w:hAnsi="宋体"/>
          <w:color w:val="000000"/>
        </w:rPr>
        <w:t>°，</w:t>
      </w:r>
    </w:p>
    <w:p w14:paraId="6E65A4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PQB</w:t>
      </w:r>
      <w:r>
        <w:rPr>
          <w:rFonts w:ascii="宋体" w:hAnsi="宋体"/>
          <w:color w:val="000000"/>
        </w:rPr>
        <w:t>是等边三角形，</w:t>
      </w:r>
    </w:p>
    <w:p w14:paraId="4C03A8C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PB</w:t>
      </w:r>
      <w:r>
        <w:rPr>
          <w:rFonts w:ascii="宋体" w:hAnsi="宋体"/>
          <w:color w:val="000000"/>
        </w:rPr>
        <w:t>，同时印证菱形</w:t>
      </w:r>
      <w:r>
        <w:rPr>
          <w:rFonts w:eastAsia="Times New Roman" w:cs="Times New Roman"/>
          <w:i/>
          <w:color w:val="000000"/>
        </w:rPr>
        <w:t>PQMN</w:t>
      </w:r>
      <w:r>
        <w:rPr>
          <w:rFonts w:ascii="宋体" w:hAnsi="宋体"/>
          <w:color w:val="000000"/>
        </w:rPr>
        <w:t>的顶点</w:t>
      </w:r>
      <w:r>
        <w:rPr>
          <w:rFonts w:eastAsia="Times New Roman" w:cs="Times New Roman"/>
          <w:i/>
          <w:color w:val="000000"/>
        </w:rPr>
        <w:t>N</w:t>
      </w:r>
      <w:r>
        <w:rPr>
          <w:rFonts w:ascii="宋体" w:hAnsi="宋体"/>
          <w:color w:val="000000"/>
        </w:rPr>
        <w:t>始终与</w:t>
      </w:r>
      <w:r>
        <w:rPr>
          <w:rFonts w:eastAsia="Times New Roman" w:cs="Times New Roman"/>
          <w:i/>
          <w:color w:val="000000"/>
        </w:rPr>
        <w:t>B</w:t>
      </w:r>
      <w:r>
        <w:rPr>
          <w:rFonts w:ascii="宋体" w:hAnsi="宋体"/>
          <w:color w:val="000000"/>
        </w:rPr>
        <w:t>点重合，</w:t>
      </w:r>
    </w:p>
    <w:p w14:paraId="149150E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QG</w:t>
      </w:r>
      <w:r>
        <w:rPr>
          <w:rFonts w:eastAsia="Times New Roman" w:cs="Times New Roman"/>
          <w:color w:val="000000"/>
        </w:rPr>
        <w:t>=</w:t>
      </w:r>
      <w:r>
        <w:rPr>
          <w:rFonts w:eastAsia="Times New Roman" w:cs="Times New Roman"/>
          <w:i/>
          <w:color w:val="000000"/>
        </w:rPr>
        <w:t>PQ</w:t>
      </w:r>
      <w:r>
        <w:rPr>
          <w:rFonts w:eastAsia="Times New Roman" w:cs="Times New Roman"/>
          <w:color w:val="000000"/>
        </w:rPr>
        <w:t>×sin∠</w:t>
      </w:r>
      <w:r>
        <w:rPr>
          <w:rFonts w:eastAsia="Times New Roman" w:cs="Times New Roman"/>
          <w:i/>
          <w:color w:val="000000"/>
        </w:rPr>
        <w:t>QPN</w:t>
      </w:r>
      <w:r>
        <w:rPr>
          <w:rFonts w:eastAsia="Times New Roman" w:cs="Times New Roman"/>
          <w:color w:val="000000"/>
        </w:rPr>
        <w:t>=(6-2</w:t>
      </w:r>
      <w:r>
        <w:rPr>
          <w:rFonts w:eastAsia="Times New Roman" w:cs="Times New Roman"/>
          <w:i/>
          <w:color w:val="000000"/>
        </w:rPr>
        <w:t>x</w:t>
      </w:r>
      <w:r>
        <w:rPr>
          <w:rFonts w:eastAsia="Times New Roman" w:cs="Times New Roman"/>
          <w:color w:val="000000"/>
        </w:rPr>
        <w:t>)×sin60°=</w:t>
      </w:r>
      <w:r>
        <w:object>
          <v:shape id="_x0000_i1510" o:spt="75" alt="学科网(www.zxxk.com)--教育资源门户，提供试卷、教案、课件、论文、素材以及各类教学资源下载，还有大量而丰富的教学相关资讯！" type="#_x0000_t75" style="height:18.75pt;width:48pt;" o:ole="t" filled="f" o:preferrelative="t" stroked="f" coordsize="21600,21600">
            <v:path/>
            <v:fill on="f" focussize="0,0"/>
            <v:stroke on="f" joinstyle="miter"/>
            <v:imagedata r:id="rId783" o:title="eqId5b04cc96b00879ade0961a89812e8f82"/>
            <o:lock v:ext="edit" aspectratio="t"/>
            <w10:wrap type="none"/>
            <w10:anchorlock/>
          </v:shape>
          <o:OLEObject Type="Embed" ProgID="Equation.DSMT4" ShapeID="_x0000_i1510" DrawAspect="Content" ObjectID="_1468076210" r:id="rId782">
            <o:LockedField>false</o:LockedField>
          </o:OLEObject>
        </w:object>
      </w:r>
      <w:r>
        <w:rPr>
          <w:rFonts w:ascii="宋体" w:hAnsi="宋体"/>
          <w:color w:val="000000"/>
        </w:rPr>
        <w:t>，</w:t>
      </w:r>
    </w:p>
    <w:p w14:paraId="4A847B14">
      <w:pPr>
        <w:spacing w:line="360" w:lineRule="auto"/>
        <w:jc w:val="left"/>
        <w:textAlignment w:val="center"/>
        <w:rPr>
          <w:rFonts w:ascii="宋体" w:hAnsi="宋体"/>
          <w:color w:val="000000"/>
        </w:rPr>
      </w:pPr>
      <w:r>
        <w:rPr>
          <w:rFonts w:ascii="宋体" w:hAnsi="宋体"/>
          <w:color w:val="000000"/>
        </w:rPr>
        <w:t>∴</w:t>
      </w:r>
      <w:r>
        <w:object>
          <v:shape id="_x0000_i1511" o:spt="75" alt="学科网(www.zxxk.com)--教育资源门户，提供试卷、教案、课件、论文、素材以及各类教学资源下载，还有大量而丰富的教学相关资讯！" type="#_x0000_t75" style="height:30.75pt;width:327pt;" o:ole="t" filled="f" o:preferrelative="t" stroked="f" coordsize="21600,21600">
            <v:path/>
            <v:fill on="f" focussize="0,0"/>
            <v:stroke on="f" joinstyle="miter"/>
            <v:imagedata r:id="rId785" o:title="eqId665b129b2d53d96fbb040410fce001e8"/>
            <o:lock v:ext="edit" aspectratio="t"/>
            <w10:wrap type="none"/>
            <w10:anchorlock/>
          </v:shape>
          <o:OLEObject Type="Embed" ProgID="Equation.DSMT4" ShapeID="_x0000_i1511" DrawAspect="Content" ObjectID="_1468076211" r:id="rId784">
            <o:LockedField>false</o:LockedField>
          </o:OLEObject>
        </w:object>
      </w:r>
      <w:r>
        <w:rPr>
          <w:rFonts w:ascii="宋体" w:hAnsi="宋体"/>
          <w:color w:val="000000"/>
        </w:rPr>
        <w:t>，</w:t>
      </w:r>
    </w:p>
    <w:p w14:paraId="2F0A0954">
      <w:pPr>
        <w:spacing w:line="360" w:lineRule="auto"/>
        <w:jc w:val="left"/>
        <w:textAlignment w:val="center"/>
        <w:rPr>
          <w:rFonts w:ascii="宋体" w:hAnsi="宋体"/>
          <w:color w:val="000000"/>
        </w:rPr>
      </w:pPr>
      <w:r>
        <w:rPr>
          <w:rFonts w:ascii="宋体" w:hAnsi="宋体"/>
          <w:color w:val="000000"/>
        </w:rPr>
        <w:t>∴此时重叠部分的面积</w:t>
      </w:r>
      <w:r>
        <w:object>
          <v:shape id="_x0000_i1512" o:spt="75" alt="学科网(www.zxxk.com)--教育资源门户，提供试卷、教案、课件、论文、素材以及各类教学资源下载，还有大量而丰富的教学相关资讯！" type="#_x0000_t75" style="height:21pt;width:155.25pt;" o:ole="t" filled="f" o:preferrelative="t" stroked="f" coordsize="21600,21600">
            <v:path/>
            <v:fill on="f" focussize="0,0"/>
            <v:stroke on="f" joinstyle="miter"/>
            <v:imagedata r:id="rId787" o:title="eqIdbd0857f061cd52a28610fa92c5856594"/>
            <o:lock v:ext="edit" aspectratio="t"/>
            <w10:wrap type="none"/>
            <w10:anchorlock/>
          </v:shape>
          <o:OLEObject Type="Embed" ProgID="Equation.DSMT4" ShapeID="_x0000_i1512" DrawAspect="Content" ObjectID="_1468076212" r:id="rId786">
            <o:LockedField>false</o:LockedField>
          </o:OLEObject>
        </w:object>
      </w:r>
      <w:r>
        <w:rPr>
          <w:rFonts w:ascii="宋体" w:hAnsi="宋体"/>
          <w:color w:val="000000"/>
        </w:rPr>
        <w:t>，</w:t>
      </w:r>
    </w:p>
    <w:p w14:paraId="4608D312">
      <w:pPr>
        <w:spacing w:line="360" w:lineRule="auto"/>
        <w:jc w:val="left"/>
        <w:textAlignment w:val="center"/>
        <w:rPr>
          <w:rFonts w:ascii="宋体" w:hAnsi="宋体"/>
          <w:color w:val="000000"/>
        </w:rPr>
      </w:pPr>
      <w:r>
        <w:rPr>
          <w:rFonts w:ascii="宋体" w:hAnsi="宋体"/>
          <w:color w:val="000000"/>
        </w:rPr>
        <w:t>综上所述：</w:t>
      </w:r>
      <w:r>
        <w:object>
          <v:shape id="_x0000_i1513" o:spt="75" alt="学科网(www.zxxk.com)--教育资源门户，提供试卷、教案、课件、论文、素材以及各类教学资源下载，还有大量而丰富的教学相关资讯！" type="#_x0000_t75" style="height:96pt;width:192.75pt;" o:ole="t" filled="f" o:preferrelative="t" stroked="f" coordsize="21600,21600">
            <v:path/>
            <v:fill on="f" focussize="0,0"/>
            <v:stroke on="f" joinstyle="miter"/>
            <v:imagedata r:id="rId745" o:title="eqIda84bdc8d4b0ed482c46e524b76f25596"/>
            <o:lock v:ext="edit" aspectratio="t"/>
            <w10:wrap type="none"/>
            <w10:anchorlock/>
          </v:shape>
          <o:OLEObject Type="Embed" ProgID="Equation.DSMT4" ShapeID="_x0000_i1513" DrawAspect="Content" ObjectID="_1468076213" r:id="rId788">
            <o:LockedField>false</o:LockedField>
          </o:OLEObject>
        </w:object>
      </w:r>
      <w:r>
        <w:rPr>
          <w:rFonts w:ascii="宋体" w:hAnsi="宋体"/>
          <w:color w:val="000000"/>
        </w:rPr>
        <w:t>．</w:t>
      </w:r>
    </w:p>
    <w:p w14:paraId="194B1BA7">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本题考查了一次函数的应用、菱形的性质、等边三角形的判定与性质、等腰三角形的判定与性质、解直角三角形等知识，理清运动过程中</w:t>
      </w:r>
      <w:r>
        <w:rPr>
          <w:rFonts w:eastAsia="Times New Roman" w:cs="Times New Roman"/>
          <w:i/>
          <w:color w:val="000000"/>
        </w:rPr>
        <w:t>Q</w:t>
      </w:r>
      <w:r>
        <w:rPr>
          <w:rFonts w:ascii="宋体" w:hAnsi="宋体"/>
          <w:color w:val="000000"/>
        </w:rPr>
        <w:t>点的位置以及菱形</w:t>
      </w:r>
      <w:r>
        <w:rPr>
          <w:rFonts w:eastAsia="Times New Roman" w:cs="Times New Roman"/>
          <w:i/>
          <w:color w:val="000000"/>
        </w:rPr>
        <w:t>PQMN</w:t>
      </w:r>
      <w:r>
        <w:rPr>
          <w:rFonts w:ascii="宋体" w:hAnsi="宋体"/>
          <w:color w:val="000000"/>
        </w:rPr>
        <w:t>的位置是解答本题的关键．解答本题需要注意分类讨论的思想．</w:t>
      </w:r>
    </w:p>
    <w:p w14:paraId="6EBB7040">
      <w:pPr>
        <w:spacing w:line="360" w:lineRule="auto"/>
        <w:jc w:val="left"/>
        <w:textAlignment w:val="center"/>
        <w:rPr>
          <w:rFonts w:ascii="宋体" w:hAnsi="宋体"/>
          <w:color w:val="000000"/>
        </w:rPr>
      </w:pPr>
      <w:r>
        <w:rPr>
          <w:color w:val="000000"/>
        </w:rPr>
        <w:t xml:space="preserve">26. </w:t>
      </w:r>
      <w:r>
        <w:rPr>
          <w:rFonts w:ascii="宋体" w:hAnsi="宋体"/>
          <w:color w:val="000000"/>
        </w:rPr>
        <w:t>如图，在平面直角坐标系中，抛物线</w:t>
      </w:r>
      <w:r>
        <w:object>
          <v:shape id="_x0000_i151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90" o:title="eqId22e59da5115d0dafea24822245f92c48"/>
            <o:lock v:ext="edit" aspectratio="t"/>
            <w10:wrap type="none"/>
            <w10:anchorlock/>
          </v:shape>
          <o:OLEObject Type="Embed" ProgID="Equation.DSMT4" ShapeID="_x0000_i1514" DrawAspect="Content" ObjectID="_1468076214" r:id="rId789">
            <o:LockedField>false</o:LockedField>
          </o:OLEObject>
        </w:object>
      </w:r>
      <w:r>
        <w:rPr>
          <w:rFonts w:ascii="宋体" w:hAnsi="宋体"/>
          <w:color w:val="000000"/>
        </w:rPr>
        <w:t>（</w:t>
      </w:r>
      <w:r>
        <w:object>
          <v:shape id="_x0000_i151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515" DrawAspect="Content" ObjectID="_1468076215" r:id="rId791">
            <o:LockedField>false</o:LockedField>
          </o:OLEObject>
        </w:object>
      </w:r>
      <w:r>
        <w:rPr>
          <w:rFonts w:ascii="宋体" w:hAnsi="宋体"/>
          <w:color w:val="000000"/>
        </w:rPr>
        <w:t>，</w:t>
      </w:r>
      <w:r>
        <w:object>
          <v:shape id="_x0000_i151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793" o:title="eqId071a7e733d466949ac935b4b8ee8d183"/>
            <o:lock v:ext="edit" aspectratio="t"/>
            <w10:wrap type="none"/>
            <w10:anchorlock/>
          </v:shape>
          <o:OLEObject Type="Embed" ProgID="Equation.DSMT4" ShapeID="_x0000_i1516" DrawAspect="Content" ObjectID="_1468076216" r:id="rId792">
            <o:LockedField>false</o:LockedField>
          </o:OLEObject>
        </w:object>
      </w:r>
      <w:r>
        <w:rPr>
          <w:rFonts w:ascii="宋体" w:hAnsi="宋体"/>
          <w:color w:val="000000"/>
        </w:rPr>
        <w:t>是常数）经过点</w:t>
      </w:r>
      <w:r>
        <w:object>
          <v:shape id="_x0000_i1517"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795" o:title="eqId1c6ff81aedbefa935da289dc632e78eb"/>
            <o:lock v:ext="edit" aspectratio="t"/>
            <w10:wrap type="none"/>
            <w10:anchorlock/>
          </v:shape>
          <o:OLEObject Type="Embed" ProgID="Equation.DSMT4" ShapeID="_x0000_i1517" DrawAspect="Content" ObjectID="_1468076217" r:id="rId794">
            <o:LockedField>false</o:LockedField>
          </o:OLEObject>
        </w:object>
      </w:r>
      <w:r>
        <w:rPr>
          <w:rFonts w:ascii="宋体" w:hAnsi="宋体"/>
          <w:color w:val="000000"/>
        </w:rPr>
        <w:t>，点</w:t>
      </w:r>
      <w:r>
        <w:object>
          <v:shape id="_x0000_i1518"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797" o:title="eqId76fc88ea5357b675c01e93c62fea338d"/>
            <o:lock v:ext="edit" aspectratio="t"/>
            <w10:wrap type="none"/>
            <w10:anchorlock/>
          </v:shape>
          <o:OLEObject Type="Embed" ProgID="Equation.DSMT4" ShapeID="_x0000_i1518" DrawAspect="Content" ObjectID="_1468076218" r:id="rId796">
            <o:LockedField>false</o:LockedField>
          </o:OLEObject>
        </w:object>
      </w:r>
      <w:r>
        <w:rPr>
          <w:rFonts w:ascii="宋体" w:hAnsi="宋体"/>
          <w:color w:val="000000"/>
        </w:rPr>
        <w:t>．点</w:t>
      </w:r>
      <w:r>
        <w:object>
          <v:shape id="_x0000_i151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3" o:title="eqIddad2a36927223bd70f426ba06aea4b45"/>
            <o:lock v:ext="edit" aspectratio="t"/>
            <w10:wrap type="none"/>
            <w10:anchorlock/>
          </v:shape>
          <o:OLEObject Type="Embed" ProgID="Equation.DSMT4" ShapeID="_x0000_i1519" DrawAspect="Content" ObjectID="_1468076219" r:id="rId798">
            <o:LockedField>false</o:LockedField>
          </o:OLEObject>
        </w:object>
      </w:r>
      <w:r>
        <w:rPr>
          <w:rFonts w:ascii="宋体" w:hAnsi="宋体"/>
          <w:color w:val="000000"/>
        </w:rPr>
        <w:t>在此抛物线上，其横坐标为</w:t>
      </w:r>
      <w:r>
        <w:object>
          <v:shape id="_x0000_i152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520" DrawAspect="Content" ObjectID="_1468076220" r:id="rId799">
            <o:LockedField>false</o:LockedField>
          </o:OLEObject>
        </w:object>
      </w:r>
      <w:r>
        <w:rPr>
          <w:rFonts w:ascii="宋体" w:hAnsi="宋体"/>
          <w:color w:val="000000"/>
        </w:rPr>
        <w:t>．</w:t>
      </w:r>
    </w:p>
    <w:p w14:paraId="08F626E9">
      <w:pPr>
        <w:spacing w:line="360" w:lineRule="auto"/>
        <w:jc w:val="left"/>
        <w:textAlignment w:val="center"/>
        <w:rPr>
          <w:color w:val="000000"/>
        </w:rPr>
      </w:pPr>
      <w:r>
        <w:rPr>
          <w:rFonts w:ascii="宋体" w:hAnsi="宋体"/>
          <w:color w:val="000000"/>
        </w:rPr>
        <w:drawing>
          <wp:inline distT="0" distB="0" distL="114300" distR="114300">
            <wp:extent cx="1733550" cy="22383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00" cstate="print"/>
                    <a:stretch>
                      <a:fillRect/>
                    </a:stretch>
                  </pic:blipFill>
                  <pic:spPr>
                    <a:xfrm>
                      <a:off x="0" y="0"/>
                      <a:ext cx="1733550" cy="2238375"/>
                    </a:xfrm>
                    <a:prstGeom prst="rect">
                      <a:avLst/>
                    </a:prstGeom>
                  </pic:spPr>
                </pic:pic>
              </a:graphicData>
            </a:graphic>
          </wp:inline>
        </w:drawing>
      </w:r>
    </w:p>
    <w:p w14:paraId="2D33F109">
      <w:pPr>
        <w:spacing w:line="360" w:lineRule="auto"/>
        <w:jc w:val="left"/>
        <w:textAlignment w:val="center"/>
        <w:rPr>
          <w:rFonts w:ascii="宋体" w:hAnsi="宋体"/>
          <w:color w:val="000000"/>
        </w:rPr>
      </w:pPr>
      <w:r>
        <w:rPr>
          <w:rFonts w:ascii="宋体" w:hAnsi="宋体"/>
          <w:color w:val="000000"/>
        </w:rPr>
        <w:t>（1）求此抛物线的解析式；</w:t>
      </w:r>
    </w:p>
    <w:p w14:paraId="667DF6F6">
      <w:pPr>
        <w:spacing w:line="360" w:lineRule="auto"/>
        <w:jc w:val="left"/>
        <w:textAlignment w:val="center"/>
        <w:rPr>
          <w:rFonts w:ascii="宋体" w:hAnsi="宋体"/>
          <w:color w:val="000000"/>
        </w:rPr>
      </w:pPr>
      <w:r>
        <w:rPr>
          <w:rFonts w:ascii="宋体" w:hAnsi="宋体"/>
          <w:color w:val="000000"/>
        </w:rPr>
        <w:t>（2）当点</w:t>
      </w:r>
      <w:r>
        <w:object>
          <v:shape id="_x0000_i15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3" o:title="eqIddad2a36927223bd70f426ba06aea4b45"/>
            <o:lock v:ext="edit" aspectratio="t"/>
            <w10:wrap type="none"/>
            <w10:anchorlock/>
          </v:shape>
          <o:OLEObject Type="Embed" ProgID="Equation.DSMT4" ShapeID="_x0000_i1521" DrawAspect="Content" ObjectID="_1468076221" r:id="rId801">
            <o:LockedField>false</o:LockedField>
          </o:OLEObject>
        </w:object>
      </w:r>
      <w:r>
        <w:rPr>
          <w:rFonts w:ascii="宋体" w:hAnsi="宋体"/>
          <w:color w:val="000000"/>
        </w:rPr>
        <w:t>在</w:t>
      </w:r>
      <w:r>
        <w:object>
          <v:shape id="_x0000_i15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522" DrawAspect="Content" ObjectID="_1468076222" r:id="rId802">
            <o:LockedField>false</o:LockedField>
          </o:OLEObject>
        </w:object>
      </w:r>
      <w:r>
        <w:rPr>
          <w:rFonts w:ascii="宋体" w:hAnsi="宋体"/>
          <w:color w:val="000000"/>
        </w:rPr>
        <w:t>轴上方时，结合图象，直接写出</w:t>
      </w:r>
      <w:r>
        <w:object>
          <v:shape id="_x0000_i152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523" DrawAspect="Content" ObjectID="_1468076223" r:id="rId803">
            <o:LockedField>false</o:LockedField>
          </o:OLEObject>
        </w:object>
      </w:r>
      <w:r>
        <w:rPr>
          <w:rFonts w:ascii="宋体" w:hAnsi="宋体"/>
          <w:color w:val="000000"/>
        </w:rPr>
        <w:t>的取值范围；</w:t>
      </w:r>
    </w:p>
    <w:p w14:paraId="780DB33D">
      <w:pPr>
        <w:spacing w:line="360" w:lineRule="auto"/>
        <w:jc w:val="left"/>
        <w:textAlignment w:val="center"/>
        <w:rPr>
          <w:rFonts w:ascii="宋体" w:hAnsi="宋体"/>
          <w:color w:val="000000"/>
        </w:rPr>
      </w:pPr>
      <w:r>
        <w:rPr>
          <w:rFonts w:ascii="宋体" w:hAnsi="宋体"/>
          <w:color w:val="000000"/>
        </w:rPr>
        <w:t>（3）若此抛物线在点</w:t>
      </w:r>
      <w:r>
        <w:object>
          <v:shape id="_x0000_i15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3" o:title="eqIddad2a36927223bd70f426ba06aea4b45"/>
            <o:lock v:ext="edit" aspectratio="t"/>
            <w10:wrap type="none"/>
            <w10:anchorlock/>
          </v:shape>
          <o:OLEObject Type="Embed" ProgID="Equation.DSMT4" ShapeID="_x0000_i1524" DrawAspect="Content" ObjectID="_1468076224" r:id="rId804">
            <o:LockedField>false</o:LockedField>
          </o:OLEObject>
        </w:object>
      </w:r>
      <w:r>
        <w:rPr>
          <w:rFonts w:ascii="宋体" w:hAnsi="宋体"/>
          <w:color w:val="000000"/>
        </w:rPr>
        <w:t>左侧部分（包括点</w:t>
      </w:r>
      <w:r>
        <w:object>
          <v:shape id="_x0000_i152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3" o:title="eqIddad2a36927223bd70f426ba06aea4b45"/>
            <o:lock v:ext="edit" aspectratio="t"/>
            <w10:wrap type="none"/>
            <w10:anchorlock/>
          </v:shape>
          <o:OLEObject Type="Embed" ProgID="Equation.DSMT4" ShapeID="_x0000_i1525" DrawAspect="Content" ObjectID="_1468076225" r:id="rId805">
            <o:LockedField>false</o:LockedField>
          </o:OLEObject>
        </w:object>
      </w:r>
      <w:r>
        <w:rPr>
          <w:rFonts w:ascii="宋体" w:hAnsi="宋体"/>
          <w:color w:val="000000"/>
        </w:rPr>
        <w:t>）的最低点的纵坐标为</w:t>
      </w:r>
      <w:r>
        <w:object>
          <v:shape id="_x0000_i1526"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807" o:title="eqId02cfffe112cd4fbacc2683259c9134de"/>
            <o:lock v:ext="edit" aspectratio="t"/>
            <w10:wrap type="none"/>
            <w10:anchorlock/>
          </v:shape>
          <o:OLEObject Type="Embed" ProgID="Equation.DSMT4" ShapeID="_x0000_i1526" DrawAspect="Content" ObjectID="_1468076226" r:id="rId806">
            <o:LockedField>false</o:LockedField>
          </o:OLEObject>
        </w:object>
      </w:r>
      <w:r>
        <w:rPr>
          <w:rFonts w:ascii="宋体" w:hAnsi="宋体"/>
          <w:color w:val="000000"/>
        </w:rPr>
        <w:t>．</w:t>
      </w:r>
    </w:p>
    <w:p w14:paraId="43C3F109">
      <w:pPr>
        <w:spacing w:line="360" w:lineRule="auto"/>
        <w:jc w:val="left"/>
        <w:textAlignment w:val="center"/>
        <w:rPr>
          <w:rFonts w:ascii="宋体" w:hAnsi="宋体"/>
          <w:color w:val="000000"/>
        </w:rPr>
      </w:pPr>
      <w:r>
        <w:rPr>
          <w:rFonts w:ascii="宋体" w:hAnsi="宋体"/>
          <w:color w:val="000000"/>
        </w:rPr>
        <w:t>①求</w:t>
      </w:r>
      <w:r>
        <w:object>
          <v:shape id="_x0000_i152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527" DrawAspect="Content" ObjectID="_1468076227" r:id="rId808">
            <o:LockedField>false</o:LockedField>
          </o:OLEObject>
        </w:object>
      </w:r>
      <w:r>
        <w:rPr>
          <w:rFonts w:ascii="宋体" w:hAnsi="宋体"/>
          <w:color w:val="000000"/>
        </w:rPr>
        <w:t>的值；</w:t>
      </w:r>
    </w:p>
    <w:p w14:paraId="1B138959">
      <w:pPr>
        <w:spacing w:line="360" w:lineRule="auto"/>
        <w:jc w:val="left"/>
        <w:textAlignment w:val="center"/>
        <w:rPr>
          <w:rFonts w:ascii="宋体" w:hAnsi="宋体"/>
          <w:color w:val="000000"/>
        </w:rPr>
      </w:pPr>
      <w:r>
        <w:rPr>
          <w:rFonts w:ascii="宋体" w:hAnsi="宋体"/>
          <w:color w:val="000000"/>
        </w:rPr>
        <w:t>②以</w:t>
      </w:r>
      <w:r>
        <w:object>
          <v:shape id="_x0000_i152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10" o:title="eqIdbd33764ff4efddfe11a98a609753715c"/>
            <o:lock v:ext="edit" aspectratio="t"/>
            <w10:wrap type="none"/>
            <w10:anchorlock/>
          </v:shape>
          <o:OLEObject Type="Embed" ProgID="Equation.DSMT4" ShapeID="_x0000_i1528" DrawAspect="Content" ObjectID="_1468076228" r:id="rId809">
            <o:LockedField>false</o:LockedField>
          </o:OLEObject>
        </w:object>
      </w:r>
      <w:r>
        <w:rPr>
          <w:rFonts w:ascii="宋体" w:hAnsi="宋体"/>
          <w:color w:val="000000"/>
        </w:rPr>
        <w:t>为边作等腰直角三角形</w:t>
      </w:r>
      <w:r>
        <w:object>
          <v:shape id="_x0000_i152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11" o:title="eqIdf947fd286e0c37fdcc8d1b6ce4295c7a"/>
            <o:lock v:ext="edit" aspectratio="t"/>
            <w10:wrap type="none"/>
            <w10:anchorlock/>
          </v:shape>
          <o:OLEObject Type="Embed" ProgID="Equation.DSMT4" ShapeID="_x0000_i1529" DrawAspect="Content" ObjectID="_1468076229" r:id="rId810">
            <o:LockedField>false</o:LockedField>
          </o:OLEObject>
        </w:object>
      </w:r>
      <w:r>
        <w:rPr>
          <w:rFonts w:ascii="宋体" w:hAnsi="宋体"/>
          <w:color w:val="000000"/>
        </w:rPr>
        <w:t>，当点</w:t>
      </w:r>
      <w:r>
        <w:object>
          <v:shape id="_x0000_i153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18" o:title="eqIdacc290b44635265137fdf13146b6a6d9"/>
            <o:lock v:ext="edit" aspectratio="t"/>
            <w10:wrap type="none"/>
            <w10:anchorlock/>
          </v:shape>
          <o:OLEObject Type="Embed" ProgID="Equation.DSMT4" ShapeID="_x0000_i1530" DrawAspect="Content" ObjectID="_1468076230" r:id="rId812">
            <o:LockedField>false</o:LockedField>
          </o:OLEObject>
        </w:object>
      </w:r>
      <w:r>
        <w:rPr>
          <w:rFonts w:ascii="宋体" w:hAnsi="宋体"/>
          <w:color w:val="000000"/>
        </w:rPr>
        <w:t>在此抛物线的对称轴上时，直接写出点</w:t>
      </w:r>
      <w:r>
        <w:object>
          <v:shape id="_x0000_i1531"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18" o:title="eqIdacc290b44635265137fdf13146b6a6d9"/>
            <o:lock v:ext="edit" aspectratio="t"/>
            <w10:wrap type="none"/>
            <w10:anchorlock/>
          </v:shape>
          <o:OLEObject Type="Embed" ProgID="Equation.DSMT4" ShapeID="_x0000_i1531" DrawAspect="Content" ObjectID="_1468076231" r:id="rId813">
            <o:LockedField>false</o:LockedField>
          </o:OLEObject>
        </w:object>
      </w:r>
      <w:r>
        <w:rPr>
          <w:rFonts w:ascii="宋体" w:hAnsi="宋体"/>
          <w:color w:val="000000"/>
        </w:rPr>
        <w:t>的坐标．</w:t>
      </w:r>
    </w:p>
    <w:p w14:paraId="4912FD87">
      <w:pPr>
        <w:spacing w:line="360" w:lineRule="auto"/>
        <w:textAlignment w:val="center"/>
        <w:rPr>
          <w:color w:val="000000"/>
        </w:rPr>
      </w:pPr>
      <w:r>
        <w:rPr>
          <w:color w:val="2E75B6"/>
        </w:rPr>
        <w:t>【答案】</w:t>
      </w:r>
      <w:r>
        <w:rPr>
          <w:color w:val="000000"/>
        </w:rPr>
        <w:t>（1）</w:t>
      </w:r>
      <w:r>
        <w:object>
          <v:shape id="_x0000_i1532"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815" o:title="eqId620fff76456e4080c41c51661171c66f"/>
            <o:lock v:ext="edit" aspectratio="t"/>
            <w10:wrap type="none"/>
            <w10:anchorlock/>
          </v:shape>
          <o:OLEObject Type="Embed" ProgID="Equation.DSMT4" ShapeID="_x0000_i1532" DrawAspect="Content" ObjectID="_1468076232" r:id="rId814">
            <o:LockedField>false</o:LockedField>
          </o:OLEObject>
        </w:object>
      </w:r>
      <w:r>
        <w:rPr>
          <w:color w:val="000000"/>
        </w:rPr>
        <w:t xml:space="preserve">    </w:t>
      </w:r>
    </w:p>
    <w:p w14:paraId="64210865">
      <w:pPr>
        <w:spacing w:line="360" w:lineRule="auto"/>
        <w:textAlignment w:val="center"/>
        <w:rPr>
          <w:rFonts w:ascii="宋体" w:hAnsi="宋体"/>
          <w:color w:val="000000"/>
        </w:rPr>
      </w:pPr>
      <w:r>
        <w:rPr>
          <w:color w:val="000000"/>
        </w:rPr>
        <w:t>（2）</w:t>
      </w:r>
      <w:r>
        <w:object>
          <v:shape id="_x0000_i15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7" o:title="eqId65d1eec645764636c0e23b05e8f93234"/>
            <o:lock v:ext="edit" aspectratio="t"/>
            <w10:wrap type="none"/>
            <w10:anchorlock/>
          </v:shape>
          <o:OLEObject Type="Embed" ProgID="Equation.DSMT4" ShapeID="_x0000_i1533" DrawAspect="Content" ObjectID="_1468076233" r:id="rId816">
            <o:LockedField>false</o:LockedField>
          </o:OLEObject>
        </w:object>
      </w:r>
      <w:r>
        <w:rPr>
          <w:rFonts w:ascii="宋体" w:hAnsi="宋体"/>
          <w:color w:val="000000"/>
        </w:rPr>
        <w:t>或</w:t>
      </w:r>
      <w:r>
        <w:object>
          <v:shape id="_x0000_i153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19" o:title="eqId12b894738a0c1d7e580df8ad1161fe4f"/>
            <o:lock v:ext="edit" aspectratio="t"/>
            <w10:wrap type="none"/>
            <w10:anchorlock/>
          </v:shape>
          <o:OLEObject Type="Embed" ProgID="Equation.DSMT4" ShapeID="_x0000_i1534" DrawAspect="Content" ObjectID="_1468076234" r:id="rId818">
            <o:LockedField>false</o:LockedField>
          </o:OLEObject>
        </w:object>
      </w:r>
      <w:r>
        <w:rPr>
          <w:color w:val="000000"/>
        </w:rPr>
        <w:t xml:space="preserve">    </w:t>
      </w:r>
    </w:p>
    <w:p w14:paraId="03DEDC14">
      <w:pPr>
        <w:spacing w:line="360" w:lineRule="auto"/>
        <w:textAlignment w:val="center"/>
        <w:rPr>
          <w:rFonts w:ascii="宋体" w:hAnsi="宋体"/>
          <w:color w:val="000000"/>
        </w:rPr>
      </w:pPr>
      <w:r>
        <w:rPr>
          <w:color w:val="000000"/>
        </w:rPr>
        <w:t>（3）</w:t>
      </w:r>
      <w:r>
        <w:rPr>
          <w:rFonts w:ascii="宋体" w:hAnsi="宋体"/>
          <w:color w:val="000000"/>
        </w:rPr>
        <w:t>①</w:t>
      </w:r>
      <w:r>
        <w:object>
          <v:shape id="_x0000_i1535"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821" o:title="eqId216cf360eb7a4114867c1d8d1e9e2a37"/>
            <o:lock v:ext="edit" aspectratio="t"/>
            <w10:wrap type="none"/>
            <w10:anchorlock/>
          </v:shape>
          <o:OLEObject Type="Embed" ProgID="Equation.DSMT4" ShapeID="_x0000_i1535" DrawAspect="Content" ObjectID="_1468076235" r:id="rId820">
            <o:LockedField>false</o:LockedField>
          </o:OLEObject>
        </w:object>
      </w:r>
      <w:r>
        <w:rPr>
          <w:rFonts w:ascii="宋体" w:hAnsi="宋体"/>
          <w:color w:val="000000"/>
        </w:rPr>
        <w:t>或</w:t>
      </w:r>
      <w:r>
        <w:rPr>
          <w:rFonts w:eastAsia="Times New Roman" w:cs="Times New Roman"/>
          <w:color w:val="000000"/>
        </w:rPr>
        <w:t>3</w:t>
      </w:r>
      <w:r>
        <w:rPr>
          <w:rFonts w:ascii="宋体" w:hAnsi="宋体"/>
          <w:color w:val="000000"/>
        </w:rPr>
        <w:t>；②</w:t>
      </w:r>
      <w:r>
        <w:object>
          <v:shape id="_x0000_i1536"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823" o:title="eqId80991c1f0c963104740e50cfff6f29a8"/>
            <o:lock v:ext="edit" aspectratio="t"/>
            <w10:wrap type="none"/>
            <w10:anchorlock/>
          </v:shape>
          <o:OLEObject Type="Embed" ProgID="Equation.DSMT4" ShapeID="_x0000_i1536" DrawAspect="Content" ObjectID="_1468076236" r:id="rId822">
            <o:LockedField>false</o:LockedField>
          </o:OLEObject>
        </w:object>
      </w:r>
      <w:r>
        <w:rPr>
          <w:rFonts w:ascii="宋体" w:hAnsi="宋体"/>
          <w:color w:val="000000"/>
        </w:rPr>
        <w:t>或</w:t>
      </w:r>
      <w:r>
        <w:object>
          <v:shape id="_x0000_i1537"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25" o:title="eqId19a20a61d384b658080b92d8c1a9e7c0"/>
            <o:lock v:ext="edit" aspectratio="t"/>
            <w10:wrap type="none"/>
            <w10:anchorlock/>
          </v:shape>
          <o:OLEObject Type="Embed" ProgID="Equation.DSMT4" ShapeID="_x0000_i1537" DrawAspect="Content" ObjectID="_1468076237" r:id="rId824">
            <o:LockedField>false</o:LockedField>
          </o:OLEObject>
        </w:object>
      </w:r>
      <w:r>
        <w:rPr>
          <w:rFonts w:ascii="宋体" w:hAnsi="宋体"/>
          <w:color w:val="000000"/>
        </w:rPr>
        <w:t>或</w:t>
      </w:r>
      <w:r>
        <w:object>
          <v:shape id="_x0000_i1538"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827" o:title="eqId78c5ddc448bf32c33afee4b180b7b30f"/>
            <o:lock v:ext="edit" aspectratio="t"/>
            <w10:wrap type="none"/>
            <w10:anchorlock/>
          </v:shape>
          <o:OLEObject Type="Embed" ProgID="Equation.DSMT4" ShapeID="_x0000_i1538" DrawAspect="Content" ObjectID="_1468076238" r:id="rId826">
            <o:LockedField>false</o:LockedField>
          </o:OLEObject>
        </w:object>
      </w:r>
    </w:p>
    <w:p w14:paraId="74304409">
      <w:pPr>
        <w:spacing w:line="360" w:lineRule="auto"/>
        <w:textAlignment w:val="center"/>
        <w:rPr>
          <w:color w:val="000000"/>
        </w:rPr>
      </w:pPr>
      <w:r>
        <w:rPr>
          <w:color w:val="2E75B6"/>
        </w:rPr>
        <w:t>【解析】</w:t>
      </w:r>
    </w:p>
    <w:p w14:paraId="54DCA63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）根据点</w:t>
      </w:r>
      <w:r>
        <w:object>
          <v:shape id="_x0000_i153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29" o:title="eqId01c74a907dda6bb7d9d56d009d9df253"/>
            <o:lock v:ext="edit" aspectratio="t"/>
            <w10:wrap type="none"/>
            <w10:anchorlock/>
          </v:shape>
          <o:OLEObject Type="Embed" ProgID="Equation.DSMT4" ShapeID="_x0000_i1539" DrawAspect="Content" ObjectID="_1468076239" r:id="rId828">
            <o:LockedField>false</o:LockedField>
          </o:OLEObject>
        </w:object>
      </w:r>
      <w:r>
        <w:rPr>
          <w:rFonts w:ascii="宋体" w:hAnsi="宋体"/>
          <w:color w:val="000000"/>
        </w:rPr>
        <w:t>的坐标，利用待定系数法即可得；</w:t>
      </w:r>
    </w:p>
    <w:p w14:paraId="60590A8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）先根据抛物线的解析式求出此抛物线与</w:t>
      </w:r>
      <w:r>
        <w:object>
          <v:shape id="_x0000_i15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540" DrawAspect="Content" ObjectID="_1468076240" r:id="rId830">
            <o:LockedField>false</o:LockedField>
          </o:OLEObject>
        </w:object>
      </w:r>
      <w:r>
        <w:rPr>
          <w:rFonts w:ascii="宋体" w:hAnsi="宋体"/>
          <w:color w:val="000000"/>
        </w:rPr>
        <w:t>轴的另一个交点坐标为</w:t>
      </w:r>
      <w:r>
        <w:object>
          <v:shape id="_x0000_i1541"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832" o:title="eqId623afc24f2227004b0e1b3922dfb954b"/>
            <o:lock v:ext="edit" aspectratio="t"/>
            <w10:wrap type="none"/>
            <w10:anchorlock/>
          </v:shape>
          <o:OLEObject Type="Embed" ProgID="Equation.DSMT4" ShapeID="_x0000_i1541" DrawAspect="Content" ObjectID="_1468076241" r:id="rId831">
            <o:LockedField>false</o:LockedField>
          </o:OLEObject>
        </w:object>
      </w:r>
      <w:r>
        <w:rPr>
          <w:rFonts w:ascii="宋体" w:hAnsi="宋体"/>
          <w:color w:val="000000"/>
        </w:rPr>
        <w:t>，再画出函数图象，由此即可得；</w:t>
      </w:r>
    </w:p>
    <w:p w14:paraId="150184C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）①先求出抛物线的对称轴和顶点坐标、以及点</w:t>
      </w:r>
      <w:r>
        <w:object>
          <v:shape id="_x0000_i15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3" o:title="eqIddad2a36927223bd70f426ba06aea4b45"/>
            <o:lock v:ext="edit" aspectratio="t"/>
            <w10:wrap type="none"/>
            <w10:anchorlock/>
          </v:shape>
          <o:OLEObject Type="Embed" ProgID="Equation.DSMT4" ShapeID="_x0000_i1542" DrawAspect="Content" ObjectID="_1468076242" r:id="rId833">
            <o:LockedField>false</o:LockedField>
          </o:OLEObject>
        </w:object>
      </w:r>
      <w:r>
        <w:rPr>
          <w:rFonts w:ascii="宋体" w:hAnsi="宋体"/>
          <w:color w:val="000000"/>
        </w:rPr>
        <w:t>的坐标，再分</w:t>
      </w:r>
      <w:r>
        <w:object>
          <v:shape id="_x0000_i154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35" o:title="eqId83c5188962ddff1aa8150245068e6caf"/>
            <o:lock v:ext="edit" aspectratio="t"/>
            <w10:wrap type="none"/>
            <w10:anchorlock/>
          </v:shape>
          <o:OLEObject Type="Embed" ProgID="Equation.DSMT4" ShapeID="_x0000_i1543" DrawAspect="Content" ObjectID="_1468076243" r:id="rId834">
            <o:LockedField>false</o:LockedField>
          </o:OLEObject>
        </w:object>
      </w:r>
      <w:r>
        <w:rPr>
          <w:rFonts w:ascii="宋体" w:hAnsi="宋体"/>
          <w:color w:val="000000"/>
        </w:rPr>
        <w:t>和</w:t>
      </w:r>
      <w:r>
        <w:object>
          <v:shape id="_x0000_i154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37" o:title="eqId72ac49ab7c8001c209b8611b9ea40d85"/>
            <o:lock v:ext="edit" aspectratio="t"/>
            <w10:wrap type="none"/>
            <w10:anchorlock/>
          </v:shape>
          <o:OLEObject Type="Embed" ProgID="Equation.DSMT4" ShapeID="_x0000_i1544" DrawAspect="Content" ObjectID="_1468076244" r:id="rId836">
            <o:LockedField>false</o:LockedField>
          </o:OLEObject>
        </w:object>
      </w:r>
      <w:r>
        <w:rPr>
          <w:rFonts w:ascii="宋体" w:hAnsi="宋体"/>
          <w:color w:val="000000"/>
        </w:rPr>
        <w:t>两种情况，分别画出函数图象，利用函数的增减性求解即可得；</w:t>
      </w:r>
    </w:p>
    <w:p w14:paraId="445297CC">
      <w:pPr>
        <w:spacing w:line="360" w:lineRule="auto"/>
        <w:jc w:val="left"/>
        <w:textAlignment w:val="center"/>
        <w:rPr>
          <w:rFonts w:ascii="宋体" w:hAnsi="宋体"/>
          <w:color w:val="000000"/>
        </w:rPr>
      </w:pPr>
      <w:r>
        <w:rPr>
          <w:rFonts w:ascii="宋体" w:hAnsi="宋体"/>
          <w:color w:val="000000"/>
        </w:rPr>
        <w:t>②设点</w:t>
      </w:r>
      <w:r>
        <w:object>
          <v:shape id="_x0000_i154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18" o:title="eqIdacc290b44635265137fdf13146b6a6d9"/>
            <o:lock v:ext="edit" aspectratio="t"/>
            <w10:wrap type="none"/>
            <w10:anchorlock/>
          </v:shape>
          <o:OLEObject Type="Embed" ProgID="Equation.DSMT4" ShapeID="_x0000_i1545" DrawAspect="Content" ObjectID="_1468076245" r:id="rId838">
            <o:LockedField>false</o:LockedField>
          </o:OLEObject>
        </w:object>
      </w:r>
      <w:r>
        <w:rPr>
          <w:rFonts w:ascii="宋体" w:hAnsi="宋体"/>
          <w:color w:val="000000"/>
        </w:rPr>
        <w:t>的坐标为</w:t>
      </w:r>
      <w:r>
        <w:object>
          <v:shape id="_x0000_i154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840" o:title="eqIdfaa59d821e4d2c618ff2491d93637d08"/>
            <o:lock v:ext="edit" aspectratio="t"/>
            <w10:wrap type="none"/>
            <w10:anchorlock/>
          </v:shape>
          <o:OLEObject Type="Embed" ProgID="Equation.DSMT4" ShapeID="_x0000_i1546" DrawAspect="Content" ObjectID="_1468076246" r:id="rId839">
            <o:LockedField>false</o:LockedField>
          </o:OLEObject>
        </w:object>
      </w:r>
      <w:r>
        <w:rPr>
          <w:rFonts w:ascii="宋体" w:hAnsi="宋体"/>
          <w:color w:val="000000"/>
        </w:rPr>
        <w:t>，分</w:t>
      </w:r>
      <w:r>
        <w:object>
          <v:shape id="_x0000_i1547"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842" o:title="eqIdd8a3cc8c48bf54ec8252e5dce6867754"/>
            <o:lock v:ext="edit" aspectratio="t"/>
            <w10:wrap type="none"/>
            <w10:anchorlock/>
          </v:shape>
          <o:OLEObject Type="Embed" ProgID="Equation.DSMT4" ShapeID="_x0000_i1547" DrawAspect="Content" ObjectID="_1468076247" r:id="rId841">
            <o:LockedField>false</o:LockedField>
          </o:OLEObject>
        </w:object>
      </w:r>
      <w:r>
        <w:rPr>
          <w:rFonts w:ascii="宋体" w:hAnsi="宋体"/>
          <w:color w:val="000000"/>
        </w:rPr>
        <w:t>和</w:t>
      </w:r>
      <w:r>
        <w:object>
          <v:shape id="_x0000_i1548"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844" o:title="eqId58da8e3480f8755fd608a30b534cbb86"/>
            <o:lock v:ext="edit" aspectratio="t"/>
            <w10:wrap type="none"/>
            <w10:anchorlock/>
          </v:shape>
          <o:OLEObject Type="Embed" ProgID="Equation.DSMT4" ShapeID="_x0000_i1548" DrawAspect="Content" ObjectID="_1468076248" r:id="rId843">
            <o:LockedField>false</o:LockedField>
          </o:OLEObject>
        </w:object>
      </w:r>
      <w:r>
        <w:rPr>
          <w:rFonts w:ascii="宋体" w:hAnsi="宋体"/>
          <w:color w:val="000000"/>
        </w:rPr>
        <w:t>两种情况，分别根据等腰直角三角形的定义建立方程组，解方程组即可得．</w:t>
      </w:r>
    </w:p>
    <w:p w14:paraId="6FCA74D8">
      <w:pPr>
        <w:spacing w:line="360" w:lineRule="auto"/>
        <w:jc w:val="left"/>
        <w:textAlignment w:val="center"/>
        <w:rPr>
          <w:color w:val="000000"/>
        </w:rPr>
      </w:pPr>
      <w:r>
        <w:rPr>
          <w:color w:val="000000"/>
        </w:rPr>
        <w:t>【小问1详解】</w:t>
      </w:r>
    </w:p>
    <w:p w14:paraId="3415A10A">
      <w:pPr>
        <w:spacing w:line="360" w:lineRule="auto"/>
        <w:jc w:val="left"/>
        <w:textAlignment w:val="center"/>
        <w:rPr>
          <w:rFonts w:ascii="宋体" w:hAnsi="宋体"/>
          <w:color w:val="000000"/>
        </w:rPr>
      </w:pPr>
      <w:r>
        <w:rPr>
          <w:rFonts w:ascii="宋体" w:hAnsi="宋体"/>
          <w:color w:val="000000"/>
        </w:rPr>
        <w:t>解：将点</w:t>
      </w:r>
      <w:r>
        <w:object>
          <v:shape id="_x0000_i1549"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846" o:title="eqId53b6d58172fdfc4470793b30f1850109"/>
            <o:lock v:ext="edit" aspectratio="t"/>
            <w10:wrap type="none"/>
            <w10:anchorlock/>
          </v:shape>
          <o:OLEObject Type="Embed" ProgID="Equation.DSMT4" ShapeID="_x0000_i1549" DrawAspect="Content" ObjectID="_1468076249" r:id="rId845">
            <o:LockedField>false</o:LockedField>
          </o:OLEObject>
        </w:object>
      </w:r>
      <w:r>
        <w:rPr>
          <w:rFonts w:ascii="宋体" w:hAnsi="宋体"/>
          <w:color w:val="000000"/>
        </w:rPr>
        <w:t>代入</w:t>
      </w:r>
      <w:r>
        <w:object>
          <v:shape id="_x0000_i155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90" o:title="eqId22e59da5115d0dafea24822245f92c48"/>
            <o:lock v:ext="edit" aspectratio="t"/>
            <w10:wrap type="none"/>
            <w10:anchorlock/>
          </v:shape>
          <o:OLEObject Type="Embed" ProgID="Equation.DSMT4" ShapeID="_x0000_i1550" DrawAspect="Content" ObjectID="_1468076250" r:id="rId847">
            <o:LockedField>false</o:LockedField>
          </o:OLEObject>
        </w:object>
      </w:r>
      <w:r>
        <w:rPr>
          <w:rFonts w:ascii="宋体" w:hAnsi="宋体"/>
          <w:color w:val="000000"/>
        </w:rPr>
        <w:t>得：</w:t>
      </w:r>
      <w:r>
        <w:object>
          <v:shape id="_x0000_i1551"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849" o:title="eqId1aee31ca512d5ae3c205f12290319a78"/>
            <o:lock v:ext="edit" aspectratio="t"/>
            <w10:wrap type="none"/>
            <w10:anchorlock/>
          </v:shape>
          <o:OLEObject Type="Embed" ProgID="Equation.DSMT4" ShapeID="_x0000_i1551" DrawAspect="Content" ObjectID="_1468076251" r:id="rId848">
            <o:LockedField>false</o:LockedField>
          </o:OLEObject>
        </w:object>
      </w:r>
      <w:r>
        <w:rPr>
          <w:rFonts w:ascii="宋体" w:hAnsi="宋体"/>
          <w:color w:val="000000"/>
        </w:rPr>
        <w:t>，</w:t>
      </w:r>
    </w:p>
    <w:p w14:paraId="5104CF27">
      <w:pPr>
        <w:spacing w:line="360" w:lineRule="auto"/>
        <w:jc w:val="left"/>
        <w:textAlignment w:val="center"/>
        <w:rPr>
          <w:rFonts w:ascii="宋体" w:hAnsi="宋体"/>
          <w:color w:val="000000"/>
        </w:rPr>
      </w:pPr>
      <w:r>
        <w:rPr>
          <w:rFonts w:ascii="宋体" w:hAnsi="宋体"/>
          <w:color w:val="000000"/>
        </w:rPr>
        <w:t>解得</w:t>
      </w:r>
      <w:r>
        <w:object>
          <v:shape id="_x0000_i1552"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851" o:title="eqId8455b958aef44d5ebcb1f706a38dd222"/>
            <o:lock v:ext="edit" aspectratio="t"/>
            <w10:wrap type="none"/>
            <w10:anchorlock/>
          </v:shape>
          <o:OLEObject Type="Embed" ProgID="Equation.DSMT4" ShapeID="_x0000_i1552" DrawAspect="Content" ObjectID="_1468076252" r:id="rId850">
            <o:LockedField>false</o:LockedField>
          </o:OLEObject>
        </w:object>
      </w:r>
      <w:r>
        <w:rPr>
          <w:rFonts w:ascii="宋体" w:hAnsi="宋体"/>
          <w:color w:val="000000"/>
        </w:rPr>
        <w:t>，</w:t>
      </w:r>
    </w:p>
    <w:p w14:paraId="74D0C015">
      <w:pPr>
        <w:spacing w:line="360" w:lineRule="auto"/>
        <w:jc w:val="left"/>
        <w:textAlignment w:val="center"/>
        <w:rPr>
          <w:rFonts w:ascii="宋体" w:hAnsi="宋体"/>
          <w:color w:val="000000"/>
        </w:rPr>
      </w:pPr>
      <w:r>
        <w:rPr>
          <w:rFonts w:ascii="宋体" w:hAnsi="宋体"/>
          <w:color w:val="000000"/>
        </w:rPr>
        <w:t>则此抛物线的解析式为</w:t>
      </w:r>
      <w:r>
        <w:object>
          <v:shape id="_x0000_i1553"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815" o:title="eqId620fff76456e4080c41c51661171c66f"/>
            <o:lock v:ext="edit" aspectratio="t"/>
            <w10:wrap type="none"/>
            <w10:anchorlock/>
          </v:shape>
          <o:OLEObject Type="Embed" ProgID="Equation.DSMT4" ShapeID="_x0000_i1553" DrawAspect="Content" ObjectID="_1468076253" r:id="rId852">
            <o:LockedField>false</o:LockedField>
          </o:OLEObject>
        </w:object>
      </w:r>
      <w:r>
        <w:rPr>
          <w:rFonts w:ascii="宋体" w:hAnsi="宋体"/>
          <w:color w:val="000000"/>
        </w:rPr>
        <w:t>．</w:t>
      </w:r>
    </w:p>
    <w:p w14:paraId="52A5D383">
      <w:pPr>
        <w:spacing w:line="360" w:lineRule="auto"/>
        <w:jc w:val="left"/>
        <w:textAlignment w:val="center"/>
        <w:rPr>
          <w:color w:val="000000"/>
        </w:rPr>
      </w:pPr>
      <w:r>
        <w:rPr>
          <w:color w:val="000000"/>
        </w:rPr>
        <w:t>【小问2详解】</w:t>
      </w:r>
    </w:p>
    <w:p w14:paraId="3C8B27B1">
      <w:pPr>
        <w:spacing w:line="360" w:lineRule="auto"/>
        <w:jc w:val="left"/>
        <w:textAlignment w:val="center"/>
        <w:rPr>
          <w:rFonts w:ascii="宋体" w:hAnsi="宋体"/>
          <w:color w:val="000000"/>
        </w:rPr>
      </w:pPr>
      <w:r>
        <w:rPr>
          <w:rFonts w:ascii="宋体" w:hAnsi="宋体"/>
          <w:color w:val="000000"/>
        </w:rPr>
        <w:t>解：对于二次函数</w:t>
      </w:r>
      <w:r>
        <w:object>
          <v:shape id="_x0000_i1554"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815" o:title="eqId620fff76456e4080c41c51661171c66f"/>
            <o:lock v:ext="edit" aspectratio="t"/>
            <w10:wrap type="none"/>
            <w10:anchorlock/>
          </v:shape>
          <o:OLEObject Type="Embed" ProgID="Equation.DSMT4" ShapeID="_x0000_i1554" DrawAspect="Content" ObjectID="_1468076254" r:id="rId853">
            <o:LockedField>false</o:LockedField>
          </o:OLEObject>
        </w:object>
      </w:r>
      <w:r>
        <w:rPr>
          <w:rFonts w:ascii="宋体" w:hAnsi="宋体"/>
          <w:color w:val="000000"/>
        </w:rPr>
        <w:t>，</w:t>
      </w:r>
    </w:p>
    <w:p w14:paraId="159C9B1C">
      <w:pPr>
        <w:spacing w:line="360" w:lineRule="auto"/>
        <w:jc w:val="left"/>
        <w:textAlignment w:val="center"/>
        <w:rPr>
          <w:rFonts w:ascii="宋体" w:hAnsi="宋体"/>
          <w:color w:val="000000"/>
        </w:rPr>
      </w:pPr>
      <w:r>
        <w:rPr>
          <w:rFonts w:ascii="宋体" w:hAnsi="宋体"/>
          <w:color w:val="000000"/>
        </w:rPr>
        <w:t>当</w:t>
      </w:r>
      <w:r>
        <w:object>
          <v:shape id="_x0000_i155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55" o:title="eqIde2a7df955fc17e92fd86302f8c34664a"/>
            <o:lock v:ext="edit" aspectratio="t"/>
            <w10:wrap type="none"/>
            <w10:anchorlock/>
          </v:shape>
          <o:OLEObject Type="Embed" ProgID="Equation.DSMT4" ShapeID="_x0000_i1555" DrawAspect="Content" ObjectID="_1468076255" r:id="rId854">
            <o:LockedField>false</o:LockedField>
          </o:OLEObject>
        </w:object>
      </w:r>
      <w:r>
        <w:rPr>
          <w:rFonts w:ascii="宋体" w:hAnsi="宋体"/>
          <w:color w:val="000000"/>
        </w:rPr>
        <w:t>时，</w:t>
      </w:r>
      <w:r>
        <w:object>
          <v:shape id="_x0000_i155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857" o:title="eqId37b0b55c3297ce66c96d1559d76971f4"/>
            <o:lock v:ext="edit" aspectratio="t"/>
            <w10:wrap type="none"/>
            <w10:anchorlock/>
          </v:shape>
          <o:OLEObject Type="Embed" ProgID="Equation.DSMT4" ShapeID="_x0000_i1556" DrawAspect="Content" ObjectID="_1468076256" r:id="rId856">
            <o:LockedField>false</o:LockedField>
          </o:OLEObject>
        </w:object>
      </w:r>
      <w:r>
        <w:rPr>
          <w:rFonts w:ascii="宋体" w:hAnsi="宋体"/>
          <w:color w:val="000000"/>
        </w:rPr>
        <w:t>，解得</w:t>
      </w:r>
      <w:r>
        <w:object>
          <v:shape id="_x0000_i155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59" o:title="eqId9b384412acba251d87902ab928902f16"/>
            <o:lock v:ext="edit" aspectratio="t"/>
            <w10:wrap type="none"/>
            <w10:anchorlock/>
          </v:shape>
          <o:OLEObject Type="Embed" ProgID="Equation.DSMT4" ShapeID="_x0000_i1557" DrawAspect="Content" ObjectID="_1468076257" r:id="rId858">
            <o:LockedField>false</o:LockedField>
          </o:OLEObject>
        </w:object>
      </w:r>
      <w:r>
        <w:rPr>
          <w:rFonts w:ascii="宋体" w:hAnsi="宋体"/>
          <w:color w:val="000000"/>
        </w:rPr>
        <w:t>或</w:t>
      </w:r>
      <w:r>
        <w:object>
          <v:shape id="_x0000_i155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61" o:title="eqIde55aa0a20848c37c1892c567b2315e04"/>
            <o:lock v:ext="edit" aspectratio="t"/>
            <w10:wrap type="none"/>
            <w10:anchorlock/>
          </v:shape>
          <o:OLEObject Type="Embed" ProgID="Equation.DSMT4" ShapeID="_x0000_i1558" DrawAspect="Content" ObjectID="_1468076258" r:id="rId860">
            <o:LockedField>false</o:LockedField>
          </o:OLEObject>
        </w:object>
      </w:r>
      <w:r>
        <w:rPr>
          <w:rFonts w:ascii="宋体" w:hAnsi="宋体"/>
          <w:color w:val="000000"/>
        </w:rPr>
        <w:t>，</w:t>
      </w:r>
    </w:p>
    <w:p w14:paraId="6E36CB63">
      <w:pPr>
        <w:spacing w:line="360" w:lineRule="auto"/>
        <w:jc w:val="left"/>
        <w:textAlignment w:val="center"/>
        <w:rPr>
          <w:rFonts w:ascii="宋体" w:hAnsi="宋体"/>
          <w:color w:val="000000"/>
        </w:rPr>
      </w:pPr>
      <w:r>
        <w:rPr>
          <w:rFonts w:ascii="宋体" w:hAnsi="宋体"/>
          <w:color w:val="000000"/>
        </w:rPr>
        <w:t>则此抛物线与</w:t>
      </w:r>
      <w:r>
        <w:object>
          <v:shape id="_x0000_i15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559" DrawAspect="Content" ObjectID="_1468076259" r:id="rId862">
            <o:LockedField>false</o:LockedField>
          </o:OLEObject>
        </w:object>
      </w:r>
      <w:r>
        <w:rPr>
          <w:rFonts w:ascii="宋体" w:hAnsi="宋体"/>
          <w:color w:val="000000"/>
        </w:rPr>
        <w:t>轴的另一个交点坐标为</w:t>
      </w:r>
      <w:r>
        <w:object>
          <v:shape id="_x0000_i1560"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832" o:title="eqId623afc24f2227004b0e1b3922dfb954b"/>
            <o:lock v:ext="edit" aspectratio="t"/>
            <w10:wrap type="none"/>
            <w10:anchorlock/>
          </v:shape>
          <o:OLEObject Type="Embed" ProgID="Equation.DSMT4" ShapeID="_x0000_i1560" DrawAspect="Content" ObjectID="_1468076260" r:id="rId863">
            <o:LockedField>false</o:LockedField>
          </o:OLEObject>
        </w:object>
      </w:r>
      <w:r>
        <w:rPr>
          <w:rFonts w:ascii="宋体" w:hAnsi="宋体"/>
          <w:color w:val="000000"/>
        </w:rPr>
        <w:t>，</w:t>
      </w:r>
    </w:p>
    <w:p w14:paraId="5266DB0C">
      <w:pPr>
        <w:spacing w:line="360" w:lineRule="auto"/>
        <w:jc w:val="left"/>
        <w:textAlignment w:val="center"/>
        <w:rPr>
          <w:rFonts w:ascii="宋体" w:hAnsi="宋体"/>
          <w:color w:val="000000"/>
        </w:rPr>
      </w:pPr>
      <w:r>
        <w:rPr>
          <w:rFonts w:ascii="宋体" w:hAnsi="宋体"/>
          <w:color w:val="000000"/>
        </w:rPr>
        <w:t>画出函数图象如下：</w:t>
      </w:r>
    </w:p>
    <w:p w14:paraId="046C3765">
      <w:pPr>
        <w:spacing w:line="360" w:lineRule="auto"/>
        <w:jc w:val="left"/>
        <w:textAlignment w:val="center"/>
        <w:rPr>
          <w:color w:val="000000"/>
        </w:rPr>
      </w:pPr>
      <w:r>
        <w:rPr>
          <w:color w:val="000000"/>
        </w:rPr>
        <w:drawing>
          <wp:inline distT="0" distB="0" distL="114300" distR="114300">
            <wp:extent cx="1952625" cy="2047875"/>
            <wp:effectExtent l="0" t="0" r="9525" b="9525"/>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864" cstate="print"/>
                    <a:stretch>
                      <a:fillRect/>
                    </a:stretch>
                  </pic:blipFill>
                  <pic:spPr>
                    <a:xfrm>
                      <a:off x="0" y="0"/>
                      <a:ext cx="1952625" cy="2047875"/>
                    </a:xfrm>
                    <a:prstGeom prst="rect">
                      <a:avLst/>
                    </a:prstGeom>
                  </pic:spPr>
                </pic:pic>
              </a:graphicData>
            </a:graphic>
          </wp:inline>
        </w:drawing>
      </w:r>
    </w:p>
    <w:p w14:paraId="17EC27DC">
      <w:pPr>
        <w:spacing w:line="360" w:lineRule="auto"/>
        <w:jc w:val="left"/>
        <w:textAlignment w:val="center"/>
        <w:rPr>
          <w:rFonts w:ascii="宋体" w:hAnsi="宋体"/>
          <w:color w:val="000000"/>
        </w:rPr>
      </w:pPr>
      <w:r>
        <w:rPr>
          <w:rFonts w:ascii="宋体" w:hAnsi="宋体"/>
          <w:color w:val="000000"/>
        </w:rPr>
        <w:t>则当点</w:t>
      </w:r>
      <w:r>
        <w:object>
          <v:shape id="_x0000_i15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3" o:title="eqIddad2a36927223bd70f426ba06aea4b45"/>
            <o:lock v:ext="edit" aspectratio="t"/>
            <w10:wrap type="none"/>
            <w10:anchorlock/>
          </v:shape>
          <o:OLEObject Type="Embed" ProgID="Equation.DSMT4" ShapeID="_x0000_i1561" DrawAspect="Content" ObjectID="_1468076261" r:id="rId865">
            <o:LockedField>false</o:LockedField>
          </o:OLEObject>
        </w:object>
      </w:r>
      <w:r>
        <w:rPr>
          <w:rFonts w:ascii="宋体" w:hAnsi="宋体"/>
          <w:color w:val="000000"/>
        </w:rPr>
        <w:t>在</w:t>
      </w:r>
      <w:r>
        <w:object>
          <v:shape id="_x0000_i15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562" DrawAspect="Content" ObjectID="_1468076262" r:id="rId866">
            <o:LockedField>false</o:LockedField>
          </o:OLEObject>
        </w:object>
      </w:r>
      <w:r>
        <w:rPr>
          <w:rFonts w:ascii="宋体" w:hAnsi="宋体"/>
          <w:color w:val="000000"/>
        </w:rPr>
        <w:t>轴上方时，</w:t>
      </w:r>
      <w:r>
        <w:object>
          <v:shape id="_x0000_i156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563" DrawAspect="Content" ObjectID="_1468076263" r:id="rId867">
            <o:LockedField>false</o:LockedField>
          </o:OLEObject>
        </w:object>
      </w:r>
      <w:r>
        <w:rPr>
          <w:rFonts w:ascii="宋体" w:hAnsi="宋体"/>
          <w:color w:val="000000"/>
        </w:rPr>
        <w:t>的取值范围为</w:t>
      </w:r>
      <w:r>
        <w:object>
          <v:shape id="_x0000_i15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7" o:title="eqId65d1eec645764636c0e23b05e8f93234"/>
            <o:lock v:ext="edit" aspectratio="t"/>
            <w10:wrap type="none"/>
            <w10:anchorlock/>
          </v:shape>
          <o:OLEObject Type="Embed" ProgID="Equation.DSMT4" ShapeID="_x0000_i1564" DrawAspect="Content" ObjectID="_1468076264" r:id="rId868">
            <o:LockedField>false</o:LockedField>
          </o:OLEObject>
        </w:object>
      </w:r>
      <w:r>
        <w:rPr>
          <w:rFonts w:ascii="宋体" w:hAnsi="宋体"/>
          <w:color w:val="000000"/>
        </w:rPr>
        <w:t>或</w:t>
      </w:r>
      <w:r>
        <w:object>
          <v:shape id="_x0000_i156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19" o:title="eqId12b894738a0c1d7e580df8ad1161fe4f"/>
            <o:lock v:ext="edit" aspectratio="t"/>
            <w10:wrap type="none"/>
            <w10:anchorlock/>
          </v:shape>
          <o:OLEObject Type="Embed" ProgID="Equation.DSMT4" ShapeID="_x0000_i1565" DrawAspect="Content" ObjectID="_1468076265" r:id="rId869">
            <o:LockedField>false</o:LockedField>
          </o:OLEObject>
        </w:object>
      </w:r>
      <w:r>
        <w:rPr>
          <w:rFonts w:ascii="宋体" w:hAnsi="宋体"/>
          <w:color w:val="000000"/>
        </w:rPr>
        <w:t>．</w:t>
      </w:r>
    </w:p>
    <w:p w14:paraId="7E19929D">
      <w:pPr>
        <w:spacing w:line="360" w:lineRule="auto"/>
        <w:jc w:val="left"/>
        <w:textAlignment w:val="center"/>
        <w:rPr>
          <w:color w:val="000000"/>
        </w:rPr>
      </w:pPr>
      <w:r>
        <w:rPr>
          <w:color w:val="000000"/>
        </w:rPr>
        <w:t>【小问3详解】</w:t>
      </w:r>
    </w:p>
    <w:p w14:paraId="1A1242B4">
      <w:pPr>
        <w:spacing w:line="360" w:lineRule="auto"/>
        <w:jc w:val="left"/>
        <w:textAlignment w:val="center"/>
        <w:rPr>
          <w:rFonts w:ascii="宋体" w:hAnsi="宋体"/>
          <w:color w:val="000000"/>
        </w:rPr>
      </w:pPr>
      <w:r>
        <w:rPr>
          <w:rFonts w:ascii="宋体" w:hAnsi="宋体"/>
          <w:color w:val="000000"/>
        </w:rPr>
        <w:t>解：①二次函数</w:t>
      </w:r>
      <w:r>
        <w:object>
          <v:shape id="_x0000_i156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871" o:title="eqId1e0ae57b5ad5d7ea808171c63dec0017"/>
            <o:lock v:ext="edit" aspectratio="t"/>
            <w10:wrap type="none"/>
            <w10:anchorlock/>
          </v:shape>
          <o:OLEObject Type="Embed" ProgID="Equation.DSMT4" ShapeID="_x0000_i1566" DrawAspect="Content" ObjectID="_1468076266" r:id="rId870">
            <o:LockedField>false</o:LockedField>
          </o:OLEObject>
        </w:object>
      </w:r>
      <w:r>
        <w:rPr>
          <w:rFonts w:ascii="宋体" w:hAnsi="宋体"/>
          <w:color w:val="000000"/>
        </w:rPr>
        <w:t>的对称轴为直线</w:t>
      </w:r>
      <w:r>
        <w:object>
          <v:shape id="_x0000_i15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73" o:title="eqId707ea658f3a9359f5740d5aab48f7948"/>
            <o:lock v:ext="edit" aspectratio="t"/>
            <w10:wrap type="none"/>
            <w10:anchorlock/>
          </v:shape>
          <o:OLEObject Type="Embed" ProgID="Equation.DSMT4" ShapeID="_x0000_i1567" DrawAspect="Content" ObjectID="_1468076267" r:id="rId872">
            <o:LockedField>false</o:LockedField>
          </o:OLEObject>
        </w:object>
      </w:r>
      <w:r>
        <w:rPr>
          <w:rFonts w:ascii="宋体" w:hAnsi="宋体"/>
          <w:color w:val="000000"/>
        </w:rPr>
        <w:t>，顶点坐标为</w:t>
      </w:r>
      <w:r>
        <w:object>
          <v:shape id="_x0000_i1568"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25" o:title="eqId19a20a61d384b658080b92d8c1a9e7c0"/>
            <o:lock v:ext="edit" aspectratio="t"/>
            <w10:wrap type="none"/>
            <w10:anchorlock/>
          </v:shape>
          <o:OLEObject Type="Embed" ProgID="Equation.DSMT4" ShapeID="_x0000_i1568" DrawAspect="Content" ObjectID="_1468076268" r:id="rId874">
            <o:LockedField>false</o:LockedField>
          </o:OLEObject>
        </w:object>
      </w:r>
      <w:r>
        <w:rPr>
          <w:rFonts w:ascii="宋体" w:hAnsi="宋体"/>
          <w:color w:val="000000"/>
        </w:rPr>
        <w:t>，</w:t>
      </w:r>
    </w:p>
    <w:p w14:paraId="79A6DC95">
      <w:pPr>
        <w:spacing w:line="360" w:lineRule="auto"/>
        <w:jc w:val="left"/>
        <w:textAlignment w:val="center"/>
        <w:rPr>
          <w:rFonts w:ascii="宋体" w:hAnsi="宋体"/>
          <w:color w:val="000000"/>
        </w:rPr>
      </w:pPr>
      <w:r>
        <w:rPr>
          <w:rFonts w:ascii="宋体" w:hAnsi="宋体"/>
          <w:color w:val="000000"/>
        </w:rPr>
        <w:t>当</w:t>
      </w:r>
      <w:r>
        <w:object>
          <v:shape id="_x0000_i1569"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876" o:title="eqId36d71f015144ffaf1faec94a259b4a06"/>
            <o:lock v:ext="edit" aspectratio="t"/>
            <w10:wrap type="none"/>
            <w10:anchorlock/>
          </v:shape>
          <o:OLEObject Type="Embed" ProgID="Equation.DSMT4" ShapeID="_x0000_i1569" DrawAspect="Content" ObjectID="_1468076269" r:id="rId875">
            <o:LockedField>false</o:LockedField>
          </o:OLEObject>
        </w:object>
      </w:r>
      <w:r>
        <w:rPr>
          <w:rFonts w:ascii="宋体" w:hAnsi="宋体"/>
          <w:color w:val="000000"/>
        </w:rPr>
        <w:t>时，</w:t>
      </w:r>
      <w:r>
        <w:object>
          <v:shape id="_x0000_i157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878" o:title="eqId63cc6ebf0ff6e8dc1669efcfc8987147"/>
            <o:lock v:ext="edit" aspectratio="t"/>
            <w10:wrap type="none"/>
            <w10:anchorlock/>
          </v:shape>
          <o:OLEObject Type="Embed" ProgID="Equation.DSMT4" ShapeID="_x0000_i1570" DrawAspect="Content" ObjectID="_1468076270" r:id="rId877">
            <o:LockedField>false</o:LockedField>
          </o:OLEObject>
        </w:object>
      </w:r>
      <w:r>
        <w:rPr>
          <w:rFonts w:ascii="宋体" w:hAnsi="宋体"/>
          <w:color w:val="000000"/>
        </w:rPr>
        <w:t>，</w:t>
      </w:r>
    </w:p>
    <w:p w14:paraId="0BDCECE3">
      <w:pPr>
        <w:spacing w:line="360" w:lineRule="auto"/>
        <w:jc w:val="left"/>
        <w:textAlignment w:val="center"/>
        <w:rPr>
          <w:rFonts w:ascii="宋体" w:hAnsi="宋体"/>
          <w:color w:val="000000"/>
        </w:rPr>
      </w:pPr>
      <w:r>
        <w:rPr>
          <w:rFonts w:ascii="宋体" w:hAnsi="宋体"/>
          <w:color w:val="000000"/>
        </w:rPr>
        <w:t>即</w:t>
      </w:r>
      <w:r>
        <w:object>
          <v:shape id="_x0000_i1571"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880" o:title="eqId07c29fca7d6e0f4038b9377186757a2b"/>
            <o:lock v:ext="edit" aspectratio="t"/>
            <w10:wrap type="none"/>
            <w10:anchorlock/>
          </v:shape>
          <o:OLEObject Type="Embed" ProgID="Equation.DSMT4" ShapeID="_x0000_i1571" DrawAspect="Content" ObjectID="_1468076271" r:id="rId879">
            <o:LockedField>false</o:LockedField>
          </o:OLEObject>
        </w:object>
      </w:r>
      <w:r>
        <w:rPr>
          <w:rFonts w:ascii="宋体" w:hAnsi="宋体"/>
          <w:color w:val="000000"/>
        </w:rPr>
        <w:t>，</w:t>
      </w:r>
    </w:p>
    <w:p w14:paraId="1A4EE3B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Ⅰ</w:t>
      </w:r>
      <w:r>
        <w:rPr>
          <w:rFonts w:ascii="宋体" w:hAnsi="宋体"/>
          <w:color w:val="000000"/>
        </w:rPr>
        <w:t>）如图，当</w:t>
      </w:r>
      <w:r>
        <w:object>
          <v:shape id="_x0000_i157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35" o:title="eqId83c5188962ddff1aa8150245068e6caf"/>
            <o:lock v:ext="edit" aspectratio="t"/>
            <w10:wrap type="none"/>
            <w10:anchorlock/>
          </v:shape>
          <o:OLEObject Type="Embed" ProgID="Equation.DSMT4" ShapeID="_x0000_i1572" DrawAspect="Content" ObjectID="_1468076272" r:id="rId881">
            <o:LockedField>false</o:LockedField>
          </o:OLEObject>
        </w:object>
      </w:r>
      <w:r>
        <w:rPr>
          <w:rFonts w:ascii="宋体" w:hAnsi="宋体"/>
          <w:color w:val="000000"/>
        </w:rPr>
        <w:t>时，</w:t>
      </w:r>
    </w:p>
    <w:p w14:paraId="06BDEBC9">
      <w:pPr>
        <w:spacing w:line="360" w:lineRule="auto"/>
        <w:jc w:val="left"/>
        <w:textAlignment w:val="center"/>
        <w:rPr>
          <w:color w:val="000000"/>
        </w:rPr>
      </w:pPr>
      <w:r>
        <w:rPr>
          <w:color w:val="000000"/>
        </w:rPr>
        <w:drawing>
          <wp:inline distT="0" distB="0" distL="114300" distR="114300">
            <wp:extent cx="1952625" cy="20288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82" cstate="print"/>
                    <a:stretch>
                      <a:fillRect/>
                    </a:stretch>
                  </pic:blipFill>
                  <pic:spPr>
                    <a:xfrm>
                      <a:off x="0" y="0"/>
                      <a:ext cx="1952625" cy="2028825"/>
                    </a:xfrm>
                    <a:prstGeom prst="rect">
                      <a:avLst/>
                    </a:prstGeom>
                  </pic:spPr>
                </pic:pic>
              </a:graphicData>
            </a:graphic>
          </wp:inline>
        </w:drawing>
      </w:r>
    </w:p>
    <w:p w14:paraId="61FB573B">
      <w:pPr>
        <w:spacing w:line="360" w:lineRule="auto"/>
        <w:jc w:val="left"/>
        <w:textAlignment w:val="center"/>
        <w:rPr>
          <w:rFonts w:ascii="宋体" w:hAnsi="宋体"/>
          <w:color w:val="000000"/>
        </w:rPr>
      </w:pPr>
      <w:r>
        <w:rPr>
          <w:rFonts w:ascii="宋体" w:hAnsi="宋体"/>
          <w:color w:val="000000"/>
        </w:rPr>
        <w:t>当</w:t>
      </w:r>
      <w:r>
        <w:object>
          <v:shape id="_x0000_i157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884" o:title="eqId57b6f9c1dd41d96b57f8d6a953af7ce8"/>
            <o:lock v:ext="edit" aspectratio="t"/>
            <w10:wrap type="none"/>
            <w10:anchorlock/>
          </v:shape>
          <o:OLEObject Type="Embed" ProgID="Equation.DSMT4" ShapeID="_x0000_i1573" DrawAspect="Content" ObjectID="_1468076273" r:id="rId883">
            <o:LockedField>false</o:LockedField>
          </o:OLEObject>
        </w:object>
      </w:r>
      <w:r>
        <w:rPr>
          <w:rFonts w:ascii="宋体" w:hAnsi="宋体"/>
          <w:color w:val="000000"/>
        </w:rPr>
        <w:t>时，</w:t>
      </w:r>
      <w:r>
        <w:object>
          <v:shape id="_x0000_i15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574" DrawAspect="Content" ObjectID="_1468076274" r:id="rId885">
            <o:LockedField>false</o:LockedField>
          </o:OLEObject>
        </w:object>
      </w:r>
      <w:r>
        <w:rPr>
          <w:rFonts w:ascii="宋体" w:hAnsi="宋体"/>
          <w:color w:val="000000"/>
        </w:rPr>
        <w:t>随</w:t>
      </w:r>
      <w:r>
        <w:object>
          <v:shape id="_x0000_i15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575" DrawAspect="Content" ObjectID="_1468076275" r:id="rId886">
            <o:LockedField>false</o:LockedField>
          </o:OLEObject>
        </w:object>
      </w:r>
      <w:r>
        <w:rPr>
          <w:rFonts w:ascii="宋体" w:hAnsi="宋体"/>
          <w:color w:val="000000"/>
        </w:rPr>
        <w:t>的增大而减小，</w:t>
      </w:r>
    </w:p>
    <w:p w14:paraId="33D05B39">
      <w:pPr>
        <w:spacing w:line="360" w:lineRule="auto"/>
        <w:jc w:val="left"/>
        <w:textAlignment w:val="center"/>
        <w:rPr>
          <w:rFonts w:ascii="宋体" w:hAnsi="宋体"/>
          <w:color w:val="000000"/>
        </w:rPr>
      </w:pPr>
      <w:r>
        <w:rPr>
          <w:rFonts w:ascii="宋体" w:hAnsi="宋体"/>
          <w:color w:val="000000"/>
        </w:rPr>
        <w:t>则此时点</w:t>
      </w:r>
      <w:r>
        <w:object>
          <v:shape id="_x0000_i15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3" o:title="eqIddad2a36927223bd70f426ba06aea4b45"/>
            <o:lock v:ext="edit" aspectratio="t"/>
            <w10:wrap type="none"/>
            <w10:anchorlock/>
          </v:shape>
          <o:OLEObject Type="Embed" ProgID="Equation.DSMT4" ShapeID="_x0000_i1576" DrawAspect="Content" ObjectID="_1468076276" r:id="rId887">
            <o:LockedField>false</o:LockedField>
          </o:OLEObject>
        </w:object>
      </w:r>
      <w:r>
        <w:rPr>
          <w:rFonts w:ascii="宋体" w:hAnsi="宋体"/>
          <w:color w:val="000000"/>
        </w:rPr>
        <w:t>即为最低点，</w:t>
      </w:r>
    </w:p>
    <w:p w14:paraId="3B10A797">
      <w:pPr>
        <w:spacing w:line="360" w:lineRule="auto"/>
        <w:jc w:val="left"/>
        <w:textAlignment w:val="center"/>
        <w:rPr>
          <w:rFonts w:ascii="宋体" w:hAnsi="宋体"/>
          <w:color w:val="000000"/>
        </w:rPr>
      </w:pPr>
      <w:r>
        <w:rPr>
          <w:rFonts w:ascii="宋体" w:hAnsi="宋体"/>
          <w:color w:val="000000"/>
        </w:rPr>
        <w:t>所以</w:t>
      </w:r>
      <w:r>
        <w:object>
          <v:shape id="_x0000_i1577"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889" o:title="eqId3a06ddaf2da815a1101199832c9a0953"/>
            <o:lock v:ext="edit" aspectratio="t"/>
            <w10:wrap type="none"/>
            <w10:anchorlock/>
          </v:shape>
          <o:OLEObject Type="Embed" ProgID="Equation.DSMT4" ShapeID="_x0000_i1577" DrawAspect="Content" ObjectID="_1468076277" r:id="rId888">
            <o:LockedField>false</o:LockedField>
          </o:OLEObject>
        </w:object>
      </w:r>
      <w:r>
        <w:rPr>
          <w:rFonts w:ascii="宋体" w:hAnsi="宋体"/>
          <w:color w:val="000000"/>
        </w:rPr>
        <w:t>，</w:t>
      </w:r>
    </w:p>
    <w:p w14:paraId="776D3B4B">
      <w:pPr>
        <w:spacing w:line="360" w:lineRule="auto"/>
        <w:jc w:val="left"/>
        <w:textAlignment w:val="center"/>
        <w:rPr>
          <w:rFonts w:ascii="宋体" w:hAnsi="宋体"/>
          <w:color w:val="000000"/>
        </w:rPr>
      </w:pPr>
      <w:r>
        <w:rPr>
          <w:rFonts w:ascii="宋体" w:hAnsi="宋体"/>
          <w:color w:val="000000"/>
        </w:rPr>
        <w:t>解得</w:t>
      </w:r>
      <w:r>
        <w:object>
          <v:shape id="_x0000_i1578"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844" o:title="eqId58da8e3480f8755fd608a30b534cbb86"/>
            <o:lock v:ext="edit" aspectratio="t"/>
            <w10:wrap type="none"/>
            <w10:anchorlock/>
          </v:shape>
          <o:OLEObject Type="Embed" ProgID="Equation.DSMT4" ShapeID="_x0000_i1578" DrawAspect="Content" ObjectID="_1468076278" r:id="rId890">
            <o:LockedField>false</o:LockedField>
          </o:OLEObject>
        </w:object>
      </w:r>
      <w:r>
        <w:rPr>
          <w:rFonts w:ascii="宋体" w:hAnsi="宋体"/>
          <w:color w:val="000000"/>
        </w:rPr>
        <w:t>或</w:t>
      </w:r>
      <w:r>
        <w:object>
          <v:shape id="_x0000_i1579"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892" o:title="eqId241bf4d16e3effe979238cef53ba5b5c"/>
            <o:lock v:ext="edit" aspectratio="t"/>
            <w10:wrap type="none"/>
            <w10:anchorlock/>
          </v:shape>
          <o:OLEObject Type="Embed" ProgID="Equation.DSMT4" ShapeID="_x0000_i1579" DrawAspect="Content" ObjectID="_1468076279" r:id="rId891">
            <o:LockedField>false</o:LockedField>
          </o:OLEObject>
        </w:object>
      </w:r>
      <w:r>
        <w:rPr>
          <w:rFonts w:ascii="宋体" w:hAnsi="宋体"/>
          <w:color w:val="000000"/>
        </w:rPr>
        <w:t>（不符题设，舍去）；</w:t>
      </w:r>
    </w:p>
    <w:p w14:paraId="47486BA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Ⅱ</w:t>
      </w:r>
      <w:r>
        <w:rPr>
          <w:rFonts w:ascii="宋体" w:hAnsi="宋体"/>
          <w:color w:val="000000"/>
        </w:rPr>
        <w:t>）如图，当</w:t>
      </w:r>
      <w:r>
        <w:object>
          <v:shape id="_x0000_i158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37" o:title="eqId72ac49ab7c8001c209b8611b9ea40d85"/>
            <o:lock v:ext="edit" aspectratio="t"/>
            <w10:wrap type="none"/>
            <w10:anchorlock/>
          </v:shape>
          <o:OLEObject Type="Embed" ProgID="Equation.DSMT4" ShapeID="_x0000_i1580" DrawAspect="Content" ObjectID="_1468076280" r:id="rId893">
            <o:LockedField>false</o:LockedField>
          </o:OLEObject>
        </w:object>
      </w:r>
      <w:r>
        <w:rPr>
          <w:rFonts w:ascii="宋体" w:hAnsi="宋体"/>
          <w:color w:val="000000"/>
        </w:rPr>
        <w:t>时，</w:t>
      </w:r>
    </w:p>
    <w:p w14:paraId="595D25C9">
      <w:pPr>
        <w:spacing w:line="360" w:lineRule="auto"/>
        <w:jc w:val="left"/>
        <w:textAlignment w:val="center"/>
        <w:rPr>
          <w:color w:val="000000"/>
        </w:rPr>
      </w:pPr>
      <w:r>
        <w:rPr>
          <w:color w:val="000000"/>
        </w:rPr>
        <w:drawing>
          <wp:inline distT="0" distB="0" distL="114300" distR="114300">
            <wp:extent cx="1952625" cy="2028825"/>
            <wp:effectExtent l="0" t="0" r="9525" b="9525"/>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894" cstate="print"/>
                    <a:stretch>
                      <a:fillRect/>
                    </a:stretch>
                  </pic:blipFill>
                  <pic:spPr>
                    <a:xfrm>
                      <a:off x="0" y="0"/>
                      <a:ext cx="1952625" cy="2028825"/>
                    </a:xfrm>
                    <a:prstGeom prst="rect">
                      <a:avLst/>
                    </a:prstGeom>
                  </pic:spPr>
                </pic:pic>
              </a:graphicData>
            </a:graphic>
          </wp:inline>
        </w:drawing>
      </w:r>
    </w:p>
    <w:p w14:paraId="15A55E83">
      <w:pPr>
        <w:spacing w:line="360" w:lineRule="auto"/>
        <w:jc w:val="left"/>
        <w:textAlignment w:val="center"/>
        <w:rPr>
          <w:rFonts w:ascii="宋体" w:hAnsi="宋体"/>
          <w:color w:val="000000"/>
        </w:rPr>
      </w:pPr>
      <w:r>
        <w:rPr>
          <w:rFonts w:ascii="宋体" w:hAnsi="宋体"/>
          <w:color w:val="000000"/>
        </w:rPr>
        <w:t>当</w:t>
      </w:r>
      <w:r>
        <w:object>
          <v:shape id="_x0000_i15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96" o:title="eqId0f417f76e2e7eb5231d8e90fb85c5b17"/>
            <o:lock v:ext="edit" aspectratio="t"/>
            <w10:wrap type="none"/>
            <w10:anchorlock/>
          </v:shape>
          <o:OLEObject Type="Embed" ProgID="Equation.DSMT4" ShapeID="_x0000_i1581" DrawAspect="Content" ObjectID="_1468076281" r:id="rId895">
            <o:LockedField>false</o:LockedField>
          </o:OLEObject>
        </w:object>
      </w:r>
      <w:r>
        <w:rPr>
          <w:rFonts w:ascii="宋体" w:hAnsi="宋体"/>
          <w:color w:val="000000"/>
        </w:rPr>
        <w:t>时，</w:t>
      </w:r>
      <w:r>
        <w:object>
          <v:shape id="_x0000_i15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582" DrawAspect="Content" ObjectID="_1468076282" r:id="rId897">
            <o:LockedField>false</o:LockedField>
          </o:OLEObject>
        </w:object>
      </w:r>
      <w:r>
        <w:rPr>
          <w:rFonts w:ascii="宋体" w:hAnsi="宋体"/>
          <w:color w:val="000000"/>
        </w:rPr>
        <w:t>随</w:t>
      </w:r>
      <w:r>
        <w:object>
          <v:shape id="_x0000_i15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583" DrawAspect="Content" ObjectID="_1468076283" r:id="rId898">
            <o:LockedField>false</o:LockedField>
          </o:OLEObject>
        </w:object>
      </w:r>
      <w:r>
        <w:rPr>
          <w:rFonts w:ascii="宋体" w:hAnsi="宋体"/>
          <w:color w:val="000000"/>
        </w:rPr>
        <w:t>的增大而减小；当</w:t>
      </w:r>
      <w:r>
        <w:object>
          <v:shape id="_x0000_i15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0" o:title="eqId75d7756cf99f47a2521c457eb46918fa"/>
            <o:lock v:ext="edit" aspectratio="t"/>
            <w10:wrap type="none"/>
            <w10:anchorlock/>
          </v:shape>
          <o:OLEObject Type="Embed" ProgID="Equation.DSMT4" ShapeID="_x0000_i1584" DrawAspect="Content" ObjectID="_1468076284" r:id="rId899">
            <o:LockedField>false</o:LockedField>
          </o:OLEObject>
        </w:object>
      </w:r>
      <w:r>
        <w:rPr>
          <w:rFonts w:ascii="宋体" w:hAnsi="宋体"/>
          <w:color w:val="000000"/>
        </w:rPr>
        <w:t>时，</w:t>
      </w:r>
      <w:r>
        <w:object>
          <v:shape id="_x0000_i15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585" DrawAspect="Content" ObjectID="_1468076285" r:id="rId901">
            <o:LockedField>false</o:LockedField>
          </o:OLEObject>
        </w:object>
      </w:r>
      <w:r>
        <w:rPr>
          <w:rFonts w:ascii="宋体" w:hAnsi="宋体"/>
          <w:color w:val="000000"/>
        </w:rPr>
        <w:t>随</w:t>
      </w:r>
      <w:r>
        <w:object>
          <v:shape id="_x0000_i15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586" DrawAspect="Content" ObjectID="_1468076286" r:id="rId902">
            <o:LockedField>false</o:LockedField>
          </o:OLEObject>
        </w:object>
      </w:r>
      <w:r>
        <w:rPr>
          <w:rFonts w:ascii="宋体" w:hAnsi="宋体"/>
          <w:color w:val="000000"/>
        </w:rPr>
        <w:t>的增大而增大，</w:t>
      </w:r>
    </w:p>
    <w:p w14:paraId="2979B527">
      <w:pPr>
        <w:spacing w:line="360" w:lineRule="auto"/>
        <w:jc w:val="left"/>
        <w:textAlignment w:val="center"/>
        <w:rPr>
          <w:rFonts w:ascii="宋体" w:hAnsi="宋体"/>
          <w:color w:val="000000"/>
        </w:rPr>
      </w:pPr>
      <w:r>
        <w:rPr>
          <w:rFonts w:ascii="宋体" w:hAnsi="宋体"/>
          <w:color w:val="000000"/>
        </w:rPr>
        <w:t>则此时抛物线的顶点即为最低点，</w:t>
      </w:r>
    </w:p>
    <w:p w14:paraId="6051F75A">
      <w:pPr>
        <w:spacing w:line="360" w:lineRule="auto"/>
        <w:jc w:val="left"/>
        <w:textAlignment w:val="center"/>
        <w:rPr>
          <w:rFonts w:ascii="宋体" w:hAnsi="宋体"/>
          <w:color w:val="000000"/>
        </w:rPr>
      </w:pPr>
      <w:r>
        <w:rPr>
          <w:rFonts w:ascii="宋体" w:hAnsi="宋体"/>
          <w:color w:val="000000"/>
        </w:rPr>
        <w:t>所以</w:t>
      </w:r>
      <w:r>
        <w:object>
          <v:shape id="_x0000_i158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04" o:title="eqId1d1dc71934c8346a2238f14e086c3cea"/>
            <o:lock v:ext="edit" aspectratio="t"/>
            <w10:wrap type="none"/>
            <w10:anchorlock/>
          </v:shape>
          <o:OLEObject Type="Embed" ProgID="Equation.DSMT4" ShapeID="_x0000_i1587" DrawAspect="Content" ObjectID="_1468076287" r:id="rId903">
            <o:LockedField>false</o:LockedField>
          </o:OLEObject>
        </w:object>
      </w:r>
      <w:r>
        <w:rPr>
          <w:rFonts w:ascii="宋体" w:hAnsi="宋体"/>
          <w:color w:val="000000"/>
        </w:rPr>
        <w:t>，</w:t>
      </w:r>
    </w:p>
    <w:p w14:paraId="033AC5A8">
      <w:pPr>
        <w:spacing w:line="360" w:lineRule="auto"/>
        <w:jc w:val="left"/>
        <w:textAlignment w:val="center"/>
        <w:rPr>
          <w:rFonts w:ascii="宋体" w:hAnsi="宋体"/>
          <w:color w:val="000000"/>
        </w:rPr>
      </w:pPr>
      <w:r>
        <w:rPr>
          <w:rFonts w:ascii="宋体" w:hAnsi="宋体"/>
          <w:color w:val="000000"/>
        </w:rPr>
        <w:t>解得</w:t>
      </w:r>
      <w:r>
        <w:object>
          <v:shape id="_x0000_i1588"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842" o:title="eqIdd8a3cc8c48bf54ec8252e5dce6867754"/>
            <o:lock v:ext="edit" aspectratio="t"/>
            <w10:wrap type="none"/>
            <w10:anchorlock/>
          </v:shape>
          <o:OLEObject Type="Embed" ProgID="Equation.DSMT4" ShapeID="_x0000_i1588" DrawAspect="Content" ObjectID="_1468076288" r:id="rId905">
            <o:LockedField>false</o:LockedField>
          </o:OLEObject>
        </w:object>
      </w:r>
      <w:r>
        <w:rPr>
          <w:rFonts w:ascii="宋体" w:hAnsi="宋体"/>
          <w:color w:val="000000"/>
        </w:rPr>
        <w:t>，符合题设，</w:t>
      </w:r>
    </w:p>
    <w:p w14:paraId="0E6E5EAC">
      <w:pPr>
        <w:spacing w:line="360" w:lineRule="auto"/>
        <w:jc w:val="left"/>
        <w:textAlignment w:val="center"/>
        <w:rPr>
          <w:rFonts w:ascii="宋体" w:hAnsi="宋体"/>
          <w:color w:val="000000"/>
        </w:rPr>
      </w:pPr>
      <w:r>
        <w:rPr>
          <w:rFonts w:ascii="宋体" w:hAnsi="宋体"/>
          <w:color w:val="000000"/>
        </w:rPr>
        <w:t>综上，</w:t>
      </w:r>
      <w:r>
        <w:object>
          <v:shape id="_x0000_i158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589" DrawAspect="Content" ObjectID="_1468076289" r:id="rId906">
            <o:LockedField>false</o:LockedField>
          </o:OLEObject>
        </w:object>
      </w:r>
      <w:r>
        <w:rPr>
          <w:rFonts w:ascii="宋体" w:hAnsi="宋体"/>
          <w:color w:val="000000"/>
        </w:rPr>
        <w:t>的值为</w:t>
      </w:r>
      <w:r>
        <w:object>
          <v:shape id="_x0000_i1590"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821" o:title="eqId216cf360eb7a4114867c1d8d1e9e2a37"/>
            <o:lock v:ext="edit" aspectratio="t"/>
            <w10:wrap type="none"/>
            <w10:anchorlock/>
          </v:shape>
          <o:OLEObject Type="Embed" ProgID="Equation.DSMT4" ShapeID="_x0000_i1590" DrawAspect="Content" ObjectID="_1468076290" r:id="rId907">
            <o:LockedField>false</o:LockedField>
          </o:OLEObject>
        </w:object>
      </w:r>
      <w:r>
        <w:rPr>
          <w:rFonts w:ascii="宋体" w:hAnsi="宋体"/>
          <w:color w:val="000000"/>
        </w:rPr>
        <w:t>或</w:t>
      </w:r>
      <w:r>
        <w:rPr>
          <w:rFonts w:eastAsia="Times New Roman" w:cs="Times New Roman"/>
          <w:color w:val="000000"/>
        </w:rPr>
        <w:t>3</w:t>
      </w:r>
      <w:r>
        <w:rPr>
          <w:rFonts w:ascii="宋体" w:hAnsi="宋体"/>
          <w:color w:val="000000"/>
        </w:rPr>
        <w:t>；</w:t>
      </w:r>
    </w:p>
    <w:p w14:paraId="3ACA8DAF">
      <w:pPr>
        <w:spacing w:line="360" w:lineRule="auto"/>
        <w:jc w:val="left"/>
        <w:textAlignment w:val="center"/>
        <w:rPr>
          <w:rFonts w:ascii="宋体" w:hAnsi="宋体"/>
          <w:color w:val="000000"/>
        </w:rPr>
      </w:pPr>
      <w:r>
        <w:rPr>
          <w:rFonts w:ascii="宋体" w:hAnsi="宋体"/>
          <w:color w:val="000000"/>
        </w:rPr>
        <w:t>②设点</w:t>
      </w:r>
      <w:r>
        <w:object>
          <v:shape id="_x0000_i1591"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18" o:title="eqIdacc290b44635265137fdf13146b6a6d9"/>
            <o:lock v:ext="edit" aspectratio="t"/>
            <w10:wrap type="none"/>
            <w10:anchorlock/>
          </v:shape>
          <o:OLEObject Type="Embed" ProgID="Equation.DSMT4" ShapeID="_x0000_i1591" DrawAspect="Content" ObjectID="_1468076291" r:id="rId908">
            <o:LockedField>false</o:LockedField>
          </o:OLEObject>
        </w:object>
      </w:r>
      <w:r>
        <w:rPr>
          <w:rFonts w:ascii="宋体" w:hAnsi="宋体"/>
          <w:color w:val="000000"/>
        </w:rPr>
        <w:t>的坐标为</w:t>
      </w:r>
      <w:r>
        <w:object>
          <v:shape id="_x0000_i159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840" o:title="eqIdfaa59d821e4d2c618ff2491d93637d08"/>
            <o:lock v:ext="edit" aspectratio="t"/>
            <w10:wrap type="none"/>
            <w10:anchorlock/>
          </v:shape>
          <o:OLEObject Type="Embed" ProgID="Equation.DSMT4" ShapeID="_x0000_i1592" DrawAspect="Content" ObjectID="_1468076292" r:id="rId909">
            <o:LockedField>false</o:LockedField>
          </o:OLEObject>
        </w:object>
      </w:r>
      <w:r>
        <w:rPr>
          <w:rFonts w:ascii="宋体" w:hAnsi="宋体"/>
          <w:color w:val="000000"/>
        </w:rPr>
        <w:t>，</w:t>
      </w:r>
    </w:p>
    <w:p w14:paraId="71E67A37">
      <w:pPr>
        <w:spacing w:line="360" w:lineRule="auto"/>
        <w:jc w:val="left"/>
        <w:textAlignment w:val="center"/>
        <w:rPr>
          <w:rFonts w:ascii="宋体" w:hAnsi="宋体"/>
          <w:color w:val="000000"/>
        </w:rPr>
      </w:pPr>
      <w:r>
        <w:rPr>
          <w:rFonts w:ascii="宋体" w:hAnsi="宋体"/>
          <w:color w:val="000000"/>
        </w:rPr>
        <w:t>由题意，分以下两种情况：</w:t>
      </w:r>
    </w:p>
    <w:p w14:paraId="13169B6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Ⅰ</w:t>
      </w:r>
      <w:r>
        <w:rPr>
          <w:rFonts w:ascii="宋体" w:hAnsi="宋体"/>
          <w:color w:val="000000"/>
        </w:rPr>
        <w:t>）如图，当</w:t>
      </w:r>
      <w:r>
        <w:object>
          <v:shape id="_x0000_i1593"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842" o:title="eqIdd8a3cc8c48bf54ec8252e5dce6867754"/>
            <o:lock v:ext="edit" aspectratio="t"/>
            <w10:wrap type="none"/>
            <w10:anchorlock/>
          </v:shape>
          <o:OLEObject Type="Embed" ProgID="Equation.DSMT4" ShapeID="_x0000_i1593" DrawAspect="Content" ObjectID="_1468076293" r:id="rId910">
            <o:LockedField>false</o:LockedField>
          </o:OLEObject>
        </w:object>
      </w:r>
      <w:r>
        <w:rPr>
          <w:rFonts w:ascii="宋体" w:hAnsi="宋体"/>
          <w:color w:val="000000"/>
        </w:rPr>
        <w:t>时，设对称轴直线</w:t>
      </w:r>
      <w:r>
        <w:object>
          <v:shape id="_x0000_i159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73" o:title="eqId707ea658f3a9359f5740d5aab48f7948"/>
            <o:lock v:ext="edit" aspectratio="t"/>
            <w10:wrap type="none"/>
            <w10:anchorlock/>
          </v:shape>
          <o:OLEObject Type="Embed" ProgID="Equation.DSMT4" ShapeID="_x0000_i1594" DrawAspect="Content" ObjectID="_1468076294" r:id="rId911">
            <o:LockedField>false</o:LockedField>
          </o:OLEObject>
        </w:object>
      </w:r>
      <w:r>
        <w:rPr>
          <w:rFonts w:ascii="宋体" w:hAnsi="宋体"/>
          <w:color w:val="000000"/>
        </w:rPr>
        <w:t>与</w:t>
      </w:r>
      <w:r>
        <w:object>
          <v:shape id="_x0000_i15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595" DrawAspect="Content" ObjectID="_1468076295" r:id="rId912">
            <o:LockedField>false</o:LockedField>
          </o:OLEObject>
        </w:object>
      </w:r>
      <w:r>
        <w:rPr>
          <w:rFonts w:ascii="宋体" w:hAnsi="宋体"/>
          <w:color w:val="000000"/>
        </w:rPr>
        <w:t>轴的交点为点</w:t>
      </w:r>
      <w:r>
        <w:object>
          <v:shape id="_x0000_i159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596" DrawAspect="Content" ObjectID="_1468076296" r:id="rId913">
            <o:LockedField>false</o:LockedField>
          </o:OLEObject>
        </w:object>
      </w:r>
      <w:r>
        <w:rPr>
          <w:rFonts w:ascii="宋体" w:hAnsi="宋体"/>
          <w:color w:val="000000"/>
        </w:rPr>
        <w:t>，</w:t>
      </w:r>
    </w:p>
    <w:p w14:paraId="2513B5A7">
      <w:pPr>
        <w:spacing w:line="360" w:lineRule="auto"/>
        <w:jc w:val="left"/>
        <w:textAlignment w:val="center"/>
        <w:rPr>
          <w:color w:val="000000"/>
        </w:rPr>
      </w:pPr>
      <w:r>
        <w:rPr>
          <w:color w:val="000000"/>
        </w:rPr>
        <w:drawing>
          <wp:inline distT="0" distB="0" distL="114300" distR="114300">
            <wp:extent cx="1952625" cy="21240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14" cstate="print"/>
                    <a:stretch>
                      <a:fillRect/>
                    </a:stretch>
                  </pic:blipFill>
                  <pic:spPr>
                    <a:xfrm>
                      <a:off x="0" y="0"/>
                      <a:ext cx="1952625" cy="2124075"/>
                    </a:xfrm>
                    <a:prstGeom prst="rect">
                      <a:avLst/>
                    </a:prstGeom>
                  </pic:spPr>
                </pic:pic>
              </a:graphicData>
            </a:graphic>
          </wp:inline>
        </w:drawing>
      </w:r>
    </w:p>
    <w:p w14:paraId="4D1F7EBF">
      <w:pPr>
        <w:spacing w:line="360" w:lineRule="auto"/>
        <w:jc w:val="left"/>
        <w:textAlignment w:val="center"/>
        <w:rPr>
          <w:rFonts w:ascii="宋体" w:hAnsi="宋体"/>
          <w:color w:val="000000"/>
        </w:rPr>
      </w:pPr>
      <w:r>
        <w:rPr>
          <w:rFonts w:ascii="宋体" w:hAnsi="宋体"/>
          <w:color w:val="000000"/>
        </w:rPr>
        <w:t>则在等腰</w:t>
      </w:r>
      <w:r>
        <w:object>
          <v:shape id="_x0000_i1597" o:spt="75" alt="学科网(www.zxxk.com)--教育资源门户，提供试卷、教案、课件、论文、素材以及各类教学资源下载，还有大量而丰富的教学相关资讯！" type="#_x0000_t75" style="height:16.5pt;width:46.5pt;" o:ole="t" filled="f" o:preferrelative="t" stroked="f" coordsize="21600,21600">
            <v:path/>
            <v:fill on="f" focussize="0,0"/>
            <v:stroke on="f" joinstyle="miter"/>
            <v:imagedata r:id="rId916" o:title="eqIdec07fc1e0cf74270d42f53458713af3b"/>
            <o:lock v:ext="edit" aspectratio="t"/>
            <w10:wrap type="none"/>
            <w10:anchorlock/>
          </v:shape>
          <o:OLEObject Type="Embed" ProgID="Equation.DSMT4" ShapeID="_x0000_i1597" DrawAspect="Content" ObjectID="_1468076297" r:id="rId915">
            <o:LockedField>false</o:LockedField>
          </o:OLEObject>
        </w:object>
      </w:r>
      <w:r>
        <w:rPr>
          <w:rFonts w:ascii="宋体" w:hAnsi="宋体"/>
          <w:color w:val="000000"/>
        </w:rPr>
        <w:t>中，只能是</w:t>
      </w:r>
      <w:r>
        <w:object>
          <v:shape id="_x0000_i159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918" o:title="eqId114a5ad325caa9a344eb5dd198413859"/>
            <o:lock v:ext="edit" aspectratio="t"/>
            <w10:wrap type="none"/>
            <w10:anchorlock/>
          </v:shape>
          <o:OLEObject Type="Embed" ProgID="Equation.DSMT4" ShapeID="_x0000_i1598" DrawAspect="Content" ObjectID="_1468076298" r:id="rId917">
            <o:LockedField>false</o:LockedField>
          </o:OLEObject>
        </w:object>
      </w:r>
      <w:r>
        <w:rPr>
          <w:rFonts w:ascii="宋体" w:hAnsi="宋体"/>
          <w:color w:val="000000"/>
        </w:rPr>
        <w:t>，</w:t>
      </w:r>
    </w:p>
    <w:p w14:paraId="7BCE3BDA">
      <w:pPr>
        <w:spacing w:line="360" w:lineRule="auto"/>
        <w:jc w:val="left"/>
        <w:textAlignment w:val="center"/>
        <w:rPr>
          <w:rFonts w:ascii="宋体" w:hAnsi="宋体"/>
          <w:color w:val="000000"/>
        </w:rPr>
      </w:pPr>
      <w:r>
        <w:object>
          <v:shape id="_x0000_i1599"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920" o:title="eqIde28bd7f8c6a35e49bf56d811ac49c796"/>
            <o:lock v:ext="edit" aspectratio="t"/>
            <w10:wrap type="none"/>
            <w10:anchorlock/>
          </v:shape>
          <o:OLEObject Type="Embed" ProgID="Equation.DSMT4" ShapeID="_x0000_i1599" DrawAspect="Content" ObjectID="_1468076299" r:id="rId919">
            <o:LockedField>false</o:LockedField>
          </o:OLEObject>
        </w:object>
      </w:r>
      <w:r>
        <w:rPr>
          <w:rFonts w:ascii="宋体" w:hAnsi="宋体"/>
          <w:color w:val="000000"/>
        </w:rPr>
        <w:t>垂直平分</w:t>
      </w:r>
      <w:r>
        <w:object>
          <v:shape id="_x0000_i160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22" o:title="eqId20a541b81584a032f571159ea152c85a"/>
            <o:lock v:ext="edit" aspectratio="t"/>
            <w10:wrap type="none"/>
            <w10:anchorlock/>
          </v:shape>
          <o:OLEObject Type="Embed" ProgID="Equation.DSMT4" ShapeID="_x0000_i1600" DrawAspect="Content" ObjectID="_1468076300" r:id="rId921">
            <o:LockedField>false</o:LockedField>
          </o:OLEObject>
        </w:object>
      </w:r>
      <w:r>
        <w:rPr>
          <w:rFonts w:ascii="宋体" w:hAnsi="宋体"/>
          <w:color w:val="000000"/>
        </w:rPr>
        <w:t>，且</w:t>
      </w:r>
      <w:r>
        <w:object>
          <v:shape id="_x0000_i160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924" o:title="eqId3989b07fd314e442498d04ee031d419c"/>
            <o:lock v:ext="edit" aspectratio="t"/>
            <w10:wrap type="none"/>
            <w10:anchorlock/>
          </v:shape>
          <o:OLEObject Type="Embed" ProgID="Equation.DSMT4" ShapeID="_x0000_i1601" DrawAspect="Content" ObjectID="_1468076301" r:id="rId923">
            <o:LockedField>false</o:LockedField>
          </o:OLEObject>
        </w:object>
      </w:r>
      <w:r>
        <w:rPr>
          <w:rFonts w:ascii="宋体" w:hAnsi="宋体"/>
          <w:color w:val="000000"/>
        </w:rPr>
        <w:t>，</w:t>
      </w:r>
    </w:p>
    <w:p w14:paraId="26D6C8C4">
      <w:pPr>
        <w:spacing w:line="360" w:lineRule="auto"/>
        <w:jc w:val="left"/>
        <w:textAlignment w:val="center"/>
        <w:rPr>
          <w:rFonts w:ascii="宋体" w:hAnsi="宋体"/>
          <w:color w:val="000000"/>
        </w:rPr>
      </w:pPr>
      <w:r>
        <w:object>
          <v:shape id="_x0000_i1602"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926" o:title="eqId36fb2f0784230fdb5de648903cdd31a9"/>
            <o:lock v:ext="edit" aspectratio="t"/>
            <w10:wrap type="none"/>
            <w10:anchorlock/>
          </v:shape>
          <o:OLEObject Type="Embed" ProgID="Equation.DSMT4" ShapeID="_x0000_i1602" DrawAspect="Content" ObjectID="_1468076302" r:id="rId925">
            <o:LockedField>false</o:LockedField>
          </o:OLEObject>
        </w:object>
      </w:r>
      <w:r>
        <w:rPr>
          <w:rFonts w:ascii="宋体" w:hAnsi="宋体"/>
          <w:color w:val="000000"/>
        </w:rPr>
        <w:t>（等腰三角形的三线合一），</w:t>
      </w:r>
    </w:p>
    <w:p w14:paraId="32FC3927">
      <w:pPr>
        <w:spacing w:line="360" w:lineRule="auto"/>
        <w:jc w:val="left"/>
        <w:textAlignment w:val="center"/>
        <w:rPr>
          <w:rFonts w:ascii="宋体" w:hAnsi="宋体"/>
          <w:color w:val="000000"/>
        </w:rPr>
      </w:pPr>
      <w:r>
        <w:object>
          <v:shape id="_x0000_i160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8" o:title="eqIdbc67a00846a610f52d97d07a80108fbe"/>
            <o:lock v:ext="edit" aspectratio="t"/>
            <w10:wrap type="none"/>
            <w10:anchorlock/>
          </v:shape>
          <o:OLEObject Type="Embed" ProgID="Equation.DSMT4" ShapeID="_x0000_i1603" DrawAspect="Content" ObjectID="_1468076303" r:id="rId927">
            <o:LockedField>false</o:LockedField>
          </o:OLEObject>
        </w:object>
      </w:r>
      <w:r>
        <w:rPr>
          <w:rFonts w:ascii="宋体" w:hAnsi="宋体"/>
          <w:color w:val="000000"/>
        </w:rPr>
        <w:t>，</w:t>
      </w:r>
    </w:p>
    <w:p w14:paraId="623BFFAC">
      <w:pPr>
        <w:spacing w:line="360" w:lineRule="auto"/>
        <w:jc w:val="left"/>
        <w:textAlignment w:val="center"/>
        <w:rPr>
          <w:rFonts w:ascii="宋体" w:hAnsi="宋体"/>
          <w:color w:val="000000"/>
        </w:rPr>
      </w:pPr>
      <w:r>
        <w:rPr>
          <w:rFonts w:ascii="宋体" w:hAnsi="宋体"/>
          <w:color w:val="000000"/>
        </w:rPr>
        <w:t>解得</w:t>
      </w:r>
      <w:r>
        <w:object>
          <v:shape id="_x0000_i16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0" o:title="eqId31fb322dd87d1df82eb54ab100868c1f"/>
            <o:lock v:ext="edit" aspectratio="t"/>
            <w10:wrap type="none"/>
            <w10:anchorlock/>
          </v:shape>
          <o:OLEObject Type="Embed" ProgID="Equation.DSMT4" ShapeID="_x0000_i1604" DrawAspect="Content" ObjectID="_1468076304" r:id="rId929">
            <o:LockedField>false</o:LockedField>
          </o:OLEObject>
        </w:object>
      </w:r>
      <w:r>
        <w:rPr>
          <w:rFonts w:ascii="宋体" w:hAnsi="宋体"/>
          <w:color w:val="000000"/>
        </w:rPr>
        <w:t>，</w:t>
      </w:r>
    </w:p>
    <w:p w14:paraId="35E34145">
      <w:pPr>
        <w:spacing w:line="360" w:lineRule="auto"/>
        <w:jc w:val="left"/>
        <w:textAlignment w:val="center"/>
        <w:rPr>
          <w:rFonts w:ascii="宋体" w:hAnsi="宋体"/>
          <w:color w:val="000000"/>
        </w:rPr>
      </w:pPr>
      <w:r>
        <w:rPr>
          <w:rFonts w:ascii="宋体" w:hAnsi="宋体"/>
          <w:color w:val="000000"/>
        </w:rPr>
        <w:t>则此时点</w:t>
      </w:r>
      <w:r>
        <w:object>
          <v:shape id="_x0000_i160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18" o:title="eqIdacc290b44635265137fdf13146b6a6d9"/>
            <o:lock v:ext="edit" aspectratio="t"/>
            <w10:wrap type="none"/>
            <w10:anchorlock/>
          </v:shape>
          <o:OLEObject Type="Embed" ProgID="Equation.DSMT4" ShapeID="_x0000_i1605" DrawAspect="Content" ObjectID="_1468076305" r:id="rId931">
            <o:LockedField>false</o:LockedField>
          </o:OLEObject>
        </w:object>
      </w:r>
      <w:r>
        <w:rPr>
          <w:rFonts w:ascii="宋体" w:hAnsi="宋体"/>
          <w:color w:val="000000"/>
        </w:rPr>
        <w:t>的坐标为</w:t>
      </w:r>
      <w:r>
        <w:object>
          <v:shape id="_x0000_i1606"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823" o:title="eqId80991c1f0c963104740e50cfff6f29a8"/>
            <o:lock v:ext="edit" aspectratio="t"/>
            <w10:wrap type="none"/>
            <w10:anchorlock/>
          </v:shape>
          <o:OLEObject Type="Embed" ProgID="Equation.DSMT4" ShapeID="_x0000_i1606" DrawAspect="Content" ObjectID="_1468076306" r:id="rId932">
            <o:LockedField>false</o:LockedField>
          </o:OLEObject>
        </w:object>
      </w:r>
      <w:r>
        <w:rPr>
          <w:rFonts w:ascii="宋体" w:hAnsi="宋体"/>
          <w:color w:val="000000"/>
        </w:rPr>
        <w:t>或</w:t>
      </w:r>
      <w:r>
        <w:object>
          <v:shape id="_x0000_i1607"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25" o:title="eqId19a20a61d384b658080b92d8c1a9e7c0"/>
            <o:lock v:ext="edit" aspectratio="t"/>
            <w10:wrap type="none"/>
            <w10:anchorlock/>
          </v:shape>
          <o:OLEObject Type="Embed" ProgID="Equation.DSMT4" ShapeID="_x0000_i1607" DrawAspect="Content" ObjectID="_1468076307" r:id="rId933">
            <o:LockedField>false</o:LockedField>
          </o:OLEObject>
        </w:object>
      </w:r>
      <w:r>
        <w:rPr>
          <w:rFonts w:ascii="宋体" w:hAnsi="宋体"/>
          <w:color w:val="000000"/>
        </w:rPr>
        <w:t>；</w:t>
      </w:r>
    </w:p>
    <w:p w14:paraId="5C3D383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Ⅱ</w:t>
      </w:r>
      <w:r>
        <w:rPr>
          <w:rFonts w:ascii="宋体" w:hAnsi="宋体"/>
          <w:color w:val="000000"/>
        </w:rPr>
        <w:t>）当</w:t>
      </w:r>
      <w:r>
        <w:object>
          <v:shape id="_x0000_i1608"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844" o:title="eqId58da8e3480f8755fd608a30b534cbb86"/>
            <o:lock v:ext="edit" aspectratio="t"/>
            <w10:wrap type="none"/>
            <w10:anchorlock/>
          </v:shape>
          <o:OLEObject Type="Embed" ProgID="Equation.DSMT4" ShapeID="_x0000_i1608" DrawAspect="Content" ObjectID="_1468076308" r:id="rId934">
            <o:LockedField>false</o:LockedField>
          </o:OLEObject>
        </w:object>
      </w:r>
      <w:r>
        <w:rPr>
          <w:rFonts w:ascii="宋体" w:hAnsi="宋体"/>
          <w:color w:val="000000"/>
        </w:rPr>
        <w:t>时，</w:t>
      </w:r>
    </w:p>
    <w:p w14:paraId="759FC43F">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3</w:t>
      </w:r>
      <w:r>
        <w:rPr>
          <w:rFonts w:ascii="宋体" w:hAnsi="宋体"/>
          <w:color w:val="000000"/>
        </w:rPr>
        <w:t>）①可知，此时</w:t>
      </w:r>
      <w:r>
        <w:object>
          <v:shape id="_x0000_i1609" o:spt="75" alt="学科网(www.zxxk.com)--教育资源门户，提供试卷、教案、课件、论文、素材以及各类教学资源下载，还有大量而丰富的教学相关资讯！" type="#_x0000_t75" style="height:33.75pt;width:200.25pt;" o:ole="t" filled="f" o:preferrelative="t" stroked="f" coordsize="21600,21600">
            <v:path/>
            <v:fill on="f" focussize="0,0"/>
            <v:stroke on="f" joinstyle="miter"/>
            <v:imagedata r:id="rId936" o:title="eqId78b97e3da16a136d7145ee8c84f5bdde"/>
            <o:lock v:ext="edit" aspectratio="t"/>
            <w10:wrap type="none"/>
            <w10:anchorlock/>
          </v:shape>
          <o:OLEObject Type="Embed" ProgID="Equation.DSMT4" ShapeID="_x0000_i1609" DrawAspect="Content" ObjectID="_1468076309" r:id="rId935">
            <o:LockedField>false</o:LockedField>
          </o:OLEObject>
        </w:object>
      </w:r>
      <w:r>
        <w:rPr>
          <w:rFonts w:ascii="宋体" w:hAnsi="宋体"/>
          <w:color w:val="000000"/>
        </w:rPr>
        <w:t>，</w:t>
      </w:r>
    </w:p>
    <w:p w14:paraId="0C740F69">
      <w:pPr>
        <w:spacing w:line="360" w:lineRule="auto"/>
        <w:jc w:val="left"/>
        <w:textAlignment w:val="center"/>
        <w:rPr>
          <w:rFonts w:ascii="宋体" w:hAnsi="宋体"/>
          <w:color w:val="000000"/>
        </w:rPr>
      </w:pPr>
      <w:r>
        <w:rPr>
          <w:rFonts w:ascii="宋体" w:hAnsi="宋体"/>
          <w:color w:val="000000"/>
        </w:rPr>
        <w:t>则点</w:t>
      </w:r>
      <w:r>
        <w:object>
          <v:shape id="_x0000_i1610"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938" o:title="eqId4cfa947fd4cdcb24c8205020238d6d8b"/>
            <o:lock v:ext="edit" aspectratio="t"/>
            <w10:wrap type="none"/>
            <w10:anchorlock/>
          </v:shape>
          <o:OLEObject Type="Embed" ProgID="Equation.DSMT4" ShapeID="_x0000_i1610" DrawAspect="Content" ObjectID="_1468076310" r:id="rId937">
            <o:LockedField>false</o:LockedField>
          </o:OLEObject>
        </w:object>
      </w:r>
      <w:r>
        <w:rPr>
          <w:rFonts w:ascii="宋体" w:hAnsi="宋体"/>
          <w:color w:val="000000"/>
        </w:rPr>
        <w:t>，</w:t>
      </w:r>
    </w:p>
    <w:p w14:paraId="07C641F0">
      <w:pPr>
        <w:spacing w:line="360" w:lineRule="auto"/>
        <w:jc w:val="left"/>
        <w:textAlignment w:val="center"/>
        <w:rPr>
          <w:rFonts w:ascii="宋体" w:hAnsi="宋体"/>
          <w:color w:val="000000"/>
        </w:rPr>
      </w:pPr>
      <w:r>
        <w:object>
          <v:shape id="_x0000_i1611" o:spt="75" alt="学科网(www.zxxk.com)--教育资源门户，提供试卷、教案、课件、论文、素材以及各类教学资源下载，还有大量而丰富的教学相关资讯！" type="#_x0000_t75" style="height:33.75pt;width:192.75pt;" o:ole="t" filled="f" o:preferrelative="t" stroked="f" coordsize="21600,21600">
            <v:path/>
            <v:fill on="f" focussize="0,0"/>
            <v:stroke on="f" joinstyle="miter"/>
            <v:imagedata r:id="rId940" o:title="eqIdc5bd8b1193ae70d5000ac7232ec6b9aa"/>
            <o:lock v:ext="edit" aspectratio="t"/>
            <w10:wrap type="none"/>
            <w10:anchorlock/>
          </v:shape>
          <o:OLEObject Type="Embed" ProgID="Equation.DSMT4" ShapeID="_x0000_i1611" DrawAspect="Content" ObjectID="_1468076311" r:id="rId939">
            <o:LockedField>false</o:LockedField>
          </o:OLEObject>
        </w:object>
      </w:r>
      <w:r>
        <w:rPr>
          <w:rFonts w:ascii="宋体" w:hAnsi="宋体"/>
          <w:color w:val="000000"/>
        </w:rPr>
        <w:t>，</w:t>
      </w:r>
    </w:p>
    <w:p w14:paraId="3B042C2D">
      <w:pPr>
        <w:spacing w:line="360" w:lineRule="auto"/>
        <w:jc w:val="left"/>
        <w:textAlignment w:val="center"/>
        <w:rPr>
          <w:rFonts w:ascii="宋体" w:hAnsi="宋体"/>
          <w:color w:val="000000"/>
        </w:rPr>
      </w:pPr>
      <w:r>
        <w:object>
          <v:shape id="_x0000_i1612" o:spt="75" alt="学科网(www.zxxk.com)--教育资源门户，提供试卷、教案、课件、论文、素材以及各类教学资源下载，还有大量而丰富的教学相关资讯！" type="#_x0000_t75" style="height:33.75pt;width:288.75pt;" o:ole="t" filled="f" o:preferrelative="t" stroked="f" coordsize="21600,21600">
            <v:path/>
            <v:fill on="f" focussize="0,0"/>
            <v:stroke on="f" joinstyle="miter"/>
            <v:imagedata r:id="rId942" o:title="eqId360355b4e174dc08e9a53934b11b2f78"/>
            <o:lock v:ext="edit" aspectratio="t"/>
            <w10:wrap type="none"/>
            <w10:anchorlock/>
          </v:shape>
          <o:OLEObject Type="Embed" ProgID="Equation.DSMT4" ShapeID="_x0000_i1612" DrawAspect="Content" ObjectID="_1468076312" r:id="rId941">
            <o:LockedField>false</o:LockedField>
          </o:OLEObject>
        </w:object>
      </w:r>
      <w:r>
        <w:rPr>
          <w:rFonts w:ascii="宋体" w:hAnsi="宋体"/>
          <w:color w:val="000000"/>
        </w:rPr>
        <w:t>，</w:t>
      </w:r>
    </w:p>
    <w:p w14:paraId="60F10435">
      <w:pPr>
        <w:spacing w:line="360" w:lineRule="auto"/>
        <w:jc w:val="left"/>
        <w:textAlignment w:val="center"/>
        <w:rPr>
          <w:rFonts w:ascii="宋体" w:hAnsi="宋体"/>
          <w:color w:val="000000"/>
        </w:rPr>
      </w:pPr>
      <w:r>
        <w:object>
          <v:shape id="_x0000_i1613"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944" o:title="eqId2fe07b7a64c55fc8d08c57d31d810929"/>
            <o:lock v:ext="edit" aspectratio="t"/>
            <w10:wrap type="none"/>
            <w10:anchorlock/>
          </v:shape>
          <o:OLEObject Type="Embed" ProgID="Equation.DSMT4" ShapeID="_x0000_i1613" DrawAspect="Content" ObjectID="_1468076313" r:id="rId943">
            <o:LockedField>false</o:LockedField>
          </o:OLEObject>
        </w:object>
      </w:r>
      <w:r>
        <w:rPr>
          <w:rFonts w:ascii="宋体" w:hAnsi="宋体"/>
          <w:color w:val="000000"/>
        </w:rPr>
        <w:t>，</w:t>
      </w:r>
    </w:p>
    <w:p w14:paraId="11CB9F5D">
      <w:pPr>
        <w:spacing w:line="360" w:lineRule="auto"/>
        <w:jc w:val="left"/>
        <w:textAlignment w:val="center"/>
        <w:rPr>
          <w:rFonts w:ascii="宋体" w:hAnsi="宋体"/>
          <w:color w:val="000000"/>
        </w:rPr>
      </w:pPr>
      <w:r>
        <w:rPr>
          <w:rFonts w:ascii="宋体" w:hAnsi="宋体"/>
          <w:color w:val="000000"/>
        </w:rPr>
        <w:t>当</w:t>
      </w:r>
      <w:r>
        <w:object>
          <v:shape id="_x0000_i1614"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946" o:title="eqIda5105a197dde96c5bad784d63b21e3c9"/>
            <o:lock v:ext="edit" aspectratio="t"/>
            <w10:wrap type="none"/>
            <w10:anchorlock/>
          </v:shape>
          <o:OLEObject Type="Embed" ProgID="Equation.DSMT4" ShapeID="_x0000_i1614" DrawAspect="Content" ObjectID="_1468076314" r:id="rId945">
            <o:LockedField>false</o:LockedField>
          </o:OLEObject>
        </w:object>
      </w:r>
      <w:r>
        <w:rPr>
          <w:rFonts w:ascii="宋体" w:hAnsi="宋体"/>
          <w:color w:val="000000"/>
        </w:rPr>
        <w:t>时，</w:t>
      </w:r>
      <w:r>
        <w:object>
          <v:shape id="_x0000_i161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48" o:title="eqIdc499b1f470978c4f8cc05ffdebc2e961"/>
            <o:lock v:ext="edit" aspectratio="t"/>
            <w10:wrap type="none"/>
            <w10:anchorlock/>
          </v:shape>
          <o:OLEObject Type="Embed" ProgID="Equation.DSMT4" ShapeID="_x0000_i1615" DrawAspect="Content" ObjectID="_1468076315" r:id="rId947">
            <o:LockedField>false</o:LockedField>
          </o:OLEObject>
        </w:object>
      </w:r>
      <w:r>
        <w:rPr>
          <w:rFonts w:ascii="宋体" w:hAnsi="宋体"/>
          <w:color w:val="000000"/>
        </w:rPr>
        <w:drawing>
          <wp:inline distT="0" distB="0" distL="114300" distR="114300">
            <wp:extent cx="132080" cy="167640"/>
            <wp:effectExtent l="0" t="0" r="1270" b="3175"/>
            <wp:docPr id="763548430" name="图片 76354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48430" name="图片 763548430"/>
                    <pic:cNvPicPr>
                      <a:picLocks noChangeAspect="1"/>
                    </pic:cNvPicPr>
                  </pic:nvPicPr>
                  <pic:blipFill>
                    <a:blip r:embed="rId949" cstate="print"/>
                    <a:stretch>
                      <a:fillRect/>
                    </a:stretch>
                  </pic:blipFill>
                  <pic:spPr>
                    <a:xfrm>
                      <a:off x="0" y="0"/>
                      <a:ext cx="132080" cy="167640"/>
                    </a:xfrm>
                    <a:prstGeom prst="rect">
                      <a:avLst/>
                    </a:prstGeom>
                  </pic:spPr>
                </pic:pic>
              </a:graphicData>
            </a:graphic>
          </wp:inline>
        </w:drawing>
      </w:r>
      <w:r>
        <w:rPr>
          <w:rFonts w:ascii="宋体" w:hAnsi="宋体"/>
          <w:color w:val="000000"/>
        </w:rPr>
        <w:t>等腰直角三角形，</w:t>
      </w:r>
    </w:p>
    <w:p w14:paraId="633BB4DA">
      <w:pPr>
        <w:spacing w:line="360" w:lineRule="auto"/>
        <w:jc w:val="left"/>
        <w:textAlignment w:val="center"/>
        <w:rPr>
          <w:rFonts w:ascii="宋体" w:hAnsi="宋体"/>
          <w:color w:val="000000"/>
        </w:rPr>
      </w:pPr>
      <w:r>
        <w:rPr>
          <w:rFonts w:ascii="宋体" w:hAnsi="宋体"/>
          <w:color w:val="000000"/>
        </w:rPr>
        <w:t>则</w:t>
      </w:r>
      <w:r>
        <w:object>
          <v:shape id="_x0000_i1616" o:spt="75" alt="学科网(www.zxxk.com)--教育资源门户，提供试卷、教案、课件、论文、素材以及各类教学资源下载，还有大量而丰富的教学相关资讯！" type="#_x0000_t75" style="height:38.25pt;width:96.75pt;" o:ole="t" filled="f" o:preferrelative="t" stroked="f" coordsize="21600,21600">
            <v:path/>
            <v:fill on="f" focussize="0,0"/>
            <v:stroke on="f" joinstyle="miter"/>
            <v:imagedata r:id="rId951" o:title="eqId9de17a258b7263fc38245219e3094121"/>
            <o:lock v:ext="edit" aspectratio="t"/>
            <w10:wrap type="none"/>
            <w10:anchorlock/>
          </v:shape>
          <o:OLEObject Type="Embed" ProgID="Equation.DSMT4" ShapeID="_x0000_i1616" DrawAspect="Content" ObjectID="_1468076316" r:id="rId950">
            <o:LockedField>false</o:LockedField>
          </o:OLEObject>
        </w:object>
      </w:r>
      <w:r>
        <w:rPr>
          <w:rFonts w:ascii="宋体" w:hAnsi="宋体"/>
          <w:color w:val="000000"/>
        </w:rPr>
        <w:t>，即</w:t>
      </w:r>
      <w:r>
        <w:object>
          <v:shape id="_x0000_i1617" o:spt="75" alt="学科网(www.zxxk.com)--教育资源门户，提供试卷、教案、课件、论文、素材以及各类教学资源下载，还有大量而丰富的教学相关资讯！" type="#_x0000_t75" style="height:42pt;width:170.25pt;" o:ole="t" filled="f" o:preferrelative="t" stroked="f" coordsize="21600,21600">
            <v:path/>
            <v:fill on="f" focussize="0,0"/>
            <v:stroke on="f" joinstyle="miter"/>
            <v:imagedata r:id="rId953" o:title="eqId2d1d141b8d1cc1cc852c843950b185da"/>
            <o:lock v:ext="edit" aspectratio="t"/>
            <w10:wrap type="none"/>
            <w10:anchorlock/>
          </v:shape>
          <o:OLEObject Type="Embed" ProgID="Equation.DSMT4" ShapeID="_x0000_i1617" DrawAspect="Content" ObjectID="_1468076317" r:id="rId952">
            <o:LockedField>false</o:LockedField>
          </o:OLEObject>
        </w:object>
      </w:r>
      <w:r>
        <w:rPr>
          <w:rFonts w:ascii="宋体" w:hAnsi="宋体"/>
          <w:color w:val="000000"/>
        </w:rPr>
        <w:t>，</w:t>
      </w:r>
    </w:p>
    <w:p w14:paraId="00C8D0EF">
      <w:pPr>
        <w:spacing w:line="360" w:lineRule="auto"/>
        <w:jc w:val="left"/>
        <w:textAlignment w:val="center"/>
        <w:rPr>
          <w:rFonts w:ascii="宋体" w:hAnsi="宋体"/>
          <w:color w:val="000000"/>
        </w:rPr>
      </w:pPr>
      <w:r>
        <w:rPr>
          <w:rFonts w:ascii="宋体" w:hAnsi="宋体"/>
          <w:color w:val="000000"/>
        </w:rPr>
        <w:t>方程组无解，</w:t>
      </w:r>
    </w:p>
    <w:p w14:paraId="15886F3B">
      <w:pPr>
        <w:spacing w:line="360" w:lineRule="auto"/>
        <w:jc w:val="left"/>
        <w:textAlignment w:val="center"/>
        <w:rPr>
          <w:rFonts w:ascii="宋体" w:hAnsi="宋体"/>
          <w:color w:val="000000"/>
        </w:rPr>
      </w:pPr>
      <w:r>
        <w:rPr>
          <w:rFonts w:ascii="宋体" w:hAnsi="宋体"/>
          <w:color w:val="000000"/>
        </w:rPr>
        <w:t>所以此时不存在符合条件的点</w:t>
      </w:r>
      <w:r>
        <w:object>
          <v:shape id="_x0000_i161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18" o:title="eqIdacc290b44635265137fdf13146b6a6d9"/>
            <o:lock v:ext="edit" aspectratio="t"/>
            <w10:wrap type="none"/>
            <w10:anchorlock/>
          </v:shape>
          <o:OLEObject Type="Embed" ProgID="Equation.DSMT4" ShapeID="_x0000_i1618" DrawAspect="Content" ObjectID="_1468076318" r:id="rId954">
            <o:LockedField>false</o:LockedField>
          </o:OLEObject>
        </w:object>
      </w:r>
      <w:r>
        <w:rPr>
          <w:rFonts w:ascii="宋体" w:hAnsi="宋体"/>
          <w:color w:val="000000"/>
        </w:rPr>
        <w:t>；</w:t>
      </w:r>
    </w:p>
    <w:p w14:paraId="2300D4EB">
      <w:pPr>
        <w:spacing w:line="360" w:lineRule="auto"/>
        <w:jc w:val="left"/>
        <w:textAlignment w:val="center"/>
        <w:rPr>
          <w:rFonts w:ascii="宋体" w:hAnsi="宋体"/>
          <w:color w:val="000000"/>
        </w:rPr>
      </w:pPr>
      <w:r>
        <w:rPr>
          <w:rFonts w:ascii="宋体" w:hAnsi="宋体"/>
          <w:color w:val="000000"/>
        </w:rPr>
        <w:t>当</w:t>
      </w:r>
      <w:r>
        <w:object>
          <v:shape id="_x0000_i1619"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956" o:title="eqIdec7b515f403bf0a46d46bea36967a81d"/>
            <o:lock v:ext="edit" aspectratio="t"/>
            <w10:wrap type="none"/>
            <w10:anchorlock/>
          </v:shape>
          <o:OLEObject Type="Embed" ProgID="Equation.DSMT4" ShapeID="_x0000_i1619" DrawAspect="Content" ObjectID="_1468076319" r:id="rId955">
            <o:LockedField>false</o:LockedField>
          </o:OLEObject>
        </w:object>
      </w:r>
      <w:r>
        <w:rPr>
          <w:rFonts w:ascii="宋体" w:hAnsi="宋体"/>
          <w:color w:val="000000"/>
        </w:rPr>
        <w:t>时，</w:t>
      </w:r>
      <w:r>
        <w:object>
          <v:shape id="_x0000_i162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48" o:title="eqIdc499b1f470978c4f8cc05ffdebc2e961"/>
            <o:lock v:ext="edit" aspectratio="t"/>
            <w10:wrap type="none"/>
            <w10:anchorlock/>
          </v:shape>
          <o:OLEObject Type="Embed" ProgID="Equation.DSMT4" ShapeID="_x0000_i1620" DrawAspect="Content" ObjectID="_1468076320" r:id="rId957">
            <o:LockedField>false</o:LockedField>
          </o:OLEObject>
        </w:object>
      </w:r>
      <w:r>
        <w:rPr>
          <w:rFonts w:ascii="宋体" w:hAnsi="宋体"/>
          <w:color w:val="000000"/>
        </w:rPr>
        <w:t>是等腰直角三角形，</w:t>
      </w:r>
    </w:p>
    <w:p w14:paraId="3E25EA26">
      <w:pPr>
        <w:spacing w:line="360" w:lineRule="auto"/>
        <w:jc w:val="left"/>
        <w:textAlignment w:val="center"/>
        <w:rPr>
          <w:rFonts w:ascii="宋体" w:hAnsi="宋体"/>
          <w:color w:val="000000"/>
        </w:rPr>
      </w:pPr>
      <w:r>
        <w:rPr>
          <w:rFonts w:ascii="宋体" w:hAnsi="宋体"/>
          <w:color w:val="000000"/>
        </w:rPr>
        <w:t>则</w:t>
      </w:r>
      <w:r>
        <w:object>
          <v:shape id="_x0000_i1621" o:spt="75" alt="学科网(www.zxxk.com)--教育资源门户，提供试卷、教案、课件、论文、素材以及各类教学资源下载，还有大量而丰富的教学相关资讯！" type="#_x0000_t75" style="height:38.25pt;width:96.75pt;" o:ole="t" filled="f" o:preferrelative="t" stroked="f" coordsize="21600,21600">
            <v:path/>
            <v:fill on="f" focussize="0,0"/>
            <v:stroke on="f" joinstyle="miter"/>
            <v:imagedata r:id="rId959" o:title="eqId919ede6268eb3414f20ce8334f09af17"/>
            <o:lock v:ext="edit" aspectratio="t"/>
            <w10:wrap type="none"/>
            <w10:anchorlock/>
          </v:shape>
          <o:OLEObject Type="Embed" ProgID="Equation.DSMT4" ShapeID="_x0000_i1621" DrawAspect="Content" ObjectID="_1468076321" r:id="rId958">
            <o:LockedField>false</o:LockedField>
          </o:OLEObject>
        </w:object>
      </w:r>
      <w:r>
        <w:rPr>
          <w:rFonts w:ascii="宋体" w:hAnsi="宋体"/>
          <w:color w:val="000000"/>
        </w:rPr>
        <w:t>，即</w:t>
      </w:r>
      <w:r>
        <w:object>
          <v:shape id="_x0000_i1622" o:spt="75" alt="学科网(www.zxxk.com)--教育资源门户，提供试卷、教案、课件、论文、素材以及各类教学资源下载，还有大量而丰富的教学相关资讯！" type="#_x0000_t75" style="height:42pt;width:170.25pt;" o:ole="t" filled="f" o:preferrelative="t" stroked="f" coordsize="21600,21600">
            <v:path/>
            <v:fill on="f" focussize="0,0"/>
            <v:stroke on="f" joinstyle="miter"/>
            <v:imagedata r:id="rId961" o:title="eqId449831e2d41f17d9bb0fa8990c239c94"/>
            <o:lock v:ext="edit" aspectratio="t"/>
            <w10:wrap type="none"/>
            <w10:anchorlock/>
          </v:shape>
          <o:OLEObject Type="Embed" ProgID="Equation.DSMT4" ShapeID="_x0000_i1622" DrawAspect="Content" ObjectID="_1468076322" r:id="rId960">
            <o:LockedField>false</o:LockedField>
          </o:OLEObject>
        </w:object>
      </w:r>
      <w:r>
        <w:rPr>
          <w:rFonts w:ascii="宋体" w:hAnsi="宋体"/>
          <w:color w:val="000000"/>
        </w:rPr>
        <w:t>，</w:t>
      </w:r>
    </w:p>
    <w:p w14:paraId="61099BE7">
      <w:pPr>
        <w:spacing w:line="360" w:lineRule="auto"/>
        <w:jc w:val="left"/>
        <w:textAlignment w:val="center"/>
        <w:rPr>
          <w:rFonts w:ascii="宋体" w:hAnsi="宋体"/>
          <w:color w:val="000000"/>
        </w:rPr>
      </w:pPr>
      <w:r>
        <w:rPr>
          <w:rFonts w:ascii="宋体" w:hAnsi="宋体"/>
          <w:color w:val="000000"/>
        </w:rPr>
        <w:t>解得</w:t>
      </w:r>
      <w:r>
        <w:object>
          <v:shape id="_x0000_i162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63" o:title="eqId6777d87c61fba937b2dfe314d5030783"/>
            <o:lock v:ext="edit" aspectratio="t"/>
            <w10:wrap type="none"/>
            <w10:anchorlock/>
          </v:shape>
          <o:OLEObject Type="Embed" ProgID="Equation.DSMT4" ShapeID="_x0000_i1623" DrawAspect="Content" ObjectID="_1468076323" r:id="rId962">
            <o:LockedField>false</o:LockedField>
          </o:OLEObject>
        </w:object>
      </w:r>
      <w:r>
        <w:rPr>
          <w:rFonts w:ascii="宋体" w:hAnsi="宋体"/>
          <w:color w:val="000000"/>
        </w:rPr>
        <w:t>，</w:t>
      </w:r>
    </w:p>
    <w:p w14:paraId="6E2EC9FF">
      <w:pPr>
        <w:spacing w:line="360" w:lineRule="auto"/>
        <w:jc w:val="left"/>
        <w:textAlignment w:val="center"/>
        <w:rPr>
          <w:rFonts w:ascii="宋体" w:hAnsi="宋体"/>
          <w:color w:val="000000"/>
        </w:rPr>
      </w:pPr>
      <w:r>
        <w:rPr>
          <w:rFonts w:ascii="宋体" w:hAnsi="宋体"/>
          <w:color w:val="000000"/>
        </w:rPr>
        <w:t>所以此时点</w:t>
      </w:r>
      <w:r>
        <w:object>
          <v:shape id="_x0000_i1624"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18" o:title="eqIdacc290b44635265137fdf13146b6a6d9"/>
            <o:lock v:ext="edit" aspectratio="t"/>
            <w10:wrap type="none"/>
            <w10:anchorlock/>
          </v:shape>
          <o:OLEObject Type="Embed" ProgID="Equation.DSMT4" ShapeID="_x0000_i1624" DrawAspect="Content" ObjectID="_1468076324" r:id="rId964">
            <o:LockedField>false</o:LockedField>
          </o:OLEObject>
        </w:object>
      </w:r>
      <w:r>
        <w:rPr>
          <w:rFonts w:ascii="宋体" w:hAnsi="宋体"/>
          <w:color w:val="000000"/>
        </w:rPr>
        <w:t>的坐标为</w:t>
      </w:r>
      <w:r>
        <w:object>
          <v:shape id="_x0000_i1625"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827" o:title="eqId78c5ddc448bf32c33afee4b180b7b30f"/>
            <o:lock v:ext="edit" aspectratio="t"/>
            <w10:wrap type="none"/>
            <w10:anchorlock/>
          </v:shape>
          <o:OLEObject Type="Embed" ProgID="Equation.DSMT4" ShapeID="_x0000_i1625" DrawAspect="Content" ObjectID="_1468076325" r:id="rId965">
            <o:LockedField>false</o:LockedField>
          </o:OLEObject>
        </w:object>
      </w:r>
      <w:r>
        <w:rPr>
          <w:rFonts w:ascii="宋体" w:hAnsi="宋体"/>
          <w:color w:val="000000"/>
        </w:rPr>
        <w:t>；</w:t>
      </w:r>
    </w:p>
    <w:p w14:paraId="001780D9">
      <w:pPr>
        <w:spacing w:line="360" w:lineRule="auto"/>
        <w:jc w:val="left"/>
        <w:textAlignment w:val="center"/>
        <w:rPr>
          <w:rFonts w:ascii="宋体" w:hAnsi="宋体"/>
          <w:color w:val="000000"/>
        </w:rPr>
      </w:pPr>
      <w:r>
        <w:rPr>
          <w:rFonts w:ascii="宋体" w:hAnsi="宋体"/>
          <w:color w:val="000000"/>
        </w:rPr>
        <w:t>当</w:t>
      </w:r>
      <w:r>
        <w:object>
          <v:shape id="_x0000_i1626"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967" o:title="eqId5a74774d6121fc39940c88200649926f"/>
            <o:lock v:ext="edit" aspectratio="t"/>
            <w10:wrap type="none"/>
            <w10:anchorlock/>
          </v:shape>
          <o:OLEObject Type="Embed" ProgID="Equation.DSMT4" ShapeID="_x0000_i1626" DrawAspect="Content" ObjectID="_1468076326" r:id="rId966">
            <o:LockedField>false</o:LockedField>
          </o:OLEObject>
        </w:object>
      </w:r>
      <w:r>
        <w:rPr>
          <w:rFonts w:ascii="宋体" w:hAnsi="宋体"/>
          <w:color w:val="000000"/>
        </w:rPr>
        <w:t>时，</w:t>
      </w:r>
      <w:r>
        <w:object>
          <v:shape id="_x0000_i162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48" o:title="eqIdc499b1f470978c4f8cc05ffdebc2e961"/>
            <o:lock v:ext="edit" aspectratio="t"/>
            <w10:wrap type="none"/>
            <w10:anchorlock/>
          </v:shape>
          <o:OLEObject Type="Embed" ProgID="Equation.DSMT4" ShapeID="_x0000_i1627" DrawAspect="Content" ObjectID="_1468076327" r:id="rId968">
            <o:LockedField>false</o:LockedField>
          </o:OLEObject>
        </w:object>
      </w:r>
      <w:r>
        <w:rPr>
          <w:rFonts w:ascii="宋体" w:hAnsi="宋体"/>
          <w:color w:val="000000"/>
        </w:rPr>
        <w:t>是等腰直角三角形，</w:t>
      </w:r>
    </w:p>
    <w:p w14:paraId="452A814F">
      <w:pPr>
        <w:spacing w:line="360" w:lineRule="auto"/>
        <w:jc w:val="left"/>
        <w:textAlignment w:val="center"/>
        <w:rPr>
          <w:rFonts w:ascii="宋体" w:hAnsi="宋体"/>
          <w:color w:val="000000"/>
        </w:rPr>
      </w:pPr>
      <w:r>
        <w:rPr>
          <w:rFonts w:ascii="宋体" w:hAnsi="宋体"/>
          <w:color w:val="000000"/>
        </w:rPr>
        <w:t>则</w:t>
      </w:r>
      <w:r>
        <w:object>
          <v:shape id="_x0000_i1628" o:spt="75" alt="学科网(www.zxxk.com)--教育资源门户，提供试卷、教案、课件、论文、素材以及各类教学资源下载，还有大量而丰富的教学相关资讯！" type="#_x0000_t75" style="height:38.25pt;width:96.75pt;" o:ole="t" filled="f" o:preferrelative="t" stroked="f" coordsize="21600,21600">
            <v:path/>
            <v:fill on="f" focussize="0,0"/>
            <v:stroke on="f" joinstyle="miter"/>
            <v:imagedata r:id="rId970" o:title="eqId63c31095d5557d6a166f9c1ac292f8c8"/>
            <o:lock v:ext="edit" aspectratio="t"/>
            <w10:wrap type="none"/>
            <w10:anchorlock/>
          </v:shape>
          <o:OLEObject Type="Embed" ProgID="Equation.DSMT4" ShapeID="_x0000_i1628" DrawAspect="Content" ObjectID="_1468076328" r:id="rId969">
            <o:LockedField>false</o:LockedField>
          </o:OLEObject>
        </w:object>
      </w:r>
      <w:r>
        <w:rPr>
          <w:rFonts w:ascii="宋体" w:hAnsi="宋体"/>
          <w:color w:val="000000"/>
        </w:rPr>
        <w:t>，即</w:t>
      </w:r>
      <w:r>
        <w:object>
          <v:shape id="_x0000_i1629" o:spt="75" alt="学科网(www.zxxk.com)--教育资源门户，提供试卷、教案、课件、论文、素材以及各类教学资源下载，还有大量而丰富的教学相关资讯！" type="#_x0000_t75" style="height:42pt;width:170.25pt;" o:ole="t" filled="f" o:preferrelative="t" stroked="f" coordsize="21600,21600">
            <v:path/>
            <v:fill on="f" focussize="0,0"/>
            <v:stroke on="f" joinstyle="miter"/>
            <v:imagedata r:id="rId972" o:title="eqId650de5361639451a5bdd48f3ab07772b"/>
            <o:lock v:ext="edit" aspectratio="t"/>
            <w10:wrap type="none"/>
            <w10:anchorlock/>
          </v:shape>
          <o:OLEObject Type="Embed" ProgID="Equation.DSMT4" ShapeID="_x0000_i1629" DrawAspect="Content" ObjectID="_1468076329" r:id="rId971">
            <o:LockedField>false</o:LockedField>
          </o:OLEObject>
        </w:object>
      </w:r>
      <w:r>
        <w:rPr>
          <w:rFonts w:ascii="宋体" w:hAnsi="宋体"/>
          <w:color w:val="000000"/>
        </w:rPr>
        <w:t>，</w:t>
      </w:r>
    </w:p>
    <w:p w14:paraId="46301A6C">
      <w:pPr>
        <w:spacing w:line="360" w:lineRule="auto"/>
        <w:jc w:val="left"/>
        <w:textAlignment w:val="center"/>
        <w:rPr>
          <w:rFonts w:ascii="宋体" w:hAnsi="宋体"/>
          <w:color w:val="000000"/>
        </w:rPr>
      </w:pPr>
      <w:r>
        <w:rPr>
          <w:rFonts w:ascii="宋体" w:hAnsi="宋体"/>
          <w:color w:val="000000"/>
        </w:rPr>
        <w:t>方程组无解，</w:t>
      </w:r>
    </w:p>
    <w:p w14:paraId="3C978FF3">
      <w:pPr>
        <w:spacing w:line="360" w:lineRule="auto"/>
        <w:jc w:val="left"/>
        <w:textAlignment w:val="center"/>
        <w:rPr>
          <w:rFonts w:ascii="宋体" w:hAnsi="宋体"/>
          <w:color w:val="000000"/>
        </w:rPr>
      </w:pPr>
      <w:r>
        <w:rPr>
          <w:rFonts w:ascii="宋体" w:hAnsi="宋体"/>
          <w:color w:val="000000"/>
        </w:rPr>
        <w:t>所以此时不存在符合条件的点</w:t>
      </w:r>
      <w:r>
        <w:object>
          <v:shape id="_x0000_i163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18" o:title="eqIdacc290b44635265137fdf13146b6a6d9"/>
            <o:lock v:ext="edit" aspectratio="t"/>
            <w10:wrap type="none"/>
            <w10:anchorlock/>
          </v:shape>
          <o:OLEObject Type="Embed" ProgID="Equation.DSMT4" ShapeID="_x0000_i1630" DrawAspect="Content" ObjectID="_1468076330" r:id="rId973">
            <o:LockedField>false</o:LockedField>
          </o:OLEObject>
        </w:object>
      </w:r>
      <w:r>
        <w:rPr>
          <w:rFonts w:ascii="宋体" w:hAnsi="宋体"/>
          <w:color w:val="000000"/>
        </w:rPr>
        <w:t>；</w:t>
      </w:r>
    </w:p>
    <w:p w14:paraId="5E276D16">
      <w:pPr>
        <w:spacing w:line="360" w:lineRule="auto"/>
        <w:jc w:val="left"/>
        <w:textAlignment w:val="center"/>
        <w:rPr>
          <w:rFonts w:ascii="宋体" w:hAnsi="宋体"/>
          <w:color w:val="000000"/>
        </w:rPr>
      </w:pPr>
      <w:r>
        <w:rPr>
          <w:rFonts w:ascii="宋体" w:hAnsi="宋体"/>
          <w:color w:val="000000"/>
        </w:rPr>
        <w:t>综上，点</w:t>
      </w:r>
      <w:r>
        <w:object>
          <v:shape id="_x0000_i1631"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18" o:title="eqIdacc290b44635265137fdf13146b6a6d9"/>
            <o:lock v:ext="edit" aspectratio="t"/>
            <w10:wrap type="none"/>
            <w10:anchorlock/>
          </v:shape>
          <o:OLEObject Type="Embed" ProgID="Equation.DSMT4" ShapeID="_x0000_i1631" DrawAspect="Content" ObjectID="_1468076331" r:id="rId974">
            <o:LockedField>false</o:LockedField>
          </o:OLEObject>
        </w:object>
      </w:r>
      <w:r>
        <w:rPr>
          <w:rFonts w:ascii="宋体" w:hAnsi="宋体"/>
          <w:color w:val="000000"/>
        </w:rPr>
        <w:t>的坐标为</w:t>
      </w:r>
      <w:r>
        <w:object>
          <v:shape id="_x0000_i163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823" o:title="eqId80991c1f0c963104740e50cfff6f29a8"/>
            <o:lock v:ext="edit" aspectratio="t"/>
            <w10:wrap type="none"/>
            <w10:anchorlock/>
          </v:shape>
          <o:OLEObject Type="Embed" ProgID="Equation.DSMT4" ShapeID="_x0000_i1632" DrawAspect="Content" ObjectID="_1468076332" r:id="rId975">
            <o:LockedField>false</o:LockedField>
          </o:OLEObject>
        </w:object>
      </w:r>
      <w:r>
        <w:rPr>
          <w:rFonts w:ascii="宋体" w:hAnsi="宋体"/>
          <w:color w:val="000000"/>
        </w:rPr>
        <w:t>或</w:t>
      </w:r>
      <w:r>
        <w:object>
          <v:shape id="_x0000_i1633"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25" o:title="eqId19a20a61d384b658080b92d8c1a9e7c0"/>
            <o:lock v:ext="edit" aspectratio="t"/>
            <w10:wrap type="none"/>
            <w10:anchorlock/>
          </v:shape>
          <o:OLEObject Type="Embed" ProgID="Equation.DSMT4" ShapeID="_x0000_i1633" DrawAspect="Content" ObjectID="_1468076333" r:id="rId976">
            <o:LockedField>false</o:LockedField>
          </o:OLEObject>
        </w:object>
      </w:r>
      <w:r>
        <w:rPr>
          <w:rFonts w:ascii="宋体" w:hAnsi="宋体"/>
          <w:color w:val="000000"/>
        </w:rPr>
        <w:t>或</w:t>
      </w:r>
      <w:r>
        <w:object>
          <v:shape id="_x0000_i1634"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827" o:title="eqId78c5ddc448bf32c33afee4b180b7b30f"/>
            <o:lock v:ext="edit" aspectratio="t"/>
            <w10:wrap type="none"/>
            <w10:anchorlock/>
          </v:shape>
          <o:OLEObject Type="Embed" ProgID="Equation.DSMT4" ShapeID="_x0000_i1634" DrawAspect="Content" ObjectID="_1468076334" r:id="rId977">
            <o:LockedField>false</o:LockedField>
          </o:OLEObject>
        </w:object>
      </w:r>
      <w:r>
        <w:rPr>
          <w:rFonts w:ascii="宋体" w:hAnsi="宋体"/>
          <w:color w:val="000000"/>
        </w:rPr>
        <w:t>．</w:t>
      </w:r>
    </w:p>
    <w:p w14:paraId="37FF7971">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本题考查了二次函数的几何应用、等腰直角三角形、一元二次方程的应用等知识点，熟练掌握二次函数的图象与性质是解题关键．</w:t>
      </w:r>
    </w:p>
    <w:p w14:paraId="61DE1D8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929C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F9F1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F89E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8451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0162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1608"/>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D6D32"/>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CD1257"/>
    <w:rsid w:val="30FF0673"/>
    <w:rsid w:val="37983454"/>
    <w:rsid w:val="38274566"/>
    <w:rsid w:val="667C6A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oleObject" Target="embeddings/oleObject45.bin"/><Relationship Id="rId979" Type="http://schemas.openxmlformats.org/officeDocument/2006/relationships/fontTable" Target="fontTable.xml"/><Relationship Id="rId978" Type="http://schemas.openxmlformats.org/officeDocument/2006/relationships/customXml" Target="../customXml/item1.xml"/><Relationship Id="rId977" Type="http://schemas.openxmlformats.org/officeDocument/2006/relationships/oleObject" Target="embeddings/oleObject610.bin"/><Relationship Id="rId976" Type="http://schemas.openxmlformats.org/officeDocument/2006/relationships/oleObject" Target="embeddings/oleObject609.bin"/><Relationship Id="rId975" Type="http://schemas.openxmlformats.org/officeDocument/2006/relationships/oleObject" Target="embeddings/oleObject608.bin"/><Relationship Id="rId974" Type="http://schemas.openxmlformats.org/officeDocument/2006/relationships/oleObject" Target="embeddings/oleObject607.bin"/><Relationship Id="rId973" Type="http://schemas.openxmlformats.org/officeDocument/2006/relationships/oleObject" Target="embeddings/oleObject606.bin"/><Relationship Id="rId972" Type="http://schemas.openxmlformats.org/officeDocument/2006/relationships/image" Target="media/image358.wmf"/><Relationship Id="rId971" Type="http://schemas.openxmlformats.org/officeDocument/2006/relationships/oleObject" Target="embeddings/oleObject605.bin"/><Relationship Id="rId970" Type="http://schemas.openxmlformats.org/officeDocument/2006/relationships/image" Target="media/image357.wmf"/><Relationship Id="rId97" Type="http://schemas.openxmlformats.org/officeDocument/2006/relationships/oleObject" Target="embeddings/oleObject44.bin"/><Relationship Id="rId969" Type="http://schemas.openxmlformats.org/officeDocument/2006/relationships/oleObject" Target="embeddings/oleObject604.bin"/><Relationship Id="rId968" Type="http://schemas.openxmlformats.org/officeDocument/2006/relationships/oleObject" Target="embeddings/oleObject603.bin"/><Relationship Id="rId967" Type="http://schemas.openxmlformats.org/officeDocument/2006/relationships/image" Target="media/image356.wmf"/><Relationship Id="rId966" Type="http://schemas.openxmlformats.org/officeDocument/2006/relationships/oleObject" Target="embeddings/oleObject602.bin"/><Relationship Id="rId965" Type="http://schemas.openxmlformats.org/officeDocument/2006/relationships/oleObject" Target="embeddings/oleObject601.bin"/><Relationship Id="rId964" Type="http://schemas.openxmlformats.org/officeDocument/2006/relationships/oleObject" Target="embeddings/oleObject600.bin"/><Relationship Id="rId963" Type="http://schemas.openxmlformats.org/officeDocument/2006/relationships/image" Target="media/image355.wmf"/><Relationship Id="rId962" Type="http://schemas.openxmlformats.org/officeDocument/2006/relationships/oleObject" Target="embeddings/oleObject599.bin"/><Relationship Id="rId961" Type="http://schemas.openxmlformats.org/officeDocument/2006/relationships/image" Target="media/image354.wmf"/><Relationship Id="rId960" Type="http://schemas.openxmlformats.org/officeDocument/2006/relationships/oleObject" Target="embeddings/oleObject598.bin"/><Relationship Id="rId96" Type="http://schemas.openxmlformats.org/officeDocument/2006/relationships/image" Target="media/image44.wmf"/><Relationship Id="rId959" Type="http://schemas.openxmlformats.org/officeDocument/2006/relationships/image" Target="media/image353.wmf"/><Relationship Id="rId958" Type="http://schemas.openxmlformats.org/officeDocument/2006/relationships/oleObject" Target="embeddings/oleObject597.bin"/><Relationship Id="rId957" Type="http://schemas.openxmlformats.org/officeDocument/2006/relationships/oleObject" Target="embeddings/oleObject596.bin"/><Relationship Id="rId956" Type="http://schemas.openxmlformats.org/officeDocument/2006/relationships/image" Target="media/image352.wmf"/><Relationship Id="rId955" Type="http://schemas.openxmlformats.org/officeDocument/2006/relationships/oleObject" Target="embeddings/oleObject595.bin"/><Relationship Id="rId954" Type="http://schemas.openxmlformats.org/officeDocument/2006/relationships/oleObject" Target="embeddings/oleObject594.bin"/><Relationship Id="rId953" Type="http://schemas.openxmlformats.org/officeDocument/2006/relationships/image" Target="media/image351.wmf"/><Relationship Id="rId952" Type="http://schemas.openxmlformats.org/officeDocument/2006/relationships/oleObject" Target="embeddings/oleObject593.bin"/><Relationship Id="rId951" Type="http://schemas.openxmlformats.org/officeDocument/2006/relationships/image" Target="media/image350.wmf"/><Relationship Id="rId950" Type="http://schemas.openxmlformats.org/officeDocument/2006/relationships/oleObject" Target="embeddings/oleObject592.bin"/><Relationship Id="rId95" Type="http://schemas.openxmlformats.org/officeDocument/2006/relationships/oleObject" Target="embeddings/oleObject43.bin"/><Relationship Id="rId949" Type="http://schemas.openxmlformats.org/officeDocument/2006/relationships/image" Target="media/image349.wmf"/><Relationship Id="rId948" Type="http://schemas.openxmlformats.org/officeDocument/2006/relationships/image" Target="media/image348.wmf"/><Relationship Id="rId947" Type="http://schemas.openxmlformats.org/officeDocument/2006/relationships/oleObject" Target="embeddings/oleObject591.bin"/><Relationship Id="rId946" Type="http://schemas.openxmlformats.org/officeDocument/2006/relationships/image" Target="media/image347.wmf"/><Relationship Id="rId945" Type="http://schemas.openxmlformats.org/officeDocument/2006/relationships/oleObject" Target="embeddings/oleObject590.bin"/><Relationship Id="rId944" Type="http://schemas.openxmlformats.org/officeDocument/2006/relationships/image" Target="media/image346.wmf"/><Relationship Id="rId943" Type="http://schemas.openxmlformats.org/officeDocument/2006/relationships/oleObject" Target="embeddings/oleObject589.bin"/><Relationship Id="rId942" Type="http://schemas.openxmlformats.org/officeDocument/2006/relationships/image" Target="media/image345.wmf"/><Relationship Id="rId941" Type="http://schemas.openxmlformats.org/officeDocument/2006/relationships/oleObject" Target="embeddings/oleObject588.bin"/><Relationship Id="rId940" Type="http://schemas.openxmlformats.org/officeDocument/2006/relationships/image" Target="media/image344.wmf"/><Relationship Id="rId94" Type="http://schemas.openxmlformats.org/officeDocument/2006/relationships/image" Target="media/image43.wmf"/><Relationship Id="rId939" Type="http://schemas.openxmlformats.org/officeDocument/2006/relationships/oleObject" Target="embeddings/oleObject587.bin"/><Relationship Id="rId938" Type="http://schemas.openxmlformats.org/officeDocument/2006/relationships/image" Target="media/image343.wmf"/><Relationship Id="rId937" Type="http://schemas.openxmlformats.org/officeDocument/2006/relationships/oleObject" Target="embeddings/oleObject586.bin"/><Relationship Id="rId936" Type="http://schemas.openxmlformats.org/officeDocument/2006/relationships/image" Target="media/image342.wmf"/><Relationship Id="rId935" Type="http://schemas.openxmlformats.org/officeDocument/2006/relationships/oleObject" Target="embeddings/oleObject585.bin"/><Relationship Id="rId934" Type="http://schemas.openxmlformats.org/officeDocument/2006/relationships/oleObject" Target="embeddings/oleObject584.bin"/><Relationship Id="rId933" Type="http://schemas.openxmlformats.org/officeDocument/2006/relationships/oleObject" Target="embeddings/oleObject583.bin"/><Relationship Id="rId932" Type="http://schemas.openxmlformats.org/officeDocument/2006/relationships/oleObject" Target="embeddings/oleObject582.bin"/><Relationship Id="rId931" Type="http://schemas.openxmlformats.org/officeDocument/2006/relationships/oleObject" Target="embeddings/oleObject581.bin"/><Relationship Id="rId930" Type="http://schemas.openxmlformats.org/officeDocument/2006/relationships/image" Target="media/image341.wmf"/><Relationship Id="rId93" Type="http://schemas.openxmlformats.org/officeDocument/2006/relationships/oleObject" Target="embeddings/oleObject42.bin"/><Relationship Id="rId929" Type="http://schemas.openxmlformats.org/officeDocument/2006/relationships/oleObject" Target="embeddings/oleObject580.bin"/><Relationship Id="rId928" Type="http://schemas.openxmlformats.org/officeDocument/2006/relationships/image" Target="media/image340.wmf"/><Relationship Id="rId927" Type="http://schemas.openxmlformats.org/officeDocument/2006/relationships/oleObject" Target="embeddings/oleObject579.bin"/><Relationship Id="rId926" Type="http://schemas.openxmlformats.org/officeDocument/2006/relationships/image" Target="media/image339.wmf"/><Relationship Id="rId925" Type="http://schemas.openxmlformats.org/officeDocument/2006/relationships/oleObject" Target="embeddings/oleObject578.bin"/><Relationship Id="rId924" Type="http://schemas.openxmlformats.org/officeDocument/2006/relationships/image" Target="media/image338.wmf"/><Relationship Id="rId923" Type="http://schemas.openxmlformats.org/officeDocument/2006/relationships/oleObject" Target="embeddings/oleObject577.bin"/><Relationship Id="rId922" Type="http://schemas.openxmlformats.org/officeDocument/2006/relationships/image" Target="media/image337.wmf"/><Relationship Id="rId921" Type="http://schemas.openxmlformats.org/officeDocument/2006/relationships/oleObject" Target="embeddings/oleObject576.bin"/><Relationship Id="rId920" Type="http://schemas.openxmlformats.org/officeDocument/2006/relationships/image" Target="media/image336.wmf"/><Relationship Id="rId92" Type="http://schemas.openxmlformats.org/officeDocument/2006/relationships/oleObject" Target="embeddings/oleObject41.bin"/><Relationship Id="rId919" Type="http://schemas.openxmlformats.org/officeDocument/2006/relationships/oleObject" Target="embeddings/oleObject575.bin"/><Relationship Id="rId918" Type="http://schemas.openxmlformats.org/officeDocument/2006/relationships/image" Target="media/image335.wmf"/><Relationship Id="rId917" Type="http://schemas.openxmlformats.org/officeDocument/2006/relationships/oleObject" Target="embeddings/oleObject574.bin"/><Relationship Id="rId916" Type="http://schemas.openxmlformats.org/officeDocument/2006/relationships/image" Target="media/image334.wmf"/><Relationship Id="rId915" Type="http://schemas.openxmlformats.org/officeDocument/2006/relationships/oleObject" Target="embeddings/oleObject573.bin"/><Relationship Id="rId914" Type="http://schemas.openxmlformats.org/officeDocument/2006/relationships/image" Target="media/image333.png"/><Relationship Id="rId913" Type="http://schemas.openxmlformats.org/officeDocument/2006/relationships/oleObject" Target="embeddings/oleObject572.bin"/><Relationship Id="rId912" Type="http://schemas.openxmlformats.org/officeDocument/2006/relationships/oleObject" Target="embeddings/oleObject571.bin"/><Relationship Id="rId911" Type="http://schemas.openxmlformats.org/officeDocument/2006/relationships/oleObject" Target="embeddings/oleObject570.bin"/><Relationship Id="rId910" Type="http://schemas.openxmlformats.org/officeDocument/2006/relationships/oleObject" Target="embeddings/oleObject569.bin"/><Relationship Id="rId91" Type="http://schemas.openxmlformats.org/officeDocument/2006/relationships/oleObject" Target="embeddings/oleObject40.bin"/><Relationship Id="rId909" Type="http://schemas.openxmlformats.org/officeDocument/2006/relationships/oleObject" Target="embeddings/oleObject568.bin"/><Relationship Id="rId908" Type="http://schemas.openxmlformats.org/officeDocument/2006/relationships/oleObject" Target="embeddings/oleObject567.bin"/><Relationship Id="rId907" Type="http://schemas.openxmlformats.org/officeDocument/2006/relationships/oleObject" Target="embeddings/oleObject566.bin"/><Relationship Id="rId906" Type="http://schemas.openxmlformats.org/officeDocument/2006/relationships/oleObject" Target="embeddings/oleObject565.bin"/><Relationship Id="rId905" Type="http://schemas.openxmlformats.org/officeDocument/2006/relationships/oleObject" Target="embeddings/oleObject564.bin"/><Relationship Id="rId904" Type="http://schemas.openxmlformats.org/officeDocument/2006/relationships/image" Target="media/image332.wmf"/><Relationship Id="rId903" Type="http://schemas.openxmlformats.org/officeDocument/2006/relationships/oleObject" Target="embeddings/oleObject563.bin"/><Relationship Id="rId902" Type="http://schemas.openxmlformats.org/officeDocument/2006/relationships/oleObject" Target="embeddings/oleObject562.bin"/><Relationship Id="rId901" Type="http://schemas.openxmlformats.org/officeDocument/2006/relationships/oleObject" Target="embeddings/oleObject561.bin"/><Relationship Id="rId900" Type="http://schemas.openxmlformats.org/officeDocument/2006/relationships/image" Target="media/image331.wmf"/><Relationship Id="rId90" Type="http://schemas.openxmlformats.org/officeDocument/2006/relationships/oleObject" Target="embeddings/oleObject39.bin"/><Relationship Id="rId9" Type="http://schemas.openxmlformats.org/officeDocument/2006/relationships/theme" Target="theme/theme1.xml"/><Relationship Id="rId899" Type="http://schemas.openxmlformats.org/officeDocument/2006/relationships/oleObject" Target="embeddings/oleObject560.bin"/><Relationship Id="rId898" Type="http://schemas.openxmlformats.org/officeDocument/2006/relationships/oleObject" Target="embeddings/oleObject559.bin"/><Relationship Id="rId897" Type="http://schemas.openxmlformats.org/officeDocument/2006/relationships/oleObject" Target="embeddings/oleObject558.bin"/><Relationship Id="rId896" Type="http://schemas.openxmlformats.org/officeDocument/2006/relationships/image" Target="media/image330.wmf"/><Relationship Id="rId895" Type="http://schemas.openxmlformats.org/officeDocument/2006/relationships/oleObject" Target="embeddings/oleObject557.bin"/><Relationship Id="rId894" Type="http://schemas.openxmlformats.org/officeDocument/2006/relationships/image" Target="media/image329.png"/><Relationship Id="rId893" Type="http://schemas.openxmlformats.org/officeDocument/2006/relationships/oleObject" Target="embeddings/oleObject556.bin"/><Relationship Id="rId892" Type="http://schemas.openxmlformats.org/officeDocument/2006/relationships/image" Target="media/image328.wmf"/><Relationship Id="rId891" Type="http://schemas.openxmlformats.org/officeDocument/2006/relationships/oleObject" Target="embeddings/oleObject555.bin"/><Relationship Id="rId890" Type="http://schemas.openxmlformats.org/officeDocument/2006/relationships/oleObject" Target="embeddings/oleObject554.bin"/><Relationship Id="rId89" Type="http://schemas.openxmlformats.org/officeDocument/2006/relationships/oleObject" Target="embeddings/oleObject38.bin"/><Relationship Id="rId889" Type="http://schemas.openxmlformats.org/officeDocument/2006/relationships/image" Target="media/image327.wmf"/><Relationship Id="rId888" Type="http://schemas.openxmlformats.org/officeDocument/2006/relationships/oleObject" Target="embeddings/oleObject553.bin"/><Relationship Id="rId887" Type="http://schemas.openxmlformats.org/officeDocument/2006/relationships/oleObject" Target="embeddings/oleObject552.bin"/><Relationship Id="rId886" Type="http://schemas.openxmlformats.org/officeDocument/2006/relationships/oleObject" Target="embeddings/oleObject551.bin"/><Relationship Id="rId885" Type="http://schemas.openxmlformats.org/officeDocument/2006/relationships/oleObject" Target="embeddings/oleObject550.bin"/><Relationship Id="rId884" Type="http://schemas.openxmlformats.org/officeDocument/2006/relationships/image" Target="media/image326.wmf"/><Relationship Id="rId883" Type="http://schemas.openxmlformats.org/officeDocument/2006/relationships/oleObject" Target="embeddings/oleObject549.bin"/><Relationship Id="rId882" Type="http://schemas.openxmlformats.org/officeDocument/2006/relationships/image" Target="media/image325.png"/><Relationship Id="rId881" Type="http://schemas.openxmlformats.org/officeDocument/2006/relationships/oleObject" Target="embeddings/oleObject548.bin"/><Relationship Id="rId880" Type="http://schemas.openxmlformats.org/officeDocument/2006/relationships/image" Target="media/image324.wmf"/><Relationship Id="rId88" Type="http://schemas.openxmlformats.org/officeDocument/2006/relationships/image" Target="media/image42.wmf"/><Relationship Id="rId879" Type="http://schemas.openxmlformats.org/officeDocument/2006/relationships/oleObject" Target="embeddings/oleObject547.bin"/><Relationship Id="rId878" Type="http://schemas.openxmlformats.org/officeDocument/2006/relationships/image" Target="media/image323.wmf"/><Relationship Id="rId877" Type="http://schemas.openxmlformats.org/officeDocument/2006/relationships/oleObject" Target="embeddings/oleObject546.bin"/><Relationship Id="rId876" Type="http://schemas.openxmlformats.org/officeDocument/2006/relationships/image" Target="media/image322.wmf"/><Relationship Id="rId875" Type="http://schemas.openxmlformats.org/officeDocument/2006/relationships/oleObject" Target="embeddings/oleObject545.bin"/><Relationship Id="rId874" Type="http://schemas.openxmlformats.org/officeDocument/2006/relationships/oleObject" Target="embeddings/oleObject544.bin"/><Relationship Id="rId873" Type="http://schemas.openxmlformats.org/officeDocument/2006/relationships/image" Target="media/image321.wmf"/><Relationship Id="rId872" Type="http://schemas.openxmlformats.org/officeDocument/2006/relationships/oleObject" Target="embeddings/oleObject543.bin"/><Relationship Id="rId871" Type="http://schemas.openxmlformats.org/officeDocument/2006/relationships/image" Target="media/image320.wmf"/><Relationship Id="rId870" Type="http://schemas.openxmlformats.org/officeDocument/2006/relationships/oleObject" Target="embeddings/oleObject542.bin"/><Relationship Id="rId87" Type="http://schemas.openxmlformats.org/officeDocument/2006/relationships/oleObject" Target="embeddings/oleObject37.bin"/><Relationship Id="rId869" Type="http://schemas.openxmlformats.org/officeDocument/2006/relationships/oleObject" Target="embeddings/oleObject541.bin"/><Relationship Id="rId868" Type="http://schemas.openxmlformats.org/officeDocument/2006/relationships/oleObject" Target="embeddings/oleObject540.bin"/><Relationship Id="rId867" Type="http://schemas.openxmlformats.org/officeDocument/2006/relationships/oleObject" Target="embeddings/oleObject539.bin"/><Relationship Id="rId866" Type="http://schemas.openxmlformats.org/officeDocument/2006/relationships/oleObject" Target="embeddings/oleObject538.bin"/><Relationship Id="rId865" Type="http://schemas.openxmlformats.org/officeDocument/2006/relationships/oleObject" Target="embeddings/oleObject537.bin"/><Relationship Id="rId864" Type="http://schemas.openxmlformats.org/officeDocument/2006/relationships/image" Target="media/image319.png"/><Relationship Id="rId863" Type="http://schemas.openxmlformats.org/officeDocument/2006/relationships/oleObject" Target="embeddings/oleObject536.bin"/><Relationship Id="rId862" Type="http://schemas.openxmlformats.org/officeDocument/2006/relationships/oleObject" Target="embeddings/oleObject535.bin"/><Relationship Id="rId861" Type="http://schemas.openxmlformats.org/officeDocument/2006/relationships/image" Target="media/image318.wmf"/><Relationship Id="rId860" Type="http://schemas.openxmlformats.org/officeDocument/2006/relationships/oleObject" Target="embeddings/oleObject534.bin"/><Relationship Id="rId86" Type="http://schemas.openxmlformats.org/officeDocument/2006/relationships/image" Target="media/image41.png"/><Relationship Id="rId859" Type="http://schemas.openxmlformats.org/officeDocument/2006/relationships/image" Target="media/image317.wmf"/><Relationship Id="rId858" Type="http://schemas.openxmlformats.org/officeDocument/2006/relationships/oleObject" Target="embeddings/oleObject533.bin"/><Relationship Id="rId857" Type="http://schemas.openxmlformats.org/officeDocument/2006/relationships/image" Target="media/image316.wmf"/><Relationship Id="rId856" Type="http://schemas.openxmlformats.org/officeDocument/2006/relationships/oleObject" Target="embeddings/oleObject532.bin"/><Relationship Id="rId855" Type="http://schemas.openxmlformats.org/officeDocument/2006/relationships/image" Target="media/image315.wmf"/><Relationship Id="rId854" Type="http://schemas.openxmlformats.org/officeDocument/2006/relationships/oleObject" Target="embeddings/oleObject531.bin"/><Relationship Id="rId853" Type="http://schemas.openxmlformats.org/officeDocument/2006/relationships/oleObject" Target="embeddings/oleObject530.bin"/><Relationship Id="rId852" Type="http://schemas.openxmlformats.org/officeDocument/2006/relationships/oleObject" Target="embeddings/oleObject529.bin"/><Relationship Id="rId851" Type="http://schemas.openxmlformats.org/officeDocument/2006/relationships/image" Target="media/image314.wmf"/><Relationship Id="rId850" Type="http://schemas.openxmlformats.org/officeDocument/2006/relationships/oleObject" Target="embeddings/oleObject528.bin"/><Relationship Id="rId85" Type="http://schemas.openxmlformats.org/officeDocument/2006/relationships/oleObject" Target="embeddings/oleObject36.bin"/><Relationship Id="rId849" Type="http://schemas.openxmlformats.org/officeDocument/2006/relationships/image" Target="media/image313.wmf"/><Relationship Id="rId848" Type="http://schemas.openxmlformats.org/officeDocument/2006/relationships/oleObject" Target="embeddings/oleObject527.bin"/><Relationship Id="rId847" Type="http://schemas.openxmlformats.org/officeDocument/2006/relationships/oleObject" Target="embeddings/oleObject526.bin"/><Relationship Id="rId846" Type="http://schemas.openxmlformats.org/officeDocument/2006/relationships/image" Target="media/image312.wmf"/><Relationship Id="rId845" Type="http://schemas.openxmlformats.org/officeDocument/2006/relationships/oleObject" Target="embeddings/oleObject525.bin"/><Relationship Id="rId844" Type="http://schemas.openxmlformats.org/officeDocument/2006/relationships/image" Target="media/image311.wmf"/><Relationship Id="rId843" Type="http://schemas.openxmlformats.org/officeDocument/2006/relationships/oleObject" Target="embeddings/oleObject524.bin"/><Relationship Id="rId842" Type="http://schemas.openxmlformats.org/officeDocument/2006/relationships/image" Target="media/image310.wmf"/><Relationship Id="rId841" Type="http://schemas.openxmlformats.org/officeDocument/2006/relationships/oleObject" Target="embeddings/oleObject523.bin"/><Relationship Id="rId840" Type="http://schemas.openxmlformats.org/officeDocument/2006/relationships/image" Target="media/image309.wmf"/><Relationship Id="rId84" Type="http://schemas.openxmlformats.org/officeDocument/2006/relationships/oleObject" Target="embeddings/oleObject35.bin"/><Relationship Id="rId839" Type="http://schemas.openxmlformats.org/officeDocument/2006/relationships/oleObject" Target="embeddings/oleObject522.bin"/><Relationship Id="rId838" Type="http://schemas.openxmlformats.org/officeDocument/2006/relationships/oleObject" Target="embeddings/oleObject521.bin"/><Relationship Id="rId837" Type="http://schemas.openxmlformats.org/officeDocument/2006/relationships/image" Target="media/image308.wmf"/><Relationship Id="rId836" Type="http://schemas.openxmlformats.org/officeDocument/2006/relationships/oleObject" Target="embeddings/oleObject520.bin"/><Relationship Id="rId835" Type="http://schemas.openxmlformats.org/officeDocument/2006/relationships/image" Target="media/image307.wmf"/><Relationship Id="rId834" Type="http://schemas.openxmlformats.org/officeDocument/2006/relationships/oleObject" Target="embeddings/oleObject519.bin"/><Relationship Id="rId833" Type="http://schemas.openxmlformats.org/officeDocument/2006/relationships/oleObject" Target="embeddings/oleObject518.bin"/><Relationship Id="rId832" Type="http://schemas.openxmlformats.org/officeDocument/2006/relationships/image" Target="media/image306.wmf"/><Relationship Id="rId831" Type="http://schemas.openxmlformats.org/officeDocument/2006/relationships/oleObject" Target="embeddings/oleObject517.bin"/><Relationship Id="rId830" Type="http://schemas.openxmlformats.org/officeDocument/2006/relationships/oleObject" Target="embeddings/oleObject516.bin"/><Relationship Id="rId83" Type="http://schemas.openxmlformats.org/officeDocument/2006/relationships/image" Target="media/image40.wmf"/><Relationship Id="rId829" Type="http://schemas.openxmlformats.org/officeDocument/2006/relationships/image" Target="media/image305.wmf"/><Relationship Id="rId828" Type="http://schemas.openxmlformats.org/officeDocument/2006/relationships/oleObject" Target="embeddings/oleObject515.bin"/><Relationship Id="rId827" Type="http://schemas.openxmlformats.org/officeDocument/2006/relationships/image" Target="media/image304.wmf"/><Relationship Id="rId826" Type="http://schemas.openxmlformats.org/officeDocument/2006/relationships/oleObject" Target="embeddings/oleObject514.bin"/><Relationship Id="rId825" Type="http://schemas.openxmlformats.org/officeDocument/2006/relationships/image" Target="media/image303.wmf"/><Relationship Id="rId824" Type="http://schemas.openxmlformats.org/officeDocument/2006/relationships/oleObject" Target="embeddings/oleObject513.bin"/><Relationship Id="rId823" Type="http://schemas.openxmlformats.org/officeDocument/2006/relationships/image" Target="media/image302.wmf"/><Relationship Id="rId822" Type="http://schemas.openxmlformats.org/officeDocument/2006/relationships/oleObject" Target="embeddings/oleObject512.bin"/><Relationship Id="rId821" Type="http://schemas.openxmlformats.org/officeDocument/2006/relationships/image" Target="media/image301.wmf"/><Relationship Id="rId820" Type="http://schemas.openxmlformats.org/officeDocument/2006/relationships/oleObject" Target="embeddings/oleObject511.bin"/><Relationship Id="rId82" Type="http://schemas.openxmlformats.org/officeDocument/2006/relationships/oleObject" Target="embeddings/oleObject34.bin"/><Relationship Id="rId819" Type="http://schemas.openxmlformats.org/officeDocument/2006/relationships/image" Target="media/image300.wmf"/><Relationship Id="rId818" Type="http://schemas.openxmlformats.org/officeDocument/2006/relationships/oleObject" Target="embeddings/oleObject510.bin"/><Relationship Id="rId817" Type="http://schemas.openxmlformats.org/officeDocument/2006/relationships/image" Target="media/image299.wmf"/><Relationship Id="rId816" Type="http://schemas.openxmlformats.org/officeDocument/2006/relationships/oleObject" Target="embeddings/oleObject509.bin"/><Relationship Id="rId815" Type="http://schemas.openxmlformats.org/officeDocument/2006/relationships/image" Target="media/image298.wmf"/><Relationship Id="rId814" Type="http://schemas.openxmlformats.org/officeDocument/2006/relationships/oleObject" Target="embeddings/oleObject508.bin"/><Relationship Id="rId813" Type="http://schemas.openxmlformats.org/officeDocument/2006/relationships/oleObject" Target="embeddings/oleObject507.bin"/><Relationship Id="rId812" Type="http://schemas.openxmlformats.org/officeDocument/2006/relationships/oleObject" Target="embeddings/oleObject506.bin"/><Relationship Id="rId811" Type="http://schemas.openxmlformats.org/officeDocument/2006/relationships/image" Target="media/image297.wmf"/><Relationship Id="rId810" Type="http://schemas.openxmlformats.org/officeDocument/2006/relationships/oleObject" Target="embeddings/oleObject505.bin"/><Relationship Id="rId81" Type="http://schemas.openxmlformats.org/officeDocument/2006/relationships/image" Target="media/image39.wmf"/><Relationship Id="rId809" Type="http://schemas.openxmlformats.org/officeDocument/2006/relationships/oleObject" Target="embeddings/oleObject504.bin"/><Relationship Id="rId808" Type="http://schemas.openxmlformats.org/officeDocument/2006/relationships/oleObject" Target="embeddings/oleObject503.bin"/><Relationship Id="rId807" Type="http://schemas.openxmlformats.org/officeDocument/2006/relationships/image" Target="media/image296.wmf"/><Relationship Id="rId806" Type="http://schemas.openxmlformats.org/officeDocument/2006/relationships/oleObject" Target="embeddings/oleObject502.bin"/><Relationship Id="rId805" Type="http://schemas.openxmlformats.org/officeDocument/2006/relationships/oleObject" Target="embeddings/oleObject501.bin"/><Relationship Id="rId804" Type="http://schemas.openxmlformats.org/officeDocument/2006/relationships/oleObject" Target="embeddings/oleObject500.bin"/><Relationship Id="rId803" Type="http://schemas.openxmlformats.org/officeDocument/2006/relationships/oleObject" Target="embeddings/oleObject499.bin"/><Relationship Id="rId802" Type="http://schemas.openxmlformats.org/officeDocument/2006/relationships/oleObject" Target="embeddings/oleObject498.bin"/><Relationship Id="rId801" Type="http://schemas.openxmlformats.org/officeDocument/2006/relationships/oleObject" Target="embeddings/oleObject497.bin"/><Relationship Id="rId800" Type="http://schemas.openxmlformats.org/officeDocument/2006/relationships/image" Target="media/image295.png"/><Relationship Id="rId80" Type="http://schemas.openxmlformats.org/officeDocument/2006/relationships/oleObject" Target="embeddings/oleObject33.bin"/><Relationship Id="rId8" Type="http://schemas.openxmlformats.org/officeDocument/2006/relationships/footer" Target="footer3.xml"/><Relationship Id="rId799" Type="http://schemas.openxmlformats.org/officeDocument/2006/relationships/oleObject" Target="embeddings/oleObject496.bin"/><Relationship Id="rId798" Type="http://schemas.openxmlformats.org/officeDocument/2006/relationships/oleObject" Target="embeddings/oleObject495.bin"/><Relationship Id="rId797" Type="http://schemas.openxmlformats.org/officeDocument/2006/relationships/image" Target="media/image294.wmf"/><Relationship Id="rId796" Type="http://schemas.openxmlformats.org/officeDocument/2006/relationships/oleObject" Target="embeddings/oleObject494.bin"/><Relationship Id="rId795" Type="http://schemas.openxmlformats.org/officeDocument/2006/relationships/image" Target="media/image293.wmf"/><Relationship Id="rId794" Type="http://schemas.openxmlformats.org/officeDocument/2006/relationships/oleObject" Target="embeddings/oleObject493.bin"/><Relationship Id="rId793" Type="http://schemas.openxmlformats.org/officeDocument/2006/relationships/image" Target="media/image292.wmf"/><Relationship Id="rId792" Type="http://schemas.openxmlformats.org/officeDocument/2006/relationships/oleObject" Target="embeddings/oleObject492.bin"/><Relationship Id="rId791" Type="http://schemas.openxmlformats.org/officeDocument/2006/relationships/oleObject" Target="embeddings/oleObject491.bin"/><Relationship Id="rId790" Type="http://schemas.openxmlformats.org/officeDocument/2006/relationships/image" Target="media/image291.wmf"/><Relationship Id="rId79" Type="http://schemas.openxmlformats.org/officeDocument/2006/relationships/image" Target="media/image38.wmf"/><Relationship Id="rId789" Type="http://schemas.openxmlformats.org/officeDocument/2006/relationships/oleObject" Target="embeddings/oleObject490.bin"/><Relationship Id="rId788" Type="http://schemas.openxmlformats.org/officeDocument/2006/relationships/oleObject" Target="embeddings/oleObject489.bin"/><Relationship Id="rId787" Type="http://schemas.openxmlformats.org/officeDocument/2006/relationships/image" Target="media/image290.wmf"/><Relationship Id="rId786" Type="http://schemas.openxmlformats.org/officeDocument/2006/relationships/oleObject" Target="embeddings/oleObject488.bin"/><Relationship Id="rId785" Type="http://schemas.openxmlformats.org/officeDocument/2006/relationships/image" Target="media/image289.wmf"/><Relationship Id="rId784" Type="http://schemas.openxmlformats.org/officeDocument/2006/relationships/oleObject" Target="embeddings/oleObject487.bin"/><Relationship Id="rId783" Type="http://schemas.openxmlformats.org/officeDocument/2006/relationships/image" Target="media/image288.wmf"/><Relationship Id="rId782" Type="http://schemas.openxmlformats.org/officeDocument/2006/relationships/oleObject" Target="embeddings/oleObject486.bin"/><Relationship Id="rId781" Type="http://schemas.openxmlformats.org/officeDocument/2006/relationships/image" Target="media/image287.png"/><Relationship Id="rId780" Type="http://schemas.openxmlformats.org/officeDocument/2006/relationships/oleObject" Target="embeddings/oleObject485.bin"/><Relationship Id="rId78" Type="http://schemas.openxmlformats.org/officeDocument/2006/relationships/oleObject" Target="embeddings/oleObject32.bin"/><Relationship Id="rId779" Type="http://schemas.openxmlformats.org/officeDocument/2006/relationships/image" Target="media/image286.wmf"/><Relationship Id="rId778" Type="http://schemas.openxmlformats.org/officeDocument/2006/relationships/oleObject" Target="embeddings/oleObject484.bin"/><Relationship Id="rId777" Type="http://schemas.openxmlformats.org/officeDocument/2006/relationships/image" Target="media/image285.wmf"/><Relationship Id="rId776" Type="http://schemas.openxmlformats.org/officeDocument/2006/relationships/oleObject" Target="embeddings/oleObject483.bin"/><Relationship Id="rId775" Type="http://schemas.openxmlformats.org/officeDocument/2006/relationships/image" Target="media/image284.wmf"/><Relationship Id="rId774" Type="http://schemas.openxmlformats.org/officeDocument/2006/relationships/oleObject" Target="embeddings/oleObject482.bin"/><Relationship Id="rId773" Type="http://schemas.openxmlformats.org/officeDocument/2006/relationships/image" Target="media/image283.png"/><Relationship Id="rId772" Type="http://schemas.openxmlformats.org/officeDocument/2006/relationships/image" Target="media/image282.wmf"/><Relationship Id="rId771" Type="http://schemas.openxmlformats.org/officeDocument/2006/relationships/oleObject" Target="embeddings/oleObject481.bin"/><Relationship Id="rId770" Type="http://schemas.openxmlformats.org/officeDocument/2006/relationships/image" Target="media/image281.wmf"/><Relationship Id="rId77" Type="http://schemas.openxmlformats.org/officeDocument/2006/relationships/image" Target="media/image37.wmf"/><Relationship Id="rId769" Type="http://schemas.openxmlformats.org/officeDocument/2006/relationships/oleObject" Target="embeddings/oleObject480.bin"/><Relationship Id="rId768" Type="http://schemas.openxmlformats.org/officeDocument/2006/relationships/oleObject" Target="embeddings/oleObject479.bin"/><Relationship Id="rId767" Type="http://schemas.openxmlformats.org/officeDocument/2006/relationships/image" Target="media/image280.wmf"/><Relationship Id="rId766" Type="http://schemas.openxmlformats.org/officeDocument/2006/relationships/oleObject" Target="embeddings/oleObject478.bin"/><Relationship Id="rId765" Type="http://schemas.openxmlformats.org/officeDocument/2006/relationships/image" Target="media/image279.wmf"/><Relationship Id="rId764" Type="http://schemas.openxmlformats.org/officeDocument/2006/relationships/oleObject" Target="embeddings/oleObject477.bin"/><Relationship Id="rId763" Type="http://schemas.openxmlformats.org/officeDocument/2006/relationships/oleObject" Target="embeddings/oleObject476.bin"/><Relationship Id="rId762" Type="http://schemas.openxmlformats.org/officeDocument/2006/relationships/image" Target="media/image278.png"/><Relationship Id="rId761" Type="http://schemas.openxmlformats.org/officeDocument/2006/relationships/image" Target="media/image277.wmf"/><Relationship Id="rId760" Type="http://schemas.openxmlformats.org/officeDocument/2006/relationships/oleObject" Target="embeddings/oleObject475.bin"/><Relationship Id="rId76" Type="http://schemas.openxmlformats.org/officeDocument/2006/relationships/oleObject" Target="embeddings/oleObject31.bin"/><Relationship Id="rId759" Type="http://schemas.openxmlformats.org/officeDocument/2006/relationships/image" Target="media/image276.wmf"/><Relationship Id="rId758" Type="http://schemas.openxmlformats.org/officeDocument/2006/relationships/oleObject" Target="embeddings/oleObject474.bin"/><Relationship Id="rId757" Type="http://schemas.openxmlformats.org/officeDocument/2006/relationships/image" Target="media/image275.png"/><Relationship Id="rId756" Type="http://schemas.openxmlformats.org/officeDocument/2006/relationships/oleObject" Target="embeddings/oleObject473.bin"/><Relationship Id="rId755" Type="http://schemas.openxmlformats.org/officeDocument/2006/relationships/image" Target="media/image274.wmf"/><Relationship Id="rId754" Type="http://schemas.openxmlformats.org/officeDocument/2006/relationships/oleObject" Target="embeddings/oleObject472.bin"/><Relationship Id="rId753" Type="http://schemas.openxmlformats.org/officeDocument/2006/relationships/oleObject" Target="embeddings/oleObject471.bin"/><Relationship Id="rId752" Type="http://schemas.openxmlformats.org/officeDocument/2006/relationships/image" Target="media/image273.wmf"/><Relationship Id="rId751" Type="http://schemas.openxmlformats.org/officeDocument/2006/relationships/oleObject" Target="embeddings/oleObject470.bin"/><Relationship Id="rId750" Type="http://schemas.openxmlformats.org/officeDocument/2006/relationships/image" Target="media/image272.png"/><Relationship Id="rId75" Type="http://schemas.openxmlformats.org/officeDocument/2006/relationships/image" Target="media/image36.wmf"/><Relationship Id="rId749" Type="http://schemas.openxmlformats.org/officeDocument/2006/relationships/image" Target="media/image271.wmf"/><Relationship Id="rId748" Type="http://schemas.openxmlformats.org/officeDocument/2006/relationships/oleObject" Target="embeddings/oleObject469.bin"/><Relationship Id="rId747" Type="http://schemas.openxmlformats.org/officeDocument/2006/relationships/image" Target="media/image270.wmf"/><Relationship Id="rId746" Type="http://schemas.openxmlformats.org/officeDocument/2006/relationships/oleObject" Target="embeddings/oleObject468.bin"/><Relationship Id="rId745" Type="http://schemas.openxmlformats.org/officeDocument/2006/relationships/image" Target="media/image269.wmf"/><Relationship Id="rId744" Type="http://schemas.openxmlformats.org/officeDocument/2006/relationships/oleObject" Target="embeddings/oleObject467.bin"/><Relationship Id="rId743" Type="http://schemas.openxmlformats.org/officeDocument/2006/relationships/oleObject" Target="embeddings/oleObject466.bin"/><Relationship Id="rId742" Type="http://schemas.openxmlformats.org/officeDocument/2006/relationships/oleObject" Target="embeddings/oleObject465.bin"/><Relationship Id="rId741" Type="http://schemas.openxmlformats.org/officeDocument/2006/relationships/oleObject" Target="embeddings/oleObject464.bin"/><Relationship Id="rId740" Type="http://schemas.openxmlformats.org/officeDocument/2006/relationships/oleObject" Target="embeddings/oleObject463.bin"/><Relationship Id="rId74" Type="http://schemas.openxmlformats.org/officeDocument/2006/relationships/oleObject" Target="embeddings/oleObject30.bin"/><Relationship Id="rId739" Type="http://schemas.openxmlformats.org/officeDocument/2006/relationships/oleObject" Target="embeddings/oleObject462.bin"/><Relationship Id="rId738" Type="http://schemas.openxmlformats.org/officeDocument/2006/relationships/oleObject" Target="embeddings/oleObject461.bin"/><Relationship Id="rId737" Type="http://schemas.openxmlformats.org/officeDocument/2006/relationships/oleObject" Target="embeddings/oleObject460.bin"/><Relationship Id="rId736" Type="http://schemas.openxmlformats.org/officeDocument/2006/relationships/image" Target="media/image268.wmf"/><Relationship Id="rId735" Type="http://schemas.openxmlformats.org/officeDocument/2006/relationships/oleObject" Target="embeddings/oleObject459.bin"/><Relationship Id="rId734" Type="http://schemas.openxmlformats.org/officeDocument/2006/relationships/oleObject" Target="embeddings/oleObject458.bin"/><Relationship Id="rId733" Type="http://schemas.openxmlformats.org/officeDocument/2006/relationships/oleObject" Target="embeddings/oleObject457.bin"/><Relationship Id="rId732" Type="http://schemas.openxmlformats.org/officeDocument/2006/relationships/oleObject" Target="embeddings/oleObject456.bin"/><Relationship Id="rId731" Type="http://schemas.openxmlformats.org/officeDocument/2006/relationships/image" Target="media/image267.png"/><Relationship Id="rId730" Type="http://schemas.openxmlformats.org/officeDocument/2006/relationships/image" Target="media/image266.wmf"/><Relationship Id="rId73" Type="http://schemas.openxmlformats.org/officeDocument/2006/relationships/image" Target="media/image35.wmf"/><Relationship Id="rId729" Type="http://schemas.openxmlformats.org/officeDocument/2006/relationships/oleObject" Target="embeddings/oleObject455.bin"/><Relationship Id="rId728" Type="http://schemas.openxmlformats.org/officeDocument/2006/relationships/oleObject" Target="embeddings/oleObject454.bin"/><Relationship Id="rId727" Type="http://schemas.openxmlformats.org/officeDocument/2006/relationships/oleObject" Target="embeddings/oleObject453.bin"/><Relationship Id="rId726" Type="http://schemas.openxmlformats.org/officeDocument/2006/relationships/oleObject" Target="embeddings/oleObject452.bin"/><Relationship Id="rId725" Type="http://schemas.openxmlformats.org/officeDocument/2006/relationships/oleObject" Target="embeddings/oleObject451.bin"/><Relationship Id="rId724" Type="http://schemas.openxmlformats.org/officeDocument/2006/relationships/image" Target="media/image265.wmf"/><Relationship Id="rId723" Type="http://schemas.openxmlformats.org/officeDocument/2006/relationships/oleObject" Target="embeddings/oleObject450.bin"/><Relationship Id="rId722" Type="http://schemas.openxmlformats.org/officeDocument/2006/relationships/oleObject" Target="embeddings/oleObject449.bin"/><Relationship Id="rId721" Type="http://schemas.openxmlformats.org/officeDocument/2006/relationships/image" Target="media/image264.wmf"/><Relationship Id="rId720" Type="http://schemas.openxmlformats.org/officeDocument/2006/relationships/oleObject" Target="embeddings/oleObject448.bin"/><Relationship Id="rId72" Type="http://schemas.openxmlformats.org/officeDocument/2006/relationships/oleObject" Target="embeddings/oleObject29.bin"/><Relationship Id="rId719" Type="http://schemas.openxmlformats.org/officeDocument/2006/relationships/oleObject" Target="embeddings/oleObject447.bin"/><Relationship Id="rId718" Type="http://schemas.openxmlformats.org/officeDocument/2006/relationships/image" Target="media/image263.wmf"/><Relationship Id="rId717" Type="http://schemas.openxmlformats.org/officeDocument/2006/relationships/oleObject" Target="embeddings/oleObject446.bin"/><Relationship Id="rId716" Type="http://schemas.openxmlformats.org/officeDocument/2006/relationships/image" Target="media/image262.wmf"/><Relationship Id="rId715" Type="http://schemas.openxmlformats.org/officeDocument/2006/relationships/oleObject" Target="embeddings/oleObject445.bin"/><Relationship Id="rId714" Type="http://schemas.openxmlformats.org/officeDocument/2006/relationships/image" Target="media/image261.wmf"/><Relationship Id="rId713" Type="http://schemas.openxmlformats.org/officeDocument/2006/relationships/oleObject" Target="embeddings/oleObject444.bin"/><Relationship Id="rId712" Type="http://schemas.openxmlformats.org/officeDocument/2006/relationships/image" Target="media/image260.wmf"/><Relationship Id="rId711" Type="http://schemas.openxmlformats.org/officeDocument/2006/relationships/oleObject" Target="embeddings/oleObject443.bin"/><Relationship Id="rId710" Type="http://schemas.openxmlformats.org/officeDocument/2006/relationships/image" Target="media/image259.wmf"/><Relationship Id="rId71" Type="http://schemas.openxmlformats.org/officeDocument/2006/relationships/image" Target="media/image34.wmf"/><Relationship Id="rId709" Type="http://schemas.openxmlformats.org/officeDocument/2006/relationships/oleObject" Target="embeddings/oleObject442.bin"/><Relationship Id="rId708" Type="http://schemas.openxmlformats.org/officeDocument/2006/relationships/oleObject" Target="embeddings/oleObject441.bin"/><Relationship Id="rId707" Type="http://schemas.openxmlformats.org/officeDocument/2006/relationships/oleObject" Target="embeddings/oleObject440.bin"/><Relationship Id="rId706" Type="http://schemas.openxmlformats.org/officeDocument/2006/relationships/image" Target="media/image258.wmf"/><Relationship Id="rId705" Type="http://schemas.openxmlformats.org/officeDocument/2006/relationships/oleObject" Target="embeddings/oleObject439.bin"/><Relationship Id="rId704" Type="http://schemas.openxmlformats.org/officeDocument/2006/relationships/oleObject" Target="embeddings/oleObject438.bin"/><Relationship Id="rId703" Type="http://schemas.openxmlformats.org/officeDocument/2006/relationships/image" Target="media/image257.wmf"/><Relationship Id="rId702" Type="http://schemas.openxmlformats.org/officeDocument/2006/relationships/oleObject" Target="embeddings/oleObject437.bin"/><Relationship Id="rId701" Type="http://schemas.openxmlformats.org/officeDocument/2006/relationships/image" Target="media/image256.wmf"/><Relationship Id="rId700" Type="http://schemas.openxmlformats.org/officeDocument/2006/relationships/oleObject" Target="embeddings/oleObject436.bin"/><Relationship Id="rId70" Type="http://schemas.openxmlformats.org/officeDocument/2006/relationships/oleObject" Target="embeddings/oleObject28.bin"/><Relationship Id="rId7" Type="http://schemas.openxmlformats.org/officeDocument/2006/relationships/footer" Target="footer2.xml"/><Relationship Id="rId699" Type="http://schemas.openxmlformats.org/officeDocument/2006/relationships/image" Target="media/image255.wmf"/><Relationship Id="rId698" Type="http://schemas.openxmlformats.org/officeDocument/2006/relationships/oleObject" Target="embeddings/oleObject435.bin"/><Relationship Id="rId697" Type="http://schemas.openxmlformats.org/officeDocument/2006/relationships/oleObject" Target="embeddings/oleObject434.bin"/><Relationship Id="rId696" Type="http://schemas.openxmlformats.org/officeDocument/2006/relationships/oleObject" Target="embeddings/oleObject433.bin"/><Relationship Id="rId695" Type="http://schemas.openxmlformats.org/officeDocument/2006/relationships/oleObject" Target="embeddings/oleObject432.bin"/><Relationship Id="rId694" Type="http://schemas.openxmlformats.org/officeDocument/2006/relationships/image" Target="media/image254.wmf"/><Relationship Id="rId693" Type="http://schemas.openxmlformats.org/officeDocument/2006/relationships/oleObject" Target="embeddings/oleObject431.bin"/><Relationship Id="rId692" Type="http://schemas.openxmlformats.org/officeDocument/2006/relationships/oleObject" Target="embeddings/oleObject430.bin"/><Relationship Id="rId691" Type="http://schemas.openxmlformats.org/officeDocument/2006/relationships/image" Target="media/image253.wmf"/><Relationship Id="rId690" Type="http://schemas.openxmlformats.org/officeDocument/2006/relationships/oleObject" Target="embeddings/oleObject429.bin"/><Relationship Id="rId69" Type="http://schemas.openxmlformats.org/officeDocument/2006/relationships/image" Target="media/image33.wmf"/><Relationship Id="rId689" Type="http://schemas.openxmlformats.org/officeDocument/2006/relationships/image" Target="media/image252.wmf"/><Relationship Id="rId688" Type="http://schemas.openxmlformats.org/officeDocument/2006/relationships/oleObject" Target="embeddings/oleObject428.bin"/><Relationship Id="rId687" Type="http://schemas.openxmlformats.org/officeDocument/2006/relationships/image" Target="media/image251.wmf"/><Relationship Id="rId686" Type="http://schemas.openxmlformats.org/officeDocument/2006/relationships/oleObject" Target="embeddings/oleObject427.bin"/><Relationship Id="rId685" Type="http://schemas.openxmlformats.org/officeDocument/2006/relationships/image" Target="media/image250.wmf"/><Relationship Id="rId684" Type="http://schemas.openxmlformats.org/officeDocument/2006/relationships/oleObject" Target="embeddings/oleObject426.bin"/><Relationship Id="rId683" Type="http://schemas.openxmlformats.org/officeDocument/2006/relationships/image" Target="media/image249.wmf"/><Relationship Id="rId682" Type="http://schemas.openxmlformats.org/officeDocument/2006/relationships/oleObject" Target="embeddings/oleObject425.bin"/><Relationship Id="rId681" Type="http://schemas.openxmlformats.org/officeDocument/2006/relationships/image" Target="media/image248.wmf"/><Relationship Id="rId680" Type="http://schemas.openxmlformats.org/officeDocument/2006/relationships/oleObject" Target="embeddings/oleObject424.bin"/><Relationship Id="rId68" Type="http://schemas.openxmlformats.org/officeDocument/2006/relationships/oleObject" Target="embeddings/oleObject27.bin"/><Relationship Id="rId679" Type="http://schemas.openxmlformats.org/officeDocument/2006/relationships/oleObject" Target="embeddings/oleObject423.bin"/><Relationship Id="rId678" Type="http://schemas.openxmlformats.org/officeDocument/2006/relationships/image" Target="media/image247.wmf"/><Relationship Id="rId677" Type="http://schemas.openxmlformats.org/officeDocument/2006/relationships/oleObject" Target="embeddings/oleObject422.bin"/><Relationship Id="rId676" Type="http://schemas.openxmlformats.org/officeDocument/2006/relationships/image" Target="media/image246.wmf"/><Relationship Id="rId675" Type="http://schemas.openxmlformats.org/officeDocument/2006/relationships/oleObject" Target="embeddings/oleObject421.bin"/><Relationship Id="rId674" Type="http://schemas.openxmlformats.org/officeDocument/2006/relationships/image" Target="media/image245.wmf"/><Relationship Id="rId673" Type="http://schemas.openxmlformats.org/officeDocument/2006/relationships/oleObject" Target="embeddings/oleObject420.bin"/><Relationship Id="rId672" Type="http://schemas.openxmlformats.org/officeDocument/2006/relationships/image" Target="media/image244.png"/><Relationship Id="rId671" Type="http://schemas.openxmlformats.org/officeDocument/2006/relationships/image" Target="media/image243.wmf"/><Relationship Id="rId670" Type="http://schemas.openxmlformats.org/officeDocument/2006/relationships/oleObject" Target="embeddings/oleObject419.bin"/><Relationship Id="rId67" Type="http://schemas.openxmlformats.org/officeDocument/2006/relationships/image" Target="media/image32.wmf"/><Relationship Id="rId669" Type="http://schemas.openxmlformats.org/officeDocument/2006/relationships/oleObject" Target="embeddings/oleObject418.bin"/><Relationship Id="rId668" Type="http://schemas.openxmlformats.org/officeDocument/2006/relationships/oleObject" Target="embeddings/oleObject417.bin"/><Relationship Id="rId667" Type="http://schemas.openxmlformats.org/officeDocument/2006/relationships/oleObject" Target="embeddings/oleObject416.bin"/><Relationship Id="rId666" Type="http://schemas.openxmlformats.org/officeDocument/2006/relationships/oleObject" Target="embeddings/oleObject415.bin"/><Relationship Id="rId665" Type="http://schemas.openxmlformats.org/officeDocument/2006/relationships/oleObject" Target="embeddings/oleObject414.bin"/><Relationship Id="rId664" Type="http://schemas.openxmlformats.org/officeDocument/2006/relationships/oleObject" Target="embeddings/oleObject413.bin"/><Relationship Id="rId663" Type="http://schemas.openxmlformats.org/officeDocument/2006/relationships/image" Target="media/image242.wmf"/><Relationship Id="rId662" Type="http://schemas.openxmlformats.org/officeDocument/2006/relationships/oleObject" Target="embeddings/oleObject412.bin"/><Relationship Id="rId661" Type="http://schemas.openxmlformats.org/officeDocument/2006/relationships/image" Target="media/image241.wmf"/><Relationship Id="rId660" Type="http://schemas.openxmlformats.org/officeDocument/2006/relationships/oleObject" Target="embeddings/oleObject411.bin"/><Relationship Id="rId66" Type="http://schemas.openxmlformats.org/officeDocument/2006/relationships/oleObject" Target="embeddings/oleObject26.bin"/><Relationship Id="rId659" Type="http://schemas.openxmlformats.org/officeDocument/2006/relationships/image" Target="media/image240.wmf"/><Relationship Id="rId658" Type="http://schemas.openxmlformats.org/officeDocument/2006/relationships/oleObject" Target="embeddings/oleObject410.bin"/><Relationship Id="rId657" Type="http://schemas.openxmlformats.org/officeDocument/2006/relationships/image" Target="media/image239.wmf"/><Relationship Id="rId656" Type="http://schemas.openxmlformats.org/officeDocument/2006/relationships/oleObject" Target="embeddings/oleObject409.bin"/><Relationship Id="rId655" Type="http://schemas.openxmlformats.org/officeDocument/2006/relationships/image" Target="media/image238.wmf"/><Relationship Id="rId654" Type="http://schemas.openxmlformats.org/officeDocument/2006/relationships/oleObject" Target="embeddings/oleObject408.bin"/><Relationship Id="rId653" Type="http://schemas.openxmlformats.org/officeDocument/2006/relationships/oleObject" Target="embeddings/oleObject407.bin"/><Relationship Id="rId652" Type="http://schemas.openxmlformats.org/officeDocument/2006/relationships/oleObject" Target="embeddings/oleObject406.bin"/><Relationship Id="rId651" Type="http://schemas.openxmlformats.org/officeDocument/2006/relationships/oleObject" Target="embeddings/oleObject405.bin"/><Relationship Id="rId650" Type="http://schemas.openxmlformats.org/officeDocument/2006/relationships/oleObject" Target="embeddings/oleObject404.bin"/><Relationship Id="rId65" Type="http://schemas.openxmlformats.org/officeDocument/2006/relationships/image" Target="media/image31.wmf"/><Relationship Id="rId649" Type="http://schemas.openxmlformats.org/officeDocument/2006/relationships/oleObject" Target="embeddings/oleObject403.bin"/><Relationship Id="rId648" Type="http://schemas.openxmlformats.org/officeDocument/2006/relationships/oleObject" Target="embeddings/oleObject402.bin"/><Relationship Id="rId647" Type="http://schemas.openxmlformats.org/officeDocument/2006/relationships/oleObject" Target="embeddings/oleObject401.bin"/><Relationship Id="rId646" Type="http://schemas.openxmlformats.org/officeDocument/2006/relationships/image" Target="media/image237.wmf"/><Relationship Id="rId645" Type="http://schemas.openxmlformats.org/officeDocument/2006/relationships/oleObject" Target="embeddings/oleObject400.bin"/><Relationship Id="rId644" Type="http://schemas.openxmlformats.org/officeDocument/2006/relationships/image" Target="media/image236.wmf"/><Relationship Id="rId643" Type="http://schemas.openxmlformats.org/officeDocument/2006/relationships/oleObject" Target="embeddings/oleObject399.bin"/><Relationship Id="rId642" Type="http://schemas.openxmlformats.org/officeDocument/2006/relationships/image" Target="media/image235.wmf"/><Relationship Id="rId641" Type="http://schemas.openxmlformats.org/officeDocument/2006/relationships/oleObject" Target="embeddings/oleObject398.bin"/><Relationship Id="rId640" Type="http://schemas.openxmlformats.org/officeDocument/2006/relationships/image" Target="media/image234.wmf"/><Relationship Id="rId64" Type="http://schemas.openxmlformats.org/officeDocument/2006/relationships/oleObject" Target="embeddings/oleObject25.bin"/><Relationship Id="rId639" Type="http://schemas.openxmlformats.org/officeDocument/2006/relationships/oleObject" Target="embeddings/oleObject397.bin"/><Relationship Id="rId638" Type="http://schemas.openxmlformats.org/officeDocument/2006/relationships/image" Target="media/image233.wmf"/><Relationship Id="rId637" Type="http://schemas.openxmlformats.org/officeDocument/2006/relationships/oleObject" Target="embeddings/oleObject396.bin"/><Relationship Id="rId636" Type="http://schemas.openxmlformats.org/officeDocument/2006/relationships/image" Target="media/image232.wmf"/><Relationship Id="rId635" Type="http://schemas.openxmlformats.org/officeDocument/2006/relationships/oleObject" Target="embeddings/oleObject395.bin"/><Relationship Id="rId634" Type="http://schemas.openxmlformats.org/officeDocument/2006/relationships/image" Target="media/image231.wmf"/><Relationship Id="rId633" Type="http://schemas.openxmlformats.org/officeDocument/2006/relationships/oleObject" Target="embeddings/oleObject394.bin"/><Relationship Id="rId632" Type="http://schemas.openxmlformats.org/officeDocument/2006/relationships/image" Target="media/image230.wmf"/><Relationship Id="rId631" Type="http://schemas.openxmlformats.org/officeDocument/2006/relationships/oleObject" Target="embeddings/oleObject393.bin"/><Relationship Id="rId630" Type="http://schemas.openxmlformats.org/officeDocument/2006/relationships/image" Target="media/image229.wmf"/><Relationship Id="rId63" Type="http://schemas.openxmlformats.org/officeDocument/2006/relationships/image" Target="media/image30.wmf"/><Relationship Id="rId629" Type="http://schemas.openxmlformats.org/officeDocument/2006/relationships/oleObject" Target="embeddings/oleObject392.bin"/><Relationship Id="rId628" Type="http://schemas.openxmlformats.org/officeDocument/2006/relationships/oleObject" Target="embeddings/oleObject391.bin"/><Relationship Id="rId627" Type="http://schemas.openxmlformats.org/officeDocument/2006/relationships/oleObject" Target="embeddings/oleObject390.bin"/><Relationship Id="rId626" Type="http://schemas.openxmlformats.org/officeDocument/2006/relationships/image" Target="media/image228.wmf"/><Relationship Id="rId625" Type="http://schemas.openxmlformats.org/officeDocument/2006/relationships/oleObject" Target="embeddings/oleObject389.bin"/><Relationship Id="rId624" Type="http://schemas.openxmlformats.org/officeDocument/2006/relationships/oleObject" Target="embeddings/oleObject388.bin"/><Relationship Id="rId623" Type="http://schemas.openxmlformats.org/officeDocument/2006/relationships/oleObject" Target="embeddings/oleObject387.bin"/><Relationship Id="rId622" Type="http://schemas.openxmlformats.org/officeDocument/2006/relationships/image" Target="media/image227.wmf"/><Relationship Id="rId621" Type="http://schemas.openxmlformats.org/officeDocument/2006/relationships/oleObject" Target="embeddings/oleObject386.bin"/><Relationship Id="rId620" Type="http://schemas.openxmlformats.org/officeDocument/2006/relationships/image" Target="media/image226.wmf"/><Relationship Id="rId62" Type="http://schemas.openxmlformats.org/officeDocument/2006/relationships/oleObject" Target="embeddings/oleObject24.bin"/><Relationship Id="rId619" Type="http://schemas.openxmlformats.org/officeDocument/2006/relationships/oleObject" Target="embeddings/oleObject385.bin"/><Relationship Id="rId618" Type="http://schemas.openxmlformats.org/officeDocument/2006/relationships/oleObject" Target="embeddings/oleObject384.bin"/><Relationship Id="rId617" Type="http://schemas.openxmlformats.org/officeDocument/2006/relationships/oleObject" Target="embeddings/oleObject383.bin"/><Relationship Id="rId616" Type="http://schemas.openxmlformats.org/officeDocument/2006/relationships/oleObject" Target="embeddings/oleObject382.bin"/><Relationship Id="rId615" Type="http://schemas.openxmlformats.org/officeDocument/2006/relationships/oleObject" Target="embeddings/oleObject381.bin"/><Relationship Id="rId614" Type="http://schemas.openxmlformats.org/officeDocument/2006/relationships/oleObject" Target="embeddings/oleObject380.bin"/><Relationship Id="rId613" Type="http://schemas.openxmlformats.org/officeDocument/2006/relationships/oleObject" Target="embeddings/oleObject379.bin"/><Relationship Id="rId612" Type="http://schemas.openxmlformats.org/officeDocument/2006/relationships/image" Target="media/image225.wmf"/><Relationship Id="rId611" Type="http://schemas.openxmlformats.org/officeDocument/2006/relationships/oleObject" Target="embeddings/oleObject378.bin"/><Relationship Id="rId610" Type="http://schemas.openxmlformats.org/officeDocument/2006/relationships/image" Target="media/image224.wmf"/><Relationship Id="rId61" Type="http://schemas.openxmlformats.org/officeDocument/2006/relationships/image" Target="media/image29.wmf"/><Relationship Id="rId609" Type="http://schemas.openxmlformats.org/officeDocument/2006/relationships/oleObject" Target="embeddings/oleObject377.bin"/><Relationship Id="rId608" Type="http://schemas.openxmlformats.org/officeDocument/2006/relationships/image" Target="media/image223.png"/><Relationship Id="rId607" Type="http://schemas.openxmlformats.org/officeDocument/2006/relationships/image" Target="media/image222.wmf"/><Relationship Id="rId606" Type="http://schemas.openxmlformats.org/officeDocument/2006/relationships/oleObject" Target="embeddings/oleObject376.bin"/><Relationship Id="rId605" Type="http://schemas.openxmlformats.org/officeDocument/2006/relationships/oleObject" Target="embeddings/oleObject375.bin"/><Relationship Id="rId604" Type="http://schemas.openxmlformats.org/officeDocument/2006/relationships/oleObject" Target="embeddings/oleObject374.bin"/><Relationship Id="rId603" Type="http://schemas.openxmlformats.org/officeDocument/2006/relationships/oleObject" Target="embeddings/oleObject373.bin"/><Relationship Id="rId602" Type="http://schemas.openxmlformats.org/officeDocument/2006/relationships/oleObject" Target="embeddings/oleObject372.bin"/><Relationship Id="rId601" Type="http://schemas.openxmlformats.org/officeDocument/2006/relationships/oleObject" Target="embeddings/oleObject371.bin"/><Relationship Id="rId600" Type="http://schemas.openxmlformats.org/officeDocument/2006/relationships/oleObject" Target="embeddings/oleObject370.bin"/><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oleObject" Target="embeddings/oleObject369.bin"/><Relationship Id="rId598" Type="http://schemas.openxmlformats.org/officeDocument/2006/relationships/oleObject" Target="embeddings/oleObject368.bin"/><Relationship Id="rId597" Type="http://schemas.openxmlformats.org/officeDocument/2006/relationships/oleObject" Target="embeddings/oleObject367.bin"/><Relationship Id="rId596" Type="http://schemas.openxmlformats.org/officeDocument/2006/relationships/image" Target="media/image221.wmf"/><Relationship Id="rId595" Type="http://schemas.openxmlformats.org/officeDocument/2006/relationships/oleObject" Target="embeddings/oleObject366.bin"/><Relationship Id="rId594" Type="http://schemas.openxmlformats.org/officeDocument/2006/relationships/image" Target="media/image220.wmf"/><Relationship Id="rId593" Type="http://schemas.openxmlformats.org/officeDocument/2006/relationships/oleObject" Target="embeddings/oleObject365.bin"/><Relationship Id="rId592" Type="http://schemas.openxmlformats.org/officeDocument/2006/relationships/image" Target="media/image219.wmf"/><Relationship Id="rId591" Type="http://schemas.openxmlformats.org/officeDocument/2006/relationships/oleObject" Target="embeddings/oleObject364.bin"/><Relationship Id="rId590" Type="http://schemas.openxmlformats.org/officeDocument/2006/relationships/image" Target="media/image218.wmf"/><Relationship Id="rId59" Type="http://schemas.openxmlformats.org/officeDocument/2006/relationships/image" Target="media/image28.png"/><Relationship Id="rId589" Type="http://schemas.openxmlformats.org/officeDocument/2006/relationships/oleObject" Target="embeddings/oleObject363.bin"/><Relationship Id="rId588" Type="http://schemas.openxmlformats.org/officeDocument/2006/relationships/image" Target="media/image217.wmf"/><Relationship Id="rId587" Type="http://schemas.openxmlformats.org/officeDocument/2006/relationships/oleObject" Target="embeddings/oleObject362.bin"/><Relationship Id="rId586" Type="http://schemas.openxmlformats.org/officeDocument/2006/relationships/oleObject" Target="embeddings/oleObject361.bin"/><Relationship Id="rId585" Type="http://schemas.openxmlformats.org/officeDocument/2006/relationships/image" Target="media/image216.wmf"/><Relationship Id="rId584" Type="http://schemas.openxmlformats.org/officeDocument/2006/relationships/oleObject" Target="embeddings/oleObject360.bin"/><Relationship Id="rId583" Type="http://schemas.openxmlformats.org/officeDocument/2006/relationships/oleObject" Target="embeddings/oleObject359.bin"/><Relationship Id="rId582" Type="http://schemas.openxmlformats.org/officeDocument/2006/relationships/oleObject" Target="embeddings/oleObject358.bin"/><Relationship Id="rId581" Type="http://schemas.openxmlformats.org/officeDocument/2006/relationships/image" Target="media/image215.wmf"/><Relationship Id="rId580" Type="http://schemas.openxmlformats.org/officeDocument/2006/relationships/oleObject" Target="embeddings/oleObject357.bin"/><Relationship Id="rId58" Type="http://schemas.openxmlformats.org/officeDocument/2006/relationships/image" Target="media/image27.wmf"/><Relationship Id="rId579" Type="http://schemas.openxmlformats.org/officeDocument/2006/relationships/oleObject" Target="embeddings/oleObject356.bin"/><Relationship Id="rId578" Type="http://schemas.openxmlformats.org/officeDocument/2006/relationships/image" Target="media/image214.png"/><Relationship Id="rId577" Type="http://schemas.openxmlformats.org/officeDocument/2006/relationships/image" Target="media/image213.wmf"/><Relationship Id="rId576" Type="http://schemas.openxmlformats.org/officeDocument/2006/relationships/oleObject" Target="embeddings/oleObject355.bin"/><Relationship Id="rId575" Type="http://schemas.openxmlformats.org/officeDocument/2006/relationships/image" Target="media/image212.wmf"/><Relationship Id="rId574" Type="http://schemas.openxmlformats.org/officeDocument/2006/relationships/oleObject" Target="embeddings/oleObject354.bin"/><Relationship Id="rId573" Type="http://schemas.openxmlformats.org/officeDocument/2006/relationships/oleObject" Target="embeddings/oleObject353.bin"/><Relationship Id="rId572" Type="http://schemas.openxmlformats.org/officeDocument/2006/relationships/oleObject" Target="embeddings/oleObject352.bin"/><Relationship Id="rId571" Type="http://schemas.openxmlformats.org/officeDocument/2006/relationships/oleObject" Target="embeddings/oleObject351.bin"/><Relationship Id="rId570" Type="http://schemas.openxmlformats.org/officeDocument/2006/relationships/oleObject" Target="embeddings/oleObject350.bin"/><Relationship Id="rId57" Type="http://schemas.openxmlformats.org/officeDocument/2006/relationships/oleObject" Target="embeddings/oleObject22.bin"/><Relationship Id="rId569" Type="http://schemas.openxmlformats.org/officeDocument/2006/relationships/oleObject" Target="embeddings/oleObject349.bin"/><Relationship Id="rId568" Type="http://schemas.openxmlformats.org/officeDocument/2006/relationships/image" Target="media/image211.wmf"/><Relationship Id="rId567" Type="http://schemas.openxmlformats.org/officeDocument/2006/relationships/oleObject" Target="embeddings/oleObject348.bin"/><Relationship Id="rId566" Type="http://schemas.openxmlformats.org/officeDocument/2006/relationships/image" Target="media/image210.png"/><Relationship Id="rId565" Type="http://schemas.openxmlformats.org/officeDocument/2006/relationships/image" Target="media/image209.wmf"/><Relationship Id="rId564" Type="http://schemas.openxmlformats.org/officeDocument/2006/relationships/oleObject" Target="embeddings/oleObject347.bin"/><Relationship Id="rId563" Type="http://schemas.openxmlformats.org/officeDocument/2006/relationships/image" Target="media/image208.wmf"/><Relationship Id="rId562" Type="http://schemas.openxmlformats.org/officeDocument/2006/relationships/oleObject" Target="embeddings/oleObject346.bin"/><Relationship Id="rId561" Type="http://schemas.openxmlformats.org/officeDocument/2006/relationships/oleObject" Target="embeddings/oleObject345.bin"/><Relationship Id="rId560" Type="http://schemas.openxmlformats.org/officeDocument/2006/relationships/oleObject" Target="embeddings/oleObject344.bin"/><Relationship Id="rId56" Type="http://schemas.openxmlformats.org/officeDocument/2006/relationships/image" Target="media/image26.wmf"/><Relationship Id="rId559" Type="http://schemas.openxmlformats.org/officeDocument/2006/relationships/oleObject" Target="embeddings/oleObject343.bin"/><Relationship Id="rId558" Type="http://schemas.openxmlformats.org/officeDocument/2006/relationships/oleObject" Target="embeddings/oleObject342.bin"/><Relationship Id="rId557" Type="http://schemas.openxmlformats.org/officeDocument/2006/relationships/oleObject" Target="embeddings/oleObject341.bin"/><Relationship Id="rId556" Type="http://schemas.openxmlformats.org/officeDocument/2006/relationships/oleObject" Target="embeddings/oleObject340.bin"/><Relationship Id="rId555" Type="http://schemas.openxmlformats.org/officeDocument/2006/relationships/oleObject" Target="embeddings/oleObject339.bin"/><Relationship Id="rId554" Type="http://schemas.openxmlformats.org/officeDocument/2006/relationships/image" Target="media/image207.wmf"/><Relationship Id="rId553" Type="http://schemas.openxmlformats.org/officeDocument/2006/relationships/oleObject" Target="embeddings/oleObject338.bin"/><Relationship Id="rId552" Type="http://schemas.openxmlformats.org/officeDocument/2006/relationships/image" Target="media/image206.wmf"/><Relationship Id="rId551" Type="http://schemas.openxmlformats.org/officeDocument/2006/relationships/oleObject" Target="embeddings/oleObject337.bin"/><Relationship Id="rId550" Type="http://schemas.openxmlformats.org/officeDocument/2006/relationships/image" Target="media/image205.wmf"/><Relationship Id="rId55" Type="http://schemas.openxmlformats.org/officeDocument/2006/relationships/oleObject" Target="embeddings/oleObject21.bin"/><Relationship Id="rId549" Type="http://schemas.openxmlformats.org/officeDocument/2006/relationships/oleObject" Target="embeddings/oleObject336.bin"/><Relationship Id="rId548" Type="http://schemas.openxmlformats.org/officeDocument/2006/relationships/image" Target="media/image204.wmf"/><Relationship Id="rId547" Type="http://schemas.openxmlformats.org/officeDocument/2006/relationships/oleObject" Target="embeddings/oleObject335.bin"/><Relationship Id="rId546" Type="http://schemas.openxmlformats.org/officeDocument/2006/relationships/image" Target="media/image203.wmf"/><Relationship Id="rId545" Type="http://schemas.openxmlformats.org/officeDocument/2006/relationships/oleObject" Target="embeddings/oleObject334.bin"/><Relationship Id="rId544" Type="http://schemas.openxmlformats.org/officeDocument/2006/relationships/image" Target="media/image202.wmf"/><Relationship Id="rId543" Type="http://schemas.openxmlformats.org/officeDocument/2006/relationships/oleObject" Target="embeddings/oleObject333.bin"/><Relationship Id="rId542" Type="http://schemas.openxmlformats.org/officeDocument/2006/relationships/image" Target="media/image201.png"/><Relationship Id="rId541" Type="http://schemas.openxmlformats.org/officeDocument/2006/relationships/image" Target="media/image200.wmf"/><Relationship Id="rId540" Type="http://schemas.openxmlformats.org/officeDocument/2006/relationships/oleObject" Target="embeddings/oleObject332.bin"/><Relationship Id="rId54" Type="http://schemas.openxmlformats.org/officeDocument/2006/relationships/image" Target="media/image25.wmf"/><Relationship Id="rId539" Type="http://schemas.openxmlformats.org/officeDocument/2006/relationships/oleObject" Target="embeddings/oleObject331.bin"/><Relationship Id="rId538" Type="http://schemas.openxmlformats.org/officeDocument/2006/relationships/image" Target="media/image199.wmf"/><Relationship Id="rId537" Type="http://schemas.openxmlformats.org/officeDocument/2006/relationships/oleObject" Target="embeddings/oleObject330.bin"/><Relationship Id="rId536" Type="http://schemas.openxmlformats.org/officeDocument/2006/relationships/image" Target="media/image198.wmf"/><Relationship Id="rId535" Type="http://schemas.openxmlformats.org/officeDocument/2006/relationships/oleObject" Target="embeddings/oleObject329.bin"/><Relationship Id="rId534" Type="http://schemas.openxmlformats.org/officeDocument/2006/relationships/image" Target="media/image197.wmf"/><Relationship Id="rId533" Type="http://schemas.openxmlformats.org/officeDocument/2006/relationships/oleObject" Target="embeddings/oleObject328.bin"/><Relationship Id="rId532" Type="http://schemas.openxmlformats.org/officeDocument/2006/relationships/image" Target="media/image196.wmf"/><Relationship Id="rId531" Type="http://schemas.openxmlformats.org/officeDocument/2006/relationships/oleObject" Target="embeddings/oleObject327.bin"/><Relationship Id="rId530" Type="http://schemas.openxmlformats.org/officeDocument/2006/relationships/oleObject" Target="embeddings/oleObject326.bin"/><Relationship Id="rId53" Type="http://schemas.openxmlformats.org/officeDocument/2006/relationships/oleObject" Target="embeddings/oleObject20.bin"/><Relationship Id="rId529" Type="http://schemas.openxmlformats.org/officeDocument/2006/relationships/oleObject" Target="embeddings/oleObject325.bin"/><Relationship Id="rId528" Type="http://schemas.openxmlformats.org/officeDocument/2006/relationships/image" Target="media/image195.wmf"/><Relationship Id="rId527" Type="http://schemas.openxmlformats.org/officeDocument/2006/relationships/oleObject" Target="embeddings/oleObject324.bin"/><Relationship Id="rId526" Type="http://schemas.openxmlformats.org/officeDocument/2006/relationships/image" Target="media/image194.wmf"/><Relationship Id="rId525" Type="http://schemas.openxmlformats.org/officeDocument/2006/relationships/oleObject" Target="embeddings/oleObject323.bin"/><Relationship Id="rId524" Type="http://schemas.openxmlformats.org/officeDocument/2006/relationships/oleObject" Target="embeddings/oleObject322.bin"/><Relationship Id="rId523" Type="http://schemas.openxmlformats.org/officeDocument/2006/relationships/image" Target="media/image193.wmf"/><Relationship Id="rId522" Type="http://schemas.openxmlformats.org/officeDocument/2006/relationships/oleObject" Target="embeddings/oleObject321.bin"/><Relationship Id="rId521" Type="http://schemas.openxmlformats.org/officeDocument/2006/relationships/oleObject" Target="embeddings/oleObject320.bin"/><Relationship Id="rId520" Type="http://schemas.openxmlformats.org/officeDocument/2006/relationships/oleObject" Target="embeddings/oleObject319.bin"/><Relationship Id="rId52" Type="http://schemas.openxmlformats.org/officeDocument/2006/relationships/image" Target="media/image24.wmf"/><Relationship Id="rId519" Type="http://schemas.openxmlformats.org/officeDocument/2006/relationships/image" Target="media/image192.wmf"/><Relationship Id="rId518" Type="http://schemas.openxmlformats.org/officeDocument/2006/relationships/oleObject" Target="embeddings/oleObject318.bin"/><Relationship Id="rId517" Type="http://schemas.openxmlformats.org/officeDocument/2006/relationships/image" Target="media/image191.wmf"/><Relationship Id="rId516" Type="http://schemas.openxmlformats.org/officeDocument/2006/relationships/oleObject" Target="embeddings/oleObject317.bin"/><Relationship Id="rId515" Type="http://schemas.openxmlformats.org/officeDocument/2006/relationships/image" Target="media/image190.wmf"/><Relationship Id="rId514" Type="http://schemas.openxmlformats.org/officeDocument/2006/relationships/oleObject" Target="embeddings/oleObject316.bin"/><Relationship Id="rId513" Type="http://schemas.openxmlformats.org/officeDocument/2006/relationships/image" Target="media/image189.wmf"/><Relationship Id="rId512" Type="http://schemas.openxmlformats.org/officeDocument/2006/relationships/oleObject" Target="embeddings/oleObject315.bin"/><Relationship Id="rId511" Type="http://schemas.openxmlformats.org/officeDocument/2006/relationships/oleObject" Target="embeddings/oleObject314.bin"/><Relationship Id="rId510" Type="http://schemas.openxmlformats.org/officeDocument/2006/relationships/oleObject" Target="embeddings/oleObject313.bin"/><Relationship Id="rId51" Type="http://schemas.openxmlformats.org/officeDocument/2006/relationships/oleObject" Target="embeddings/oleObject19.bin"/><Relationship Id="rId509" Type="http://schemas.openxmlformats.org/officeDocument/2006/relationships/oleObject" Target="embeddings/oleObject312.bin"/><Relationship Id="rId508" Type="http://schemas.openxmlformats.org/officeDocument/2006/relationships/oleObject" Target="embeddings/oleObject311.bin"/><Relationship Id="rId507" Type="http://schemas.openxmlformats.org/officeDocument/2006/relationships/oleObject" Target="embeddings/oleObject310.bin"/><Relationship Id="rId506" Type="http://schemas.openxmlformats.org/officeDocument/2006/relationships/image" Target="media/image188.wmf"/><Relationship Id="rId505" Type="http://schemas.openxmlformats.org/officeDocument/2006/relationships/oleObject" Target="embeddings/oleObject309.bin"/><Relationship Id="rId504" Type="http://schemas.openxmlformats.org/officeDocument/2006/relationships/image" Target="media/image187.wmf"/><Relationship Id="rId503" Type="http://schemas.openxmlformats.org/officeDocument/2006/relationships/oleObject" Target="embeddings/oleObject308.bin"/><Relationship Id="rId502" Type="http://schemas.openxmlformats.org/officeDocument/2006/relationships/oleObject" Target="embeddings/oleObject307.bin"/><Relationship Id="rId501" Type="http://schemas.openxmlformats.org/officeDocument/2006/relationships/image" Target="media/image186.wmf"/><Relationship Id="rId500" Type="http://schemas.openxmlformats.org/officeDocument/2006/relationships/oleObject" Target="embeddings/oleObject306.bin"/><Relationship Id="rId50" Type="http://schemas.openxmlformats.org/officeDocument/2006/relationships/image" Target="media/image23.wmf"/><Relationship Id="rId5" Type="http://schemas.openxmlformats.org/officeDocument/2006/relationships/header" Target="header3.xml"/><Relationship Id="rId499" Type="http://schemas.openxmlformats.org/officeDocument/2006/relationships/oleObject" Target="embeddings/oleObject305.bin"/><Relationship Id="rId498" Type="http://schemas.openxmlformats.org/officeDocument/2006/relationships/oleObject" Target="embeddings/oleObject304.bin"/><Relationship Id="rId497" Type="http://schemas.openxmlformats.org/officeDocument/2006/relationships/oleObject" Target="embeddings/oleObject303.bin"/><Relationship Id="rId496" Type="http://schemas.openxmlformats.org/officeDocument/2006/relationships/image" Target="media/image185.wmf"/><Relationship Id="rId495" Type="http://schemas.openxmlformats.org/officeDocument/2006/relationships/oleObject" Target="embeddings/oleObject302.bin"/><Relationship Id="rId494" Type="http://schemas.openxmlformats.org/officeDocument/2006/relationships/oleObject" Target="embeddings/oleObject301.bin"/><Relationship Id="rId493" Type="http://schemas.openxmlformats.org/officeDocument/2006/relationships/oleObject" Target="embeddings/oleObject300.bin"/><Relationship Id="rId492" Type="http://schemas.openxmlformats.org/officeDocument/2006/relationships/oleObject" Target="embeddings/oleObject299.bin"/><Relationship Id="rId491" Type="http://schemas.openxmlformats.org/officeDocument/2006/relationships/oleObject" Target="embeddings/oleObject298.bin"/><Relationship Id="rId490" Type="http://schemas.openxmlformats.org/officeDocument/2006/relationships/oleObject" Target="embeddings/oleObject297.bin"/><Relationship Id="rId49" Type="http://schemas.openxmlformats.org/officeDocument/2006/relationships/oleObject" Target="embeddings/oleObject18.bin"/><Relationship Id="rId489" Type="http://schemas.openxmlformats.org/officeDocument/2006/relationships/oleObject" Target="embeddings/oleObject296.bin"/><Relationship Id="rId488" Type="http://schemas.openxmlformats.org/officeDocument/2006/relationships/image" Target="media/image184.wmf"/><Relationship Id="rId487" Type="http://schemas.openxmlformats.org/officeDocument/2006/relationships/oleObject" Target="embeddings/oleObject295.bin"/><Relationship Id="rId486" Type="http://schemas.openxmlformats.org/officeDocument/2006/relationships/oleObject" Target="embeddings/oleObject294.bin"/><Relationship Id="rId485" Type="http://schemas.openxmlformats.org/officeDocument/2006/relationships/oleObject" Target="embeddings/oleObject293.bin"/><Relationship Id="rId484" Type="http://schemas.openxmlformats.org/officeDocument/2006/relationships/image" Target="media/image183.wmf"/><Relationship Id="rId483" Type="http://schemas.openxmlformats.org/officeDocument/2006/relationships/oleObject" Target="embeddings/oleObject292.bin"/><Relationship Id="rId482" Type="http://schemas.openxmlformats.org/officeDocument/2006/relationships/image" Target="media/image182.wmf"/><Relationship Id="rId481" Type="http://schemas.openxmlformats.org/officeDocument/2006/relationships/oleObject" Target="embeddings/oleObject291.bin"/><Relationship Id="rId480" Type="http://schemas.openxmlformats.org/officeDocument/2006/relationships/image" Target="media/image181.wmf"/><Relationship Id="rId48" Type="http://schemas.openxmlformats.org/officeDocument/2006/relationships/image" Target="media/image22.png"/><Relationship Id="rId479" Type="http://schemas.openxmlformats.org/officeDocument/2006/relationships/oleObject" Target="embeddings/oleObject290.bin"/><Relationship Id="rId478" Type="http://schemas.openxmlformats.org/officeDocument/2006/relationships/image" Target="media/image180.wmf"/><Relationship Id="rId477" Type="http://schemas.openxmlformats.org/officeDocument/2006/relationships/oleObject" Target="embeddings/oleObject289.bin"/><Relationship Id="rId476" Type="http://schemas.openxmlformats.org/officeDocument/2006/relationships/oleObject" Target="embeddings/oleObject288.bin"/><Relationship Id="rId475" Type="http://schemas.openxmlformats.org/officeDocument/2006/relationships/oleObject" Target="embeddings/oleObject287.bin"/><Relationship Id="rId474" Type="http://schemas.openxmlformats.org/officeDocument/2006/relationships/image" Target="media/image179.png"/><Relationship Id="rId473" Type="http://schemas.openxmlformats.org/officeDocument/2006/relationships/image" Target="media/image178.wmf"/><Relationship Id="rId472" Type="http://schemas.openxmlformats.org/officeDocument/2006/relationships/oleObject" Target="embeddings/oleObject286.bin"/><Relationship Id="rId471" Type="http://schemas.openxmlformats.org/officeDocument/2006/relationships/oleObject" Target="embeddings/oleObject285.bin"/><Relationship Id="rId470" Type="http://schemas.openxmlformats.org/officeDocument/2006/relationships/oleObject" Target="embeddings/oleObject284.bin"/><Relationship Id="rId47" Type="http://schemas.openxmlformats.org/officeDocument/2006/relationships/oleObject" Target="embeddings/oleObject17.bin"/><Relationship Id="rId469" Type="http://schemas.openxmlformats.org/officeDocument/2006/relationships/oleObject" Target="embeddings/oleObject283.bin"/><Relationship Id="rId468" Type="http://schemas.openxmlformats.org/officeDocument/2006/relationships/image" Target="media/image177.wmf"/><Relationship Id="rId467" Type="http://schemas.openxmlformats.org/officeDocument/2006/relationships/oleObject" Target="embeddings/oleObject282.bin"/><Relationship Id="rId466" Type="http://schemas.openxmlformats.org/officeDocument/2006/relationships/image" Target="media/image176.wmf"/><Relationship Id="rId465" Type="http://schemas.openxmlformats.org/officeDocument/2006/relationships/oleObject" Target="embeddings/oleObject281.bin"/><Relationship Id="rId464" Type="http://schemas.openxmlformats.org/officeDocument/2006/relationships/oleObject" Target="embeddings/oleObject280.bin"/><Relationship Id="rId463" Type="http://schemas.openxmlformats.org/officeDocument/2006/relationships/oleObject" Target="embeddings/oleObject279.bin"/><Relationship Id="rId462" Type="http://schemas.openxmlformats.org/officeDocument/2006/relationships/oleObject" Target="embeddings/oleObject278.bin"/><Relationship Id="rId461" Type="http://schemas.openxmlformats.org/officeDocument/2006/relationships/oleObject" Target="embeddings/oleObject277.bin"/><Relationship Id="rId460" Type="http://schemas.openxmlformats.org/officeDocument/2006/relationships/oleObject" Target="embeddings/oleObject276.bin"/><Relationship Id="rId46" Type="http://schemas.openxmlformats.org/officeDocument/2006/relationships/oleObject" Target="embeddings/oleObject16.bin"/><Relationship Id="rId459" Type="http://schemas.openxmlformats.org/officeDocument/2006/relationships/oleObject" Target="embeddings/oleObject275.bin"/><Relationship Id="rId458" Type="http://schemas.openxmlformats.org/officeDocument/2006/relationships/image" Target="media/image175.wmf"/><Relationship Id="rId457" Type="http://schemas.openxmlformats.org/officeDocument/2006/relationships/oleObject" Target="embeddings/oleObject274.bin"/><Relationship Id="rId456" Type="http://schemas.openxmlformats.org/officeDocument/2006/relationships/image" Target="media/image174.wmf"/><Relationship Id="rId455" Type="http://schemas.openxmlformats.org/officeDocument/2006/relationships/oleObject" Target="embeddings/oleObject273.bin"/><Relationship Id="rId454" Type="http://schemas.openxmlformats.org/officeDocument/2006/relationships/image" Target="media/image173.wmf"/><Relationship Id="rId453" Type="http://schemas.openxmlformats.org/officeDocument/2006/relationships/oleObject" Target="embeddings/oleObject272.bin"/><Relationship Id="rId452" Type="http://schemas.openxmlformats.org/officeDocument/2006/relationships/image" Target="media/image172.wmf"/><Relationship Id="rId451" Type="http://schemas.openxmlformats.org/officeDocument/2006/relationships/oleObject" Target="embeddings/oleObject271.bin"/><Relationship Id="rId450" Type="http://schemas.openxmlformats.org/officeDocument/2006/relationships/image" Target="media/image171.wmf"/><Relationship Id="rId45" Type="http://schemas.openxmlformats.org/officeDocument/2006/relationships/image" Target="media/image21.wmf"/><Relationship Id="rId449" Type="http://schemas.openxmlformats.org/officeDocument/2006/relationships/oleObject" Target="embeddings/oleObject270.bin"/><Relationship Id="rId448" Type="http://schemas.openxmlformats.org/officeDocument/2006/relationships/image" Target="media/image170.wmf"/><Relationship Id="rId447" Type="http://schemas.openxmlformats.org/officeDocument/2006/relationships/oleObject" Target="embeddings/oleObject269.bin"/><Relationship Id="rId446" Type="http://schemas.openxmlformats.org/officeDocument/2006/relationships/image" Target="media/image169.wmf"/><Relationship Id="rId445" Type="http://schemas.openxmlformats.org/officeDocument/2006/relationships/oleObject" Target="embeddings/oleObject268.bin"/><Relationship Id="rId444" Type="http://schemas.openxmlformats.org/officeDocument/2006/relationships/image" Target="media/image168.wmf"/><Relationship Id="rId443" Type="http://schemas.openxmlformats.org/officeDocument/2006/relationships/oleObject" Target="embeddings/oleObject267.bin"/><Relationship Id="rId442" Type="http://schemas.openxmlformats.org/officeDocument/2006/relationships/image" Target="media/image167.png"/><Relationship Id="rId441" Type="http://schemas.openxmlformats.org/officeDocument/2006/relationships/image" Target="media/image166.wmf"/><Relationship Id="rId440" Type="http://schemas.openxmlformats.org/officeDocument/2006/relationships/oleObject" Target="embeddings/oleObject266.bin"/><Relationship Id="rId44" Type="http://schemas.openxmlformats.org/officeDocument/2006/relationships/oleObject" Target="embeddings/oleObject15.bin"/><Relationship Id="rId439" Type="http://schemas.openxmlformats.org/officeDocument/2006/relationships/image" Target="media/image165.wmf"/><Relationship Id="rId438" Type="http://schemas.openxmlformats.org/officeDocument/2006/relationships/oleObject" Target="embeddings/oleObject265.bin"/><Relationship Id="rId437" Type="http://schemas.openxmlformats.org/officeDocument/2006/relationships/image" Target="media/image164.png"/><Relationship Id="rId436" Type="http://schemas.openxmlformats.org/officeDocument/2006/relationships/oleObject" Target="embeddings/oleObject264.bin"/><Relationship Id="rId435" Type="http://schemas.openxmlformats.org/officeDocument/2006/relationships/oleObject" Target="embeddings/oleObject263.bin"/><Relationship Id="rId434" Type="http://schemas.openxmlformats.org/officeDocument/2006/relationships/image" Target="media/image163.wmf"/><Relationship Id="rId433" Type="http://schemas.openxmlformats.org/officeDocument/2006/relationships/oleObject" Target="embeddings/oleObject262.bin"/><Relationship Id="rId432" Type="http://schemas.openxmlformats.org/officeDocument/2006/relationships/oleObject" Target="embeddings/oleObject261.bin"/><Relationship Id="rId431" Type="http://schemas.openxmlformats.org/officeDocument/2006/relationships/oleObject" Target="embeddings/oleObject260.bin"/><Relationship Id="rId430" Type="http://schemas.openxmlformats.org/officeDocument/2006/relationships/image" Target="media/image162.wmf"/><Relationship Id="rId43" Type="http://schemas.openxmlformats.org/officeDocument/2006/relationships/image" Target="media/image20.wmf"/><Relationship Id="rId429" Type="http://schemas.openxmlformats.org/officeDocument/2006/relationships/oleObject" Target="embeddings/oleObject259.bin"/><Relationship Id="rId428" Type="http://schemas.openxmlformats.org/officeDocument/2006/relationships/image" Target="media/image161.wmf"/><Relationship Id="rId427" Type="http://schemas.openxmlformats.org/officeDocument/2006/relationships/oleObject" Target="embeddings/oleObject258.bin"/><Relationship Id="rId426" Type="http://schemas.openxmlformats.org/officeDocument/2006/relationships/oleObject" Target="embeddings/oleObject257.bin"/><Relationship Id="rId425" Type="http://schemas.openxmlformats.org/officeDocument/2006/relationships/oleObject" Target="embeddings/oleObject256.bin"/><Relationship Id="rId424" Type="http://schemas.openxmlformats.org/officeDocument/2006/relationships/oleObject" Target="embeddings/oleObject255.bin"/><Relationship Id="rId423" Type="http://schemas.openxmlformats.org/officeDocument/2006/relationships/image" Target="media/image160.wmf"/><Relationship Id="rId422" Type="http://schemas.openxmlformats.org/officeDocument/2006/relationships/oleObject" Target="embeddings/oleObject254.bin"/><Relationship Id="rId421" Type="http://schemas.openxmlformats.org/officeDocument/2006/relationships/oleObject" Target="embeddings/oleObject253.bin"/><Relationship Id="rId420" Type="http://schemas.openxmlformats.org/officeDocument/2006/relationships/image" Target="media/image159.wmf"/><Relationship Id="rId42" Type="http://schemas.openxmlformats.org/officeDocument/2006/relationships/oleObject" Target="embeddings/oleObject14.bin"/><Relationship Id="rId419" Type="http://schemas.openxmlformats.org/officeDocument/2006/relationships/oleObject" Target="embeddings/oleObject252.bin"/><Relationship Id="rId418" Type="http://schemas.openxmlformats.org/officeDocument/2006/relationships/oleObject" Target="embeddings/oleObject251.bin"/><Relationship Id="rId417" Type="http://schemas.openxmlformats.org/officeDocument/2006/relationships/oleObject" Target="embeddings/oleObject250.bin"/><Relationship Id="rId416" Type="http://schemas.openxmlformats.org/officeDocument/2006/relationships/image" Target="media/image158.png"/><Relationship Id="rId415" Type="http://schemas.openxmlformats.org/officeDocument/2006/relationships/oleObject" Target="embeddings/oleObject249.bin"/><Relationship Id="rId414" Type="http://schemas.openxmlformats.org/officeDocument/2006/relationships/oleObject" Target="embeddings/oleObject248.bin"/><Relationship Id="rId413" Type="http://schemas.openxmlformats.org/officeDocument/2006/relationships/image" Target="media/image157.wmf"/><Relationship Id="rId412" Type="http://schemas.openxmlformats.org/officeDocument/2006/relationships/oleObject" Target="embeddings/oleObject247.bin"/><Relationship Id="rId411" Type="http://schemas.openxmlformats.org/officeDocument/2006/relationships/image" Target="media/image156.wmf"/><Relationship Id="rId410" Type="http://schemas.openxmlformats.org/officeDocument/2006/relationships/oleObject" Target="embeddings/oleObject246.bin"/><Relationship Id="rId41" Type="http://schemas.openxmlformats.org/officeDocument/2006/relationships/oleObject" Target="embeddings/oleObject13.bin"/><Relationship Id="rId409" Type="http://schemas.openxmlformats.org/officeDocument/2006/relationships/image" Target="media/image155.wmf"/><Relationship Id="rId408" Type="http://schemas.openxmlformats.org/officeDocument/2006/relationships/oleObject" Target="embeddings/oleObject245.bin"/><Relationship Id="rId407" Type="http://schemas.openxmlformats.org/officeDocument/2006/relationships/image" Target="media/image154.wmf"/><Relationship Id="rId406" Type="http://schemas.openxmlformats.org/officeDocument/2006/relationships/oleObject" Target="embeddings/oleObject244.bin"/><Relationship Id="rId405" Type="http://schemas.openxmlformats.org/officeDocument/2006/relationships/oleObject" Target="embeddings/oleObject243.bin"/><Relationship Id="rId404" Type="http://schemas.openxmlformats.org/officeDocument/2006/relationships/image" Target="media/image153.wmf"/><Relationship Id="rId403" Type="http://schemas.openxmlformats.org/officeDocument/2006/relationships/oleObject" Target="embeddings/oleObject242.bin"/><Relationship Id="rId402" Type="http://schemas.openxmlformats.org/officeDocument/2006/relationships/image" Target="media/image152.wmf"/><Relationship Id="rId401" Type="http://schemas.openxmlformats.org/officeDocument/2006/relationships/oleObject" Target="embeddings/oleObject241.bin"/><Relationship Id="rId400" Type="http://schemas.openxmlformats.org/officeDocument/2006/relationships/oleObject" Target="embeddings/oleObject240.bin"/><Relationship Id="rId40" Type="http://schemas.openxmlformats.org/officeDocument/2006/relationships/image" Target="media/image19.wmf"/><Relationship Id="rId4" Type="http://schemas.openxmlformats.org/officeDocument/2006/relationships/header" Target="header2.xml"/><Relationship Id="rId399" Type="http://schemas.openxmlformats.org/officeDocument/2006/relationships/oleObject" Target="embeddings/oleObject239.bin"/><Relationship Id="rId398" Type="http://schemas.openxmlformats.org/officeDocument/2006/relationships/image" Target="media/image151.wmf"/><Relationship Id="rId397" Type="http://schemas.openxmlformats.org/officeDocument/2006/relationships/oleObject" Target="embeddings/oleObject238.bin"/><Relationship Id="rId396" Type="http://schemas.openxmlformats.org/officeDocument/2006/relationships/oleObject" Target="embeddings/oleObject237.bin"/><Relationship Id="rId395" Type="http://schemas.openxmlformats.org/officeDocument/2006/relationships/image" Target="media/image150.png"/><Relationship Id="rId394" Type="http://schemas.openxmlformats.org/officeDocument/2006/relationships/image" Target="media/image149.wmf"/><Relationship Id="rId393" Type="http://schemas.openxmlformats.org/officeDocument/2006/relationships/oleObject" Target="embeddings/oleObject236.bin"/><Relationship Id="rId392" Type="http://schemas.openxmlformats.org/officeDocument/2006/relationships/oleObject" Target="embeddings/oleObject235.bin"/><Relationship Id="rId391" Type="http://schemas.openxmlformats.org/officeDocument/2006/relationships/oleObject" Target="embeddings/oleObject234.bin"/><Relationship Id="rId390" Type="http://schemas.openxmlformats.org/officeDocument/2006/relationships/oleObject" Target="embeddings/oleObject233.bin"/><Relationship Id="rId39" Type="http://schemas.openxmlformats.org/officeDocument/2006/relationships/oleObject" Target="embeddings/oleObject12.bin"/><Relationship Id="rId389" Type="http://schemas.openxmlformats.org/officeDocument/2006/relationships/oleObject" Target="embeddings/oleObject232.bin"/><Relationship Id="rId388" Type="http://schemas.openxmlformats.org/officeDocument/2006/relationships/image" Target="media/image148.png"/><Relationship Id="rId387" Type="http://schemas.openxmlformats.org/officeDocument/2006/relationships/oleObject" Target="embeddings/oleObject231.bin"/><Relationship Id="rId386" Type="http://schemas.openxmlformats.org/officeDocument/2006/relationships/image" Target="media/image147.wmf"/><Relationship Id="rId385" Type="http://schemas.openxmlformats.org/officeDocument/2006/relationships/oleObject" Target="embeddings/oleObject230.bin"/><Relationship Id="rId384" Type="http://schemas.openxmlformats.org/officeDocument/2006/relationships/oleObject" Target="embeddings/oleObject229.bin"/><Relationship Id="rId383" Type="http://schemas.openxmlformats.org/officeDocument/2006/relationships/oleObject" Target="embeddings/oleObject228.bin"/><Relationship Id="rId382" Type="http://schemas.openxmlformats.org/officeDocument/2006/relationships/oleObject" Target="embeddings/oleObject227.bin"/><Relationship Id="rId381" Type="http://schemas.openxmlformats.org/officeDocument/2006/relationships/oleObject" Target="embeddings/oleObject226.bin"/><Relationship Id="rId380" Type="http://schemas.openxmlformats.org/officeDocument/2006/relationships/image" Target="media/image146.wmf"/><Relationship Id="rId38" Type="http://schemas.openxmlformats.org/officeDocument/2006/relationships/image" Target="media/image18.wmf"/><Relationship Id="rId379" Type="http://schemas.openxmlformats.org/officeDocument/2006/relationships/oleObject" Target="embeddings/oleObject225.bin"/><Relationship Id="rId378" Type="http://schemas.openxmlformats.org/officeDocument/2006/relationships/oleObject" Target="embeddings/oleObject224.bin"/><Relationship Id="rId377" Type="http://schemas.openxmlformats.org/officeDocument/2006/relationships/oleObject" Target="embeddings/oleObject223.bin"/><Relationship Id="rId376" Type="http://schemas.openxmlformats.org/officeDocument/2006/relationships/oleObject" Target="embeddings/oleObject222.bin"/><Relationship Id="rId375" Type="http://schemas.openxmlformats.org/officeDocument/2006/relationships/oleObject" Target="embeddings/oleObject221.bin"/><Relationship Id="rId374" Type="http://schemas.openxmlformats.org/officeDocument/2006/relationships/oleObject" Target="embeddings/oleObject220.bin"/><Relationship Id="rId373" Type="http://schemas.openxmlformats.org/officeDocument/2006/relationships/oleObject" Target="embeddings/oleObject219.bin"/><Relationship Id="rId372" Type="http://schemas.openxmlformats.org/officeDocument/2006/relationships/oleObject" Target="embeddings/oleObject218.bin"/><Relationship Id="rId371" Type="http://schemas.openxmlformats.org/officeDocument/2006/relationships/oleObject" Target="embeddings/oleObject217.bin"/><Relationship Id="rId370" Type="http://schemas.openxmlformats.org/officeDocument/2006/relationships/oleObject" Target="embeddings/oleObject216.bin"/><Relationship Id="rId37" Type="http://schemas.openxmlformats.org/officeDocument/2006/relationships/oleObject" Target="embeddings/oleObject11.bin"/><Relationship Id="rId369" Type="http://schemas.openxmlformats.org/officeDocument/2006/relationships/oleObject" Target="embeddings/oleObject215.bin"/><Relationship Id="rId368" Type="http://schemas.openxmlformats.org/officeDocument/2006/relationships/oleObject" Target="embeddings/oleObject214.bin"/><Relationship Id="rId367" Type="http://schemas.openxmlformats.org/officeDocument/2006/relationships/oleObject" Target="embeddings/oleObject213.bin"/><Relationship Id="rId366" Type="http://schemas.openxmlformats.org/officeDocument/2006/relationships/oleObject" Target="embeddings/oleObject212.bin"/><Relationship Id="rId365" Type="http://schemas.openxmlformats.org/officeDocument/2006/relationships/image" Target="media/image145.png"/><Relationship Id="rId364" Type="http://schemas.openxmlformats.org/officeDocument/2006/relationships/oleObject" Target="embeddings/oleObject211.bin"/><Relationship Id="rId363" Type="http://schemas.openxmlformats.org/officeDocument/2006/relationships/oleObject" Target="embeddings/oleObject210.bin"/><Relationship Id="rId362" Type="http://schemas.openxmlformats.org/officeDocument/2006/relationships/oleObject" Target="embeddings/oleObject209.bin"/><Relationship Id="rId361" Type="http://schemas.openxmlformats.org/officeDocument/2006/relationships/image" Target="media/image144.wmf"/><Relationship Id="rId360" Type="http://schemas.openxmlformats.org/officeDocument/2006/relationships/oleObject" Target="embeddings/oleObject208.bin"/><Relationship Id="rId36" Type="http://schemas.openxmlformats.org/officeDocument/2006/relationships/image" Target="media/image17.wmf"/><Relationship Id="rId359" Type="http://schemas.openxmlformats.org/officeDocument/2006/relationships/oleObject" Target="embeddings/oleObject207.bin"/><Relationship Id="rId358" Type="http://schemas.openxmlformats.org/officeDocument/2006/relationships/image" Target="media/image143.png"/><Relationship Id="rId357" Type="http://schemas.openxmlformats.org/officeDocument/2006/relationships/image" Target="media/image142.wmf"/><Relationship Id="rId356" Type="http://schemas.openxmlformats.org/officeDocument/2006/relationships/oleObject" Target="embeddings/oleObject206.bin"/><Relationship Id="rId355" Type="http://schemas.openxmlformats.org/officeDocument/2006/relationships/oleObject" Target="embeddings/oleObject205.bin"/><Relationship Id="rId354" Type="http://schemas.openxmlformats.org/officeDocument/2006/relationships/image" Target="media/image141.wmf"/><Relationship Id="rId353" Type="http://schemas.openxmlformats.org/officeDocument/2006/relationships/oleObject" Target="embeddings/oleObject204.bin"/><Relationship Id="rId352" Type="http://schemas.openxmlformats.org/officeDocument/2006/relationships/oleObject" Target="embeddings/oleObject203.bin"/><Relationship Id="rId351" Type="http://schemas.openxmlformats.org/officeDocument/2006/relationships/image" Target="media/image140.wmf"/><Relationship Id="rId350" Type="http://schemas.openxmlformats.org/officeDocument/2006/relationships/oleObject" Target="embeddings/oleObject202.bin"/><Relationship Id="rId35" Type="http://schemas.openxmlformats.org/officeDocument/2006/relationships/oleObject" Target="embeddings/oleObject10.bin"/><Relationship Id="rId349" Type="http://schemas.openxmlformats.org/officeDocument/2006/relationships/oleObject" Target="embeddings/oleObject201.bin"/><Relationship Id="rId348" Type="http://schemas.openxmlformats.org/officeDocument/2006/relationships/image" Target="media/image139.wmf"/><Relationship Id="rId347" Type="http://schemas.openxmlformats.org/officeDocument/2006/relationships/oleObject" Target="embeddings/oleObject200.bin"/><Relationship Id="rId346" Type="http://schemas.openxmlformats.org/officeDocument/2006/relationships/oleObject" Target="embeddings/oleObject199.bin"/><Relationship Id="rId345" Type="http://schemas.openxmlformats.org/officeDocument/2006/relationships/oleObject" Target="embeddings/oleObject198.bin"/><Relationship Id="rId344" Type="http://schemas.openxmlformats.org/officeDocument/2006/relationships/image" Target="media/image138.wmf"/><Relationship Id="rId343" Type="http://schemas.openxmlformats.org/officeDocument/2006/relationships/oleObject" Target="embeddings/oleObject197.bin"/><Relationship Id="rId342" Type="http://schemas.openxmlformats.org/officeDocument/2006/relationships/image" Target="media/image137.wmf"/><Relationship Id="rId341" Type="http://schemas.openxmlformats.org/officeDocument/2006/relationships/oleObject" Target="embeddings/oleObject196.bin"/><Relationship Id="rId340" Type="http://schemas.openxmlformats.org/officeDocument/2006/relationships/image" Target="media/image136.wmf"/><Relationship Id="rId34" Type="http://schemas.openxmlformats.org/officeDocument/2006/relationships/image" Target="media/image16.wmf"/><Relationship Id="rId339" Type="http://schemas.openxmlformats.org/officeDocument/2006/relationships/oleObject" Target="embeddings/oleObject195.bin"/><Relationship Id="rId338" Type="http://schemas.openxmlformats.org/officeDocument/2006/relationships/oleObject" Target="embeddings/oleObject194.bin"/><Relationship Id="rId337" Type="http://schemas.openxmlformats.org/officeDocument/2006/relationships/image" Target="media/image135.wmf"/><Relationship Id="rId336" Type="http://schemas.openxmlformats.org/officeDocument/2006/relationships/oleObject" Target="embeddings/oleObject193.bin"/><Relationship Id="rId335" Type="http://schemas.openxmlformats.org/officeDocument/2006/relationships/oleObject" Target="embeddings/oleObject192.bin"/><Relationship Id="rId334" Type="http://schemas.openxmlformats.org/officeDocument/2006/relationships/oleObject" Target="embeddings/oleObject191.bin"/><Relationship Id="rId333" Type="http://schemas.openxmlformats.org/officeDocument/2006/relationships/oleObject" Target="embeddings/oleObject190.bin"/><Relationship Id="rId332" Type="http://schemas.openxmlformats.org/officeDocument/2006/relationships/image" Target="media/image134.wmf"/><Relationship Id="rId331" Type="http://schemas.openxmlformats.org/officeDocument/2006/relationships/oleObject" Target="embeddings/oleObject189.bin"/><Relationship Id="rId330" Type="http://schemas.openxmlformats.org/officeDocument/2006/relationships/oleObject" Target="embeddings/oleObject188.bin"/><Relationship Id="rId33" Type="http://schemas.openxmlformats.org/officeDocument/2006/relationships/oleObject" Target="embeddings/oleObject9.bin"/><Relationship Id="rId329" Type="http://schemas.openxmlformats.org/officeDocument/2006/relationships/oleObject" Target="embeddings/oleObject187.bin"/><Relationship Id="rId328" Type="http://schemas.openxmlformats.org/officeDocument/2006/relationships/oleObject" Target="embeddings/oleObject186.bin"/><Relationship Id="rId327" Type="http://schemas.openxmlformats.org/officeDocument/2006/relationships/oleObject" Target="embeddings/oleObject185.bin"/><Relationship Id="rId326" Type="http://schemas.openxmlformats.org/officeDocument/2006/relationships/oleObject" Target="embeddings/oleObject184.bin"/><Relationship Id="rId325" Type="http://schemas.openxmlformats.org/officeDocument/2006/relationships/image" Target="media/image133.wmf"/><Relationship Id="rId324" Type="http://schemas.openxmlformats.org/officeDocument/2006/relationships/oleObject" Target="embeddings/oleObject183.bin"/><Relationship Id="rId323" Type="http://schemas.openxmlformats.org/officeDocument/2006/relationships/image" Target="media/image132.wmf"/><Relationship Id="rId322" Type="http://schemas.openxmlformats.org/officeDocument/2006/relationships/oleObject" Target="embeddings/oleObject182.bin"/><Relationship Id="rId321" Type="http://schemas.openxmlformats.org/officeDocument/2006/relationships/image" Target="media/image131.wmf"/><Relationship Id="rId320" Type="http://schemas.openxmlformats.org/officeDocument/2006/relationships/oleObject" Target="embeddings/oleObject181.bin"/><Relationship Id="rId32" Type="http://schemas.openxmlformats.org/officeDocument/2006/relationships/image" Target="media/image15.wmf"/><Relationship Id="rId319" Type="http://schemas.openxmlformats.org/officeDocument/2006/relationships/image" Target="media/image130.wmf"/><Relationship Id="rId318" Type="http://schemas.openxmlformats.org/officeDocument/2006/relationships/oleObject" Target="embeddings/oleObject180.bin"/><Relationship Id="rId317" Type="http://schemas.openxmlformats.org/officeDocument/2006/relationships/image" Target="media/image129.wmf"/><Relationship Id="rId316" Type="http://schemas.openxmlformats.org/officeDocument/2006/relationships/oleObject" Target="embeddings/oleObject179.bin"/><Relationship Id="rId315" Type="http://schemas.openxmlformats.org/officeDocument/2006/relationships/image" Target="media/image128.wmf"/><Relationship Id="rId314" Type="http://schemas.openxmlformats.org/officeDocument/2006/relationships/oleObject" Target="embeddings/oleObject178.bin"/><Relationship Id="rId313" Type="http://schemas.openxmlformats.org/officeDocument/2006/relationships/image" Target="media/image127.wmf"/><Relationship Id="rId312" Type="http://schemas.openxmlformats.org/officeDocument/2006/relationships/oleObject" Target="embeddings/oleObject177.bin"/><Relationship Id="rId311" Type="http://schemas.openxmlformats.org/officeDocument/2006/relationships/image" Target="media/image126.png"/><Relationship Id="rId310" Type="http://schemas.openxmlformats.org/officeDocument/2006/relationships/image" Target="media/image125.wmf"/><Relationship Id="rId31" Type="http://schemas.openxmlformats.org/officeDocument/2006/relationships/oleObject" Target="embeddings/oleObject8.bin"/><Relationship Id="rId309" Type="http://schemas.openxmlformats.org/officeDocument/2006/relationships/oleObject" Target="embeddings/oleObject176.bin"/><Relationship Id="rId308" Type="http://schemas.openxmlformats.org/officeDocument/2006/relationships/image" Target="media/image124.wmf"/><Relationship Id="rId307" Type="http://schemas.openxmlformats.org/officeDocument/2006/relationships/oleObject" Target="embeddings/oleObject175.bin"/><Relationship Id="rId306" Type="http://schemas.openxmlformats.org/officeDocument/2006/relationships/image" Target="media/image123.wmf"/><Relationship Id="rId305" Type="http://schemas.openxmlformats.org/officeDocument/2006/relationships/oleObject" Target="embeddings/oleObject174.bin"/><Relationship Id="rId304" Type="http://schemas.openxmlformats.org/officeDocument/2006/relationships/oleObject" Target="embeddings/oleObject173.bin"/><Relationship Id="rId303" Type="http://schemas.openxmlformats.org/officeDocument/2006/relationships/image" Target="media/image122.wmf"/><Relationship Id="rId302" Type="http://schemas.openxmlformats.org/officeDocument/2006/relationships/oleObject" Target="embeddings/oleObject172.bin"/><Relationship Id="rId301" Type="http://schemas.openxmlformats.org/officeDocument/2006/relationships/oleObject" Target="embeddings/oleObject171.bin"/><Relationship Id="rId300" Type="http://schemas.openxmlformats.org/officeDocument/2006/relationships/oleObject" Target="embeddings/oleObject170.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69.bin"/><Relationship Id="rId297" Type="http://schemas.openxmlformats.org/officeDocument/2006/relationships/oleObject" Target="embeddings/oleObject168.bin"/><Relationship Id="rId296" Type="http://schemas.openxmlformats.org/officeDocument/2006/relationships/oleObject" Target="embeddings/oleObject167.bin"/><Relationship Id="rId295" Type="http://schemas.openxmlformats.org/officeDocument/2006/relationships/image" Target="media/image120.wmf"/><Relationship Id="rId294" Type="http://schemas.openxmlformats.org/officeDocument/2006/relationships/oleObject" Target="embeddings/oleObject166.bin"/><Relationship Id="rId293" Type="http://schemas.openxmlformats.org/officeDocument/2006/relationships/oleObject" Target="embeddings/oleObject165.bin"/><Relationship Id="rId292" Type="http://schemas.openxmlformats.org/officeDocument/2006/relationships/oleObject" Target="embeddings/oleObject164.bin"/><Relationship Id="rId291" Type="http://schemas.openxmlformats.org/officeDocument/2006/relationships/oleObject" Target="embeddings/oleObject163.bin"/><Relationship Id="rId290" Type="http://schemas.openxmlformats.org/officeDocument/2006/relationships/oleObject" Target="embeddings/oleObject162.bin"/><Relationship Id="rId29" Type="http://schemas.openxmlformats.org/officeDocument/2006/relationships/oleObject" Target="embeddings/oleObject7.bin"/><Relationship Id="rId289" Type="http://schemas.openxmlformats.org/officeDocument/2006/relationships/image" Target="media/image119.wmf"/><Relationship Id="rId288" Type="http://schemas.openxmlformats.org/officeDocument/2006/relationships/oleObject" Target="embeddings/oleObject161.bin"/><Relationship Id="rId287" Type="http://schemas.openxmlformats.org/officeDocument/2006/relationships/image" Target="media/image118.wmf"/><Relationship Id="rId286" Type="http://schemas.openxmlformats.org/officeDocument/2006/relationships/oleObject" Target="embeddings/oleObject160.bin"/><Relationship Id="rId285" Type="http://schemas.openxmlformats.org/officeDocument/2006/relationships/image" Target="media/image117.wmf"/><Relationship Id="rId284" Type="http://schemas.openxmlformats.org/officeDocument/2006/relationships/oleObject" Target="embeddings/oleObject159.bin"/><Relationship Id="rId283" Type="http://schemas.openxmlformats.org/officeDocument/2006/relationships/image" Target="media/image116.wmf"/><Relationship Id="rId282" Type="http://schemas.openxmlformats.org/officeDocument/2006/relationships/oleObject" Target="embeddings/oleObject158.bin"/><Relationship Id="rId281" Type="http://schemas.openxmlformats.org/officeDocument/2006/relationships/image" Target="media/image115.wmf"/><Relationship Id="rId280" Type="http://schemas.openxmlformats.org/officeDocument/2006/relationships/oleObject" Target="embeddings/oleObject157.bin"/><Relationship Id="rId28" Type="http://schemas.openxmlformats.org/officeDocument/2006/relationships/image" Target="media/image13.wmf"/><Relationship Id="rId279" Type="http://schemas.openxmlformats.org/officeDocument/2006/relationships/image" Target="media/image114.png"/><Relationship Id="rId278" Type="http://schemas.openxmlformats.org/officeDocument/2006/relationships/image" Target="media/image113.wmf"/><Relationship Id="rId277" Type="http://schemas.openxmlformats.org/officeDocument/2006/relationships/oleObject" Target="embeddings/oleObject156.bin"/><Relationship Id="rId276" Type="http://schemas.openxmlformats.org/officeDocument/2006/relationships/image" Target="media/image112.wmf"/><Relationship Id="rId275" Type="http://schemas.openxmlformats.org/officeDocument/2006/relationships/oleObject" Target="embeddings/oleObject155.bin"/><Relationship Id="rId274" Type="http://schemas.openxmlformats.org/officeDocument/2006/relationships/image" Target="media/image111.wmf"/><Relationship Id="rId273" Type="http://schemas.openxmlformats.org/officeDocument/2006/relationships/oleObject" Target="embeddings/oleObject154.bin"/><Relationship Id="rId272" Type="http://schemas.openxmlformats.org/officeDocument/2006/relationships/image" Target="media/image110.wmf"/><Relationship Id="rId271" Type="http://schemas.openxmlformats.org/officeDocument/2006/relationships/oleObject" Target="embeddings/oleObject153.bin"/><Relationship Id="rId270" Type="http://schemas.openxmlformats.org/officeDocument/2006/relationships/image" Target="media/image109.wmf"/><Relationship Id="rId27" Type="http://schemas.openxmlformats.org/officeDocument/2006/relationships/oleObject" Target="embeddings/oleObject6.bin"/><Relationship Id="rId269" Type="http://schemas.openxmlformats.org/officeDocument/2006/relationships/oleObject" Target="embeddings/oleObject152.bin"/><Relationship Id="rId268" Type="http://schemas.openxmlformats.org/officeDocument/2006/relationships/image" Target="media/image108.wmf"/><Relationship Id="rId267" Type="http://schemas.openxmlformats.org/officeDocument/2006/relationships/oleObject" Target="embeddings/oleObject151.bin"/><Relationship Id="rId266" Type="http://schemas.openxmlformats.org/officeDocument/2006/relationships/image" Target="media/image107.wmf"/><Relationship Id="rId265" Type="http://schemas.openxmlformats.org/officeDocument/2006/relationships/oleObject" Target="embeddings/oleObject150.bin"/><Relationship Id="rId264" Type="http://schemas.openxmlformats.org/officeDocument/2006/relationships/image" Target="media/image106.wmf"/><Relationship Id="rId263" Type="http://schemas.openxmlformats.org/officeDocument/2006/relationships/oleObject" Target="embeddings/oleObject149.bin"/><Relationship Id="rId262" Type="http://schemas.openxmlformats.org/officeDocument/2006/relationships/image" Target="media/image105.wmf"/><Relationship Id="rId261" Type="http://schemas.openxmlformats.org/officeDocument/2006/relationships/oleObject" Target="embeddings/oleObject148.bin"/><Relationship Id="rId260" Type="http://schemas.openxmlformats.org/officeDocument/2006/relationships/image" Target="media/image104.wmf"/><Relationship Id="rId26" Type="http://schemas.openxmlformats.org/officeDocument/2006/relationships/image" Target="media/image12.wmf"/><Relationship Id="rId259" Type="http://schemas.openxmlformats.org/officeDocument/2006/relationships/oleObject" Target="embeddings/oleObject147.bin"/><Relationship Id="rId258" Type="http://schemas.openxmlformats.org/officeDocument/2006/relationships/image" Target="media/image103.wmf"/><Relationship Id="rId257" Type="http://schemas.openxmlformats.org/officeDocument/2006/relationships/oleObject" Target="embeddings/oleObject146.bin"/><Relationship Id="rId256" Type="http://schemas.openxmlformats.org/officeDocument/2006/relationships/oleObject" Target="embeddings/oleObject145.bin"/><Relationship Id="rId255" Type="http://schemas.openxmlformats.org/officeDocument/2006/relationships/image" Target="media/image102.wmf"/><Relationship Id="rId254" Type="http://schemas.openxmlformats.org/officeDocument/2006/relationships/oleObject" Target="embeddings/oleObject144.bin"/><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oleObject" Target="embeddings/oleObject141.bin"/><Relationship Id="rId250" Type="http://schemas.openxmlformats.org/officeDocument/2006/relationships/image" Target="media/image101.wmf"/><Relationship Id="rId25" Type="http://schemas.openxmlformats.org/officeDocument/2006/relationships/oleObject" Target="embeddings/oleObject5.bin"/><Relationship Id="rId249" Type="http://schemas.openxmlformats.org/officeDocument/2006/relationships/oleObject" Target="embeddings/oleObject140.bin"/><Relationship Id="rId248" Type="http://schemas.openxmlformats.org/officeDocument/2006/relationships/oleObject" Target="embeddings/oleObject139.bin"/><Relationship Id="rId247" Type="http://schemas.openxmlformats.org/officeDocument/2006/relationships/image" Target="media/image100.wmf"/><Relationship Id="rId246" Type="http://schemas.openxmlformats.org/officeDocument/2006/relationships/oleObject" Target="embeddings/oleObject138.bin"/><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image" Target="media/image99.wmf"/><Relationship Id="rId242" Type="http://schemas.openxmlformats.org/officeDocument/2006/relationships/oleObject" Target="embeddings/oleObject135.bin"/><Relationship Id="rId241" Type="http://schemas.openxmlformats.org/officeDocument/2006/relationships/oleObject" Target="embeddings/oleObject134.bin"/><Relationship Id="rId240" Type="http://schemas.openxmlformats.org/officeDocument/2006/relationships/oleObject" Target="embeddings/oleObject133.bin"/><Relationship Id="rId24" Type="http://schemas.openxmlformats.org/officeDocument/2006/relationships/image" Target="media/image11.wmf"/><Relationship Id="rId239" Type="http://schemas.openxmlformats.org/officeDocument/2006/relationships/image" Target="media/image98.wmf"/><Relationship Id="rId238" Type="http://schemas.openxmlformats.org/officeDocument/2006/relationships/oleObject" Target="embeddings/oleObject132.bin"/><Relationship Id="rId237" Type="http://schemas.openxmlformats.org/officeDocument/2006/relationships/image" Target="media/image97.wmf"/><Relationship Id="rId236" Type="http://schemas.openxmlformats.org/officeDocument/2006/relationships/oleObject" Target="embeddings/oleObject131.bin"/><Relationship Id="rId235" Type="http://schemas.openxmlformats.org/officeDocument/2006/relationships/image" Target="media/image96.png"/><Relationship Id="rId234" Type="http://schemas.openxmlformats.org/officeDocument/2006/relationships/image" Target="media/image95.wmf"/><Relationship Id="rId233" Type="http://schemas.openxmlformats.org/officeDocument/2006/relationships/oleObject" Target="embeddings/oleObject130.bin"/><Relationship Id="rId232" Type="http://schemas.openxmlformats.org/officeDocument/2006/relationships/image" Target="media/image94.wmf"/><Relationship Id="rId231" Type="http://schemas.openxmlformats.org/officeDocument/2006/relationships/oleObject" Target="embeddings/oleObject129.bin"/><Relationship Id="rId230" Type="http://schemas.openxmlformats.org/officeDocument/2006/relationships/image" Target="media/image93.wmf"/><Relationship Id="rId23" Type="http://schemas.openxmlformats.org/officeDocument/2006/relationships/oleObject" Target="embeddings/oleObject4.bin"/><Relationship Id="rId229" Type="http://schemas.openxmlformats.org/officeDocument/2006/relationships/oleObject" Target="embeddings/oleObject128.bin"/><Relationship Id="rId228" Type="http://schemas.openxmlformats.org/officeDocument/2006/relationships/image" Target="media/image92.wmf"/><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image" Target="media/image91.wmf"/><Relationship Id="rId224" Type="http://schemas.openxmlformats.org/officeDocument/2006/relationships/oleObject" Target="embeddings/oleObject125.bin"/><Relationship Id="rId223" Type="http://schemas.openxmlformats.org/officeDocument/2006/relationships/image" Target="media/image90.wmf"/><Relationship Id="rId222" Type="http://schemas.openxmlformats.org/officeDocument/2006/relationships/oleObject" Target="embeddings/oleObject124.bin"/><Relationship Id="rId221" Type="http://schemas.openxmlformats.org/officeDocument/2006/relationships/image" Target="media/image89.wmf"/><Relationship Id="rId220" Type="http://schemas.openxmlformats.org/officeDocument/2006/relationships/oleObject" Target="embeddings/oleObject123.bin"/><Relationship Id="rId22" Type="http://schemas.openxmlformats.org/officeDocument/2006/relationships/image" Target="media/image10.wmf"/><Relationship Id="rId219" Type="http://schemas.openxmlformats.org/officeDocument/2006/relationships/image" Target="media/image88.wmf"/><Relationship Id="rId218" Type="http://schemas.openxmlformats.org/officeDocument/2006/relationships/oleObject" Target="embeddings/oleObject122.bin"/><Relationship Id="rId217" Type="http://schemas.openxmlformats.org/officeDocument/2006/relationships/image" Target="media/image87.wmf"/><Relationship Id="rId216" Type="http://schemas.openxmlformats.org/officeDocument/2006/relationships/oleObject" Target="embeddings/oleObject121.bin"/><Relationship Id="rId215" Type="http://schemas.openxmlformats.org/officeDocument/2006/relationships/image" Target="media/image86.wmf"/><Relationship Id="rId214" Type="http://schemas.openxmlformats.org/officeDocument/2006/relationships/oleObject" Target="embeddings/oleObject120.bin"/><Relationship Id="rId213" Type="http://schemas.openxmlformats.org/officeDocument/2006/relationships/image" Target="media/image85.wmf"/><Relationship Id="rId212" Type="http://schemas.openxmlformats.org/officeDocument/2006/relationships/oleObject" Target="embeddings/oleObject119.bin"/><Relationship Id="rId211" Type="http://schemas.openxmlformats.org/officeDocument/2006/relationships/oleObject" Target="embeddings/oleObject118.bin"/><Relationship Id="rId210" Type="http://schemas.openxmlformats.org/officeDocument/2006/relationships/oleObject" Target="embeddings/oleObject117.bin"/><Relationship Id="rId21" Type="http://schemas.openxmlformats.org/officeDocument/2006/relationships/oleObject" Target="embeddings/oleObject3.bin"/><Relationship Id="rId209" Type="http://schemas.openxmlformats.org/officeDocument/2006/relationships/oleObject" Target="embeddings/oleObject116.bin"/><Relationship Id="rId208" Type="http://schemas.openxmlformats.org/officeDocument/2006/relationships/oleObject" Target="embeddings/oleObject115.bin"/><Relationship Id="rId207" Type="http://schemas.openxmlformats.org/officeDocument/2006/relationships/oleObject" Target="embeddings/oleObject114.bin"/><Relationship Id="rId206" Type="http://schemas.openxmlformats.org/officeDocument/2006/relationships/oleObject" Target="embeddings/oleObject113.bin"/><Relationship Id="rId205" Type="http://schemas.openxmlformats.org/officeDocument/2006/relationships/oleObject" Target="embeddings/oleObject112.bin"/><Relationship Id="rId204" Type="http://schemas.openxmlformats.org/officeDocument/2006/relationships/image" Target="media/image84.wmf"/><Relationship Id="rId203" Type="http://schemas.openxmlformats.org/officeDocument/2006/relationships/oleObject" Target="embeddings/oleObject111.bin"/><Relationship Id="rId202" Type="http://schemas.openxmlformats.org/officeDocument/2006/relationships/image" Target="media/image83.wmf"/><Relationship Id="rId201" Type="http://schemas.openxmlformats.org/officeDocument/2006/relationships/oleObject" Target="embeddings/oleObject110.bin"/><Relationship Id="rId200" Type="http://schemas.openxmlformats.org/officeDocument/2006/relationships/image" Target="media/image82.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1.wmf"/><Relationship Id="rId197" Type="http://schemas.openxmlformats.org/officeDocument/2006/relationships/oleObject" Target="embeddings/oleObject108.bin"/><Relationship Id="rId196" Type="http://schemas.openxmlformats.org/officeDocument/2006/relationships/image" Target="media/image80.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image" Target="media/image79.png"/><Relationship Id="rId190" Type="http://schemas.openxmlformats.org/officeDocument/2006/relationships/oleObject" Target="embeddings/oleObject103.bin"/><Relationship Id="rId19" Type="http://schemas.openxmlformats.org/officeDocument/2006/relationships/oleObject" Target="embeddings/oleObject2.bin"/><Relationship Id="rId189" Type="http://schemas.openxmlformats.org/officeDocument/2006/relationships/image" Target="media/image78.wmf"/><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image" Target="media/image77.wmf"/><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image" Target="media/image76.wmf"/><Relationship Id="rId182" Type="http://schemas.openxmlformats.org/officeDocument/2006/relationships/oleObject" Target="embeddings/oleObject98.bin"/><Relationship Id="rId181" Type="http://schemas.openxmlformats.org/officeDocument/2006/relationships/image" Target="media/image75.wmf"/><Relationship Id="rId180" Type="http://schemas.openxmlformats.org/officeDocument/2006/relationships/oleObject" Target="embeddings/oleObject97.bin"/><Relationship Id="rId18" Type="http://schemas.openxmlformats.org/officeDocument/2006/relationships/image" Target="media/image8.wmf"/><Relationship Id="rId179" Type="http://schemas.openxmlformats.org/officeDocument/2006/relationships/image" Target="media/image74.png"/><Relationship Id="rId178" Type="http://schemas.openxmlformats.org/officeDocument/2006/relationships/oleObject" Target="embeddings/oleObject96.bin"/><Relationship Id="rId177" Type="http://schemas.openxmlformats.org/officeDocument/2006/relationships/oleObject" Target="embeddings/oleObject95.bin"/><Relationship Id="rId176" Type="http://schemas.openxmlformats.org/officeDocument/2006/relationships/oleObject" Target="embeddings/oleObject94.bin"/><Relationship Id="rId175" Type="http://schemas.openxmlformats.org/officeDocument/2006/relationships/image" Target="media/image73.wmf"/><Relationship Id="rId174" Type="http://schemas.openxmlformats.org/officeDocument/2006/relationships/oleObject" Target="embeddings/oleObject93.bin"/><Relationship Id="rId173" Type="http://schemas.openxmlformats.org/officeDocument/2006/relationships/oleObject" Target="embeddings/oleObject92.bin"/><Relationship Id="rId172" Type="http://schemas.openxmlformats.org/officeDocument/2006/relationships/oleObject" Target="embeddings/oleObject91.bin"/><Relationship Id="rId171" Type="http://schemas.openxmlformats.org/officeDocument/2006/relationships/oleObject" Target="embeddings/oleObject90.bin"/><Relationship Id="rId170" Type="http://schemas.openxmlformats.org/officeDocument/2006/relationships/image" Target="media/image72.wmf"/><Relationship Id="rId17" Type="http://schemas.openxmlformats.org/officeDocument/2006/relationships/oleObject" Target="embeddings/oleObject1.bin"/><Relationship Id="rId169" Type="http://schemas.openxmlformats.org/officeDocument/2006/relationships/oleObject" Target="embeddings/oleObject89.bin"/><Relationship Id="rId168" Type="http://schemas.openxmlformats.org/officeDocument/2006/relationships/oleObject" Target="embeddings/oleObject88.bin"/><Relationship Id="rId167" Type="http://schemas.openxmlformats.org/officeDocument/2006/relationships/image" Target="media/image71.png"/><Relationship Id="rId166" Type="http://schemas.openxmlformats.org/officeDocument/2006/relationships/image" Target="media/image70.wmf"/><Relationship Id="rId165" Type="http://schemas.openxmlformats.org/officeDocument/2006/relationships/oleObject" Target="embeddings/oleObject87.bin"/><Relationship Id="rId164" Type="http://schemas.openxmlformats.org/officeDocument/2006/relationships/image" Target="media/image69.wmf"/><Relationship Id="rId163" Type="http://schemas.openxmlformats.org/officeDocument/2006/relationships/oleObject" Target="embeddings/oleObject86.bin"/><Relationship Id="rId162" Type="http://schemas.openxmlformats.org/officeDocument/2006/relationships/image" Target="media/image68.wmf"/><Relationship Id="rId161" Type="http://schemas.openxmlformats.org/officeDocument/2006/relationships/oleObject" Target="embeddings/oleObject85.bin"/><Relationship Id="rId160" Type="http://schemas.openxmlformats.org/officeDocument/2006/relationships/image" Target="media/image67.wmf"/><Relationship Id="rId16" Type="http://schemas.openxmlformats.org/officeDocument/2006/relationships/image" Target="media/image7.png"/><Relationship Id="rId159" Type="http://schemas.openxmlformats.org/officeDocument/2006/relationships/oleObject" Target="embeddings/oleObject84.bin"/><Relationship Id="rId158" Type="http://schemas.openxmlformats.org/officeDocument/2006/relationships/image" Target="media/image66.wmf"/><Relationship Id="rId157" Type="http://schemas.openxmlformats.org/officeDocument/2006/relationships/oleObject" Target="embeddings/oleObject83.bin"/><Relationship Id="rId156" Type="http://schemas.openxmlformats.org/officeDocument/2006/relationships/oleObject" Target="embeddings/oleObject82.bin"/><Relationship Id="rId155" Type="http://schemas.openxmlformats.org/officeDocument/2006/relationships/image" Target="media/image65.wmf"/><Relationship Id="rId154" Type="http://schemas.openxmlformats.org/officeDocument/2006/relationships/oleObject" Target="embeddings/oleObject81.bin"/><Relationship Id="rId153" Type="http://schemas.openxmlformats.org/officeDocument/2006/relationships/image" Target="media/image64.wmf"/><Relationship Id="rId152" Type="http://schemas.openxmlformats.org/officeDocument/2006/relationships/oleObject" Target="embeddings/oleObject80.bin"/><Relationship Id="rId151" Type="http://schemas.openxmlformats.org/officeDocument/2006/relationships/image" Target="media/image63.wmf"/><Relationship Id="rId150" Type="http://schemas.openxmlformats.org/officeDocument/2006/relationships/oleObject" Target="embeddings/oleObject79.bin"/><Relationship Id="rId15" Type="http://schemas.openxmlformats.org/officeDocument/2006/relationships/image" Target="media/image6.png"/><Relationship Id="rId149" Type="http://schemas.openxmlformats.org/officeDocument/2006/relationships/image" Target="media/image62.png"/><Relationship Id="rId148" Type="http://schemas.openxmlformats.org/officeDocument/2006/relationships/image" Target="media/image61.wmf"/><Relationship Id="rId147" Type="http://schemas.openxmlformats.org/officeDocument/2006/relationships/oleObject" Target="embeddings/oleObject78.bin"/><Relationship Id="rId146" Type="http://schemas.openxmlformats.org/officeDocument/2006/relationships/image" Target="media/image60.wmf"/><Relationship Id="rId145" Type="http://schemas.openxmlformats.org/officeDocument/2006/relationships/oleObject" Target="embeddings/oleObject77.bin"/><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image" Target="media/image59.wmf"/><Relationship Id="rId141" Type="http://schemas.openxmlformats.org/officeDocument/2006/relationships/oleObject" Target="embeddings/oleObject74.bin"/><Relationship Id="rId140" Type="http://schemas.openxmlformats.org/officeDocument/2006/relationships/image" Target="media/image58.wmf"/><Relationship Id="rId14" Type="http://schemas.openxmlformats.org/officeDocument/2006/relationships/image" Target="media/image5.png"/><Relationship Id="rId139" Type="http://schemas.openxmlformats.org/officeDocument/2006/relationships/oleObject" Target="embeddings/oleObject73.bin"/><Relationship Id="rId138" Type="http://schemas.openxmlformats.org/officeDocument/2006/relationships/oleObject" Target="embeddings/oleObject72.bin"/><Relationship Id="rId137" Type="http://schemas.openxmlformats.org/officeDocument/2006/relationships/image" Target="media/image57.wmf"/><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image" Target="media/image56.wmf"/><Relationship Id="rId132" Type="http://schemas.openxmlformats.org/officeDocument/2006/relationships/oleObject" Target="embeddings/oleObject68.bin"/><Relationship Id="rId131" Type="http://schemas.openxmlformats.org/officeDocument/2006/relationships/image" Target="media/image55.wmf"/><Relationship Id="rId130" Type="http://schemas.openxmlformats.org/officeDocument/2006/relationships/oleObject" Target="embeddings/oleObject67.bin"/><Relationship Id="rId13" Type="http://schemas.openxmlformats.org/officeDocument/2006/relationships/image" Target="media/image4.png"/><Relationship Id="rId129" Type="http://schemas.openxmlformats.org/officeDocument/2006/relationships/image" Target="media/image54.wmf"/><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image" Target="media/image53.wmf"/><Relationship Id="rId125" Type="http://schemas.openxmlformats.org/officeDocument/2006/relationships/oleObject" Target="embeddings/oleObject64.bin"/><Relationship Id="rId124" Type="http://schemas.openxmlformats.org/officeDocument/2006/relationships/image" Target="media/image52.wmf"/><Relationship Id="rId123" Type="http://schemas.openxmlformats.org/officeDocument/2006/relationships/oleObject" Target="embeddings/oleObject63.bin"/><Relationship Id="rId122" Type="http://schemas.openxmlformats.org/officeDocument/2006/relationships/image" Target="media/image51.wmf"/><Relationship Id="rId121" Type="http://schemas.openxmlformats.org/officeDocument/2006/relationships/oleObject" Target="embeddings/oleObject62.bin"/><Relationship Id="rId120" Type="http://schemas.openxmlformats.org/officeDocument/2006/relationships/image" Target="media/image50.wmf"/><Relationship Id="rId12" Type="http://schemas.openxmlformats.org/officeDocument/2006/relationships/image" Target="media/image3.png"/><Relationship Id="rId119" Type="http://schemas.openxmlformats.org/officeDocument/2006/relationships/oleObject" Target="embeddings/oleObject61.bin"/><Relationship Id="rId118" Type="http://schemas.openxmlformats.org/officeDocument/2006/relationships/oleObject" Target="embeddings/oleObject60.bin"/><Relationship Id="rId117" Type="http://schemas.openxmlformats.org/officeDocument/2006/relationships/oleObject" Target="embeddings/oleObject59.bin"/><Relationship Id="rId116" Type="http://schemas.openxmlformats.org/officeDocument/2006/relationships/image" Target="media/image49.wmf"/><Relationship Id="rId115" Type="http://schemas.openxmlformats.org/officeDocument/2006/relationships/oleObject" Target="embeddings/oleObject58.bin"/><Relationship Id="rId114" Type="http://schemas.openxmlformats.org/officeDocument/2006/relationships/image" Target="media/image48.wmf"/><Relationship Id="rId113" Type="http://schemas.openxmlformats.org/officeDocument/2006/relationships/oleObject" Target="embeddings/oleObject57.bin"/><Relationship Id="rId112" Type="http://schemas.openxmlformats.org/officeDocument/2006/relationships/image" Target="media/image47.wmf"/><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image" Target="media/image2.png"/><Relationship Id="rId109" Type="http://schemas.openxmlformats.org/officeDocument/2006/relationships/image" Target="media/image46.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oleObject" Target="embeddings/oleObject49.bin"/><Relationship Id="rId102" Type="http://schemas.openxmlformats.org/officeDocument/2006/relationships/image" Target="media/image45.wmf"/><Relationship Id="rId101" Type="http://schemas.openxmlformats.org/officeDocument/2006/relationships/oleObject" Target="embeddings/oleObject48.bin"/><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67D91-7CEB-498A-8462-49FD40E0BE6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8582</Words>
  <Characters>9585</Characters>
  <Lines>186</Lines>
  <Paragraphs>52</Paragraphs>
  <TotalTime>0</TotalTime>
  <ScaleCrop>false</ScaleCrop>
  <LinksUpToDate>false</LinksUpToDate>
  <CharactersWithSpaces>9897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2022-07-01T09:20:00Z</dcterms:created>
  <dc:creator>学科网试题生产平台</dc:creator>
  <dc:description>3011713699397632</dc:description>
  <cp:lastModifiedBy>上帝掷骰子吗</cp:lastModifiedBy>
  <dcterms:modified xsi:type="dcterms:W3CDTF">2024-07-18T18:15:44Z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69D6AFF33E3C4AA4A732234032CED14E</vt:lpwstr>
  </property>
</Properties>
</file>