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97EDA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12115800</wp:posOffset>
            </wp:positionV>
            <wp:extent cx="368300" cy="444500"/>
            <wp:effectExtent l="0" t="0" r="12700" b="12700"/>
            <wp:wrapNone/>
            <wp:docPr id="100210" name="图片 10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0" name="图片 10021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巴中市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年高中阶段教育学校招生统一考试</w:t>
      </w:r>
    </w:p>
    <w:p w14:paraId="2005169C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14:paraId="09CCD991">
      <w:pPr>
        <w:spacing w:line="360" w:lineRule="auto"/>
        <w:jc w:val="center"/>
      </w:pPr>
      <w:r>
        <w:rPr>
          <w:rFonts w:ascii="宋体" w:hAnsi="宋体"/>
          <w:b/>
          <w:sz w:val="24"/>
        </w:rPr>
        <w:t>（全卷满分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分钟完卷）</w:t>
      </w:r>
    </w:p>
    <w:p w14:paraId="647A301F">
      <w:pPr>
        <w:spacing w:line="360" w:lineRule="auto"/>
        <w:jc w:val="left"/>
      </w:pPr>
      <w:r>
        <w:rPr>
          <w:rFonts w:ascii="宋体" w:hAnsi="宋体"/>
          <w:b/>
          <w:sz w:val="24"/>
        </w:rPr>
        <w:t>注意事项：</w:t>
      </w:r>
    </w:p>
    <w:p w14:paraId="02B359F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答题前，考生务必将自己的姓名、准考证号、座位号分别填写在试卷、答题卡规定的位置上．</w:t>
      </w:r>
    </w:p>
    <w:p w14:paraId="35E89C6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选择题填涂时，必须使用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铅笔按规范填涂；非选择题必须使用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毫米黑色墨迹签字笔作答；作图题可先用铅笔绘出，确认后再用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毫米黑色墨迹签字笔描清楚．</w:t>
      </w:r>
    </w:p>
    <w:p w14:paraId="18343BEF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必须在题目所指示的答题卡的答题区城内作答，超出答题区域的答案无效，在试题卷上答题无效．考试结束后，考生将本试卷和答题卡一并交回．</w:t>
      </w:r>
    </w:p>
    <w:p w14:paraId="3ECC784D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不允许使用计算器进行运算，凡无精确度要求的题目，结果均保留准确值．</w:t>
      </w:r>
    </w:p>
    <w:p w14:paraId="0FCC2F18">
      <w:pPr>
        <w:spacing w:line="360" w:lineRule="auto"/>
        <w:jc w:val="center"/>
      </w:pPr>
      <w:r>
        <w:rPr>
          <w:rFonts w:ascii="宋体" w:hAnsi="宋体"/>
          <w:b/>
          <w:sz w:val="24"/>
        </w:rPr>
        <w:t>第Ⅰ卷  选择题（共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分）</w:t>
      </w:r>
    </w:p>
    <w:p w14:paraId="666169E2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48</w:t>
      </w:r>
      <w:r>
        <w:rPr>
          <w:rFonts w:ascii="宋体" w:hAnsi="宋体"/>
          <w:b/>
          <w:sz w:val="24"/>
        </w:rPr>
        <w:t>分．在每小题给出的四个选项中，只有一个选项是正确的，请使用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铅笔将答题卡上对应题号的答案标号涂黑）</w:t>
      </w:r>
    </w:p>
    <w:p w14:paraId="3724B7D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下列各数是负数的是（    ）</w:t>
      </w:r>
    </w:p>
    <w:p w14:paraId="65E789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8pt;width:27.75pt;" filled="f" o:preferrelative="t" stroked="f" coordsize="21600,21600">
            <v:path/>
            <v:fill on="f" focussize="0,0"/>
            <v:stroke on="f" joinstyle="miter"/>
            <v:imagedata r:id="rId11" o:title="eqId4e45d578bbd42b255b48f14ec186c411"/>
            <o:lock v:ext="edit" aspectratio="t"/>
            <w10:wrap type="none"/>
            <w10:anchorlock/>
          </v:shape>
        </w:pict>
      </w:r>
      <w:r>
        <w:tab/>
      </w:r>
      <w:r>
        <w:t xml:space="preserve">B.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5.75pt;width:24pt;" filled="f" o:preferrelative="t" stroked="f" coordsize="21600,21600">
            <v:path/>
            <v:fill on="f" focussize="0,0"/>
            <v:stroke on="f" joinstyle="miter"/>
            <v:imagedata r:id="rId12" o:title="eqIdd7cc2ad79dfefeef2cc606d23d95e341"/>
            <o:lock v:ext="edit" aspectratio="t"/>
            <w10:wrap type="none"/>
            <w10:anchorlock/>
          </v:shape>
        </w:pict>
      </w:r>
      <w:r>
        <w:tab/>
      </w:r>
      <w:r>
        <w:t xml:space="preserve">C.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5.75pt;width:32.25pt;" filled="f" o:preferrelative="t" stroked="f" coordsize="21600,21600">
            <v:path/>
            <v:fill on="f" focussize="0,0"/>
            <v:stroke on="f" joinstyle="miter"/>
            <v:imagedata r:id="rId13" o:title="eqId942c7185982cb54346f0d6ecca15202a"/>
            <o:lock v:ext="edit" aspectratio="t"/>
            <w10:wrap type="none"/>
            <w10:anchorlock/>
          </v:shape>
        </w:pict>
      </w:r>
      <w:r>
        <w:tab/>
      </w:r>
      <w:r>
        <w:t xml:space="preserve">D.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8pt;width:24.75pt;" filled="f" o:preferrelative="t" stroked="f" coordsize="21600,21600">
            <v:path/>
            <v:fill on="f" focussize="0,0"/>
            <v:stroke on="f" joinstyle="miter"/>
            <v:imagedata r:id="rId14" o:title="eqIdefbc9a84f16a94b0ca5db78cba26b356"/>
            <o:lock v:ext="edit" aspectratio="t"/>
            <w10:wrap type="none"/>
            <w10:anchorlock/>
          </v:shape>
        </w:pict>
      </w:r>
    </w:p>
    <w:p w14:paraId="4B79B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七巧板是我国的一种传统智力玩具，下列用七巧板拼成的图形是轴对称图形的是（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2EBBF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23875" cy="695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28675" cy="685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04825" cy="790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38200" cy="704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75D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下列运算正确的是（    ）</w:t>
      </w:r>
    </w:p>
    <w:p w14:paraId="610C08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621792" name="图片 7962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1792" name="图片 7962179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21pt;width:69pt;" filled="f" o:preferrelative="t" stroked="f" coordsize="21600,21600">
            <v:path/>
            <v:fill on="f" focussize="0,0"/>
            <v:stroke on="f" joinstyle="miter"/>
            <v:imagedata r:id="rId20" o:title="eqId91c4fc1b16381822b772ee5eedeea1fa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36.75pt;width:57.75pt;" filled="f" o:preferrelative="t" stroked="f" coordsize="21600,21600">
            <v:path/>
            <v:fill on="f" focussize="0,0"/>
            <v:stroke on="f" joinstyle="miter"/>
            <v:imagedata r:id="rId21" o:title="eqId181543227e7e8a6e68cd26b4c96985e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filled="f" o:preferrelative="t" stroked="f" coordsize="21600,21600">
            <v:path/>
            <v:fill on="f" focussize="0,0"/>
            <v:stroke on="f" joinstyle="miter"/>
            <v:imagedata r:id="rId22" o:title="eqId6caa7e6076d50ad993790a2d4d9d3a35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8pt;width:93pt;" filled="f" o:preferrelative="t" stroked="f" coordsize="21600,21600">
            <v:path/>
            <v:fill on="f" focussize="0,0"/>
            <v:stroke on="f" joinstyle="miter"/>
            <v:imagedata r:id="rId23" o:title="eqId618bfe93a287b562adc2f0c0d1213724"/>
            <o:lock v:ext="edit" aspectratio="t"/>
            <w10:wrap type="none"/>
            <w10:anchorlock/>
          </v:shape>
        </w:pict>
      </w:r>
    </w:p>
    <w:p w14:paraId="66EE1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若一组数据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9621794" name="图片 79621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1794" name="图片 79621794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平均数是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，则众数是（    ）</w:t>
      </w:r>
    </w:p>
    <w:p w14:paraId="59C61A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77901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下列说法正确的是（    ）</w:t>
      </w:r>
    </w:p>
    <w:p w14:paraId="4067C2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7.25pt;width:18.75pt;" filled="f" o:preferrelative="t" stroked="f" coordsize="21600,21600">
            <v:path/>
            <v:fill on="f" focussize="0,0"/>
            <v:stroke on="f" joinstyle="miter"/>
            <v:imagedata r:id="rId26" o:title="eqId8b5a1a7a04d4c10e7a45714482bfb58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是无理数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明天巴中城区下雨是必然事件</w:t>
      </w:r>
    </w:p>
    <w:p w14:paraId="326E44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正五边形的每个内角是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4.25pt;width:25.5pt;" filled="f" o:preferrelative="t" stroked="f" coordsize="21600,21600">
            <v:path/>
            <v:fill on="f" focussize="0,0"/>
            <v:stroke on="f" joinstyle="miter"/>
            <v:imagedata r:id="rId27" o:title="eqId37ce270dc393605896e5b9d5f5ebebd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相似三角形的面积比等于相似比</w:t>
      </w:r>
    </w:p>
    <w:p w14:paraId="00793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如图，在平面直角坐标系中，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28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29" o:title="eqId866b81a8384cce4f24867baca2e682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30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边上一点，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4.25pt;width:73.5pt;" filled="f" o:preferrelative="t" stroked="f" coordsize="21600,21600">
            <v:path/>
            <v:fill on="f" focussize="0,0"/>
            <v:stroke on="f" joinstyle="miter"/>
            <v:imagedata r:id="rId31" o:title="eqIdf393886195f9a830b81823598b39151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，过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28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32" o:title="eqId72379f374b0deab19f62527f031006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28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两点纵坐标分别为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点的纵坐标为（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2E60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704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3FF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7</w:t>
      </w:r>
    </w:p>
    <w:p w14:paraId="28D9C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对于实数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37" o:title="eqId0a6936d370d6a238a608ca56f87198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4.25pt;width:9.75pt;" filled="f" o:preferrelative="t" stroked="f" coordsize="21600,21600">
            <v:path/>
            <v:fill on="f" focussize="0,0"/>
            <v:stroke on="f" joinstyle="miter"/>
            <v:imagedata r:id="rId38" o:title="eqId2c94bb12cee76221e13f9ef955b0aa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定义新运算：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5.75pt;width:72.75pt;" filled="f" o:preferrelative="t" stroked="f" coordsize="21600,21600">
            <v:path/>
            <v:fill on="f" focussize="0,0"/>
            <v:stroke on="f" joinstyle="miter"/>
            <v:imagedata r:id="rId39" o:title="eqId2c4f9e5e5a2e5682c6d0c28bbd8fce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，若关于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的方程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4.25pt;width:42.75pt;" filled="f" o:preferrelative="t" stroked="f" coordsize="21600,21600">
            <v:path/>
            <v:fill on="f" focussize="0,0"/>
            <v:stroke on="f" joinstyle="miter"/>
            <v:imagedata r:id="rId40" o:title="eqIdc9fbbc76032fb90c97bea821ba31cd5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有两个不相等的实数根，则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4.25pt;width:9.75pt;" filled="f" o:preferrelative="t" stroked="f" coordsize="21600,21600">
            <v:path/>
            <v:fill on="f" focussize="0,0"/>
            <v:stroke on="f" joinstyle="miter"/>
            <v:imagedata r:id="rId41" o:title="eqIdf0a532e15e232cb4b99a8d4d07c8957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的取值范围（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E8D6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31.5pt;width:38.25pt;" filled="f" o:preferrelative="t" stroked="f" coordsize="21600,21600">
            <v:path/>
            <v:fill on="f" focussize="0,0"/>
            <v:stroke on="f" joinstyle="miter"/>
            <v:imagedata r:id="rId42" o:title="eqId337a9ccf01aadb9d0c6409c3896e6870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30.75pt;width:38.25pt;" filled="f" o:preferrelative="t" stroked="f" coordsize="21600,21600">
            <v:path/>
            <v:fill on="f" focussize="0,0"/>
            <v:stroke on="f" joinstyle="miter"/>
            <v:imagedata r:id="rId43" o:title="eqId5e4dcf310da11ad47acd8c6d45041df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31.5pt;width:38.25pt;" filled="f" o:preferrelative="t" stroked="f" coordsize="21600,21600">
            <v:path/>
            <v:fill on="f" focussize="0,0"/>
            <v:stroke on="f" joinstyle="miter"/>
            <v:imagedata r:id="rId42" o:title="eqId337a9ccf01aadb9d0c6409c3896e687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44" o:title="eqIdf2c80c26a794a844127aae7dee87c93b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31.5pt;width:38.25pt;" filled="f" o:preferrelative="t" stroked="f" coordsize="21600,21600">
            <v:path/>
            <v:fill on="f" focussize="0,0"/>
            <v:stroke on="f" joinstyle="miter"/>
            <v:imagedata r:id="rId45" o:title="eqIdab8f4c8d68bbd2342f0f2375b1ec74c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.75pt;" filled="f" o:preferrelative="t" stroked="f" coordsize="21600,21600">
            <v:path/>
            <v:fill on="f" focussize="0,0"/>
            <v:stroke on="f" joinstyle="miter"/>
            <v:imagedata r:id="rId44" o:title="eqIdf2c80c26a794a844127aae7dee87c93b"/>
            <o:lock v:ext="edit" aspectratio="t"/>
            <w10:wrap type="none"/>
            <w10:anchorlock/>
          </v:shape>
        </w:pict>
      </w:r>
    </w:p>
    <w:p w14:paraId="7A411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9621798" name="图片 79621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1798" name="图片 79621798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直径，弦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8pt;width:48.75pt;" filled="f" o:preferrelative="t" stroked="f" coordsize="21600,21600">
            <v:path/>
            <v:fill on="f" focussize="0,0"/>
            <v:stroke on="f" joinstyle="miter"/>
            <v:imagedata r:id="rId49" o:title="eqId6239a6d6c4f940eed7fe0aaf0fc950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4.25pt;width:65.25pt;" filled="f" o:preferrelative="t" stroked="f" coordsize="21600,21600">
            <v:path/>
            <v:fill on="f" focussize="0,0"/>
            <v:stroke on="f" joinstyle="miter"/>
            <v:imagedata r:id="rId50" o:title="eqId39776e9158fb382a3de6eb1572bcf02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8pt;width:53.25pt;" filled="f" o:preferrelative="t" stroked="f" coordsize="21600,21600">
            <v:path/>
            <v:fill on="f" focussize="0,0"/>
            <v:stroke on="f" joinstyle="miter"/>
            <v:imagedata r:id="rId51" o:title="eqId8e1f4f255d191786f7d330d278868c2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4.25pt;width:29.25pt;" filled="f" o:preferrelative="t" stroked="f" coordsize="21600,21600">
            <v:path/>
            <v:fill on="f" focussize="0,0"/>
            <v:stroke on="f" joinstyle="miter"/>
            <v:imagedata r:id="rId52" o:title="eqIdc1a903538428f3dea2713fe721ce4f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F70A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15E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34.5pt;width:19.5pt;" filled="f" o:preferrelative="t" stroked="f" coordsize="21600,21600">
            <v:path/>
            <v:fill on="f" focussize="0,0"/>
            <v:stroke on="f" joinstyle="miter"/>
            <v:imagedata r:id="rId54" o:title="eqId860884c0017c8bceb5b0edff796c144f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</w:t>
      </w:r>
    </w:p>
    <w:p w14:paraId="4F7C2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在平面直角坐标系中，直线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8.75pt;width:74.25pt;" filled="f" o:preferrelative="t" stroked="f" coordsize="21600,21600">
            <v:path/>
            <v:fill on="f" focussize="0,0"/>
            <v:stroke on="f" joinstyle="miter"/>
            <v:imagedata r:id="rId56" o:title="eqId92593ff8e81e340fbb311ef691ac47c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轴交于点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57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，与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轴交于点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，将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29" o:title="eqId866b81a8384cce4f24867baca2e682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绕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59" o:title="eqId1dde8112e8eb968fd042418dd632759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点逆时针旋转到如图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4.25pt;width:44.25pt;" filled="f" o:preferrelative="t" stroked="f" coordsize="21600,21600">
            <v:path/>
            <v:fill on="f" focussize="0,0"/>
            <v:stroke on="f" joinstyle="miter"/>
            <v:imagedata r:id="rId60" o:title="eqId6a21e44af368f3336354704d92609f9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的位置，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57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的对应点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2pt;width:12.75pt;" filled="f" o:preferrelative="t" stroked="f" coordsize="21600,21600">
            <v:path/>
            <v:fill on="f" focussize="0,0"/>
            <v:stroke on="f" joinstyle="miter"/>
            <v:imagedata r:id="rId61" o:title="eqIde7c314398e26ffc7164b82946eeb427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恰好落在直线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上，连接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62" o:title="eqId6655cc150ddc9deba2254780984d00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62" o:title="eqId6655cc150ddc9deba2254780984d00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的长度为（    ）</w:t>
      </w:r>
    </w:p>
    <w:p w14:paraId="0AF570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57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A29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34.5pt;width:19.5pt;" filled="f" o:preferrelative="t" stroked="f" coordsize="21600,21600">
            <v:path/>
            <v:fill on="f" focussize="0,0"/>
            <v:stroke on="f" joinstyle="miter"/>
            <v:imagedata r:id="rId54" o:title="eqId860884c0017c8bceb5b0edff796c144f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55" o:title="eqIda7ffe8515ff6183c1c7775dc6f94bdb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33.75pt;width:24.75pt;" filled="f" o:preferrelative="t" stroked="f" coordsize="21600,21600">
            <v:path/>
            <v:fill on="f" focussize="0,0"/>
            <v:stroke on="f" joinstyle="miter"/>
            <v:imagedata r:id="rId64" o:title="eqIdedb57d84f9bbcb3e30d4ce7e2e1e8604"/>
            <o:lock v:ext="edit" aspectratio="t"/>
            <w10:wrap type="none"/>
            <w10:anchorlock/>
          </v:shape>
        </w:pict>
      </w:r>
    </w:p>
    <w:p w14:paraId="63408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如图，在菱形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中，分别以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28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为圆心，大于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30.75pt;width:30pt;" filled="f" o:preferrelative="t" stroked="f" coordsize="21600,21600">
            <v:path/>
            <v:fill on="f" focussize="0,0"/>
            <v:stroke on="f" joinstyle="miter"/>
            <v:imagedata r:id="rId66" o:title="eqId1b840be5852709e18ea985954545e78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为半径画弧，两弧分别交于点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67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68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69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，若直线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4.25pt;width:23.25pt;" filled="f" o:preferrelative="t" stroked="f" coordsize="21600,21600">
            <v:path/>
            <v:fill on="f" focussize="0,0"/>
            <v:stroke on="f" joinstyle="miter"/>
            <v:imagedata r:id="rId69" o:title="eqId411461db15ee8086332c531e086c4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恰好过点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57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与边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70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，则下列结论错误的是（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9922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8477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108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4.25pt;width:69.75pt;" filled="f" o:preferrelative="t" stroked="f" coordsize="21600,21600">
            <v:path/>
            <v:fill on="f" focussize="0,0"/>
            <v:stroke on="f" joinstyle="miter"/>
            <v:imagedata r:id="rId72" o:title="eqIdc5b0382c28547d3834ca71f3f0677695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若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2.75pt;width:33pt;" filled="f" o:preferrelative="t" stroked="f" coordsize="21600,21600">
            <v:path/>
            <v:fill on="f" focussize="0,0"/>
            <v:stroke on="f" joinstyle="miter"/>
            <v:imagedata r:id="rId73" o:title="eqIdefc6e4b936d7a800e839a30c3839574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2.75pt;width:36.75pt;" filled="f" o:preferrelative="t" stroked="f" coordsize="21600,21600">
            <v:path/>
            <v:fill on="f" focussize="0,0"/>
            <v:stroke on="f" joinstyle="miter"/>
            <v:imagedata r:id="rId74" o:title="eqIdb7cbfaec1d9dcaaf159b060163436113"/>
            <o:lock v:ext="edit" aspectratio="t"/>
            <w10:wrap type="none"/>
            <w10:anchorlock/>
          </v:shape>
        </w:pict>
      </w:r>
    </w:p>
    <w:p w14:paraId="12E522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30.75pt;width:57pt;" filled="f" o:preferrelative="t" stroked="f" coordsize="21600,21600">
            <v:path/>
            <v:fill on="f" focussize="0,0"/>
            <v:stroke on="f" joinstyle="miter"/>
            <v:imagedata r:id="rId75" o:title="eqId7efc841d4bd475c8f9f8ce2d682d783b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31.5pt;width:79.5pt;" filled="f" o:preferrelative="t" stroked="f" coordsize="21600,21600">
            <v:path/>
            <v:fill on="f" focussize="0,0"/>
            <v:stroke on="f" joinstyle="miter"/>
            <v:imagedata r:id="rId76" o:title="eqId0e645779a73a795ca562778aeb66561d"/>
            <o:lock v:ext="edit" aspectratio="t"/>
            <w10:wrap type="none"/>
            <w10:anchorlock/>
          </v:shape>
        </w:pict>
      </w:r>
    </w:p>
    <w:p w14:paraId="659B8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甲、乙两人沿同一直道从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57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地到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地，在整个行程中，甲、乙离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57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地的距离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3.5pt;width:9pt;" filled="f" o:preferrelative="t" stroked="f" coordsize="21600,21600">
            <v:path/>
            <v:fill on="f" focussize="0,0"/>
            <v:stroke on="f" joinstyle="miter"/>
            <v:imagedata r:id="rId77" o:title="eqIdcf231f8f86fb922df4ca0c87f044ce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与时间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2pt;width:7.5pt;" filled="f" o:preferrelative="t" stroked="f" coordsize="21600,21600">
            <v:path/>
            <v:fill on="f" focussize="0,0"/>
            <v:stroke on="f" joinstyle="miter"/>
            <v:imagedata r:id="rId78" o:title="eqId36a1b09c653185842513e24ebba60bb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之间的函数关系如图所示，下列说法错误的是（    ）</w:t>
      </w:r>
    </w:p>
    <w:p w14:paraId="69DDB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752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CB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甲比乙早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分钟出发</w:t>
      </w:r>
    </w:p>
    <w:p w14:paraId="133A3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乙的速度是甲的速度的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</w:p>
    <w:p w14:paraId="1F1B74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621796" name="图片 79621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1796" name="图片 7962179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若甲比乙晚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分钟到达，则甲用时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</w:t>
      </w:r>
    </w:p>
    <w:p w14:paraId="6C8E4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若甲出发时的速度为原来的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倍，则甲比乙提前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分钟到达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地</w:t>
      </w:r>
    </w:p>
    <w:p w14:paraId="5611F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函数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21.75pt;width:180pt;" filled="f" o:preferrelative="t" stroked="f" coordsize="21600,21600">
            <v:path/>
            <v:fill on="f" focussize="0,0"/>
            <v:stroke on="f" joinstyle="miter"/>
            <v:imagedata r:id="rId80" o:title="eqId907e577710bcf21ac63ca40b18fb6ce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的图象是由函数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21.75pt;width:175.5pt;" filled="f" o:preferrelative="t" stroked="f" coordsize="21600,21600">
            <v:path/>
            <v:fill on="f" focussize="0,0"/>
            <v:stroke on="f" joinstyle="miter"/>
            <v:imagedata r:id="rId81" o:title="eqId8bcaa3d3122186c9ddbacd97fc2d59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轴上方部分不变，下方部分沿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轴向上翻折而成，如图所示，则下列结论正确的是（    ）</w:t>
      </w:r>
    </w:p>
    <w:p w14:paraId="560B81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82" o:title="eqIdaa285de4d015f208441ffe9a84bbd78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；②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14.25pt;width:26.25pt;" filled="f" o:preferrelative="t" stroked="f" coordsize="21600,21600">
            <v:path/>
            <v:fill on="f" focussize="0,0"/>
            <v:stroke on="f" joinstyle="miter"/>
            <v:imagedata r:id="rId83" o:title="eqIddcb5bac75f36bb1dc5c8190d4dbe681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③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14.25pt;width:39pt;" filled="f" o:preferrelative="t" stroked="f" coordsize="21600,21600">
            <v:path/>
            <v:fill on="f" focussize="0,0"/>
            <v:stroke on="f" joinstyle="miter"/>
            <v:imagedata r:id="rId84" o:title="eqId73c21bd0bd90a89b7ff5ac0eacf612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；④将图象向上平移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个单位后与直线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5.75pt;width:27.75pt;" filled="f" o:preferrelative="t" stroked="f" coordsize="21600,21600">
            <v:path/>
            <v:fill on="f" focussize="0,0"/>
            <v:stroke on="f" joinstyle="miter"/>
            <v:imagedata r:id="rId85" o:title="eqIdb8076b511e27939c629762296b8cfd0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个交点．</w:t>
      </w:r>
    </w:p>
    <w:p w14:paraId="512CB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562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392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①③④</w:t>
      </w:r>
    </w:p>
    <w:p w14:paraId="6D5237C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第Ⅱ卷  非选择题（共</w:t>
      </w:r>
      <w:r>
        <w:rPr>
          <w:rFonts w:eastAsia="Times New Roman" w:cs="Times New Roman"/>
          <w:b/>
          <w:color w:val="000000"/>
          <w:sz w:val="24"/>
        </w:rPr>
        <w:t>102</w:t>
      </w:r>
      <w:r>
        <w:rPr>
          <w:rFonts w:ascii="宋体" w:hAnsi="宋体"/>
          <w:b/>
          <w:color w:val="000000"/>
          <w:sz w:val="24"/>
        </w:rPr>
        <w:t>分）</w:t>
      </w:r>
    </w:p>
    <w:p w14:paraId="10D5C7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分．将正确答案直接写在答题卡相应的位置上）</w:t>
      </w:r>
    </w:p>
    <w:p w14:paraId="2CC9B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今年是中国共青团建团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周年，据统计截止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日，全国共有学生团员</w:t>
      </w:r>
      <w:r>
        <w:rPr>
          <w:rFonts w:eastAsia="Times New Roman" w:cs="Times New Roman"/>
          <w:color w:val="000000"/>
        </w:rPr>
        <w:t>48310000</w:t>
      </w:r>
      <w:r>
        <w:rPr>
          <w:rFonts w:ascii="宋体" w:hAnsi="宋体"/>
          <w:color w:val="000000"/>
        </w:rPr>
        <w:t>名，</w:t>
      </w:r>
      <w:r>
        <w:rPr>
          <w:rFonts w:eastAsia="Times New Roman" w:cs="Times New Roman"/>
          <w:color w:val="000000"/>
        </w:rPr>
        <w:t>48310000</w:t>
      </w:r>
      <w:r>
        <w:rPr>
          <w:rFonts w:ascii="宋体" w:hAnsi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CA82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函数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33pt;width:56.25pt;" filled="f" o:preferrelative="t" stroked="f" coordsize="21600,21600">
            <v:path/>
            <v:fill on="f" focussize="0,0"/>
            <v:stroke on="f" joinstyle="miter"/>
            <v:imagedata r:id="rId87" o:title="eqId1a206b187ad61c38ee2306792de046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中自变量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14:paraId="5ABAF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因式分解：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5.75pt;width:75.75pt;" filled="f" o:preferrelative="t" stroked="f" coordsize="21600,21600">
            <v:path/>
            <v:fill on="f" focussize="0,0"/>
            <v:stroke on="f" joinstyle="miter"/>
            <v:imagedata r:id="rId88" o:title="eqId95b745ddab31ecfaf71fcc101223ff60"/>
            <o:lock v:ext="edit" aspectratio="t"/>
            <w10:wrap type="none"/>
            <w10:anchorlock/>
          </v:shape>
        </w:pi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9428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一艘轮船位于灯塔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的南偏东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0" o:title="eqIdbe6a6301878fed2a01413020b27310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方向，距离灯塔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海里的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filled="f" o:preferrelative="t" stroked="f" coordsize="21600,21600">
            <v:path/>
            <v:fill on="f" focussize="0,0"/>
            <v:stroke on="f" joinstyle="miter"/>
            <v:imagedata r:id="rId57" o:title="eqId5963abe8f421bd99a2aaa94831a951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处，它沿北偏东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91" o:title="eqIdf6b86c22b670a8e9f3896f9e8883fb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方向航行一段时间后，到达位于灯塔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的北偏东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92" o:title="eqId83c2835f13ee9f6a1a5fd53137d0f1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方向上的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处，此时与灯塔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的距离约为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海里．（参考数据：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30.75pt;width:54.75pt;" filled="f" o:preferrelative="t" stroked="f" coordsize="21600,21600">
            <v:path/>
            <v:fill on="f" focussize="0,0"/>
            <v:stroke on="f" joinstyle="miter"/>
            <v:imagedata r:id="rId93" o:title="eqId61ac320f471b22ebb0e78b94fb6df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31.5pt;width:57pt;" filled="f" o:preferrelative="t" stroked="f" coordsize="21600,21600">
            <v:path/>
            <v:fill on="f" focussize="0,0"/>
            <v:stroke on="f" joinstyle="miter"/>
            <v:imagedata r:id="rId94" o:title="eqIde49d24b64b8dd959cbb146d0602bcd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30.75pt;width:57pt;" filled="f" o:preferrelative="t" stroked="f" coordsize="21600,21600">
            <v:path/>
            <v:fill on="f" focussize="0,0"/>
            <v:stroke on="f" joinstyle="miter"/>
            <v:imagedata r:id="rId95" o:title="eqId80c8d86d304069fb4b15ca518ad55d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5B14F1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8764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9B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1.25pt;width:12pt;" filled="f" o:preferrelative="t" stroked="f" coordsize="21600,21600">
            <v:path/>
            <v:fill on="f" focussize="0,0"/>
            <v:stroke on="f" joinstyle="miter"/>
            <v:imagedata r:id="rId97" o:title="eqIde170f206fdbbd834aad7580c727e2c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6.5pt;width:13.5pt;" filled="f" o:preferrelative="t" stroked="f" coordsize="21600,21600">
            <v:path/>
            <v:fill on="f" focussize="0,0"/>
            <v:stroke on="f" joinstyle="miter"/>
            <v:imagedata r:id="rId98" o:title="eqId5b5858ee1ce52b251816757257a11c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是关于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的方程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5.75pt;width:81pt;" filled="f" o:preferrelative="t" stroked="f" coordsize="21600,21600">
            <v:path/>
            <v:fill on="f" focussize="0,0"/>
            <v:stroke on="f" joinstyle="miter"/>
            <v:imagedata r:id="rId99" o:title="eqId9efaa07f18846cc1d08651d0c89ef55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的两个实数根，且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18pt;width:80.25pt;" filled="f" o:preferrelative="t" stroked="f" coordsize="21600,21600">
            <v:path/>
            <v:fill on="f" focussize="0,0"/>
            <v:stroke on="f" joinstyle="miter"/>
            <v:imagedata r:id="rId100" o:title="eqId42fb6b2ff7095e57c304f968e96214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14.25pt;width:9.75pt;" filled="f" o:preferrelative="t" stroked="f" coordsize="21600,21600">
            <v:path/>
            <v:fill on="f" focussize="0,0"/>
            <v:stroke on="f" joinstyle="miter"/>
            <v:imagedata r:id="rId41" o:title="eqIdf0a532e15e232cb4b99a8d4d07c8957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5073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将双曲线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27.75pt;width:27pt;" filled="f" o:preferrelative="t" stroked="f" coordsize="21600,21600">
            <v:path/>
            <v:fill on="f" focussize="0,0"/>
            <v:stroke on="f" joinstyle="miter"/>
            <v:imagedata r:id="rId101" o:title="eqId0f42b2a9736c8943106472a7398d28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个单位，得到的新双曲线与直线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8pt;width:78.75pt;" filled="f" o:preferrelative="t" stroked="f" coordsize="21600,21600">
            <v:path/>
            <v:fill on="f" focussize="0,0"/>
            <v:stroke on="f" joinstyle="miter"/>
            <v:imagedata r:id="rId102" o:title="eqId0ab8632f0c50718c5c1999528efa3ccd"/>
            <o:lock v:ext="edit" aspectratio="t"/>
            <w10:wrap type="none"/>
            <w10:anchorlock/>
          </v:shape>
        </w:pic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20.25pt;width:123pt;" filled="f" o:preferrelative="t" stroked="f" coordsize="21600,21600">
            <v:path/>
            <v:fill on="f" focussize="0,0"/>
            <v:stroke on="f" joinstyle="miter"/>
            <v:imagedata r:id="rId103" o:title="eqId0d234844492e596c1732a50e9e8d4b5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个点，则这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个点的横坐标之和为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5EAEF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84</w:t>
      </w:r>
      <w:r>
        <w:rPr>
          <w:rFonts w:ascii="宋体" w:hAnsi="宋体"/>
          <w:b/>
          <w:color w:val="000000"/>
          <w:sz w:val="24"/>
        </w:rPr>
        <w:t>分．请将解答过程写在答题卡相应的位置上）</w:t>
      </w:r>
    </w:p>
    <w:p w14:paraId="100BF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解答题</w:t>
      </w:r>
    </w:p>
    <w:p w14:paraId="4A16E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计算：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9.5pt;width:186.75pt;" filled="f" o:preferrelative="t" stroked="f" coordsize="21600,21600">
            <v:path/>
            <v:fill on="f" focussize="0,0"/>
            <v:stroke on="f" joinstyle="miter"/>
            <v:imagedata r:id="rId104" o:title="eqId4ef1c054a53d7d8541cf3554957255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0568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先化简，再求值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33.75pt;width:104.25pt;" filled="f" o:preferrelative="t" stroked="f" coordsize="21600,21600">
            <v:path/>
            <v:fill on="f" focussize="0,0"/>
            <v:stroke on="f" joinstyle="miter"/>
            <v:imagedata r:id="rId105" o:title="eqId0e002db45068210fef73fa7ee54ca9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，其中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8pt;width:53.25pt;" filled="f" o:preferrelative="t" stroked="f" coordsize="21600,21600">
            <v:path/>
            <v:fill on="f" focussize="0,0"/>
            <v:stroke on="f" joinstyle="miter"/>
            <v:imagedata r:id="rId106" o:title="eqId27e191ad9f478e362c1e0220a049c8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CAE45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求不等式组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51.75pt;width:95.25pt;" filled="f" o:preferrelative="t" stroked="f" coordsize="21600,21600">
            <v:path/>
            <v:fill on="f" focussize="0,0"/>
            <v:stroke on="f" joinstyle="miter"/>
            <v:imagedata r:id="rId107" o:title="eqId4b5d77e906db622991efe2b0cb9267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的整数解．</w:t>
      </w:r>
    </w:p>
    <w:p w14:paraId="1428B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为扎实推进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五育并举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工作，某校利用课外活动时间开设了舞蹈、篮球、围棋和足球四个社团活动，每个学生只选择一项活动参加．为了解活动开展情况，学校随机抽取部分学生进行调查，将调查结果绘成如下表格和扇形统计图．</w:t>
      </w:r>
    </w:p>
    <w:p w14:paraId="5B7D2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参加四个社团活动人数统计表</w:t>
      </w:r>
    </w:p>
    <w:tbl>
      <w:tblPr>
        <w:tblStyle w:val="5"/>
        <w:tblW w:w="44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810"/>
        <w:gridCol w:w="810"/>
        <w:gridCol w:w="810"/>
        <w:gridCol w:w="810"/>
      </w:tblGrid>
      <w:tr w14:paraId="66C49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4F8C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社团活动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894F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舞蹈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CCBA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篮球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7639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围棋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16F8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足球</w:t>
            </w:r>
          </w:p>
        </w:tc>
      </w:tr>
      <w:tr w14:paraId="47471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4493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9C1C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C8B6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4786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B367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</w:tr>
    </w:tbl>
    <w:p w14:paraId="131A94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参加四个社团活动人数扇形统计图</w:t>
      </w:r>
    </w:p>
    <w:p w14:paraId="2C5E4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9C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请根据以上信息，回答下列问题：</w:t>
      </w:r>
    </w:p>
    <w:p w14:paraId="15535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抽取的学生共有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人，其中参加围棋社的有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人；</w:t>
      </w:r>
    </w:p>
    <w:p w14:paraId="348E7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若该校有</w:t>
      </w:r>
      <w:r>
        <w:rPr>
          <w:rFonts w:eastAsia="Times New Roman" w:cs="Times New Roman"/>
          <w:color w:val="000000"/>
        </w:rPr>
        <w:t>3200</w:t>
      </w:r>
      <w:r>
        <w:rPr>
          <w:rFonts w:ascii="宋体" w:hAnsi="宋体"/>
          <w:color w:val="000000"/>
        </w:rPr>
        <w:t>人，估计全校参加篮球社的学生有多少人？</w:t>
      </w:r>
    </w:p>
    <w:p w14:paraId="78E40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某班有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男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女共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名学生参加足球社，现从中随机抽取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名学生参加学校足球队，请用树状图或列表法说明恰好抽到一男一女的概率．</w:t>
      </w:r>
    </w:p>
    <w:p w14:paraId="5EE54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ascii="MS Gothic" w:hAnsi="MS Gothic" w:eastAsia="MS Gothic" w:cs="MS Gothic"/>
          <w:color w:val="000000"/>
        </w:rPr>
        <w:t>▱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边的中点，连接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并延长交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至点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，使</w:t>
      </w:r>
      <w:r>
        <w:rPr>
          <w:rFonts w:eastAsia="Times New Roman" w:cs="Times New Roman"/>
          <w:i/>
          <w:color w:val="000000"/>
        </w:rPr>
        <w:t>CG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FG</w:t>
      </w:r>
      <w:r>
        <w:rPr>
          <w:rFonts w:ascii="宋体" w:hAnsi="宋体"/>
          <w:color w:val="000000"/>
        </w:rPr>
        <w:t>．</w:t>
      </w:r>
    </w:p>
    <w:p w14:paraId="0BCCF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4001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48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ABE</w:t>
      </w:r>
      <w:r>
        <w:rPr>
          <w:rFonts w:ascii="宋体" w:hAnsi="宋体"/>
          <w:color w:val="000000"/>
        </w:rPr>
        <w:t>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FCE</w:t>
      </w:r>
      <w:r>
        <w:rPr>
          <w:rFonts w:ascii="宋体" w:hAnsi="宋体"/>
          <w:color w:val="000000"/>
        </w:rPr>
        <w:t>；</w:t>
      </w:r>
    </w:p>
    <w:p w14:paraId="11CE8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，求证：四边形</w:t>
      </w:r>
      <w:r>
        <w:rPr>
          <w:rFonts w:eastAsia="Times New Roman" w:cs="Times New Roman"/>
          <w:i/>
          <w:color w:val="000000"/>
        </w:rPr>
        <w:t>DEFG</w:t>
      </w:r>
      <w:r>
        <w:rPr>
          <w:rFonts w:ascii="宋体" w:hAnsi="宋体"/>
          <w:color w:val="000000"/>
        </w:rPr>
        <w:t>是矩形．</w:t>
      </w:r>
    </w:p>
    <w:p w14:paraId="75030C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端午节吃粽子是中华民族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9621800" name="图片 7962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21800" name="图片 79621800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传统习俗，市场上猪肉粽进价比豆沙粽进价每盒贵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元，一盒猪肉粽加两盒豆沙粽进价为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元．</w:t>
      </w:r>
    </w:p>
    <w:p w14:paraId="7F9BFD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求每盒猪肉粽和豆沙粽的进价；</w:t>
      </w:r>
    </w:p>
    <w:p w14:paraId="7D3F9A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在销售中，某商家发现当每盒猪肉粽售价为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元时，每天可售出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盒，若每盒售价提高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元，则每天少售出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盒．设每盒猪肉粽售价为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1.25pt;width:9.75pt;" filled="f" o:preferrelative="t" stroked="f" coordsize="21600,21600">
            <v:path/>
            <v:fill on="f" focussize="0,0"/>
            <v:stroke on="f" joinstyle="miter"/>
            <v:imagedata r:id="rId110" o:title="eqIdfc2a39beea5adf5d07aea0424ca7a64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元，销售猪肉粽的利润为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1.25pt;width:12.75pt;" filled="f" o:preferrelative="t" stroked="f" coordsize="21600,21600">
            <v:path/>
            <v:fill on="f" focussize="0,0"/>
            <v:stroke on="f" joinstyle="miter"/>
            <v:imagedata r:id="rId111" o:title="eqId5f32bbd37eb12d4042456bfd429a5cd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元，求该商家每天销售猪肉粽获得的最大利润．</w:t>
      </w:r>
    </w:p>
    <w:p w14:paraId="43DE3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如图，在平面直角坐标系中，直线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28.5pt;width:50.25pt;" filled="f" o:preferrelative="t" stroked="f" coordsize="21600,21600">
            <v:path/>
            <v:fill on="f" focussize="0,0"/>
            <v:stroke on="f" joinstyle="miter"/>
            <v:imagedata r:id="rId112" o:title="eqId87490be8d0cdb7bc6c39d1a37f3bc3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轴、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轴分别交于点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15.75pt;width:42.75pt;" filled="f" o:preferrelative="t" stroked="f" coordsize="21600,21600">
            <v:path/>
            <v:fill on="f" focussize="0,0"/>
            <v:stroke on="f" joinstyle="miter"/>
            <v:imagedata r:id="rId113" o:title="eqId993769b494e12c21dff0ee7c53a4a4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两点，与双曲线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30.75pt;width:65.25pt;" filled="f" o:preferrelative="t" stroked="f" coordsize="21600,21600">
            <v:path/>
            <v:fill on="f" focussize="0,0"/>
            <v:stroke on="f" joinstyle="miter"/>
            <v:imagedata r:id="rId114" o:title="eqId7b0b612460326448de36e160c8d29af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28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两点，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4.25pt;width:72pt;" filled="f" o:preferrelative="t" stroked="f" coordsize="21600,21600">
            <v:path/>
            <v:fill on="f" focussize="0,0"/>
            <v:stroke on="f" joinstyle="miter"/>
            <v:imagedata r:id="rId115" o:title="eqId9aebbc2f46e06d09d52dde24cc5e1d9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FAFE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752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9D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14.25pt;width:9.75pt;" filled="f" o:preferrelative="t" stroked="f" coordsize="21600,21600">
            <v:path/>
            <v:fill on="f" focussize="0,0"/>
            <v:stroke on="f" joinstyle="miter"/>
            <v:imagedata r:id="rId38" o:title="eqId2c94bb12cee76221e13f9ef955b0aa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14.25pt;width:9.75pt;" filled="f" o:preferrelative="t" stroked="f" coordsize="21600,21600">
            <v:path/>
            <v:fill on="f" focussize="0,0"/>
            <v:stroke on="f" joinstyle="miter"/>
            <v:imagedata r:id="rId41" o:title="eqIdf0a532e15e232cb4b99a8d4d07c8957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的值；</w:t>
      </w:r>
    </w:p>
    <w:p w14:paraId="6C786A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求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点坐标并直接写出不等式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30.75pt;width:73.5pt;" filled="f" o:preferrelative="t" stroked="f" coordsize="21600,21600">
            <v:path/>
            <v:fill on="f" focussize="0,0"/>
            <v:stroke on="f" joinstyle="miter"/>
            <v:imagedata r:id="rId117" o:title="eqId1bb9041b9ab09c88620eaf0d5fed16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的解集；</w:t>
      </w:r>
    </w:p>
    <w:p w14:paraId="6F5DC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连接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118" o:title="eqIdb1a3eb9576531c4ca1077be7cb5ef1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并延长交双曲线于点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，连接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19" o:title="eqId683c590673eece14fea3319c4fd5e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120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121" o:title="eqId32e00bf73d03dded1cf5f83cc53393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的面积．</w:t>
      </w:r>
    </w:p>
    <w:p w14:paraId="1C0A3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四边形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内接于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，直径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122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与弦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，直线</w:t>
      </w: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12pt;width:17.25pt;" filled="f" o:preferrelative="t" stroked="f" coordsize="21600,21600">
            <v:path/>
            <v:fill on="f" focussize="0,0"/>
            <v:stroke on="f" joinstyle="miter"/>
            <v:imagedata r:id="rId124" o:title="eqIdd2be49c37e30a3ced0364c3e74d8c6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46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72E0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19500" cy="1714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30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，若</w:t>
      </w:r>
      <w:r>
        <w:pict>
          <v:shape id="_x0000_i1171" o:spt="75" alt="学科网(www.zxxk.com)--教育资源门户，提供试卷、教案、课件、论文、素材以及各类教学资源下载，还有大量而丰富的教学相关资讯！" type="#_x0000_t75" style="height:14.25pt;width:63pt;" filled="f" o:preferrelative="t" stroked="f" coordsize="21600,21600">
            <v:path/>
            <v:fill on="f" focussize="0,0"/>
            <v:stroke on="f" joinstyle="miter"/>
            <v:imagedata r:id="rId126" o:title="eqId618c5704137191d21172232bdb26b4d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，且</w:t>
      </w:r>
      <w:r>
        <w:pict>
          <v:shape id="_x0000_i1172" o:spt="75" alt="学科网(www.zxxk.com)--教育资源门户，提供试卷、教案、课件、论文、素材以及各类教学资源下载，还有大量而丰富的教学相关资讯！" type="#_x0000_t75" style="height:14.25pt;width:47.25pt;" filled="f" o:preferrelative="t" stroked="f" coordsize="21600,21600">
            <v:path/>
            <v:fill on="f" focussize="0,0"/>
            <v:stroke on="f" joinstyle="miter"/>
            <v:imagedata r:id="rId127" o:title="eqIdbcd672d69ffd5da6d0fc60f714803c2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，求证：</w:t>
      </w: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128" o:title="eqId7dea2ae9d515f9ab351ad72306b77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12.75pt;width:36pt;" filled="f" o:preferrelative="t" stroked="f" coordsize="21600,21600">
            <v:path/>
            <v:fill on="f" focussize="0,0"/>
            <v:stroke on="f" joinstyle="miter"/>
            <v:imagedata r:id="rId129" o:title="eqId3e98f2e85bdf9c6669c14f8966ed53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707F5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12.75pt;width:17.25pt;" filled="f" o:preferrelative="t" stroked="f" coordsize="21600,21600">
            <v:path/>
            <v:fill on="f" focussize="0,0"/>
            <v:stroke on="f" joinstyle="miter"/>
            <v:imagedata r:id="rId130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12.75pt;width:84.75pt;" filled="f" o:preferrelative="t" stroked="f" coordsize="21600,21600">
            <v:path/>
            <v:fill on="f" focussize="0,0"/>
            <v:stroke on="f" joinstyle="miter"/>
            <v:imagedata r:id="rId131" o:title="eqIdb06e5cbe8c590d80326848df6975679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，求证：</w:t>
      </w: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14.25pt;width:77.25pt;" filled="f" o:preferrelative="t" stroked="f" coordsize="21600,21600">
            <v:path/>
            <v:fill on="f" focussize="0,0"/>
            <v:stroke on="f" joinstyle="miter"/>
            <v:imagedata r:id="rId132" o:title="eqId9b2214016dc12015eee1414e8c4c666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9808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，抛物线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18.75pt;width:79.5pt;" filled="f" o:preferrelative="t" stroked="f" coordsize="21600,21600">
            <v:path/>
            <v:fill on="f" focussize="0,0"/>
            <v:stroke on="f" joinstyle="miter"/>
            <v:imagedata r:id="rId133" o:title="eqIdd96dde9c4aad0536c069127df0d4b12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，交</w:t>
      </w: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两点，交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12pt;width:9.75pt;" filled="f" o:preferrelative="t" stroked="f" coordsize="21600,21600">
            <v:path/>
            <v:fill on="f" focussize="0,0"/>
            <v:stroke on="f" joinstyle="miter"/>
            <v:imagedata r:id="rId58" o:title="eqIdd053b14c8588eee2acbbe44fc37a68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pict>
          <v:shape id="_x0000_i1181" o:spt="75" alt="学科网(www.zxxk.com)--教育资源门户，提供试卷、教案、课件、论文、素材以及各类教学资源下载，还有大量而丰富的教学相关资讯！" type="#_x0000_t75" style="height:14.25pt;width:12pt;" filled="f" o:preferrelative="t" stroked="f" coordsize="21600,21600">
            <v:path/>
            <v:fill on="f" focussize="0,0"/>
            <v:stroke on="f" joinstyle="miter"/>
            <v:imagedata r:id="rId28" o:title="eqIdc5db41a1f31d6baee7c69990811edb9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.75pt;" filled="f" o:preferrelative="t" stroked="f" coordsize="21600,21600">
            <v:path/>
            <v:fill on="f" focussize="0,0"/>
            <v:stroke on="f" joinstyle="miter"/>
            <v:imagedata r:id="rId134" o:title="eqIda0ed1ec316bc54c37c4286c208f556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为抛物线顶点，直线</w:t>
      </w:r>
      <w:r>
        <w:pict>
          <v:shape id="_x0000_i1183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35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垂直于</w:t>
      </w:r>
      <w:r>
        <w:pi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轴于点</w:t>
      </w:r>
      <w:r>
        <w:pict>
          <v:shape id="_x0000_i1185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，当</w:t>
      </w:r>
      <w:r>
        <w:pict>
          <v:shape id="_x0000_i1186" o:spt="75" alt="学科网(www.zxxk.com)--教育资源门户，提供试卷、教案、课件、论文、素材以及各类教学资源下载，还有大量而丰富的教学相关资讯！" type="#_x0000_t75" style="height:15.75pt;width:31.5pt;" filled="f" o:preferrelative="t" stroked="f" coordsize="21600,21600">
            <v:path/>
            <v:fill on="f" focussize="0,0"/>
            <v:stroke on="f" joinstyle="miter"/>
            <v:imagedata r:id="rId136" o:title="eqIdcc65d6eb9b63f96d80b54ec9893aee8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187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37" o:title="eqIda417f68c6538bfb63e729c047755b4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44D2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8478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88C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求抛物线的表达式；</w:t>
      </w:r>
    </w:p>
    <w:p w14:paraId="653A9C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点</w:t>
      </w:r>
      <w:r>
        <w:pict>
          <v:shape id="_x0000_i1188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是线段</w:t>
      </w:r>
      <w:r>
        <w:pict>
          <v:shape id="_x0000_i1189" o:spt="75" alt="学科网(www.zxxk.com)--教育资源门户，提供试卷、教案、课件、论文、素材以及各类教学资源下载，还有大量而丰富的教学相关资讯！" type="#_x0000_t75" style="height:12pt;width:18pt;" filled="f" o:preferrelative="t" stroked="f" coordsize="21600,21600">
            <v:path/>
            <v:fill on="f" focussize="0,0"/>
            <v:stroke on="f" joinstyle="miter"/>
            <v:imagedata r:id="rId70" o:title="eqId85c4bdfb0db1e31e8459df1d15f9a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上的动点（除</w:t>
      </w:r>
      <w:r>
        <w:pi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filled="f" o:preferrelative="t" stroked="f" coordsize="21600,21600">
            <v:path/>
            <v:fill on="f" focussize="0,0"/>
            <v:stroke on="f" joinstyle="miter"/>
            <v:imagedata r:id="rId35" o:title="eqId7f9e8449aad35c5d840a3395ea86df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pt;" filled="f" o:preferrelative="t" stroked="f" coordsize="21600,21600">
            <v:path/>
            <v:fill on="f" focussize="0,0"/>
            <v:stroke on="f" joinstyle="miter"/>
            <v:imagedata r:id="rId48" o:title="eqId2a30f3a8b673cc28bd90c50cf1a352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外），过点</w:t>
      </w:r>
      <w:r>
        <w:pi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作</w:t>
      </w:r>
      <w:r>
        <w:pi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轴的垂线交抛物线于点</w:t>
      </w:r>
      <w:r>
        <w:pict>
          <v:shape id="_x0000_i1194" o:spt="75" alt="学科网(www.zxxk.com)--教育资源门户，提供试卷、教案、课件、论文、素材以及各类教学资源下载，还有大量而丰富的教学相关资讯！" type="#_x0000_t75" style="height:11.25pt;width:11.25pt;" filled="f" o:preferrelative="t" stroked="f" coordsize="21600,21600">
            <v:path/>
            <v:fill on="f" focussize="0,0"/>
            <v:stroke on="f" joinstyle="miter"/>
            <v:imagedata r:id="rId34" o:title="eqId8455657dde27aabe6adb7b188e031c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B6C9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①当点</w:t>
      </w:r>
      <w:r>
        <w:pict>
          <v:shape id="_x0000_i1195" o:spt="75" alt="学科网(www.zxxk.com)--教育资源门户，提供试卷、教案、课件、论文、素材以及各类教学资源下载，还有大量而丰富的教学相关资讯！" type="#_x0000_t75" style="height:12pt;width:11.25pt;" filled="f" o:preferrelative="t" stroked="f" coordsize="21600,21600">
            <v:path/>
            <v:fill on="f" focussize="0,0"/>
            <v:stroke on="f" joinstyle="miter"/>
            <v:imagedata r:id="rId89" o:title="eqIddad2a36927223bd70f426ba06aea4b4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的横坐标为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时，求四边形</w:t>
      </w:r>
      <w:r>
        <w:pict>
          <v:shape id="_x0000_i1196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39" o:title="eqId61510c34c5795d7261569b4d0909827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的面积；</w:t>
      </w:r>
    </w:p>
    <w:p w14:paraId="3B575C1D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，直线</w:t>
      </w:r>
      <w:r>
        <w:pict>
          <v:shape id="_x0000_i1197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140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123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分别与抛物线对称轴交于</w:t>
      </w:r>
      <w:r>
        <w:pict>
          <v:shape id="_x0000_i1199" o:spt="75" alt="学科网(www.zxxk.com)--教育资源门户，提供试卷、教案、课件、论文、素材以及各类教学资源下载，还有大量而丰富的教学相关资讯！" type="#_x0000_t75" style="height:10.5pt;width:14.25pt;" filled="f" o:preferrelative="t" stroked="f" coordsize="21600,21600">
            <v:path/>
            <v:fill on="f" focussize="0,0"/>
            <v:stroke on="f" joinstyle="miter"/>
            <v:imagedata r:id="rId67" o:title="eqIdac047e91852b91af639feec23a9598b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200" o:spt="75" alt="学科网(www.zxxk.com)--教育资源门户，提供试卷、教案、课件、论文、素材以及各类教学资源下载，还有大量而丰富的教学相关资讯！" type="#_x0000_t75" style="height:14.25pt;width:14.25pt;" filled="f" o:preferrelative="t" stroked="f" coordsize="21600,21600">
            <v:path/>
            <v:fill on="f" focussize="0,0"/>
            <v:stroke on="f" joinstyle="miter"/>
            <v:imagedata r:id="rId68" o:title="eqId54a5d7d3b6b63fe5c24c3907b7a8ea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两点．试问，</w:t>
      </w:r>
      <w:r>
        <w:pict>
          <v:shape id="_x0000_i1201" o:spt="75" alt="学科网(www.zxxk.com)--教育资源门户，提供试卷、教案、课件、论文、素材以及各类教学资源下载，还有大量而丰富的教学相关资讯！" type="#_x0000_t75" style="height:12.75pt;width:51.75pt;" filled="f" o:preferrelative="t" stroked="f" coordsize="21600,21600">
            <v:path/>
            <v:fill on="f" focussize="0,0"/>
            <v:stroke on="f" joinstyle="miter"/>
            <v:imagedata r:id="rId141" o:title="eqIdcedbccc47b46d22a7df12e20e2e6f9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是否为定值？如果是，请求出这个定值；如果不是，请说明理由．</w:t>
      </w:r>
    </w:p>
    <w:p w14:paraId="70F9568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1FC1A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0A026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8460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E361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CD46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4F7F94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A2F6C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F12367"/>
    <w:rsid w:val="28FC442F"/>
    <w:rsid w:val="35931863"/>
    <w:rsid w:val="38274566"/>
    <w:rsid w:val="5ED8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wmf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png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png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png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png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png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png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wmf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png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wmf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3" Type="http://schemas.openxmlformats.org/officeDocument/2006/relationships/fontTable" Target="fontTable.xml"/><Relationship Id="rId142" Type="http://schemas.openxmlformats.org/officeDocument/2006/relationships/customXml" Target="../customXml/item1.xml"/><Relationship Id="rId141" Type="http://schemas.openxmlformats.org/officeDocument/2006/relationships/image" Target="media/image132.wmf"/><Relationship Id="rId140" Type="http://schemas.openxmlformats.org/officeDocument/2006/relationships/image" Target="media/image131.wmf"/><Relationship Id="rId14" Type="http://schemas.openxmlformats.org/officeDocument/2006/relationships/image" Target="media/image5.wmf"/><Relationship Id="rId139" Type="http://schemas.openxmlformats.org/officeDocument/2006/relationships/image" Target="media/image130.wmf"/><Relationship Id="rId138" Type="http://schemas.openxmlformats.org/officeDocument/2006/relationships/image" Target="media/image129.png"/><Relationship Id="rId137" Type="http://schemas.openxmlformats.org/officeDocument/2006/relationships/image" Target="media/image128.wmf"/><Relationship Id="rId136" Type="http://schemas.openxmlformats.org/officeDocument/2006/relationships/image" Target="media/image127.wmf"/><Relationship Id="rId135" Type="http://schemas.openxmlformats.org/officeDocument/2006/relationships/image" Target="media/image126.wmf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wmf"/><Relationship Id="rId130" Type="http://schemas.openxmlformats.org/officeDocument/2006/relationships/image" Target="media/image121.wmf"/><Relationship Id="rId13" Type="http://schemas.openxmlformats.org/officeDocument/2006/relationships/image" Target="media/image4.wmf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png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wmf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png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wmf"/><Relationship Id="rId109" Type="http://schemas.openxmlformats.org/officeDocument/2006/relationships/image" Target="media/image100.png"/><Relationship Id="rId108" Type="http://schemas.openxmlformats.org/officeDocument/2006/relationships/image" Target="media/image99.png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BAF7D-EA6D-4D8D-A278-60B459318D7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2176</Words>
  <Characters>2391</Characters>
  <Lines>42</Lines>
  <Paragraphs>14</Paragraphs>
  <TotalTime>6</TotalTime>
  <ScaleCrop>false</ScaleCrop>
  <LinksUpToDate>false</LinksUpToDate>
  <CharactersWithSpaces>2568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2022-09-20T23:10:00Z</dcterms:created>
  <dc:creator>学科网试题生产平台</dc:creator>
  <dc:description>3067791247015936</dc:description>
  <cp:lastModifiedBy>上帝掷骰子吗</cp:lastModifiedBy>
  <dcterms:modified xsi:type="dcterms:W3CDTF">2024-07-18T18:15:54Z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B36CC050459F49838CC08D38F21FEDA3</vt:lpwstr>
  </property>
</Properties>
</file>