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FFBBA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10363200</wp:posOffset>
            </wp:positionV>
            <wp:extent cx="457200" cy="393700"/>
            <wp:effectExtent l="0" t="0" r="0" b="635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年天津市初中学业水平考试试卷</w:t>
      </w:r>
    </w:p>
    <w:p w14:paraId="0BF66765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3F51EA9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本试卷分为第Ⅰ卷（选择题）、第Ⅱ卷（非选择题）两部分．第Ⅰ卷为第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页，第Ⅱ卷为第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页．试卷满分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23605FB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卷前，请务必将自己的姓名、考生号、考点校、考场号、座位号填写在“答题卡”上，并在规定位置粘贴考试用条形码．答题时，务必将答案涂写在“答题卡”上，答案答在试卷上无效．考试结束后，将本试卷和“答题卡”一并交回．</w:t>
      </w:r>
    </w:p>
    <w:p w14:paraId="39B19A8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祝你考试顺利！</w:t>
      </w:r>
    </w:p>
    <w:p w14:paraId="58FE7042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</w:t>
      </w:r>
    </w:p>
    <w:p w14:paraId="5476D2E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06BBC3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．每题选出答案后，用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铅笔把“答题卡”上对应题目的答案标号的信息点涂黑．如需改动，用橡皮擦干净后，再选涂其他答案标号的信息点．</w:t>
      </w:r>
    </w:p>
    <w:p w14:paraId="084D2D2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．本卷共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题，共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</w:t>
      </w:r>
    </w:p>
    <w:p w14:paraId="4D91D27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分．在每小题给出的四个选项中，只有一项是符合题目要求的）</w:t>
      </w:r>
    </w:p>
    <w:p w14:paraId="354E74A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95pt;width:50.95pt;" o:ole="t" filled="f" o:preferrelative="t" stroked="f" coordsize="21600,21600">
            <v:path/>
            <v:fill on="f" focussize="0,0"/>
            <v:stroke on="f" joinstyle="miter"/>
            <v:imagedata r:id="rId12" o:title="eqIdcf9810fd8fcb33fd6ed52cecf9432d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的结果等于（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3422E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25pt;width:14.2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1</w:t>
      </w:r>
    </w:p>
    <w:p w14:paraId="096614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8" o:title="eqId5b60fb7948c5526277dabaab8db34e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  <w:color w:val="000000"/>
        </w:rPr>
        <w:t>的值等于（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FF50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95pt;width:21.05pt;" o:ole="t" filled="f" o:preferrelative="t" stroked="f" coordsize="21600,21600">
            <v:path/>
            <v:fill on="f" focussize="0,0"/>
            <v:stroke on="f" joinstyle="miter"/>
            <v:imagedata r:id="rId20" o:title="eqId8d5989c84e320b504511f23eeb6e735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95pt;width:20.4pt;" o:ole="t" filled="f" o:preferrelative="t" stroked="f" coordsize="21600,21600">
            <v:path/>
            <v:fill on="f" focussize="0,0"/>
            <v:stroke on="f" joinstyle="miter"/>
            <v:imagedata r:id="rId22" o:title="eqId827ccf0c04aa941ba20d5f4c6068b46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5F9CB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290000</w:t>
      </w:r>
      <w:r>
        <w:rPr>
          <w:rFonts w:ascii="宋体" w:hAnsi="宋体"/>
          <w:color w:val="000000"/>
        </w:rPr>
        <w:t>用科学记数法表示应为（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5D0F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9.6pt;" o:ole="t" filled="f" o:preferrelative="t" stroked="f" coordsize="21600,21600">
            <v:path/>
            <v:fill on="f" focussize="0,0"/>
            <v:stroke on="f" joinstyle="miter"/>
            <v:imagedata r:id="rId24" o:title="eqId6210e679c0ae117d4d014b5f67e6a3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42.1pt;" o:ole="t" filled="f" o:preferrelative="t" stroked="f" coordsize="21600,21600">
            <v:path/>
            <v:fill on="f" focussize="0,0"/>
            <v:stroke on="f" joinstyle="miter"/>
            <v:imagedata r:id="rId26" o:title="eqId45d5c5dfdc08399e0606e804a941d5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28" o:title="eqIdce6ef070ba369a863ef37dc2ac8c9f4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30" o:title="eqId30d17daea26aa8134e7c8ed51e3186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1A455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在一些美术字中，有的汉字是轴对称图形．下面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个汉字中，可以看作是轴对称图形的是（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0056E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38150" cy="476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476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04825" cy="5143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BF7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下图是一个由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个相同的正方体组成的立体图形，它的主视图是（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F8C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E70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3750801" name="图片 71375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1" name="图片 713750801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61950" cy="581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955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71475" cy="438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90525" cy="409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563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估计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42" o:title="eqIdea6ad68f10f098feda5d9b94636bf7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/>
          <w:color w:val="000000"/>
        </w:rPr>
        <w:t>的值在（    ）</w:t>
      </w:r>
    </w:p>
    <w:p w14:paraId="384C76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之间</w:t>
      </w:r>
    </w:p>
    <w:p w14:paraId="099FD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5pt;width:65.9pt;" o:ole="t" filled="f" o:preferrelative="t" stroked="f" coordsize="21600,21600">
            <v:path/>
            <v:fill on="f" focussize="0,0"/>
            <v:stroke on="f" joinstyle="miter"/>
            <v:imagedata r:id="rId44" o:title="eqId1b21c3696d2ef86c60f006c028c0a1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FD89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5pt;width:28.55pt;" o:ole="t" filled="f" o:preferrelative="t" stroked="f" coordsize="21600,21600">
            <v:path/>
            <v:fill on="f" focussize="0,0"/>
            <v:stroke on="f" joinstyle="miter"/>
            <v:imagedata r:id="rId46" o:title="eqIdd950031bf57bd8b398d9e6b1d1a406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8" o:title="eqId7570c77bd375f4dfdffee64fce8d1a9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50" o:title="eqId6f3542f807cb7f5487c881ff958d13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</w:p>
    <w:p w14:paraId="0ACAC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7pt;width:137.9pt;" o:ole="t" filled="f" o:preferrelative="t" stroked="f" coordsize="21600,21600">
            <v:path/>
            <v:fill on="f" focussize="0,0"/>
            <v:stroke on="f" joinstyle="miter"/>
            <v:imagedata r:id="rId52" o:title="eqId10d74d39639433e126fabf716cb956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/>
          <w:color w:val="000000"/>
        </w:rPr>
        <w:t>都在反比例函数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54" o:title="eqIdb5c5dbbd1a7f9932567099ee67f2443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/>
          <w:color w:val="000000"/>
        </w:rPr>
        <w:t>的图像上，则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41.45pt;" o:ole="t" filled="f" o:preferrelative="t" stroked="f" coordsize="21600,21600">
            <v:path/>
            <v:fill on="f" focussize="0,0"/>
            <v:stroke on="f" joinstyle="miter"/>
            <v:imagedata r:id="rId56" o:title="eqId05b8ec9d4206ea66a02de5c4a1e1e9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/>
          <w:color w:val="000000"/>
        </w:rPr>
        <w:t>的大小关系是（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79B0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56.4pt;" o:ole="t" filled="f" o:preferrelative="t" stroked="f" coordsize="21600,21600">
            <v:path/>
            <v:fill on="f" focussize="0,0"/>
            <v:stroke on="f" joinstyle="miter"/>
            <v:imagedata r:id="rId58" o:title="eqIde1310a7a80d1f8751a3f8cafe7f8c8b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60" o:title="eqIdb4317817e09ea2b8a669f5a5217503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62" o:title="eqId382a7df4ba3c87825970bcd6848599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64" o:title="eqId96ee96a30e2953639f0f375a4f09678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 w14:paraId="050DE8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66" o:title="eqId09dfe9d134cbcc9fd7e4a38f4b6f780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/>
          <w:color w:val="000000"/>
        </w:rPr>
        <w:t>的两个根为（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B058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62.5pt;" o:ole="t" filled="f" o:preferrelative="t" stroked="f" coordsize="21600,21600">
            <v:path/>
            <v:fill on="f" focussize="0,0"/>
            <v:stroke on="f" joinstyle="miter"/>
            <v:imagedata r:id="rId68" o:title="eqIdd2c9899cc04adc6685962b940cc8c6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70" o:title="eqId6b4860f0d7f25d12626f44a9c6350b2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67.9pt;" o:ole="t" filled="f" o:preferrelative="t" stroked="f" coordsize="21600,21600">
            <v:path/>
            <v:fill on="f" focussize="0,0"/>
            <v:stroke on="f" joinstyle="miter"/>
            <v:imagedata r:id="rId72" o:title="eqId46684c96c23b0da48c3f4c684156bad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74" o:title="eqIdb7b58a949103d0dce1b46d199c5ac8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 w14:paraId="590AE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分别在第一、四象限，且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172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7430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04F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77" o:title="eqIdbf80ac1e2825fe545483ef875360dc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79" o:title="eqIdcceff0e7d103475c3ba9a2712f3731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81" o:title="eqId11aa03f4ed935c2cc1f71e9d66174a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83" o:title="eqId560ab719df4b08d983743834d6d2bb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 w14:paraId="087F3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边上任意一点，将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，则下列结论一定正确的是（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4E8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25E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3750802" name="图片 71375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2" name="图片 713750802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86" o:title="eqIdaba230d781dd20af156985c079acc8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6pt;width:46.2pt;" o:ole="t" filled="f" o:preferrelative="t" stroked="f" coordsize="21600,21600">
            <v:path/>
            <v:fill on="f" focussize="0,0"/>
            <v:stroke on="f" joinstyle="miter"/>
            <v:imagedata r:id="rId88" o:title="eqId929c999284741732e7b1138d0d3837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6pt;width:85.6pt;" o:ole="t" filled="f" o:preferrelative="t" stroked="f" coordsize="21600,21600">
            <v:path/>
            <v:fill on="f" focussize="0,0"/>
            <v:stroke on="f" joinstyle="miter"/>
            <v:imagedata r:id="rId90" o:title="eqId8068934f744ed750cb6962fea0c100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92" o:title="eqId66fae8e33cd86fa8dab72704eaafe1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</w:p>
    <w:p w14:paraId="25C96D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94" o:title="eqIda90385c676848de67293e3ed6bc000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96" o:title="eqId15754faea9b1e2c79d152ffc460263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/>
          <w:color w:val="000000"/>
        </w:rPr>
        <w:t>）经过点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98" o:title="eqId53a948d2f7732d7f03e986c63712089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/>
          <w:color w:val="000000"/>
        </w:rPr>
        <w:t>，有下列结论：</w:t>
      </w:r>
    </w:p>
    <w:p w14:paraId="4F411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0" o:title="eqId0949ce24c868813dfba767b6fb2775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92DD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02" o:title="eqId0fde64f4d3c38e43fbdee24eadc4b0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713750800" name="图片 71375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0" name="图片 713750800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增大而增大；</w:t>
      </w:r>
    </w:p>
    <w:p w14:paraId="420CA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103.25pt;" o:ole="t" filled="f" o:preferrelative="t" stroked="f" coordsize="21600,21600">
            <v:path/>
            <v:fill on="f" focussize="0,0"/>
            <v:stroke on="f" joinstyle="miter"/>
            <v:imagedata r:id="rId105" o:title="eqIdf546c3d0061fd81d5160e757974724e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有两个不相等的实数根．</w:t>
      </w:r>
    </w:p>
    <w:p w14:paraId="5BD4B0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其中，正确结论的个数是（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2EE9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6ED0594E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</w:p>
    <w:p w14:paraId="4D61CB3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4EC4DB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3pt;width:31.25pt;" o:ole="t" filled="f" o:preferrelative="t" stroked="f" coordsize="21600,21600">
            <v:path/>
            <v:fill on="f" focussize="0,0"/>
            <v:stroke on="f" joinstyle="miter"/>
            <v:imagedata r:id="rId107" o:title="eqId611aff13dccddc56e1528f856e3c67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/>
          <w:color w:val="000000"/>
        </w:rPr>
        <w:t>的结果等于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2BB63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7pt;width:91.7pt;" o:ole="t" filled="f" o:preferrelative="t" stroked="f" coordsize="21600,21600">
            <v:path/>
            <v:fill on="f" focussize="0,0"/>
            <v:stroke on="f" joinstyle="miter"/>
            <v:imagedata r:id="rId109" o:title="eqId3a546c49705b684251162fa23e1581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/>
          <w:color w:val="000000"/>
        </w:rPr>
        <w:t>的结果等于___________．</w:t>
      </w:r>
    </w:p>
    <w:p w14:paraId="57799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不透明袋子中装有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个球，其中有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个绿球、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个白球，这些球除颜色外无其他差别．从袋子中随机取出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个球，则它是绿球的概率是___________．</w:t>
      </w:r>
    </w:p>
    <w:p w14:paraId="515F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111" o:title="eqId07565f10847840e0fb07b05218ad17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是常数）的图象经过第一、二、三象限，则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的值可以是___________（写出</w:t>
      </w:r>
      <w:r>
        <w:rPr>
          <w:rFonts w:ascii="宋体" w:hAnsi="宋体"/>
          <w:color w:val="000000"/>
          <w:em w:val="dot"/>
        </w:rPr>
        <w:t>一个</w:t>
      </w:r>
      <w:r>
        <w:rPr>
          <w:rFonts w:ascii="宋体" w:hAnsi="宋体"/>
          <w:color w:val="000000"/>
        </w:rPr>
        <w:t>即可）．</w:t>
      </w:r>
    </w:p>
    <w:p w14:paraId="6B855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如图，已知菱形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59.75pt;" o:ole="t" filled="f" o:preferrelative="t" stroked="f" coordsize="21600,21600">
            <v:path/>
            <v:fill on="f" focussize="0,0"/>
            <v:stroke on="f" joinstyle="miter"/>
            <v:imagedata r:id="rId115" o:title="eqIdea4f5eec0addba78f2e0cdfb7ecc59a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21" o:title="eqId6aa2b5e09f8ec785c59900a529390a0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23" o:title="eqIde6e490f703eb6c9bb1278c78ebc2d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6pt;width:21.05pt;" o:ole="t" filled="f" o:preferrelative="t" stroked="f" coordsize="21600,21600">
            <v:path/>
            <v:fill on="f" focussize="0,0"/>
            <v:stroke on="f" joinstyle="miter"/>
            <v:imagedata r:id="rId125" o:title="eqIde0e57a13c665af88f326c9890072bf7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/>
          <w:color w:val="000000"/>
        </w:rPr>
        <w:t>的长等于___________．</w:t>
      </w:r>
    </w:p>
    <w:p w14:paraId="1DF02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76375" cy="10763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F70E5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的网格中，圆上的点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及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128" o:title="eqId35b2acb865af089b1c4f872c99106d6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/>
          <w:color w:val="000000"/>
        </w:rPr>
        <w:t>的一边上的点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均在格点上．</w:t>
      </w:r>
    </w:p>
    <w:p w14:paraId="3FACF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800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D7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3D0D1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）若点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分别在射线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6pt;width:40.75pt;" o:ole="t" filled="f" o:preferrelative="t" stroked="f" coordsize="21600,21600">
            <v:path/>
            <v:fill on="f" focussize="0,0"/>
            <v:stroke on="f" joinstyle="miter"/>
            <v:imagedata r:id="rId133" o:title="eqId8d67412bd6aea68ec90185780855df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/>
          <w:color w:val="000000"/>
        </w:rPr>
        <w:t>上，满足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6pt;width:67.9pt;" o:ole="t" filled="f" o:preferrelative="t" stroked="f" coordsize="21600,21600">
            <v:path/>
            <v:fill on="f" focussize="0,0"/>
            <v:stroke on="f" joinstyle="miter"/>
            <v:imagedata r:id="rId135" o:title="eqId73e8e22765029ced3348067d7265f1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137" o:title="eqId34ec1827a09872159663c8d1998a0ff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/>
          <w:color w:val="000000"/>
        </w:rPr>
        <w:t>．请用</w:t>
      </w:r>
      <w:r>
        <w:rPr>
          <w:rFonts w:ascii="宋体" w:hAnsi="宋体"/>
          <w:color w:val="000000"/>
          <w:em w:val="dot"/>
        </w:rPr>
        <w:t>无刻度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713750804" name="图片 713750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4" name="图片 713750804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直尺，在如图所示的网格中，画出点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，并简要说明点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的位置是如何找到的（不要求证明）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D2AE57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分．解答应写出文字说明、演算步骤或推理过程）</w:t>
      </w:r>
    </w:p>
    <w:p w14:paraId="701E79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8.05pt;width:78.1pt;" o:ole="t" filled="f" o:preferrelative="t" stroked="f" coordsize="21600,21600">
            <v:path/>
            <v:fill on="f" focussize="0,0"/>
            <v:stroke on="f" joinstyle="miter"/>
            <v:imagedata r:id="rId139" o:title="eqIdc20806ecc54a4d7e9ed3aacbfa90029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</w:p>
    <w:p w14:paraId="114DE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请结合题意填空，完成本题的解答．</w:t>
      </w:r>
    </w:p>
    <w:p w14:paraId="00BA7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7E00C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1465B5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的解集在数轴上表示出来：</w:t>
      </w:r>
    </w:p>
    <w:p w14:paraId="5A50D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90900" cy="419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171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（4）原不等式组的解集为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24BDD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在读书节活动中，某校为了解学生参加活动的情况，随机调查了部分学生每人参加活动的项数．根据统计的结果，绘制出如下的统计图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．</w:t>
      </w:r>
    </w:p>
    <w:p w14:paraId="252E2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4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4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F93D3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请根据相关信息，解答下列问题：</w:t>
      </w:r>
    </w:p>
    <w:p w14:paraId="4FA34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（1）本次接受调查的学生人数为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7E6830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（2）求统计的这组项数数据的平均数、众数和中位数．</w:t>
      </w:r>
    </w:p>
    <w:p w14:paraId="3DDA2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44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46" o:title="eqId305a88d4e0249bd16d48eda01331d2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44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pt;width:38.05pt;" o:ole="t" filled="f" o:preferrelative="t" stroked="f" coordsize="21600,21600">
            <v:path/>
            <v:fill on="f" focussize="0,0"/>
            <v:stroke on="f" joinstyle="miter"/>
            <v:imagedata r:id="rId149" o:title="eqId3f1f94af7f35686f4a8a268392abc9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AA0A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05100" cy="14192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3D02F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（1）如图①，若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152" o:title="eqId16d65cecaf8a3dc2953f4109c75a98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1">
            <o:LockedField>false</o:LockedField>
          </o:OLEObject>
        </w:object>
      </w:r>
      <w:r>
        <w:rPr>
          <w:rFonts w:ascii="宋体" w:hAnsi="宋体"/>
          <w:color w:val="000000"/>
        </w:rPr>
        <w:t>的中点，求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154" o:title="eqId21b28f28ced0531d1df34fcf04c6c67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3">
            <o:LockedField>false</o:LockedField>
          </o:OLEObject>
        </w:object>
      </w:r>
      <w:r>
        <w:rPr>
          <w:rFonts w:ascii="宋体" w:hAnsi="宋体"/>
          <w:color w:val="000000"/>
        </w:rPr>
        <w:t>的大小和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2244DA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（2）如图②，若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95pt;width:61.8pt;" o:ole="t" filled="f" o:preferrelative="t" stroked="f" coordsize="21600,21600">
            <v:path/>
            <v:fill on="f" focussize="0,0"/>
            <v:stroke on="f" joinstyle="miter"/>
            <v:imagedata r:id="rId158" o:title="eqIdae86c9214aa348b73b2e527efac962a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44" o:title="eqId3d97cdc586744d208b6f69c9813af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9">
            <o:LockedField>false</o:LockedField>
          </o:OLEObject>
        </w:object>
      </w:r>
      <w:r>
        <w:rPr>
          <w:rFonts w:ascii="宋体" w:hAnsi="宋体"/>
          <w:color w:val="000000"/>
        </w:rPr>
        <w:t>的半径，且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1" o:title="eqId78c06c935db45144d8917a2d4944ca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44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/>
          <w:color w:val="000000"/>
        </w:rPr>
        <w:t>的切线，与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65" o:title="eqId00bab17635a999236e8d2e35017a20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49B224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如图，某座山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713750803" name="图片 71375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3" name="图片 713750803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项部有一座通讯塔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在同一条直线上，从地面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处测得塔顶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的仰角为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70" o:title="eqId2e47e80120afb8d7797daa39d54170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/>
          <w:color w:val="000000"/>
        </w:rPr>
        <w:t>，测得塔底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72" o:title="eqIdf1845ed03ec08feac9adee161aab344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  <w:r>
        <w:rPr>
          <w:rFonts w:ascii="宋体" w:hAnsi="宋体"/>
          <w:color w:val="000000"/>
        </w:rPr>
        <w:t>．已知通讯塔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rFonts w:ascii="宋体" w:hAnsi="宋体"/>
          <w:color w:val="000000"/>
        </w:rPr>
        <w:t>的高度为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75" o:title="eqIdc857aaa8fc6074c0d499298451e4e73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/>
          <w:color w:val="000000"/>
        </w:rPr>
        <w:t>，求这座山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/>
          <w:color w:val="000000"/>
        </w:rPr>
        <w:t>的高度（结果取整数）．参考数据：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39.9pt;" o:ole="t" filled="f" o:preferrelative="t" stroked="f" coordsize="21600,21600">
            <v:path/>
            <v:fill on="f" focussize="0,0"/>
            <v:stroke on="f" joinstyle="miter"/>
            <v:imagedata r:id="rId178" o:title="eqIded9d80fd5f202c937ad8f9c9e4ef0d4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7930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6695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02801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在“看图说故事”活动中，某学习小组结合图象设计了一个问题情境．</w:t>
      </w:r>
    </w:p>
    <w:p w14:paraId="2B587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14763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C0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已知学生公寓、阅览室、超市依次在同一条直线上，阅览室离学生公寓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82" o:title="eqId5656eaa3a8b00e2b10efe32eb537d5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/>
          <w:color w:val="000000"/>
        </w:rPr>
        <w:t>，超市离学生公寓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25.15pt;" o:ole="t" filled="f" o:preferrelative="t" stroked="f" coordsize="21600,21600">
            <v:path/>
            <v:fill on="f" focussize="0,0"/>
            <v:stroke on="f" joinstyle="miter"/>
            <v:imagedata r:id="rId184" o:title="eqIda26016c9a610be4da74086a37c3327d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/>
          <w:color w:val="000000"/>
        </w:rPr>
        <w:t>，小琪从学生公寓出发，匀速步行了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186" o:title="eqId1389aec125e5d1bed63847a1db54d12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/>
          <w:color w:val="000000"/>
        </w:rPr>
        <w:t>到阅览室；在阅览室停留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88" o:title="eqId4d2d14917ebefe81ebbfa28d39eaa2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/>
          <w:color w:val="000000"/>
        </w:rPr>
        <w:t>后，匀速步行了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90" o:title="eqIdfb21c93732b200bdddc5217b660907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/>
          <w:color w:val="000000"/>
        </w:rPr>
        <w:t>到超市；在超市停留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92" o:title="eqId10f464f339e899f2045f56c699fb590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/>
          <w:color w:val="000000"/>
        </w:rPr>
        <w:t>后，匀速骑行了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94" o:title="eqIdcc05581f5c84723ff263f023773e57e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/>
          <w:color w:val="000000"/>
        </w:rPr>
        <w:t>返回学生公寓．给出的图象反映了这个过程中小琪离学生公寓的距离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95pt;width:23.1pt;" o:ole="t" filled="f" o:preferrelative="t" stroked="f" coordsize="21600,21600">
            <v:path/>
            <v:fill on="f" focussize="0,0"/>
            <v:stroke on="f" joinstyle="miter"/>
            <v:imagedata r:id="rId196" o:title="eqId808cf9fbb3486e6c8ab90bab008532a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/>
          <w:color w:val="000000"/>
        </w:rPr>
        <w:t>与离开学生公寓的时间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198" o:title="eqIda4fe963f369369be8f2005981446cf0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/>
          <w:color w:val="000000"/>
        </w:rPr>
        <w:t>之间的对应关系．</w:t>
      </w:r>
    </w:p>
    <w:p w14:paraId="2E3C0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请根据相关信息，解答下列问题：</w:t>
      </w:r>
    </w:p>
    <w:p w14:paraId="3122D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填表：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4"/>
        <w:gridCol w:w="506"/>
        <w:gridCol w:w="347"/>
        <w:gridCol w:w="453"/>
        <w:gridCol w:w="506"/>
        <w:gridCol w:w="560"/>
      </w:tblGrid>
      <w:tr w14:paraId="6791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97C3FE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/>
                <w:color w:val="000000"/>
              </w:rPr>
              <w:t>离开学生公寓的时间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      <v:path/>
                  <v:fill on="f" focussize="0,0"/>
                  <v:stroke on="f" joinstyle="miter"/>
                  <v:imagedata r:id="rId200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01032B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B83EA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F69DEC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AE763F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0C5D72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112</w:t>
            </w:r>
          </w:p>
        </w:tc>
      </w:tr>
      <w:tr w14:paraId="2DA37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7AD064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/>
                <w:color w:val="000000"/>
              </w:rPr>
              <w:t>离学生公寓的距离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      <v:path/>
                  <v:fill on="f" focussize="0,0"/>
                  <v:stroke on="f" joinstyle="miter"/>
                  <v:imagedata r:id="rId202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20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8463C6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660D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A6F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6258CD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0F55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FDE4DBD">
      <w:pPr>
        <w:spacing w:line="360" w:lineRule="auto"/>
        <w:jc w:val="left"/>
        <w:textAlignment w:val="center"/>
        <w:rPr>
          <w:color w:val="000000"/>
        </w:rPr>
      </w:pPr>
    </w:p>
    <w:p w14:paraId="0F293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填空：</w:t>
      </w:r>
    </w:p>
    <w:p w14:paraId="7A0C1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①阅览室到超市的距离为</w:t>
      </w:r>
      <w:r>
        <w:rPr>
          <w:rFonts w:eastAsia="Times New Roman" w:cs="Times New Roman"/>
          <w:color w:val="000000"/>
        </w:rPr>
        <w:t>___________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02" o:title="eqIde5fe30c67ac20cd4e8b9cc2d0d420a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5806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②小琪从超市返回学生公寓的速度为</w:t>
      </w:r>
      <w:r>
        <w:rPr>
          <w:rFonts w:eastAsia="Times New Roman" w:cs="Times New Roman"/>
          <w:color w:val="000000"/>
        </w:rPr>
        <w:t>___________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205" o:title="eqId7d883dedd48518c0034fe1ccf92a6975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4FBBC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③当小琪离学生公寓的距离为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207" o:title="eqId1890f0b4e81634bb7e013412698640f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/>
          <w:color w:val="000000"/>
        </w:rPr>
        <w:t>时，他离开学生公寓的时间为</w:t>
      </w:r>
      <w:r>
        <w:rPr>
          <w:rFonts w:eastAsia="Times New Roman" w:cs="Times New Roman"/>
          <w:color w:val="000000"/>
        </w:rPr>
        <w:t>___________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00" o:title="eqId9e008ee8b0dc593ce21d8d4c87afef1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243FD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210" o:title="eqIdeb347ad14faec69402ec8b8e5177007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/>
          <w:color w:val="000000"/>
        </w:rPr>
        <w:t>时，请直接写出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的函数解析式．</w:t>
      </w:r>
    </w:p>
    <w:p w14:paraId="60AEC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将一个矩形纸片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212" o:title="eqId3241d7fedd89d85711acd7a2635298a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/>
          <w:color w:val="000000"/>
        </w:rPr>
        <w:t>放置在平面直角坐标系中，点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95pt;width:33.3pt;" o:ole="t" filled="f" o:preferrelative="t" stroked="f" coordsize="21600,21600">
            <v:path/>
            <v:fill on="f" focussize="0,0"/>
            <v:stroke on="f" joinstyle="miter"/>
            <v:imagedata r:id="rId214" o:title="eqIdea1a9821a00b71f6b7d7a76d91b3f8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216" o:title="eqId6f2b1f4120365cb6ee4925fe417563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218" o:title="eqIdc83ebc472717d6ddeeeabeb6dff738a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20" o:title="eqId828628c0876b45381c9a0edeb0fec2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/>
          <w:color w:val="000000"/>
        </w:rPr>
        <w:t>上（点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重合），折叠该纸片，使折痕所在的直线经过点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，并与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轴的正半轴相交于点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222" o:title="eqId0b3043d7cac94429fcb1b053a290928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的对应点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224" o:title="eqId12fe32dfbd66709875c5b9f79c9496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/>
          <w:color w:val="000000"/>
        </w:rPr>
        <w:t>落在第一象限．设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226" o:title="eqIdf00c52a6196294d93e9b29dfdc51b83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19BE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52900" cy="2162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54D94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（1）如图①，当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229" o:title="eqId5a2a51944c720568f35d443589dfc1a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231" o:title="eqId83df0599326b75fad20d84a70da4fd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0">
            <o:LockedField>false</o:LockedField>
          </o:OLEObject>
        </w:object>
      </w:r>
      <w:r>
        <w:rPr>
          <w:rFonts w:ascii="宋体" w:hAnsi="宋体"/>
          <w:color w:val="000000"/>
        </w:rPr>
        <w:t>的大小和点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224" o:title="eqId12fe32dfbd66709875c5b9f79c9496d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2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0C393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（2）如图②，若折叠后重合部分为四边形，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234" o:title="eqId5a752103f165eb8b9f038522603eb60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/>
          <w:color w:val="000000"/>
        </w:rPr>
        <w:t>分别与边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，试用含有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的式子表示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37" o:title="eqId03da1642fb3585c867ff6e18dc9b003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rFonts w:ascii="宋体" w:hAnsi="宋体"/>
          <w:color w:val="000000"/>
        </w:rPr>
        <w:t>的长，并直接写出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的取值范围；</w:t>
      </w:r>
    </w:p>
    <w:p w14:paraId="4001A6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（3）若折叠后重合部分的面积为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pt;width:22.4pt;" o:ole="t" filled="f" o:preferrelative="t" stroked="f" coordsize="21600,21600">
            <v:path/>
            <v:fill on="f" focussize="0,0"/>
            <v:stroke on="f" joinstyle="miter"/>
            <v:imagedata r:id="rId239" o:title="eqIdadbd3e8cf8325999cde03adf845d3dd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的值可以是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（请直接写出</w:t>
      </w:r>
      <w:r>
        <w:rPr>
          <w:rFonts w:ascii="宋体" w:hAnsi="宋体"/>
          <w:color w:val="000000"/>
          <w:em w:val="dot"/>
        </w:rPr>
        <w:t>两个不同</w:t>
      </w:r>
      <w:r>
        <w:rPr>
          <w:rFonts w:ascii="宋体" w:hAnsi="宋体"/>
          <w:color w:val="000000"/>
        </w:rPr>
        <w:t>的值即可）．</w:t>
      </w:r>
    </w:p>
    <w:p w14:paraId="1B0E01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94" o:title="eqIda90385c676848de67293e3ed6bc000f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42" o:title="eqId94440d3e4c073f94f2b266ff99d50e7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/>
          <w:color w:val="000000"/>
        </w:rPr>
        <w:t>）的顶点为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244" o:title="eqId311497849126f1aaf1da0ec75602eab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4EDF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67.9pt;" o:ole="t" filled="f" o:preferrelative="t" stroked="f" coordsize="21600,21600">
            <v:path/>
            <v:fill on="f" focussize="0,0"/>
            <v:stroke on="f" joinstyle="miter"/>
            <v:imagedata r:id="rId246" o:title="eqId23c94d0262e3b97d3263c7b758c29d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FAE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50977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5pt;width:27.85pt;" o:ole="t" filled="f" o:preferrelative="t" stroked="f" coordsize="21600,21600">
            <v:path/>
            <v:fill on="f" focussize="0,0"/>
            <v:stroke on="f" joinstyle="miter"/>
            <v:imagedata r:id="rId248" o:title="eqId36d71f015144ffaf1faec94a259b4a0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250" o:title="eqIdc4cd410af83a4e172bd6b2847f2c348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/>
          <w:color w:val="000000"/>
        </w:rPr>
        <w:t>）与抛物线相交于点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52" o:title="eqId2cdba1337ec85fa9722cb4b320a82ae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1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254" o:title="eqId67c015d99f2677951bdcd0447240ef9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3">
            <o:LockedField>false</o:LockedField>
          </o:OLEObject>
        </w:object>
      </w:r>
      <w:r>
        <w:rPr>
          <w:rFonts w:ascii="宋体" w:hAnsi="宋体"/>
          <w:color w:val="000000"/>
        </w:rPr>
        <w:t>取得最大值时，求点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的坐标；</w:t>
      </w:r>
    </w:p>
    <w:p w14:paraId="3A772A3E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（2）若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256" o:title="eqIdcb78c5731285ce6d82b6372aad27ee2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5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258" o:title="eqId707ea658f3a9359f5740d5aab48f79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7">
            <o:LockedField>false</o:LockedField>
          </o:OLEObject>
        </w:object>
      </w:r>
      <w:r>
        <w:rPr>
          <w:rFonts w:ascii="宋体" w:hAnsi="宋体"/>
          <w:color w:val="000000"/>
        </w:rPr>
        <w:t>与抛物线相交于点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轴的正半轴上的动点，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轴的负半轴上的动点，当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260" o:title="eqId90389c49de8ece872a1441eb6ca3bc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6EC7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C5F2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2C68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98DF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2F24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3DA0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C682D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573C07"/>
    <w:rsid w:val="38274566"/>
    <w:rsid w:val="4CEC6805"/>
    <w:rsid w:val="7786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png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png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png"/><Relationship Id="rId31" Type="http://schemas.openxmlformats.org/officeDocument/2006/relationships/image" Target="media/image12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image" Target="media/image130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1.bin"/><Relationship Id="rId258" Type="http://schemas.openxmlformats.org/officeDocument/2006/relationships/image" Target="media/image129.wmf"/><Relationship Id="rId257" Type="http://schemas.openxmlformats.org/officeDocument/2006/relationships/oleObject" Target="embeddings/oleObject120.bin"/><Relationship Id="rId256" Type="http://schemas.openxmlformats.org/officeDocument/2006/relationships/image" Target="media/image128.wmf"/><Relationship Id="rId255" Type="http://schemas.openxmlformats.org/officeDocument/2006/relationships/oleObject" Target="embeddings/oleObject119.bin"/><Relationship Id="rId254" Type="http://schemas.openxmlformats.org/officeDocument/2006/relationships/image" Target="media/image127.wmf"/><Relationship Id="rId253" Type="http://schemas.openxmlformats.org/officeDocument/2006/relationships/oleObject" Target="embeddings/oleObject118.bin"/><Relationship Id="rId252" Type="http://schemas.openxmlformats.org/officeDocument/2006/relationships/image" Target="media/image126.wmf"/><Relationship Id="rId251" Type="http://schemas.openxmlformats.org/officeDocument/2006/relationships/oleObject" Target="embeddings/oleObject117.bin"/><Relationship Id="rId250" Type="http://schemas.openxmlformats.org/officeDocument/2006/relationships/image" Target="media/image125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oleObject" Target="embeddings/oleObject111.bin"/><Relationship Id="rId24" Type="http://schemas.openxmlformats.org/officeDocument/2006/relationships/image" Target="media/image8.wmf"/><Relationship Id="rId239" Type="http://schemas.openxmlformats.org/officeDocument/2006/relationships/image" Target="media/image120.wmf"/><Relationship Id="rId238" Type="http://schemas.openxmlformats.org/officeDocument/2006/relationships/oleObject" Target="embeddings/oleObject110.bin"/><Relationship Id="rId237" Type="http://schemas.openxmlformats.org/officeDocument/2006/relationships/image" Target="media/image119.wmf"/><Relationship Id="rId236" Type="http://schemas.openxmlformats.org/officeDocument/2006/relationships/oleObject" Target="embeddings/oleObject109.bin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oleObject" Target="embeddings/oleObject106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05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png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5.bin"/><Relationship Id="rId208" Type="http://schemas.openxmlformats.org/officeDocument/2006/relationships/oleObject" Target="embeddings/oleObject94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oleObject" Target="embeddings/oleObject91.bin"/><Relationship Id="rId202" Type="http://schemas.openxmlformats.org/officeDocument/2006/relationships/image" Target="media/image103.wmf"/><Relationship Id="rId201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png"/><Relationship Id="rId18" Type="http://schemas.openxmlformats.org/officeDocument/2006/relationships/image" Target="media/image5.wmf"/><Relationship Id="rId179" Type="http://schemas.openxmlformats.org/officeDocument/2006/relationships/image" Target="media/image91.png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oleObject" Target="embeddings/oleObject70.bin"/><Relationship Id="rId162" Type="http://schemas.openxmlformats.org/officeDocument/2006/relationships/oleObject" Target="embeddings/oleObject69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68.bin"/><Relationship Id="rId16" Type="http://schemas.openxmlformats.org/officeDocument/2006/relationships/image" Target="media/image4.wmf"/><Relationship Id="rId159" Type="http://schemas.openxmlformats.org/officeDocument/2006/relationships/oleObject" Target="embeddings/oleObject67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image" Target="media/image81.wmf"/><Relationship Id="rId153" Type="http://schemas.openxmlformats.org/officeDocument/2006/relationships/oleObject" Target="embeddings/oleObject64.bin"/><Relationship Id="rId152" Type="http://schemas.openxmlformats.org/officeDocument/2006/relationships/image" Target="media/image80.wmf"/><Relationship Id="rId151" Type="http://schemas.openxmlformats.org/officeDocument/2006/relationships/oleObject" Target="embeddings/oleObject63.bin"/><Relationship Id="rId150" Type="http://schemas.openxmlformats.org/officeDocument/2006/relationships/image" Target="media/image79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oleObject" Target="embeddings/oleObject58.bin"/><Relationship Id="rId141" Type="http://schemas.openxmlformats.org/officeDocument/2006/relationships/image" Target="media/image75.png"/><Relationship Id="rId140" Type="http://schemas.openxmlformats.org/officeDocument/2006/relationships/image" Target="media/image74.png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png"/><Relationship Id="rId128" Type="http://schemas.openxmlformats.org/officeDocument/2006/relationships/image" Target="media/image67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png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2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79A54-C036-40C3-9D47-934A672CB7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2151</Words>
  <Characters>2456</Characters>
  <Lines>41</Lines>
  <Paragraphs>11</Paragraphs>
  <TotalTime>0</TotalTime>
  <ScaleCrop>false</ScaleCrop>
  <LinksUpToDate>false</LinksUpToDate>
  <CharactersWithSpaces>2613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2022-06-22T22:00:00Z</dcterms:created>
  <dc:creator>学科网试题生产平台</dc:creator>
  <dc:description>3006002257887232</dc:description>
  <cp:lastModifiedBy>上帝掷骰子吗</cp:lastModifiedBy>
  <dcterms:modified xsi:type="dcterms:W3CDTF">2024-07-18T18:16:16Z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710BFF1ECE8E4A189FA3110524E5CBD2</vt:lpwstr>
  </property>
</Properties>
</file>