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FCF25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10287000</wp:posOffset>
            </wp:positionH>
            <wp:positionV relativeFrom="topMargin">
              <wp:posOffset>10782300</wp:posOffset>
            </wp:positionV>
            <wp:extent cx="342900" cy="304800"/>
            <wp:effectExtent l="0" t="0" r="0" b="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年呼伦贝尔市、兴安盟初中毕业生学业考试</w:t>
      </w:r>
    </w:p>
    <w:p w14:paraId="47BC671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607F53E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3A3A1FA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．本试卷分物理和化学两部分，共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页。满分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分，其中物理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分、化学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分。两科考试时间共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BFF05F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．答卷前务必将自己的姓名、考号、座位号涂写在答题卡上；选择题答案选出后，请用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ABCD</w:t>
      </w:r>
      <w:r>
        <w:rPr>
          <w:rFonts w:ascii="宋体" w:hAnsi="宋体" w:eastAsia="宋体" w:cs="宋体"/>
          <w:b/>
          <w:color w:val="auto"/>
          <w:sz w:val="24"/>
        </w:rPr>
        <w:t>）涂黑，如需改动，请先用橡皮擦拭干净，再改涂其他答案；非选择题，请用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毫米的黑色字迹签字笔直接答在答题卡上。在试卷上作答无效。</w:t>
      </w:r>
    </w:p>
    <w:p w14:paraId="17E4F20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．请将姓名与考号填写在本试卷相应位置上。</w:t>
      </w:r>
    </w:p>
    <w:p w14:paraId="1C9256C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．考试结束，将试卷、答题卡和草稿纸一并交回。</w:t>
      </w:r>
    </w:p>
    <w:p w14:paraId="693DE85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H―1  C―12  O―16  Na―23  Cu―64</w:t>
      </w:r>
    </w:p>
    <w:p w14:paraId="6705CE3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一、选择题（下列各题的四个选项中只有一个符合题意。共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EB5578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生活离不开化学，下列变化属于化学变化的是</w:t>
      </w:r>
    </w:p>
    <w:p w14:paraId="01A9DC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纸张燃烧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酒精挥发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蜡烛熔化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铁水铸成锅</w:t>
      </w:r>
    </w:p>
    <w:p w14:paraId="5F163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下列物质属于氧化物的是</w:t>
      </w:r>
    </w:p>
    <w:p w14:paraId="31C309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高锰酸钾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冰水混合物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天然气</w:t>
      </w:r>
    </w:p>
    <w:p w14:paraId="78F90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我国推广食用的碘盐是在食盐中加入一定量的碘酸钾(KIO</w:t>
      </w:r>
      <w:r>
        <w:rPr>
          <w:color w:val="000000"/>
          <w:vertAlign w:val="subscript"/>
        </w:rPr>
        <w:t>3</w:t>
      </w:r>
      <w:r>
        <w:rPr>
          <w:color w:val="000000"/>
        </w:rPr>
        <w:t>)。在碘酸钾中碘元素的化合价是</w:t>
      </w:r>
    </w:p>
    <w:p w14:paraId="48DF6A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-1</w:t>
      </w:r>
      <w:r>
        <w:rPr>
          <w:color w:val="000000"/>
        </w:rPr>
        <w:tab/>
      </w:r>
      <w:r>
        <w:rPr>
          <w:color w:val="000000"/>
        </w:rPr>
        <w:t>B. +1</w:t>
      </w:r>
      <w:r>
        <w:rPr>
          <w:color w:val="000000"/>
        </w:rPr>
        <w:tab/>
      </w:r>
      <w:r>
        <w:rPr>
          <w:color w:val="000000"/>
        </w:rPr>
        <w:t>C. +3</w:t>
      </w:r>
      <w:r>
        <w:rPr>
          <w:color w:val="000000"/>
        </w:rPr>
        <w:tab/>
      </w:r>
      <w:r>
        <w:rPr>
          <w:color w:val="000000"/>
        </w:rPr>
        <w:t>D. +5</w:t>
      </w:r>
    </w:p>
    <w:p w14:paraId="6EE7C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下列实验操作中正确的是</w:t>
      </w:r>
    </w:p>
    <w:p w14:paraId="7499E0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333375" cy="1057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71525" cy="990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04850" cy="9620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38225" cy="10763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81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现将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克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和足量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混合加热，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发生化学反应，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克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完全反应后生成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克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克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，则参加反应的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与生成的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的质量比是</w:t>
      </w:r>
    </w:p>
    <w:p w14:paraId="04325C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36108" name="图片 536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108" name="图片 53610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71D3C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人类的日常生活离不开水。下列关于水的说法错误的是</w:t>
      </w:r>
    </w:p>
    <w:p w14:paraId="2529D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水由氢元素和氧元素组成</w:t>
      </w:r>
    </w:p>
    <w:p w14:paraId="673DE1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用肥皂水可区分硬水和软水</w:t>
      </w:r>
    </w:p>
    <w:p w14:paraId="10D21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沉淀、过滤、蒸馏中对水的净化程度最高的是过滤</w:t>
      </w:r>
    </w:p>
    <w:p w14:paraId="5109F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明矾可用于净水，是因为它溶于水生成的胶状物可吸附悬浮在水中的杂质</w:t>
      </w:r>
    </w:p>
    <w:p w14:paraId="7F337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绿萝因缺乏氮元素导致叶片发黄，改善叶片发黄可施用的化肥是</w:t>
      </w:r>
    </w:p>
    <w:p w14:paraId="755430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17" o:title="eqId1bb49a9ef26de6f42de1e52aeb9e9b1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9" o:title="eqId2c3e803e5cc9649df47289d5c8c6047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21" o:title="eqId1a405c33e5fc2fad914ea79fa739ed7b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</w:p>
    <w:p w14:paraId="171655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硬铝常用于制造火箭、飞机的外壳。铝元素的相关信息如图所示，下列说法错误的是</w:t>
      </w:r>
    </w:p>
    <w:p w14:paraId="1BA97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4B87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铝属于金属元素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铝元素的相对原子质量为</w:t>
      </w:r>
      <w:r>
        <w:rPr>
          <w:rFonts w:ascii="Times New Roman" w:hAnsi="Times New Roman" w:eastAsia="Times New Roman" w:cs="Times New Roman"/>
          <w:color w:val="000000"/>
        </w:rPr>
        <w:t>26.98</w:t>
      </w:r>
    </w:p>
    <w:p w14:paraId="2E2734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铝是地壳中含量最多的元素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铝在化学反应中容易失去电子</w:t>
      </w:r>
    </w:p>
    <w:p w14:paraId="46551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甲物质燃烧反应过程的微观示意图如下。下列说法正确的是</w:t>
      </w:r>
    </w:p>
    <w:p w14:paraId="4940A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0" cy="6572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E21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该反应中含两种有机物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该反应前后原子数目改变</w:t>
      </w:r>
    </w:p>
    <w:p w14:paraId="6C55C7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该反应前后元素种类改变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参加反应的甲和乙分子个数比为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61BFF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下列灭火措施错误的是</w:t>
      </w:r>
    </w:p>
    <w:p w14:paraId="4A9F56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炒菜时油锅中的油不慎着火，放入较多的蔬菜</w:t>
      </w:r>
    </w:p>
    <w:p w14:paraId="300539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家用电器着火直接用水浇灭</w:t>
      </w:r>
    </w:p>
    <w:p w14:paraId="21537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扑灭森林火灾时可开辟隔离带</w:t>
      </w:r>
    </w:p>
    <w:p w14:paraId="573C3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酒精灯洒出的酒精在实验桌上燃烧，用湿布盖灭</w:t>
      </w:r>
    </w:p>
    <w:p w14:paraId="6BDB1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下列做法不利于环境保护的是</w:t>
      </w:r>
    </w:p>
    <w:p w14:paraId="5FF3DD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工业废水任意排放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开发新能源</w:t>
      </w:r>
    </w:p>
    <w:p w14:paraId="549CAA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回收废旧电池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使用可降解塑料</w:t>
      </w:r>
    </w:p>
    <w:p w14:paraId="76C56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物质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36106" name="图片 536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106" name="图片 53610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性质决定用途。下列有关说法错误的是</w:t>
      </w:r>
    </w:p>
    <w:p w14:paraId="45C6A1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氮气无色无味，可作保护气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熟石灰具有碱性，可改良酸性土壤</w:t>
      </w:r>
    </w:p>
    <w:p w14:paraId="4F1BCE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小苏打有弱碱性，可治疗胃酸过多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石墨具有导电性，可作电极</w:t>
      </w:r>
    </w:p>
    <w:p w14:paraId="0BDB8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化学元素与人类的健康息息相关，下列说法错误的是</w:t>
      </w:r>
    </w:p>
    <w:p w14:paraId="2B0AA3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缺氟易产生龋齿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缺铁易引起甲状腺肿大</w:t>
      </w:r>
    </w:p>
    <w:p w14:paraId="0B2966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缺锌易引起发育不良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缺维生素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易引起坏血病</w:t>
      </w:r>
    </w:p>
    <w:p w14:paraId="21033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下列实验方案不能达到目的的是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537"/>
        <w:gridCol w:w="2550"/>
      </w:tblGrid>
      <w:tr w14:paraId="5A321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D656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BF9C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F9D2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6F716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47F6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49C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鉴别羊毛纤维和棉纤维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C07B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取样灼烧，闻气味</w:t>
            </w:r>
          </w:p>
        </w:tc>
      </w:tr>
      <w:tr w14:paraId="36A6D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8A61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7EB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中少量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515A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通过足量的灼热铜网</w:t>
            </w:r>
          </w:p>
        </w:tc>
      </w:tr>
      <w:tr w14:paraId="6EB5D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5700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0AE0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CaO</w:t>
            </w:r>
            <w:r>
              <w:rPr>
                <w:rFonts w:ascii="宋体" w:hAnsi="宋体" w:eastAsia="宋体" w:cs="宋体"/>
                <w:color w:val="000000"/>
              </w:rPr>
              <w:t>中的少量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A0FF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加入稀盐酸，过滤</w:t>
            </w:r>
          </w:p>
        </w:tc>
      </w:tr>
      <w:tr w14:paraId="16A6A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A520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CD50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KCl</w: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MnO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混合物中回收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MnO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1EC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溶解、过滤、洗涤、干燥</w:t>
            </w:r>
          </w:p>
        </w:tc>
      </w:tr>
    </w:tbl>
    <w:p w14:paraId="420A7596">
      <w:pPr>
        <w:spacing w:line="360" w:lineRule="auto"/>
        <w:jc w:val="left"/>
        <w:textAlignment w:val="center"/>
        <w:rPr>
          <w:color w:val="000000"/>
        </w:rPr>
      </w:pPr>
    </w:p>
    <w:p w14:paraId="17863A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9196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硝酸钾和氯化钾的溶解度曲线如图所示。下列说法正确的是</w:t>
      </w:r>
    </w:p>
    <w:p w14:paraId="00D57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657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A2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两种物质都是可溶性物质</w:t>
      </w:r>
    </w:p>
    <w:p w14:paraId="5DA148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时，两种溶液中溶质的质量分数相等</w:t>
      </w:r>
    </w:p>
    <w:p w14:paraId="72263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℃时，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水中加入</w:t>
      </w:r>
      <w:r>
        <w:rPr>
          <w:rFonts w:ascii="Times New Roman" w:hAnsi="Times New Roman" w:eastAsia="Times New Roman" w:cs="Times New Roman"/>
          <w:color w:val="000000"/>
        </w:rPr>
        <w:t>60g</w:t>
      </w:r>
      <w:r>
        <w:rPr>
          <w:rFonts w:ascii="宋体" w:hAnsi="宋体" w:eastAsia="宋体" w:cs="宋体"/>
          <w:color w:val="000000"/>
        </w:rPr>
        <w:t>硝酸钾，形成</w:t>
      </w:r>
      <w:r>
        <w:rPr>
          <w:rFonts w:ascii="Times New Roman" w:hAnsi="Times New Roman" w:eastAsia="Times New Roman" w:cs="Times New Roman"/>
          <w:color w:val="000000"/>
        </w:rPr>
        <w:t>105g</w:t>
      </w:r>
      <w:r>
        <w:rPr>
          <w:rFonts w:ascii="宋体" w:hAnsi="宋体" w:eastAsia="宋体" w:cs="宋体"/>
          <w:color w:val="000000"/>
        </w:rPr>
        <w:t>溶液</w:t>
      </w:r>
    </w:p>
    <w:p w14:paraId="188D1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两种物质的饱和溶液从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℃降温到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℃时，硝酸钾溶液析出晶体多</w:t>
      </w:r>
    </w:p>
    <w:p w14:paraId="5A7CEC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二、填空与简答题（本题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572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请用化学用语填空。</w:t>
      </w:r>
    </w:p>
    <w:p w14:paraId="305D6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个磷原子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1174B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硝酸根离子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17BC84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<v:path/>
            <v:fill on="f" focussize="0,0"/>
            <v:stroke on="f" joinstyle="miter"/>
            <v:imagedata r:id="rId27" o:title="eqId474c5aab87b8b9fee9859e73c93284e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36100" name="图片 536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100" name="图片 53610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含义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17F3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回收利用废旧金属具有重要意义。某金属废料的成分是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CuO</w:t>
      </w:r>
      <w:r>
        <w:rPr>
          <w:rFonts w:ascii="宋体" w:hAnsi="宋体" w:eastAsia="宋体" w:cs="宋体"/>
          <w:color w:val="000000"/>
        </w:rPr>
        <w:t>，利用该金属废料回收铜。请回答下列问题。</w:t>
      </w:r>
    </w:p>
    <w:p w14:paraId="4A63B8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14900" cy="866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6F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和步骤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的操作名称是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C734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加入过量稀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0" o:title="eqIddbc7bcfe5cacce080d9a3d2ccf9366e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9711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滤液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反应生成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F447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为初中化学常见物质，它们都含有同一种元素，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是最常用的溶剂，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俗称干冰。它们之间的转化关系如图所示（“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”表示某一种物质经一步反应可转化为另一种物质）。</w:t>
      </w:r>
    </w:p>
    <w:p w14:paraId="1AE2D8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00500" cy="704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D2C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E1974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的一种用途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1BC0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A→C</w:t>
      </w:r>
      <w:r>
        <w:rPr>
          <w:rFonts w:ascii="宋体" w:hAnsi="宋体" w:eastAsia="宋体" w:cs="宋体"/>
          <w:color w:val="000000"/>
        </w:rPr>
        <w:t>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，该反应属于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反应。</w:t>
      </w:r>
    </w:p>
    <w:p w14:paraId="7752AA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BC06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请分析下列四个实验并回答相关问题。</w:t>
      </w:r>
    </w:p>
    <w:p w14:paraId="16844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2428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24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303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点燃氢气前一定要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7F28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可得出燃烧需要满足的条件是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0356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易引起的实验后果是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894E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是测定溶液①食醋②食盐水③炉具清洁剂④汽水的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。测得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34" o:title="eqIde427750b072dde2311e3df570ab95b3a"/>
            <o:lock v:ext="edit" aspectratio="t"/>
            <w10:wrap type="none"/>
            <w10:anchorlock/>
          </v:shape>
          <o:OLEObject Type="Embed" ProgID="Equation.DSMT4" ShapeID="_x0000_i1030" DrawAspect="Content" ObjectID="_146807573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的溶液是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0B86D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实验室现有氯酸钾、二氧化锰、石灰石、稀盐酸、稀硫酸，以及下列仪器：</w:t>
      </w:r>
    </w:p>
    <w:p w14:paraId="26C82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72050" cy="1314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94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写出仪器⑦的名称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54737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利用上述仪器和药品可制取二氧化碳，选择的仪器是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（填序号），反应的化学方程式为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4615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若用上述仪器和药品制取氧气，还需补充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（填仪器名称），反应的化学方程式为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3ED5B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用排水法收集氧气时，当集气瓶中水排完后，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（填操作），把集气瓶移出水槽，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（填“正放”或“倒放”）在桌上。</w:t>
      </w:r>
    </w:p>
    <w:p w14:paraId="09896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小组同学将生成的二氧化碳气体通入石灰水中却始终未见变浑浊，可能的原因是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E0280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中和反应在日常生活和工农业生产中有广泛的应用。某小组在实验室探究氢氧化钠和盐酸的反应。</w:t>
      </w:r>
    </w:p>
    <w:p w14:paraId="2C2B2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向盛有</w:t>
      </w:r>
      <w:r>
        <w:rPr>
          <w:rFonts w:ascii="Times New Roman" w:hAnsi="Times New Roman" w:eastAsia="Times New Roman" w:cs="Times New Roman"/>
          <w:color w:val="000000"/>
        </w:rPr>
        <w:t>5mL</w:t>
      </w:r>
      <w:r>
        <w:rPr>
          <w:rFonts w:ascii="宋体" w:hAnsi="宋体" w:eastAsia="宋体" w:cs="宋体"/>
          <w:color w:val="000000"/>
        </w:rPr>
        <w:t>氢氧化钠溶液的烧杯中滴加几滴酚酞溶液，可观察到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的现象。再向其中滴入稀盐酸，溶液变无色。</w:t>
      </w:r>
    </w:p>
    <w:p w14:paraId="186650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学生对于所加盐酸是否过量提出了疑问，于是对反应后溶液中溶质的成分作出猜想：猜想一：</w:t>
      </w:r>
      <w:r>
        <w:rPr>
          <w:rFonts w:ascii="Times New Roman" w:hAnsi="Times New Roman" w:eastAsia="Times New Roman" w:cs="Times New Roman"/>
          <w:color w:val="000000"/>
        </w:rPr>
        <w:t xml:space="preserve">NaCl  </w:t>
      </w:r>
      <w:r>
        <w:rPr>
          <w:rFonts w:ascii="宋体" w:hAnsi="宋体" w:eastAsia="宋体" w:cs="宋体"/>
          <w:color w:val="000000"/>
        </w:rPr>
        <w:t>猜想二：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HCl</w:t>
      </w:r>
    </w:p>
    <w:p w14:paraId="68364D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为了验证其猜想，同学们进行如下探究。</w:t>
      </w:r>
    </w:p>
    <w:tbl>
      <w:tblPr>
        <w:tblStyle w:val="4"/>
        <w:tblW w:w="4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56"/>
        <w:gridCol w:w="1029"/>
        <w:gridCol w:w="1530"/>
      </w:tblGrid>
      <w:tr w14:paraId="5D16F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4B1C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5F5C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6617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3CB4F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24C5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取少量反应后的溶液，加入镁条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1E23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2852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猜想二正确证明盐酸过量</w:t>
            </w:r>
          </w:p>
        </w:tc>
      </w:tr>
    </w:tbl>
    <w:p w14:paraId="15CC578C">
      <w:pPr>
        <w:spacing w:line="360" w:lineRule="auto"/>
        <w:jc w:val="left"/>
        <w:textAlignment w:val="center"/>
        <w:rPr>
          <w:color w:val="000000"/>
        </w:rPr>
      </w:pPr>
    </w:p>
    <w:p w14:paraId="6080A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向氢氧化钠溶液中滴加稀盐酸时，有同学触摸到试管外壁，感觉有温度变化。小组利用数字传感器得出反应时间与溶液温度变化的关系，如图所示。</w:t>
      </w:r>
    </w:p>
    <w:p w14:paraId="5CC41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304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E5C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同学们得出结论：稀盐酸和氢氧化钠反应过程中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2DCA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查阅资料得知，在中和反应中溶液的导电性也发生变化。已知电导率是衡量溶液导电能力大小的物理量。在相同条件下，电导率与离子浓度（单位体积内的离子数）成正比。</w:t>
      </w:r>
    </w:p>
    <w:p w14:paraId="6ED64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14725" cy="13620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948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点溶液中单位体积内离子数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点（填“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”）。</w:t>
      </w:r>
    </w:p>
    <w:p w14:paraId="1E1509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点表示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536104" name="图片 536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104" name="图片 53610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CF9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交流与反思：</w:t>
      </w:r>
    </w:p>
    <w:p w14:paraId="39BB8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．中和反应发生的实质是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31772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．中和反应可以从热量、酸碱性、产物、导电性等方面进行探究。</w:t>
      </w:r>
    </w:p>
    <w:p w14:paraId="33F869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四、计算与分析题（本题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F44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金银花作为一种中药具有悠久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36102" name="图片 536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102" name="图片 53610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历史，其有效成分之一是绿原酸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9.5pt;width:57pt;" o:ole="t" filled="f" o:preferrelative="t" stroked="f" coordsize="21600,21600">
            <v:path/>
            <v:fill on="f" focussize="0,0"/>
            <v:stroke on="f" joinstyle="miter"/>
            <v:imagedata r:id="rId40" o:title="eqId5d62ebdb2245a1b79b595b385937df2f"/>
            <o:lock v:ext="edit" aspectratio="t"/>
            <w10:wrap type="none"/>
            <w10:anchorlock/>
          </v:shape>
          <o:OLEObject Type="Embed" ProgID="Equation.DSMT4" ShapeID="_x0000_i1031" DrawAspect="Content" ObjectID="_146807573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FBB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一个绿原酸分子中含有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个原子。</w:t>
      </w:r>
    </w:p>
    <w:p w14:paraId="5589C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绿原酸中氢、氧元素的质量比为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（填最简整数比）。</w:t>
      </w:r>
    </w:p>
    <w:p w14:paraId="50B747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某工厂用氢氧化钠溶液处理废水中的硫酸铜，现用一定量的氢氧化钠溶液处理硫酸铜溶液，产生的沉淀质量与滴加氢氧化钠溶液质量的关系如下图所示：</w:t>
      </w:r>
    </w:p>
    <w:p w14:paraId="3C4CD7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1790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4F5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恰好完全反应时产生沉淀的质量是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04F7B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求该氢氧化钠溶液中溶质的质量分数。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39" name="图片 100039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promotion-pages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5F2B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61F47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DB79F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579C2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505FA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8914B2"/>
    <w:rsid w:val="080030A8"/>
    <w:rsid w:val="27637C18"/>
    <w:rsid w:val="38274566"/>
    <w:rsid w:val="51994DFE"/>
    <w:rsid w:val="7B7F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4" Type="http://schemas.openxmlformats.org/officeDocument/2006/relationships/fontTable" Target="fontTable.xml"/><Relationship Id="rId43" Type="http://schemas.openxmlformats.org/officeDocument/2006/relationships/customXml" Target="../customXml/item1.xml"/><Relationship Id="rId42" Type="http://schemas.openxmlformats.org/officeDocument/2006/relationships/image" Target="media/image26.png"/><Relationship Id="rId41" Type="http://schemas.openxmlformats.org/officeDocument/2006/relationships/image" Target="media/image25.png"/><Relationship Id="rId40" Type="http://schemas.openxmlformats.org/officeDocument/2006/relationships/image" Target="media/image24.wmf"/><Relationship Id="rId4" Type="http://schemas.openxmlformats.org/officeDocument/2006/relationships/header" Target="header2.xml"/><Relationship Id="rId39" Type="http://schemas.openxmlformats.org/officeDocument/2006/relationships/oleObject" Target="embeddings/oleObject7.bin"/><Relationship Id="rId38" Type="http://schemas.openxmlformats.org/officeDocument/2006/relationships/image" Target="media/image23.wmf"/><Relationship Id="rId37" Type="http://schemas.openxmlformats.org/officeDocument/2006/relationships/image" Target="media/image22.png"/><Relationship Id="rId36" Type="http://schemas.openxmlformats.org/officeDocument/2006/relationships/image" Target="media/image21.png"/><Relationship Id="rId35" Type="http://schemas.openxmlformats.org/officeDocument/2006/relationships/image" Target="media/image20.png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png"/><Relationship Id="rId31" Type="http://schemas.openxmlformats.org/officeDocument/2006/relationships/image" Target="media/image17.png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png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png"/><Relationship Id="rId24" Type="http://schemas.openxmlformats.org/officeDocument/2006/relationships/image" Target="media/image12.wmf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2630</Words>
  <Characters>3015</Characters>
  <Lines>0</Lines>
  <Paragraphs>0</Paragraphs>
  <TotalTime>4</TotalTime>
  <ScaleCrop>false</ScaleCrop>
  <LinksUpToDate>false</LinksUpToDate>
  <CharactersWithSpaces>3143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2023-11-01T18:10:00Z</dcterms:created>
  <dc:creator>学科网试题生产平台</dc:creator>
  <dc:description>3354853655674880</dc:description>
  <cp:lastModifiedBy>上帝掷骰子吗</cp:lastModifiedBy>
  <dcterms:modified xsi:type="dcterms:W3CDTF">2024-07-20T09:06:11Z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573AE627399848388EDAE4FDB0F11E19_12</vt:lpwstr>
  </property>
</Properties>
</file>