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D3CB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12026900</wp:posOffset>
            </wp:positionV>
            <wp:extent cx="355600" cy="482600"/>
            <wp:effectExtent l="0" t="0" r="6350" b="1270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年深圳市初中学业水平测试（回忆版）</w:t>
      </w:r>
    </w:p>
    <w:p w14:paraId="2B5EFF0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数学学科试卷</w:t>
      </w:r>
    </w:p>
    <w:p w14:paraId="706AA43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54E5041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058ed4e08c7d2c36c7b431ffd8deea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°C</w:t>
      </w:r>
      <w:r>
        <w:rPr>
          <w:rFonts w:ascii="宋体" w:hAnsi="宋体" w:eastAsia="宋体" w:cs="宋体"/>
          <w:color w:val="auto"/>
        </w:rPr>
        <w:t>表示零上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度，则零下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度表示（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E961E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307031408" name="图片 30703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08" name="图片 3070314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25.85pt;" o:ole="t" filled="f" o:preferrelative="t" stroked="f" coordsize="21600,21600">
            <v:path/>
            <v:fill on="f" focussize="0,0"/>
            <v:stroke on="f" joinstyle="miter"/>
            <v:imagedata r:id="rId15" o:title="eqId7ae56f142c3b662ac35813d0a635bd9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" o:title="eqIde242e38ec035146d7058a24c97a3bde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" o:title="eqId8626710fb6cb99a100a03b5cfadeea9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" o:title="eqId872d4416d57a164216f1be62074759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48D5B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下列图形中，为轴对称的图形的是（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27B8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600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6CE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深中通道是世界级“桥、岛、隧、水下互通”跨海集群工程，总计用了</w:t>
      </w:r>
      <w:r>
        <w:rPr>
          <w:rFonts w:ascii="Times New Roman" w:hAnsi="Times New Roman" w:eastAsia="Times New Roman" w:cs="Times New Roman"/>
          <w:color w:val="000000"/>
        </w:rPr>
        <w:t>320000</w:t>
      </w:r>
      <w:r>
        <w:rPr>
          <w:rFonts w:ascii="宋体" w:hAnsi="宋体" w:eastAsia="宋体" w:cs="宋体"/>
          <w:color w:val="000000"/>
        </w:rPr>
        <w:t>万吨钢材，</w:t>
      </w:r>
      <w:r>
        <w:rPr>
          <w:rFonts w:ascii="Times New Roman" w:hAnsi="Times New Roman" w:eastAsia="Times New Roman" w:cs="Times New Roman"/>
          <w:color w:val="000000"/>
        </w:rPr>
        <w:t>320000</w:t>
      </w:r>
      <w:r>
        <w:rPr>
          <w:rFonts w:ascii="宋体" w:hAnsi="宋体" w:eastAsia="宋体" w:cs="宋体"/>
          <w:color w:val="000000"/>
        </w:rPr>
        <w:t>这个数用科学记数法表示为（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905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07031410" name="图片 30703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10" name="图片 3070314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7" o:title="eqId7ddda7316d5b2b2f28dd97c93dda151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9" o:title="eqId10dfcf68165570c1023780dbf9fe67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1" o:title="eqId715e1795548040629d142982093a5b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3" o:title="eqIdd978306fa45f9c5285701a68b06212c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594B41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下表为五种运动耗氧情况，其中耗氧量的中位数是（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975"/>
        <w:gridCol w:w="1080"/>
        <w:gridCol w:w="1095"/>
        <w:gridCol w:w="1080"/>
      </w:tblGrid>
      <w:tr w14:paraId="4752D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C5B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打网球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82F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跳绳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EEF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爬楼梯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DB2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慢跑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9E5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游泳</w:t>
            </w:r>
          </w:p>
        </w:tc>
      </w:tr>
      <w:tr w14:paraId="7CF1A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9F2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35" o:title="eqId26f019c0be83c5c72349e9f0d4c0a8a3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4">
                  <o:LockedField>false</o:LockedField>
                </o:OLEObject>
              </w:objec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335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37" o:title="eqId2129d7241e594398d68ec5695184e2cb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6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E66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39" o:title="eqId55aed9670a218b4abc3473e128203eaf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8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EB1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41" o:title="eqIdbbb4b9c4dc30bf2b28a5c986e2a32649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0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91C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43" o:title="eqId8c5003407d1bb601ebd6295447a63997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2">
                  <o:LockedField>false</o:LockedField>
                </o:OLEObject>
              </w:object>
            </w:r>
          </w:p>
        </w:tc>
      </w:tr>
    </w:tbl>
    <w:p w14:paraId="5AAF0A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" o:title="eqId26f019c0be83c5c72349e9f0d4c0a8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6" o:title="eqId22ffb0d4d3bdc0048187f8a2808555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9" o:title="eqId55aed9670a218b4abc3473e128203e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1" o:title="eqIdbbb4b9c4dc30bf2b28a5c986e2a326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66294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2" o:title="eqId3d2c15801fee2405573677484f5dcfa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54" o:title="eqId07160f14b3b453bebb64cb2bf96dc8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水平向右平移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个单位长度得到线段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0" o:title="eqId8bb0bd784f9ca4d5a099b5e55c9a03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92D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9E00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B418A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9464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3" o:title="eqIddc5a49447ae295f8abdf216d5cb85aa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5" o:title="eqId2d9ff18379cc0f3bcb2b2935c4f2db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2pt;width:77pt;" o:ole="t" filled="f" o:preferrelative="t" stroked="f" coordsize="21600,21600">
            <v:path/>
            <v:fill on="f" focussize="0,0"/>
            <v:stroke on="f" joinstyle="miter"/>
            <v:imagedata r:id="rId67" o:title="eqIdcd0657b1ce4ee928161de86cbed9866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69" o:title="eqId8d2aec072ad29f47a7da5afcfeb33a3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 w14:paraId="50EF1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如图为商场某品牌椅子的侧面图，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70.7pt;" o:ole="t" filled="f" o:preferrelative="t" stroked="f" coordsize="21600,21600">
            <v:path/>
            <v:fill on="f" focussize="0,0"/>
            <v:stroke on="f" joinstyle="miter"/>
            <v:imagedata r:id="rId71" o:title="eqId27f39dacbcf8ca8364b47ac277beec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" o:title="eqIde6e490f703eb6c9bb1278c78ebc2d6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与地面平行，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75" o:title="eqId5220a2d77807be741297e7be7091708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41db498f025052df2dbb1e50ab67267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878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428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CAE8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50°</w:t>
      </w:r>
    </w:p>
    <w:p w14:paraId="38303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某运输公司运输一批货物，已知大货车比小货车每辆多运输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吨货物，且大货车运输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吨货物所用车辆数与小货车运输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吨货物所用车辆数相同，设有大货车每辆运输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吨，则所列方程正确的是（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CF5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0" o:title="eqIdf56a38df7239eb8998883fe73b0dd12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2" o:title="eqIdf6107f7540851d8751c2efe6411b3e5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4" o:title="eqId6e6cb6c2a0feaf51bfe72901572048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6" o:title="eqIdc28aa96131c562d968439f88e2130c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 w14:paraId="71F541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爬坡时坡角与水平面夹角为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8" o:title="eqIde170f206fdbbd834aad7580c727e2c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，则每爬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耗能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95pt;width:79.95pt;" o:ole="t" filled="f" o:preferrelative="t" stroked="f" coordsize="21600,21600">
            <v:path/>
            <v:fill on="f" focussize="0,0"/>
            <v:stroke on="f" joinstyle="miter"/>
            <v:imagedata r:id="rId90" o:title="eqIdcdf8e5ebaca48da196db2df0942041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，若某人爬了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，该坡角为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，则他耗能（参考数据：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92" o:title="eqId47bb3f35e3db7c1f3a3dd3eb20151b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94" o:title="eqId52881be613aa404e553da30d8987cfa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A5EE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685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78D0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58J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159J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1025J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1732J</w:t>
      </w:r>
    </w:p>
    <w:p w14:paraId="47A045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点再到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点后停止，速度为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/s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" o:title="eqId13af018556f0b484ed38519f2edc791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长与运动时间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D9D7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81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1134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104" o:title="eqId9bee20a3ca641da530c7dad077d6b5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06" o:title="eqId5baf454f72b10cb654ec7358f68b218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8" o:title="eqIdffa37aefb6d45efe4e20ba48c2e7dfa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</w:p>
    <w:p w14:paraId="037A52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051F33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小明从《红星照耀中国》，《红岩》，《长征》，《钢铁是怎样炼成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7031406" name="图片 30703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06" name="图片 30703140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》四本书中随机挑选一本，其中拿到《红星照耀中国》这本书的概率为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CB2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1" o:title="eqId289295fad0d1c11fc74470e8bb0c6be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3" o:title="eqId51d26f8e7e94f48bd8f3640469ab96a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85pt;width:47.15pt;" o:ole="t" filled="f" o:preferrelative="t" stroked="f" coordsize="21600,21600">
            <v:path/>
            <v:fill on="f" focussize="0,0"/>
            <v:stroke on="f" joinstyle="miter"/>
            <v:imagedata r:id="rId115" o:title="eqId7a977414a3ad65caf5eee28e0cd175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20DD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为圆上一点，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20" o:title="eqId7cbce11aa19b8bd2bf6ee5a834e005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23" o:title="eqIddeb3fa1555810d21475347b3bdb6f26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8pt;width:45.95pt;" o:ole="t" filled="f" o:preferrelative="t" stroked="f" coordsize="21600,21600">
            <v:path/>
            <v:fill on="f" focussize="0,0"/>
            <v:stroke on="f" joinstyle="miter"/>
            <v:imagedata r:id="rId125" o:title="eqId1c0c46783b77cce2bd4b45b9acc618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0CC5EF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EE29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8" o:title="eqIdd5b352fa3e781df195ceccca90c3932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130" o:title="eqId6f1dc04ca41c0b83d58eed33be7b75a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位于平面直角坐标系中，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32" o:title="eqIde9b4d0c61ef25e904893e50676935be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4" o:title="eqIde619397a2f8e8f8e386f988fe971fb5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6" o:title="eqIdefe3864e4c6210bc4d914be8d061a7a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138" o:title="eqId68b40d0d2f3cdd8981bb792ad87efb4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0" o:title="eqId45bd7e92dae1e0c2af6c33d5e202f54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2" o:title="eqIddd707b69a11f8de5566f23c1a2a9ff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D6BD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19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8B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5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7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49" o:title="eqId5987009a9147f8f4cdd9fe8649eda61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764509115979e9958101808383672ec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55" o:title="eqIdab2a2834d80ff574e79eae8ca8d4e94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58" o:title="eqIda25c28359f8d8da9eaf4672a6cf8ae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1a6c6e7c025362c46a64a8956761f0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2" o:title="eqIde1a9c6a736e6eac98a676fa3232db5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64" o:title="eqId224f0be0e2adad65b49b49dea5cc2e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66" o:title="eqId384969e32df0a9c469f1ccdec8bd983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68" o:title="eqIddd7195a4f28355208de6b83ef1201dd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D36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61D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561E19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171" o:title="eqId9ae8fee96d914f76750ab147398b95c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3D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5.55pt;width:112.7pt;" o:ole="t" filled="f" o:preferrelative="t" stroked="f" coordsize="21600,21600">
            <v:path/>
            <v:fill on="f" focussize="0,0"/>
            <v:stroke on="f" joinstyle="miter"/>
            <v:imagedata r:id="rId173" o:title="eqId22ccd1da30b2915e67e9027bf44757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5" o:title="eqIde55aa0a20848c37c1892c567b2315e0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DAC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为了提高某城区居民的生活质量，政府将改造城区配套设施，并随机向某居民小区发放调查问卷（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人只能投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票），共有休闲设施，儿童设施，娱乐设施，健身设施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种选项，一共调查了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人，其调查结果如下：</w:t>
      </w:r>
    </w:p>
    <w:p w14:paraId="177A2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1FD6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如图，为根据调查结果绘制的扇形统计图和条形统计图，请根据统计图回答下面的问题：</w:t>
      </w:r>
    </w:p>
    <w:p w14:paraId="7A7FF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调查总人数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78" o:title="eqId380bbacf854e30e2e747fc286d2b999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 w14:paraId="75D43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请补充条形统计图；</w:t>
      </w:r>
    </w:p>
    <w:p w14:paraId="2CDE8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若该城区共有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万居民，则其中愿意改造“娱乐设施”的约有多少人？</w:t>
      </w:r>
    </w:p>
    <w:p w14:paraId="28945A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改造完成后，该政府部门向甲、乙两小区下发满意度调查问卷，其结果（分数）如下：</w:t>
      </w:r>
    </w:p>
    <w:tbl>
      <w:tblPr>
        <w:tblStyle w:val="4"/>
        <w:tblW w:w="6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5"/>
        <w:gridCol w:w="1140"/>
        <w:gridCol w:w="1140"/>
        <w:gridCol w:w="1140"/>
        <w:gridCol w:w="1140"/>
      </w:tblGrid>
      <w:tr w14:paraId="1B3AF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5EB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 w14:paraId="0E9544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小区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37B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休闲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228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儿童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648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娱乐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DEA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健身</w:t>
            </w:r>
          </w:p>
        </w:tc>
      </w:tr>
      <w:tr w14:paraId="03B1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077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68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BDA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A5F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86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05244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730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BA7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00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596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7D8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</w:tbl>
    <w:p w14:paraId="6B6190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0" o:title="eqId3987974c6d0f52ec60f85ff5e35c0a8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小区满意度（分数）更高；</w:t>
      </w:r>
    </w:p>
    <w:p w14:paraId="24C91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42.05pt;" o:ole="t" filled="f" o:preferrelative="t" stroked="f" coordsize="21600,21600">
            <v:path/>
            <v:fill on="f" focussize="0,0"/>
            <v:stroke on="f" joinstyle="miter"/>
            <v:imagedata r:id="rId182" o:title="eqIdf2f218be1db2abb875ffaeaa1384eb9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小区满意度（分数）更高．</w:t>
      </w:r>
    </w:p>
    <w:p w14:paraId="2355C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某商场在世博会上购置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两种玩具，其中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7031412" name="图片 30703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12" name="图片 30703141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玩具的单价贵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元，且购置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玩具共花费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元．</w:t>
      </w:r>
    </w:p>
    <w:p w14:paraId="170FA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玩具的单价；</w:t>
      </w:r>
    </w:p>
    <w:p w14:paraId="546A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若该商场要求购置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玩具的数量是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倍，且购置玩具的总额不高于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元，则该商场最多可以购置多少个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玩具？</w:t>
      </w:r>
    </w:p>
    <w:p w14:paraId="74649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如图，在单位长度为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4" o:title="eqIdbb2d3f02cb9007cd4a90ea30f6dd81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86" o:title="eqIdfcd0ced286a0fbc7e4862f81472642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8" o:title="eqIdef4113c492885ba7c47fe42ac79257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为半径画圆，请按下列步骤完成作图，并回答问题：</w:t>
      </w:r>
    </w:p>
    <w:p w14:paraId="46DDB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762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40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作切线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2" o:title="eqIda8a7b5adfcac0f46a4cd19da4ebb4a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的上方）；</w:t>
      </w:r>
    </w:p>
    <w:p w14:paraId="59B05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94" o:title="eqId828628c0876b45381c9a0edeb0fec2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59751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7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C897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7" o:title="eqIdd40b319212a7e7528b053e1c7097e96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7031404" name="图片 30703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04" name="图片 307031404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 w14:paraId="49167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2" o:title="eqId68a83fdd2ba72a2dba0b6b10bb3e06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2D13A9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蔬菜大棚是一种具有出色的保温性能的框架覆膜结构，它出现使得人们可以吃到反季节蔬菜．一般蔬菜大棚使用竹结构或者钢结构的骨架，上面覆上一层或多层保温塑料膜，这样就形成了一个温室空间．如图，某个温室大棚的横截面可以看作矩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5" o:title="eqId97a9b32570d553161be04d13954e92a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构成，其中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07" o:title="eqIdb2de0126c416995c7d2c43ca1bd114c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9" o:title="eqId7eb378df170f5a3badff58470c13fc3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4" o:title="eqIda299d2b999568e80be8005565ba209a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5" o:title="eqId97a9b32570d553161be04d13954e92a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点为原点，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4" o:title="eqIda299d2b999568e80be8005565ba209a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轴建立如图所示平面直角坐标系．</w:t>
      </w:r>
    </w:p>
    <w:p w14:paraId="5AFF2B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24813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5" o:title="eqId97a9b32570d553161be04d13954e92a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20" o:title="eqId7d18ebb013aa59ac6bd6ca457942df3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，求抛物线的解析式；</w:t>
      </w:r>
    </w:p>
    <w:p w14:paraId="4DD005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8002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A02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如图，为了保证蔬菜大棚的通风性，该大棚要安装两个正方形孔的排气装置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3" o:title="eqId5c1474be3f65ff7d33abdf5da0ed97a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5" o:title="eqId1840e6835b43c58244cde9f70f0a000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27" o:title="eqIddfaeb63d7bf0bc74876f9f23d8c3863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，求两个正方形装置的间距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229" o:title="eqId8e9e953a4a5f98c96bbe67cbaadf76d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2F2A1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90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B172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如图，在某一时刻，太阳光线透过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点恰好照射到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点，此时大棚截面的阴影为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232" o:title="eqId48ad8115387158c8dda205d26968ba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232" o:title="eqId48ad8115387158c8dda205d26968ba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1B00E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076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F80D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）如图，在矩形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1" o:title="eqIdd0213c5787a5a6b38d11bceca5567f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E63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3" o:title="eqIddf1ac3ab8d3ce5e61fd2f89761f809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5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80125e48498ac9c548732e2af1b1758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1" o:title="eqIdd0213c5787a5a6b38d11bceca5567f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252" o:title="eqIdf79ddaea9d8ebb5db8856a563926595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4034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75pt;width:67.5pt;" o:ole="t" filled="f" o:preferrelative="t" stroked="f" coordsize="21600,21600">
            <v:path/>
            <v:fill on="f" focussize="0,0"/>
            <v:stroke on="f" joinstyle="miter"/>
            <v:imagedata r:id="rId254" o:title="eqId7349b54f30728044374939a24e09f2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56" o:title="eqId9207a69d655849e6958adb701e1fda6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AC0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19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735C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）如图，在菱形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60" o:title="eqIdacb4162c72ae8f072ce33136a21c2b4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5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63" o:title="eqIdf913298f0fae9f55377a8deab9f099d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5" o:title="eqIdb79dd200766db27fb90d6bd1992cf65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269" o:title="eqIdab1a1fd2fc33e89f357cef772ff6cd0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273" o:title="eqId776edccfdc27d40dd179c7efea3599b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5" o:title="eqId6a6b180ac143d1643ded3b19f102611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BD83D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0EF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）如图，在平行四边形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79" o:title="eqIdc5b8b98b2f83279a49e94d9f48c5e6f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81" o:title="eqId305a88d4e0249bd16d48eda01331d2d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3" o:title="eqIdecf7679c8b4b1e442ce4286d4b0e9c3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6" o:title="eqIde1ffb98f1e3c1317c0db403d3af04b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88" o:title="eqId0761165f1176f3a5fe4f7b05283231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764509115979e9958101808383672ec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2" o:title="eqId0215e13a9fb5574d5194aeb9507a98a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5" o:title="eqIdd84756764173829ecd7d0272785c7e1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交平行四边形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98" o:title="eqId895dc3dc3a6606ff487a4c4863e1850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00" o:title="eqId044efc5c0337bd2147809eb1d04d90b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2" o:title="eqIddb7ea03277f8408fabe5b327cc34838f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B8B0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4382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9FA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C55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F4A2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5149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1692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A7692E"/>
    <w:rsid w:val="21353EF1"/>
    <w:rsid w:val="38274566"/>
    <w:rsid w:val="4E562A7F"/>
    <w:rsid w:val="52C76038"/>
    <w:rsid w:val="6982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png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5" Type="http://schemas.openxmlformats.org/officeDocument/2006/relationships/fontTable" Target="fontTable.xml"/><Relationship Id="rId304" Type="http://schemas.openxmlformats.org/officeDocument/2006/relationships/customXml" Target="../customXml/item1.xml"/><Relationship Id="rId303" Type="http://schemas.openxmlformats.org/officeDocument/2006/relationships/image" Target="media/image142.png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0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0.bin"/><Relationship Id="rId296" Type="http://schemas.openxmlformats.org/officeDocument/2006/relationships/oleObject" Target="embeddings/oleObject149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48.bin"/><Relationship Id="rId293" Type="http://schemas.openxmlformats.org/officeDocument/2006/relationships/oleObject" Target="embeddings/oleObject147.bin"/><Relationship Id="rId292" Type="http://schemas.openxmlformats.org/officeDocument/2006/relationships/image" Target="media/image137.wmf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png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image" Target="media/image12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png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0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19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image" Target="media/image10.png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jpeg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jpeg"/><Relationship Id="rId23" Type="http://schemas.openxmlformats.org/officeDocument/2006/relationships/image" Target="media/image9.png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jpeg"/><Relationship Id="rId220" Type="http://schemas.openxmlformats.org/officeDocument/2006/relationships/image" Target="media/image105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99.bin"/><Relationship Id="rId21" Type="http://schemas.openxmlformats.org/officeDocument/2006/relationships/image" Target="media/image7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oleObject" Target="embeddings/oleObject93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oleObject" Target="embeddings/oleObject86.bin"/><Relationship Id="rId19" Type="http://schemas.openxmlformats.org/officeDocument/2006/relationships/image" Target="media/image6.wmf"/><Relationship Id="rId189" Type="http://schemas.openxmlformats.org/officeDocument/2006/relationships/image" Target="media/image95.png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png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image" Target="media/image84.jpeg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4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png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png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png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1682</Words>
  <Characters>1856</Characters>
  <Lines>0</Lines>
  <Paragraphs>0</Paragraphs>
  <TotalTime>4</TotalTime>
  <ScaleCrop>false</ScaleCrop>
  <LinksUpToDate>false</LinksUpToDate>
  <CharactersWithSpaces>2026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2023-07-01T17:50:00Z</dcterms:created>
  <dc:creator>学科网试题生产平台</dc:creator>
  <dc:description>3269260589342720</dc:description>
  <cp:lastModifiedBy>上帝掷骰子吗</cp:lastModifiedBy>
  <dcterms:modified xsi:type="dcterms:W3CDTF">2024-07-19T05:42:11Z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FE2E596D4CA04020A78DF0B7DDACEFE1_12</vt:lpwstr>
  </property>
</Properties>
</file>