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03A5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11087100</wp:posOffset>
            </wp:positionV>
            <wp:extent cx="304800" cy="457200"/>
            <wp:effectExtent l="0" t="0" r="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 w14:paraId="71E69CE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4DB4A2C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5AA3B4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毫米黑色字迹签字笔填写在本卷和答题卡的指定位置．</w:t>
      </w:r>
    </w:p>
    <w:p w14:paraId="45D69E2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．答案全部涂、写在答题卡上，写在本卷上无效．考试结束后，将本卷和答题卡一并交回．</w:t>
      </w:r>
    </w:p>
    <w:p w14:paraId="58E64F8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小题，在每小题所给出的四个选项中，只有一项符合题意，请将正确选项前的字</w:t>
      </w:r>
      <w:r>
        <w:rPr>
          <w:rFonts w:ascii="宋体" w:hAnsi="宋体" w:eastAsia="宋体" w:cs="宋体"/>
          <w:b/>
          <w:color w:val="auto"/>
          <w:sz w:val="21"/>
        </w:rPr>
        <w:t>母代号填涂在答题卡相应位置）</w:t>
      </w:r>
    </w:p>
    <w:p w14:paraId="6CB1F42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下列事件中的必然事件是（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E5FBB1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地球绕着太阳转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射击运动员射击一次，命中靶心</w:t>
      </w:r>
    </w:p>
    <w:p w14:paraId="628485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天空出现三个太阳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经过有交通信号灯的路口，遇到红灯</w:t>
      </w:r>
    </w:p>
    <w:p w14:paraId="7A352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下列图案是中心对称图形但不是轴对称图形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0484524" name="图片 980484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24" name="图片 9804845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B82A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52425" cy="561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4290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42900" cy="552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52425" cy="561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9D4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" o:title="eqId5d21919c31c82e3bb78733605ef412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分别对应实数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05pt;width:41.3pt;" o:ole="t" filled="f" o:preferrelative="t" stroked="f" coordsize="21600,21600">
            <v:path/>
            <v:fill on="f" focussize="0,0"/>
            <v:stroke on="f" joinstyle="miter"/>
            <v:imagedata r:id="rId19" o:title="eqId6d10449bc77d692a7270e0f20a68cd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，下列各式的值最小的是（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42E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371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061F42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2" o:title="eqId2f8d40e257f9c446b8e30fa841b74bb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24" o:title="eqIdce22731a412796fe2925e01f765d59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26" o:title="eqId8ccefdce953ac4ac08b5fc0191b85db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4pt;width:15.25pt;" o:ole="t" filled="f" o:preferrelative="t" stroked="f" coordsize="21600,21600">
            <v:path/>
            <v:fill on="f" focussize="0,0"/>
            <v:stroke on="f" joinstyle="miter"/>
            <v:imagedata r:id="rId28" o:title="eqId48513141c2969a5c5c2bca98527adc9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7BED3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8E10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0" o:title="eqId30527722931308a7b4e1e8fe73ffd7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32" o:title="eqIdafbd029034198b02e71d1e9bbaf2a7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4" o:title="eqId848579a48a19a79ae4a5392e1bac73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36" o:title="eqId060a1f388b3b4b9b4922efdab7db79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4B54F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徐州云龙山共九节，蜿蜒起伏，形似游龙，每节山的海拔如图所示．</w:t>
      </w:r>
    </w:p>
    <w:p w14:paraId="6B066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6740"/>
            <wp:effectExtent l="0" t="0" r="0" b="1016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D77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其中，海拔为中位数的是（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9D22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484526" name="图片 980484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26" name="图片 98048452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第五节山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第六节山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第八节山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第九节山</w:t>
      </w:r>
    </w:p>
    <w:p w14:paraId="2021F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40" o:title="eqId1d6604a5595dfe260992023adf92713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的值介于（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A92B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之间</w:t>
      </w:r>
    </w:p>
    <w:p w14:paraId="6619A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在平面直角坐标系中，将二次函数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42" o:title="eqId107312731068d79ab0280d1874ba840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个单位长度，所得拋物线对应的函数表达式为（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2164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484532" name="图片 98048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32" name="图片 9804845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4" o:title="eqId3f5db955dc0c0f9b43ffd252f34164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46" o:title="eqId071e4a2f144a6831d7275355b03dbe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48" o:title="eqId66b8ff0a5a40df64826fa5b6185a240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50" o:title="eqId3653fc8699b085a15dcd7aea6bbde52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</w:p>
    <w:p w14:paraId="09063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149.9pt;" o:ole="t" filled="f" o:preferrelative="t" stroked="f" coordsize="21600,21600">
            <v:path/>
            <v:fill on="f" focussize="0,0"/>
            <v:stroke on="f" joinstyle="miter"/>
            <v:imagedata r:id="rId54" o:title="eqId54b8360d9e6ea1f2b5f5e01d5a3417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2" o:title="eqId014388299560ca9c191b019722255c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4" o:title="eqId68a83fdd2ba72a2dba0b6b10bb3e06b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FE9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937F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67" o:title="eqId860884c0017c8bceb5b0edff796c144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1176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小题，不需要写出解答过程，请将答案直接填写在答题卡相应位置）</w:t>
      </w:r>
    </w:p>
    <w:p w14:paraId="09F02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若一个三角形的边长均为整数，且两边长分别为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，则第三边的长可以为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（写出一个即可）．</w:t>
      </w:r>
    </w:p>
    <w:p w14:paraId="1FDB5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“五一”假期我市共接待游客约</w:t>
      </w:r>
      <w:r>
        <w:rPr>
          <w:rFonts w:ascii="Times New Roman" w:hAnsi="Times New Roman" w:eastAsia="Times New Roman" w:cs="Times New Roman"/>
          <w:color w:val="000000"/>
        </w:rPr>
        <w:t>4370000</w:t>
      </w:r>
      <w:r>
        <w:rPr>
          <w:rFonts w:ascii="宋体" w:hAnsi="宋体" w:eastAsia="宋体" w:cs="宋体"/>
          <w:color w:val="000000"/>
        </w:rPr>
        <w:t>人次，将</w:t>
      </w:r>
      <w:r>
        <w:rPr>
          <w:rFonts w:ascii="Times New Roman" w:hAnsi="Times New Roman" w:eastAsia="Times New Roman" w:cs="Times New Roman"/>
          <w:color w:val="000000"/>
        </w:rPr>
        <w:t>4370000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5FE90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9" o:title="eqIdcfd4d2769d957ac4c57c701652150d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4A82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正五边形的一个外角的大小为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66BAA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71" o:title="eqId8eeeca48eb78c293b7e4de386b7316a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72F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pt;width:237.5pt;" o:ole="t" filled="f" o:preferrelative="t" stroked="f" coordsize="21600,21600">
            <v:path/>
            <v:fill on="f" focussize="0,0"/>
            <v:stroke on="f" joinstyle="miter"/>
            <v:imagedata r:id="rId74" o:title="eqId97cec0cf94044b7cacea6d45101cce0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76" o:title="eqId459459559720ab5e154a80723c47cc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5CD44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47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D28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2" o:title="eqId9d78abbad68bbbf12af10cd40ef4c3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8pt;width:67.8pt;" o:ole="t" filled="f" o:preferrelative="t" stroked="f" coordsize="21600,21600">
            <v:path/>
            <v:fill on="f" focussize="0,0"/>
            <v:stroke on="f" joinstyle="miter"/>
            <v:imagedata r:id="rId84" o:title="eqId5fc95283cd9be3429197ba821882199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1" o:title="eqIda0ed1ec316bc54c37c4286c208f556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45pt;width:63.95pt;" o:ole="t" filled="f" o:preferrelative="t" stroked="f" coordsize="21600,21600">
            <v:path/>
            <v:fill on="f" focussize="0,0"/>
            <v:stroke on="f" joinstyle="miter"/>
            <v:imagedata r:id="rId93" o:title="eqId53a1c4620ad71fc8072a7a5a2f5e04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95" o:title="eqIde74b7360b12c0e2f1c2391434aa0e1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76302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33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437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如图，沿一条母线将圆锥侧面剪开并展平，得到一个扇形，若圆锥母线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，扇形的圆心角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46.2pt;" o:ole="t" filled="f" o:preferrelative="t" stroked="f" coordsize="21600,21600">
            <v:path/>
            <v:fill on="f" focussize="0,0"/>
            <v:stroke on="f" joinstyle="miter"/>
            <v:imagedata r:id="rId98" o:title="eqId6a24d333fbac6a24e949408643f628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，则该圆锥的底面圆的半径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F84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476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5D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1" o:title="eqIddad2a36927223bd70f426ba06aea4b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03" o:title="eqId412de93a9a3a2dfbb727b793453c419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05" o:title="eqIdba9d95479904c01fe9cebbc7b3f2d6c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07" o:title="eqId1a40d48e064a907cc9b7fa7c469c7f6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6pt;width:57.5pt;" o:ole="t" filled="f" o:preferrelative="t" stroked="f" coordsize="21600,21600">
            <v:path/>
            <v:fill on="f" focussize="0,0"/>
            <v:stroke on="f" joinstyle="miter"/>
            <v:imagedata r:id="rId109" o:title="eqId4b3fcdbdfb467bd2c117f049f9ff3b0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11" o:title="eqId5ab466aedd6e176088d8dee7bc3e3a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13" o:title="eqIdd2be49c37e30a3ced0364c3e74d8c68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13" o:title="eqIdd2be49c37e30a3ced0364c3e74d8c6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19" o:title="eqIdf0a532e15e232cb4b99a8d4d07c895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9156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66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C6E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2" o:title="eqIddd967903ed5a6f640a5b801ec8be00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6pt;width:113.9pt;" o:ole="t" filled="f" o:preferrelative="t" stroked="f" coordsize="21600,21600">
            <v:path/>
            <v:fill on="f" focussize="0,0"/>
            <v:stroke on="f" joinstyle="miter"/>
            <v:imagedata r:id="rId124" o:title="eqId23352b61332e800badd20f2e66ed4fb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29" o:title="eqId7ac451db3443cabb204f96c31fd4a02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34" o:title="eqIdb4c8a9c4957431681ddfc77895a8850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6" o:title="eqId6e0f0ccc8492a0ccf1eee2486706064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6" o:title="eqId6e0f0ccc8492a0ccf1eee2486706064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EDFB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33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EFF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小题，请在答题卡指定区域内作答，解答时应写出文字说明、证明过程或演算步骤）</w:t>
      </w:r>
    </w:p>
    <w:p w14:paraId="3A4C4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6F1D4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.55pt;width:129.5pt;" o:ole="t" filled="f" o:preferrelative="t" stroked="f" coordsize="21600,21600">
            <v:path/>
            <v:fill on="f" focussize="0,0"/>
            <v:stroke on="f" joinstyle="miter"/>
            <v:imagedata r:id="rId140" o:title="eqId425ea868ac452aa3578ec5ce4d67078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593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5.45pt;width:81.15pt;" o:ole="t" filled="f" o:preferrelative="t" stroked="f" coordsize="21600,21600">
            <v:path/>
            <v:fill on="f" focussize="0,0"/>
            <v:stroke on="f" joinstyle="miter"/>
            <v:imagedata r:id="rId142" o:title="eqId0517bf0380f6b557436619989cc3528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06B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44" o:title="eqIdbd3cc0aeb5d34fc92f8622446d3e083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A63E6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51.75pt;width:72.75pt;" o:ole="t" filled="f" o:preferrelative="t" stroked="f" coordsize="21600,21600">
            <v:path/>
            <v:fill on="f" focussize="0,0"/>
            <v:stroke on="f" joinstyle="miter"/>
            <v:imagedata r:id="rId146" o:title="eqId14e2d9023ea29d2b256846094b80f23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</w:p>
    <w:p w14:paraId="2BB11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为了解某地区九年级学生的视力情况，从该地区九年级学生中抽查了部分学生，根据调查结果，绘制了如下两幅不完整的统计图．</w:t>
      </w:r>
    </w:p>
    <w:p w14:paraId="3574B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21717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BAB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根据以上信息，解决下列问题：</w:t>
      </w:r>
    </w:p>
    <w:p w14:paraId="55DFD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此次调查的样本容量为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 w14:paraId="25CAB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对应圆心角的度数为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 w14:paraId="455BD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请补全条形统计图；</w:t>
      </w:r>
    </w:p>
    <w:p w14:paraId="44F6E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若该地区九年级学生共有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1" o:title="eqId5b7a5543388563d578d21e8e4287f73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人，请估计其中视力正常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484528" name="图片 98048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28" name="图片 9804845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人数．</w:t>
      </w:r>
    </w:p>
    <w:p w14:paraId="0BEF7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甲，乙、丙三人到淮海战役烈士纪念塔园林游览，若每人分别从纪念塔、纪念馆这两个景点中选择一个参观，且选择每个景点的机会相等，则三人选择相同景点的概率为多少？</w:t>
      </w:r>
    </w:p>
    <w:p w14:paraId="1175F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年底城东快速路的全线通车，徐州主城区与东区之间的交通得以有效改善，如图某人乘车从徐州东站至戏马台景区，可沿甲路线或乙路线前往．已知甲、乙两条路线的长度均为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53" o:title="eqId096d69156c53eebc5c52892bdfb9bc1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，甲路线的平均速度为乙路线的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55" o:title="eqIda4b8503f4706b8321e4e79a87eadea8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倍，甲路线的行驶时间比乙路线少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57" o:title="eqIdfb21c93732b200bdddc5217b6609072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，求甲路线的行驶时间．</w:t>
      </w:r>
    </w:p>
    <w:p w14:paraId="7219F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E81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如图，正方形纸片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，将它剪去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个全等的直角三角形，得到四边形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4" o:title="eqId68a83fdd2ba72a2dba0b6b10bb3e06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8" o:title="eqIdd053b14c8588eee2acbbe44fc37a68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286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1C0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8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1A44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4" o:title="eqId68a83fdd2ba72a2dba0b6b10bb3e06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？</w:t>
      </w:r>
    </w:p>
    <w:p w14:paraId="25262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的面积是否存在最小值？若存在，求出最小值；若不存在，请说明理由．</w:t>
      </w:r>
    </w:p>
    <w:p w14:paraId="3091E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徐州电视塔为我市的标志性建筑之一，如图，为了测量其高度，小明在云龙公园的点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处，用测角仪测得塔顶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45pt;width:63.95pt;" o:ole="t" filled="f" o:preferrelative="t" stroked="f" coordsize="21600,21600">
            <v:path/>
            <v:fill on="f" focussize="0,0"/>
            <v:stroke on="f" joinstyle="miter"/>
            <v:imagedata r:id="rId178" o:title="eqIdb5764d97f628c98d90a01d7c9b51678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，他在平地上沿正对电视塔的方向后退至点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处，测得塔顶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82" o:title="eqId2e775214ed3dd0118d9c30f2b6c41ec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．若测角仪距地面的高度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6pt;width:138.65pt;" o:ole="t" filled="f" o:preferrelative="t" stroked="f" coordsize="21600,21600">
            <v:path/>
            <v:fill on="f" focussize="0,0"/>
            <v:stroke on="f" joinstyle="miter"/>
            <v:imagedata r:id="rId184" o:title="eqId947efc27344478534833cba664d417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，求电视塔的高度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55pt;width:30.55pt;" o:ole="t" filled="f" o:preferrelative="t" stroked="f" coordsize="21600,21600">
            <v:path/>
            <v:fill on="f" focussize="0,0"/>
            <v:stroke on="f" joinstyle="miter"/>
            <v:imagedata r:id="rId187" o:title="eqId55142fcb259f2f092db7d006b33bf7f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6pt;width:411.05pt;" o:ole="t" filled="f" o:preferrelative="t" stroked="f" coordsize="21600,21600">
            <v:path/>
            <v:fill on="f" focussize="0,0"/>
            <v:stroke on="f" joinstyle="miter"/>
            <v:imagedata r:id="rId189" o:title="eqId87a53e9ea82cbdfb7c61625a584dab7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1529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57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62150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B99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两汉文化看徐州，桐桐在徐州博物馆“天工汉玉”展厅参观时了解到；玉壁，玉环为我国的传统玉器，通常为正中带圆孔的扇圆型器物，据《尔雅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释器》记载：“肉倍好，谓之璧；肉好若一，调之环．”如图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，“肉”指边（阴影部分），“好”指孔，其比例关系见图示，以考古发现看，这两种玉器的“肉”与“好”未必符合该比例关系．</w:t>
      </w:r>
    </w:p>
    <w:p w14:paraId="58A40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431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B8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中两个大圆的直径相等，则璧与环的“肉”的面积之比为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 w14:paraId="1F420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利用圆规与无刻度的直尺，解决下列问题（保留作图痕迹，不写作法）．</w:t>
      </w:r>
    </w:p>
    <w:p w14:paraId="15112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为徐州狮子山楚王墓出土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0484530" name="图片 98048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30" name="图片 9804845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“雷纹玉环”及其主视图，试判断该件玉器的比例关系是否符合“肉好若一”？</w:t>
      </w:r>
    </w:p>
    <w:p w14:paraId="58EE0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表示一件圆形玉坯，若将其加工成玉璧，且比例关系符合“肉倍好”，请画出内孔．</w:t>
      </w:r>
    </w:p>
    <w:p w14:paraId="21167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【阅读理解】如图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195" o:title="eqIda2dc503f8828e2035549b09312e284c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，由勾股定理，得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97" o:title="eqId61bab8492ab70ae048acadea34cc34e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61.5pt;" o:ole="t" filled="f" o:preferrelative="t" stroked="f" coordsize="21600,21600">
            <v:path/>
            <v:fill on="f" focussize="0,0"/>
            <v:stroke on="f" joinstyle="miter"/>
            <v:imagedata r:id="rId199" o:title="eqId8a27e13e889b64fc993222f2a79cc3a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5pt;width:119.8pt;" o:ole="t" filled="f" o:preferrelative="t" stroked="f" coordsize="21600,21600">
            <v:path/>
            <v:fill on="f" focussize="0,0"/>
            <v:stroke on="f" joinstyle="miter"/>
            <v:imagedata r:id="rId201" o:title="eqId75e131a55665770548fdfb5821c8e38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58A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195" o:title="eqIda2dc503f8828e2035549b09312e284c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，则上述结论是否依然成立？请加以判断，并说明理由．</w:t>
      </w:r>
    </w:p>
    <w:p w14:paraId="11904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【拓展提升】如图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5" o:title="eqIdaaf1438142deeac876fc7dc50552e55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的一条中线，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pt;width:115pt;" o:ole="t" filled="f" o:preferrelative="t" stroked="f" coordsize="21600,21600">
            <v:path/>
            <v:fill on="f" focussize="0,0"/>
            <v:stroke on="f" joinstyle="miter"/>
            <v:imagedata r:id="rId208" o:title="eqIdb9d596a3c883fbbd167addbe8b43af3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2.8pt;width:96.2pt;" o:ole="t" filled="f" o:preferrelative="t" stroked="f" coordsize="21600,21600">
            <v:path/>
            <v:fill on="f" focussize="0,0"/>
            <v:stroke on="f" joinstyle="miter"/>
            <v:imagedata r:id="rId210" o:title="eqId99573c6dd1937689a0f699a46643d5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A265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【尝试应用】如图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13" o:title="eqId485fb826bf7b09e32bf5cbdd50a5cf8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16" o:title="eqIdc690c09eded0306872d1bf42cb4c1d6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238750" cy="97282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15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如图，在平而直角坐标系中，二次函数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pt;width:91pt;" o:ole="t" filled="f" o:preferrelative="t" stroked="f" coordsize="21600,21600">
            <v:path/>
            <v:fill on="f" focussize="0,0"/>
            <v:stroke on="f" joinstyle="miter"/>
            <v:imagedata r:id="rId219" o:title="eqIdab5058e158c93a35691db9b2c7ca0ea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222" o:title="eqIdf9cda46e575acf64941ea0964b89ee9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1pt;width:37.05pt;" o:ole="t" filled="f" o:preferrelative="t" stroked="f" coordsize="21600,21600">
            <v:path/>
            <v:fill on="f" focussize="0,0"/>
            <v:stroke on="f" joinstyle="miter"/>
            <v:imagedata r:id="rId225" o:title="eqIdcbb28ac2ec9b8d86d468e4f28377fdb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29" o:title="eqIdbe6a6301878fed2a01413020b27310a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3" o:title="eqIdb5191fd3625bf6bd3744807e3ccdb03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1pt;width:39.2pt;" o:ole="t" filled="f" o:preferrelative="t" stroked="f" coordsize="21600,21600">
            <v:path/>
            <v:fill on="f" focussize="0,0"/>
            <v:stroke on="f" joinstyle="miter"/>
            <v:imagedata r:id="rId235" o:title="eqIda657ad89fde6f1175394697852e266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1pt;width:79pt;" o:ole="t" filled="f" o:preferrelative="t" stroked="f" coordsize="21600,21600">
            <v:path/>
            <v:fill on="f" focussize="0,0"/>
            <v:stroke on="f" joinstyle="miter"/>
            <v:imagedata r:id="rId237" o:title="eqId4283ab02acdf80f9b425aa1df08ee6f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6pt;width:77.9pt;" o:ole="t" filled="f" o:preferrelative="t" stroked="f" coordsize="21600,21600">
            <v:path/>
            <v:fill on="f" focussize="0,0"/>
            <v:stroke on="f" joinstyle="miter"/>
            <v:imagedata r:id="rId240" o:title="eqIdec9859da9c5171f917df44e444fd7b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E38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847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E6E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05pt;width:21.85pt;" o:ole="t" filled="f" o:preferrelative="t" stroked="f" coordsize="21600,21600">
            <v:path/>
            <v:fill on="f" focussize="0,0"/>
            <v:stroke on="f" joinstyle="miter"/>
            <v:imagedata r:id="rId243" o:title="eqId16e4e4c7a79d9d3cdb9ac5949d53e33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481A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随着点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上运动．</w:t>
      </w:r>
    </w:p>
    <w:p w14:paraId="4F410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247" o:title="eqId1428d4a45e569bc6e39005ea3c9c8e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的大小是否发生变化？请说明理由；</w:t>
      </w:r>
    </w:p>
    <w:p w14:paraId="6B822C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9" o:title="eqId274cf35acb4a1748d15c39d15a9bea7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的长度是否存在最大值？若存在，求出最大值；若不存在，请说明理由；</w:t>
      </w:r>
    </w:p>
    <w:p w14:paraId="19EDA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的中点在该二次函数的因象的对称轴上时，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253" o:title="eqId1f2281cb6df0c3c518ce5ed19a02b5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BBF2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ACC6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39FE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44D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6514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C32124"/>
    <w:rsid w:val="1AB437C6"/>
    <w:rsid w:val="258F4655"/>
    <w:rsid w:val="38274566"/>
    <w:rsid w:val="48055F82"/>
    <w:rsid w:val="744B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png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png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5" Type="http://schemas.openxmlformats.org/officeDocument/2006/relationships/fontTable" Target="fontTable.xml"/><Relationship Id="rId254" Type="http://schemas.openxmlformats.org/officeDocument/2006/relationships/customXml" Target="../customXml/item1.xml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png"/><Relationship Id="rId240" Type="http://schemas.openxmlformats.org/officeDocument/2006/relationships/image" Target="media/image110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7.bin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09.bin"/><Relationship Id="rId220" Type="http://schemas.openxmlformats.org/officeDocument/2006/relationships/oleObject" Target="embeddings/oleObject108.bin"/><Relationship Id="rId22" Type="http://schemas.openxmlformats.org/officeDocument/2006/relationships/image" Target="media/image10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png"/><Relationship Id="rId216" Type="http://schemas.openxmlformats.org/officeDocument/2006/relationships/image" Target="media/image101.wmf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png"/><Relationship Id="rId191" Type="http://schemas.openxmlformats.org/officeDocument/2006/relationships/image" Target="media/image91.png"/><Relationship Id="rId190" Type="http://schemas.openxmlformats.org/officeDocument/2006/relationships/image" Target="media/image90.png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oleObject" Target="embeddings/oleObject83.bin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image" Target="media/image7.wmf"/><Relationship Id="rId169" Type="http://schemas.openxmlformats.org/officeDocument/2006/relationships/image" Target="media/image84.png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png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6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png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png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4.png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png"/><Relationship Id="rId12" Type="http://schemas.openxmlformats.org/officeDocument/2006/relationships/image" Target="media/image3.png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2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2144</Words>
  <Characters>2327</Characters>
  <Lines>0</Lines>
  <Paragraphs>0</Paragraphs>
  <TotalTime>4</TotalTime>
  <ScaleCrop>false</ScaleCrop>
  <LinksUpToDate>false</LinksUpToDate>
  <CharactersWithSpaces>2533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2023-07-08T20:40:00Z</dcterms:created>
  <dc:creator>学科网试题生产平台</dc:creator>
  <dc:description>3272764915408896</dc:description>
  <cp:lastModifiedBy>上帝掷骰子吗</cp:lastModifiedBy>
  <dcterms:modified xsi:type="dcterms:W3CDTF">2024-07-19T05:42:25Z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07484019CF444E14B703317A12780634_12</vt:lpwstr>
  </property>
</Properties>
</file>