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5DF18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11442700</wp:posOffset>
            </wp:positionV>
            <wp:extent cx="495300" cy="444500"/>
            <wp:effectExtent l="0" t="0" r="0" b="1270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年湖北省宜昌市初中学业水平考试</w:t>
      </w:r>
    </w:p>
    <w:p w14:paraId="298A886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3EFABDE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一、选择题（下列各题中，只有一个选项是符合题目要求的，请在答题卡上指定的位置填涂符合要求的选项前面的字母代号．每题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 w14:paraId="32248FA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下列运算正确的个数是（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 w14:paraId="22CC7C9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pt;width:68.5pt;" o:ole="t" filled="f" o:preferrelative="t" stroked="f" coordsize="21600,21600">
            <v:path/>
            <v:fill on="f" focussize="0,0"/>
            <v:stroke on="f" joinstyle="miter"/>
            <v:imagedata r:id="rId12" o:title="eqIdb6c1df72fbb3c3f3fb6d09f0111ad3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35pt;width:48.2pt;" o:ole="t" filled="f" o:preferrelative="t" stroked="f" coordsize="21600,21600">
            <v:path/>
            <v:fill on="f" focussize="0,0"/>
            <v:stroke on="f" joinstyle="miter"/>
            <v:imagedata r:id="rId14" o:title="eqId91c09302cd6a90a66ea47f4cd0fcbcd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16" o:title="eqId632bece24d4f3a3c76f0863342530b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；④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3pt;width:76.65pt;" o:ole="t" filled="f" o:preferrelative="t" stroked="f" coordsize="21600,21600">
            <v:path/>
            <v:fill on="f" focussize="0,0"/>
            <v:stroke on="f" joinstyle="miter"/>
            <v:imagedata r:id="rId18" o:title="eqIdc01fb28dea0f3ff43e27bee9f5e6b9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．</w:t>
      </w:r>
    </w:p>
    <w:p w14:paraId="16AF32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266C9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我国古代数学的许多创新与发明都曾在世界上有重要影响．下列图形“杨辉三角”“中国七巧板”“刘微割圆术”“赵爽弦图”中，中心对称图形是（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64FB4F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335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2647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85850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108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“五一”假期，宜昌旅游市场接待游客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31.2pt;" o:ole="t" filled="f" o:preferrelative="t" stroked="f" coordsize="21600,21600">
            <v:path/>
            <v:fill on="f" focussize="0,0"/>
            <v:stroke on="f" joinstyle="miter"/>
            <v:imagedata r:id="rId24" o:title="eqIdafd014317e7cb87267d571eb7c66bca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万人次，实现旅游总收入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6" o:title="eqId01ca97d317b6c7157f25bb4a965fb4c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亿元．数据“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6" o:title="eqId01ca97d317b6c7157f25bb4a965fb4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亿”用科学记数法表示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152618" name="图片 815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18" name="图片 81526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A3319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pt;width:46.45pt;" o:ole="t" filled="f" o:preferrelative="t" stroked="f" coordsize="21600,21600">
            <v:path/>
            <v:fill on="f" focussize="0,0"/>
            <v:stroke on="f" joinstyle="miter"/>
            <v:imagedata r:id="rId30" o:title="eqId71d5dfccfd0c2c64925a2d9e45e4129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pt;width:48.2pt;" o:ole="t" filled="f" o:preferrelative="t" stroked="f" coordsize="21600,21600">
            <v:path/>
            <v:fill on="f" focussize="0,0"/>
            <v:stroke on="f" joinstyle="miter"/>
            <v:imagedata r:id="rId32" o:title="eqId62495c5b9dfc85986ac39c28113af44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pt;width:48.2pt;" o:ole="t" filled="f" o:preferrelative="t" stroked="f" coordsize="21600,21600">
            <v:path/>
            <v:fill on="f" focussize="0,0"/>
            <v:stroke on="f" joinstyle="miter"/>
            <v:imagedata r:id="rId34" o:title="eqId9b33b601a9a35f0936681fb6492ed41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pt;width:51.1pt;" o:ole="t" filled="f" o:preferrelative="t" stroked="f" coordsize="21600,21600">
            <v:path/>
            <v:fill on="f" focussize="0,0"/>
            <v:stroke on="f" joinstyle="miter"/>
            <v:imagedata r:id="rId36" o:title="eqIddf5c012d4cc082f492de72f1580638a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 w14:paraId="641E0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“争创全国文明典范城市，让文明成为宜昌人民的内在气质和城市的亮丽名片”．如图，是一个正方体的平面展开图，把展开图折叠成正方体后，“城”字对面的字是（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AD43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9E73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范</w:t>
      </w:r>
    </w:p>
    <w:p w14:paraId="0DE04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39" o:title="eqId750e8652e3d3976bfc17e2c88ccec4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52616" name="图片 8152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16" name="图片 815261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44" o:title="eqIdc89370dd4ed5c101c3bb8c4216a31d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1pt;width:113.25pt;" o:ole="t" filled="f" o:preferrelative="t" stroked="f" coordsize="21600,21600">
            <v:path/>
            <v:fill on="f" focussize="0,0"/>
            <v:stroke on="f" joinstyle="miter"/>
            <v:imagedata r:id="rId46" o:title="eqIdf33a50e0b3c10614115a183f6bc755c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21497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B5D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F380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0EE020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pt;width:67.35pt;" o:ole="t" filled="f" o:preferrelative="t" stroked="f" coordsize="21600,21600">
            <v:path/>
            <v:fill on="f" focussize="0,0"/>
            <v:stroke on="f" joinstyle="miter"/>
            <v:imagedata r:id="rId51" o:title="eqId4bd0efdda2f4bdba30c24af02e0cf5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53" o:title="eqId24baadd1cb95dac3fa2c7db6385d25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2pt;width:59.4pt;" o:ole="t" filled="f" o:preferrelative="t" stroked="f" coordsize="21600,21600">
            <v:path/>
            <v:fill on="f" focussize="0,0"/>
            <v:stroke on="f" joinstyle="miter"/>
            <v:imagedata r:id="rId55" o:title="eqId7741f92a9a92dc50aa93a260ef378eb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57" o:title="eqId74a1f46bb81ea12ebc48fbd00f63d31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</w:p>
    <w:p w14:paraId="3C340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某反比例函数图象上四个点的坐标分别为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59" o:title="eqIdeec167ce0c769167290ec2b732edeaf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61" o:title="eqId350db0e4b2b7d1e32962028e391d9fb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723E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3" o:title="eqId2a4323ca6e6b47cb47b1cfd47d0b5f0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5" o:title="eqIdda51248832d1ef41e0577d630969783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67" o:title="eqIdc83d790248a1aba9266fb9003cf0972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9" o:title="eqId5d4557a97a17857a08aeb0a39489f10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</w:p>
    <w:p w14:paraId="5B05A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如图，小颖按如下方式操作直尺和含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1" o:title="eqIdf6b86c22b670a8e9f3896f9e8883fb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角的三角尺，依次画出了直线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pt;width:46.8pt;" o:ole="t" filled="f" o:preferrelative="t" stroked="f" coordsize="21600,21600">
            <v:path/>
            <v:fill on="f" focussize="0,0"/>
            <v:stroke on="f" joinstyle="miter"/>
            <v:imagedata r:id="rId73" o:title="eqId60b407ae418a5c5d7b2185cfeaed1cf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75" o:title="eqId9d57899ad4774aed9ccc7bd23db721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8A28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485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38E5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78" o:title="eqId27ef3e89c37d21fd86537bee7c57b0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80" o:title="eqId16aa0b9869db50a9ab48cc32925d8e9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d36581140ebac5d28438ea63b1b23b6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1" o:title="eqIdf6b86c22b670a8e9f3896f9e8883fbb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</w:p>
    <w:p w14:paraId="28692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在日历上，某些数满足一定的规律．如图是某年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月份的日历，任意选择其中所示的含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个数字的方框部分，设右上角的数字为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，则下列叙述中正确的是（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tbl>
      <w:tblPr>
        <w:tblStyle w:val="4"/>
        <w:tblW w:w="5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765"/>
        <w:gridCol w:w="765"/>
        <w:gridCol w:w="765"/>
        <w:gridCol w:w="765"/>
        <w:gridCol w:w="765"/>
        <w:gridCol w:w="765"/>
      </w:tblGrid>
      <w:tr w14:paraId="5C7F5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131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44C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1A9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307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2C4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023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BCEE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</w:tr>
      <w:tr w14:paraId="28F49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3B2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6C1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E9B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9B8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4CF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9A52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088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77793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9D5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8D6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4D0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E10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FEF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062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32F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 w14:paraId="51F45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9F4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A1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22B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452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D29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BC8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56E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  <w:tr w14:paraId="41C0D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8A8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76D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465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C6E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370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CCB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156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50BDD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959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0B7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849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57B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37E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6F7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C4C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C54D44E">
      <w:pPr>
        <w:spacing w:line="360" w:lineRule="auto"/>
        <w:jc w:val="left"/>
        <w:textAlignment w:val="center"/>
        <w:rPr>
          <w:color w:val="000000"/>
        </w:rPr>
      </w:pPr>
    </w:p>
    <w:p w14:paraId="793D19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左上角的数字为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5" o:title="eqId83666674f1111c699d7c5f7b792e028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左下角的数字为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7" o:title="eqId61da621df352e49af16d55fdc568100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</w:p>
    <w:p w14:paraId="67E3B8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右下角的数字为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6.45pt;" o:ole="t" filled="f" o:preferrelative="t" stroked="f" coordsize="21600,21600">
            <v:path/>
            <v:fill on="f" focussize="0,0"/>
            <v:stroke on="f" joinstyle="miter"/>
            <v:imagedata r:id="rId89" o:title="eqId8750b7b5e48cc3db17cc29495dd20e2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方框中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个位置的数相加，结果是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的倍数</w:t>
      </w:r>
    </w:p>
    <w:p w14:paraId="5FFE7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85pt;width:65pt;" o:ole="t" filled="f" o:preferrelative="t" stroked="f" coordsize="21600,21600">
            <v:path/>
            <v:fill on="f" focussize="0,0"/>
            <v:stroke on="f" joinstyle="miter"/>
            <v:imagedata r:id="rId91" o:title="eqId667ab4960d14e93ea5c443b1acbe66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，下列在数轴上表示的解集正确的是（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58FB2C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47775" cy="352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90675" cy="466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5C71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33500" cy="371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14475" cy="447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21AE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某校学生去距离学校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7" o:title="eqId096d69156c53eebc5c52892bdfb9bc1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的博物馆参观，一部分学生骑自行车先走，过了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99" o:title="eqId10f464f339e899f2045f56c699fb590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后，其余学生乘汽车出发，结果他们同时到达．已知汽车的速度是骑车学生速度的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倍，汽车的速度是（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1AAA6B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101" o:title="eqIdb9007834eb9a6b9365c94e8102915d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103" o:title="eqIdd4536ee16cc54fff616e69a85c9ddb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105" o:title="eqId80e97febb003e887179e4d00dd5507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107" o:title="eqIdcef625c9345b599ed6d3dfebc11c28e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 w14:paraId="4971066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二、填空题（将答案写在答题卡上指定的位置．每题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1B3D0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如图，小宇将一张平行四边形纸片折叠，使点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落在长边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1" o:title="eqId9d78abbad68bbbf12af10cd40ef4c3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处，并得到折痕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e6e490f703eb6c9bb1278c78ebc2d6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，小宇测得长边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16" o:title="eqIdde8cc58ef27567f0ab06eb1012aec3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35pt;width:38.9pt;" o:ole="t" filled="f" o:preferrelative="t" stroked="f" coordsize="21600,21600">
            <v:path/>
            <v:fill on="f" focussize="0,0"/>
            <v:stroke on="f" joinstyle="miter"/>
            <v:imagedata r:id="rId118" o:title="eqId1cb10e46b48625dae29d48cd50f9135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B513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057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241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如图，一名学生推铅球，铅球行进高度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）与水平距离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）之间的关系是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35pt;width:111.5pt;" o:ole="t" filled="f" o:preferrelative="t" stroked="f" coordsize="21600,21600">
            <v:path/>
            <v:fill on="f" focussize="0,0"/>
            <v:stroke on="f" joinstyle="miter"/>
            <v:imagedata r:id="rId121" o:title="eqIdae60e768c41347dd999f0593623ba99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，则铅球推出的距离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3" o:title="eqId12287358846c9c43858ad08ce934c0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78FDD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52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E54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26" o:title="eqIdc814128ea2139e33db94ea590e7c22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28" o:title="eqIdaec19b68e3add9d5bfcc6269a1855b8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30" o:title="eqId77d8250bc66dfb2de8534739edfcdab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52614" name="图片 8152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14" name="图片 815261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两根，则代数式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132" o:title="eqId4603e7f154597ce4eca2e99aa31a2e9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E528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如图，条形图描述了某车间工人日加工零件数的情况．这些工人日加工零件数的中位数是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CBEA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666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49DC5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三、解答题（将解答过程写在答题卡上指定的位置．本大题共有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1CEC6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135" o:title="eqId995a9e8c788304505c57a0d3040824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51.85pt;" o:ole="t" filled="f" o:preferrelative="t" stroked="f" coordsize="21600,21600">
            <v:path/>
            <v:fill on="f" focussize="0,0"/>
            <v:stroke on="f" joinstyle="miter"/>
            <v:imagedata r:id="rId137" o:title="eqId5463910e448456501bbdcc79f70a605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F6A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如图，在方格纸中按要求画图，并完成填空．</w:t>
      </w:r>
    </w:p>
    <w:p w14:paraId="5BE8F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724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C2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40" o:title="eqIdef4113c492885ba7c47fe42ac792578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c02b54dc6b3e1bb6544f47d4c8743f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4" o:title="eqIdb90e0f35eda1a729fed485f83da5ea9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C2E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48" o:title="eqId866b81a8384cce4f24867baca2e6820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4" o:title="eqIdb90e0f35eda1a729fed485f83da5ea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对称的图形，点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的对称点是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55103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1" o:title="eqIdcb0b2fb47382e76af829559a75b48fc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6528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某食用油的沸点温度远高于水的沸点温度．小聪想用刻度不超过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53" o:title="eqIdc074802cfe680e531712fec96eb5cda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的温度计测算出这种食用油沸点的温度．在老师的指导下，他在锅中倒入一些这种食用油均匀加热，并每隔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8.6pt;" o:ole="t" filled="f" o:preferrelative="t" stroked="f" coordsize="21600,21600">
            <v:path/>
            <v:fill on="f" focussize="0,0"/>
            <v:stroke on="f" joinstyle="miter"/>
            <v:imagedata r:id="rId155" o:title="eqId74a165cec4c1b652bffb265e52e2334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测量一次锅中油温，得到的数据记录如下：</w:t>
      </w:r>
    </w:p>
    <w:tbl>
      <w:tblPr>
        <w:tblStyle w:val="4"/>
        <w:tblW w:w="7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1245"/>
        <w:gridCol w:w="1245"/>
        <w:gridCol w:w="1245"/>
      </w:tblGrid>
      <w:tr w14:paraId="1062B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D76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CCD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970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D3F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F5A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53D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49D78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648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油温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157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56">
                  <o:LockedField>false</o:LockedField>
                </o:OLEObject>
              </w:objec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98E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C07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FB7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D36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29C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</w:tbl>
    <w:p w14:paraId="7B5C2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2609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DAF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小聪在直角坐标系中描出了表中数据对应的点．经老师介绍，在这种食用油达到沸点前，锅中油温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57" o:title="eqIdaa088a4729226b696c536845791d4c0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）与加热的时间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）符合初中学习过的某种函数关系，填空：可能是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函数关系（请选填“正比例”“一次”“二次”“反比例”）；</w:t>
      </w:r>
    </w:p>
    <w:p w14:paraId="63490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根据以上判断，求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的函数解析式；</w:t>
      </w:r>
    </w:p>
    <w:p w14:paraId="21EE5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当加热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1" o:title="eqId6c027f2ba094f3cb61ce901d7965f94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时，油沸腾了，请推算沸点的温度．</w:t>
      </w:r>
    </w:p>
    <w:p w14:paraId="33F6F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日，“神舟十六号”航天飞船成功发射．如图，飞船在离地球大约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163" o:title="eqIdf3bcb74e7cb4235102c7b8eda1f504f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的圆形轨道上，当运行到地球表面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点的正上方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点时，从中直接看到地球表面一个最远的点是点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65" o:title="eqIdacdeb69ddd85c7c94c1c58da0276822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pt;width:100.45pt;" o:ole="t" filled="f" o:preferrelative="t" stroked="f" coordsize="21600,21600">
            <v:path/>
            <v:fill on="f" focussize="0,0"/>
            <v:stroke on="f" joinstyle="miter"/>
            <v:imagedata r:id="rId167" o:title="eqId95c63cd932f28b00efded74063dabf9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9EC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05pt;width:331pt;" o:ole="t" filled="f" o:preferrelative="t" stroked="f" coordsize="21600,21600">
            <v:path/>
            <v:fill on="f" focussize="0,0"/>
            <v:stroke on="f" joinstyle="miter"/>
            <v:imagedata r:id="rId169" o:title="eqId2d10d938106acd355a61458ec739f9b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05A1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2047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8F5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4pt;width:29.4pt;" o:ole="t" filled="f" o:preferrelative="t" stroked="f" coordsize="21600,21600">
            <v:path/>
            <v:fill on="f" focussize="0,0"/>
            <v:stroke on="f" joinstyle="miter"/>
            <v:imagedata r:id="rId172" o:title="eqId4d66c03d4ca06819a6ce7fc8ea6de0f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的值（精确到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74" o:title="eqId5e2c4d12b3a705daab723ab243b6cc8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04BE9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77" o:title="eqIdb5a6b11637ea396e989ab32d780e745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的长（结果取整数）．</w:t>
      </w:r>
    </w:p>
    <w:p w14:paraId="0C8B2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“阅读新时代，书香满宜昌”．在“全民阅读月”活动中，某校提供了四类适合学生阅读的书籍：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文学类，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科幻类，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漫画类，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数理类．为了解学生阅读兴趣，学校随机抽取了部分学生进行调查（每位学生仅选一类）．根据收集到的数据，整理后得到下列不完整的图表：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246"/>
      </w:tblGrid>
      <w:tr w14:paraId="2C31A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EA2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书籍类别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C8E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学生人数</w:t>
            </w:r>
          </w:p>
        </w:tc>
        <w:tc>
          <w:tcPr>
            <w:vMerge w:val="restart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A11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0737D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911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文学类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916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38D36A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1B44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AF6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科幻类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323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7F591E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273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6A2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漫画类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902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3FB72C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33E3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909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数理类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89A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0E9F4A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2D28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C9D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本次抽查的学生人数是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，统计表中的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80" o:title="eqIda6c57bbef89a37f1a3808c0ceeac0c2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9C66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漫画类”对应的圆心角的度数是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C462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名学生，请你估计该校学生选择“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数理类”书籍的学生人数；</w:t>
      </w:r>
    </w:p>
    <w:p w14:paraId="7B449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学校决定成立“文学”“科幻”“漫画”“数理”四个阅读社团．若小文、小明随机选取四个社团中的一个，请利用列表或画树状图的方法，求他们选择同一社团的概率．</w:t>
      </w:r>
    </w:p>
    <w:p w14:paraId="7A1D9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4" o:title="eqIdd2be49c37e30a3ced0364c3e74d8c6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7" o:title="eqIdbd33764ff4efddfe11a98a609753715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92" o:title="eqId5872a2795770f14768f9d0f56ce5f7e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1E7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809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F6B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45pt;width:33.9pt;" o:ole="t" filled="f" o:preferrelative="t" stroked="f" coordsize="21600,21600">
            <v:path/>
            <v:fill on="f" focussize="0,0"/>
            <v:stroke on="f" joinstyle="miter"/>
            <v:imagedata r:id="rId195" o:title="eqId09bebb16c0ffc99a945619ae0986cad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7" o:title="eqIdbd33764ff4efddfe11a98a609753715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3909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8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7F540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0" o:title="eqId8b757f0c42ae5c9a2d6a4b19e5877b2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2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4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06" o:title="eqId667349d99185bb045030b733352ff7fd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35pt;width:54.6pt;" o:ole="t" filled="f" o:preferrelative="t" stroked="f" coordsize="21600,21600">
            <v:path/>
            <v:fill on="f" focussize="0,0"/>
            <v:stroke on="f" joinstyle="miter"/>
            <v:imagedata r:id="rId208" o:title="eqIdb4d468f19855d412ed51af48b615304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．延长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10" o:title="eqId68a83fdd2ba72a2dba0b6b10bb3e06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12" o:title="eqId9e52a8f07834cbbbe4224962672fbb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14" o:title="eqId2cdba1337ec85fa9722cb4b320a82ae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的延长线分别交于点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55pt;width:26.4pt;" o:ole="t" filled="f" o:preferrelative="t" stroked="f" coordsize="21600,21600">
            <v:path/>
            <v:fill on="f" focussize="0,0"/>
            <v:stroke on="f" joinstyle="miter"/>
            <v:imagedata r:id="rId216" o:title="eqId0cf33d73483c93f24cc6a1d76ef22ca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21.75pt;" o:ole="t" filled="f" o:preferrelative="t" stroked="f" coordsize="21600,21600">
            <v:path/>
            <v:fill on="f" focussize="0,0"/>
            <v:stroke on="f" joinstyle="miter"/>
            <v:imagedata r:id="rId218" o:title="eqId9e1d101528e88f28d3571a2c884954d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3A02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为纪念爱国诗人屈原，人们有了端午节吃粽子的习俗．某顾客端午节前在超市购买豆沙粽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个，肉粽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个，共付款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rFonts w:ascii="宋体" w:hAnsi="宋体" w:eastAsia="宋体" w:cs="宋体"/>
          <w:color w:val="000000"/>
        </w:rPr>
        <w:t>元，已知肉粽单价是豆沙粽的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587E3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求豆沙粽和肉粽的单价；</w:t>
      </w:r>
    </w:p>
    <w:p w14:paraId="21386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超市为了促销，购买粽子达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个及以上时实行优惠，下表列出了小欢妈妈、小乐妈妈的购买数量（单位：个）和付款金额（单位：元）；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290"/>
        <w:gridCol w:w="1080"/>
        <w:gridCol w:w="1080"/>
      </w:tblGrid>
      <w:tr w14:paraId="21DF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654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163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豆沙粽数量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707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肉粽数量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4D3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付款金额</w:t>
            </w:r>
          </w:p>
        </w:tc>
      </w:tr>
      <w:tr w14:paraId="115E6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2B9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小欢妈妈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6FB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5E2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1D0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270</w:t>
            </w:r>
          </w:p>
        </w:tc>
      </w:tr>
      <w:tr w14:paraId="3C8AA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FCA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小乐妈妈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C85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5A2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39E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230</w:t>
            </w:r>
          </w:p>
        </w:tc>
      </w:tr>
    </w:tbl>
    <w:p w14:paraId="13601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①根据上表，求豆沙粽和肉粽优惠后的单价；</w:t>
      </w:r>
    </w:p>
    <w:p w14:paraId="47C7A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②为进一步提升粽子的销量，超市将两种粽子打包成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两种包装销售，每包都是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个粽子（包装成本忽略不计），每包的销售价格按其中每个粽子优惠后的单价合计．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两种包装中分别有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个豆沙粽，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个肉粽，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包装中的豆沙粽数量不超过肉粽的一半．端午节当天统计发现，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两种包装的销量分别为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1pt;width:50.05pt;" o:ole="t" filled="f" o:preferrelative="t" stroked="f" coordsize="21600,21600">
            <v:path/>
            <v:fill on="f" focussize="0,0"/>
            <v:stroke on="f" joinstyle="miter"/>
            <v:imagedata r:id="rId220" o:title="eqId3ec9f539a206d1670df1233564026ce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包，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1pt;width:43.95pt;" o:ole="t" filled="f" o:preferrelative="t" stroked="f" coordsize="21600,21600">
            <v:path/>
            <v:fill on="f" focussize="0,0"/>
            <v:stroke on="f" joinstyle="miter"/>
            <v:imagedata r:id="rId222" o:title="eqId88a7492bfc164139dcadc6d2b5e95fd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两种包装的销售总额为</w:t>
      </w:r>
      <w:r>
        <w:rPr>
          <w:rFonts w:ascii="Times New Roman" w:hAnsi="Times New Roman" w:eastAsia="Times New Roman" w:cs="Times New Roman"/>
          <w:color w:val="000000"/>
        </w:rPr>
        <w:t>17280</w:t>
      </w:r>
      <w:r>
        <w:rPr>
          <w:rFonts w:ascii="宋体" w:hAnsi="宋体" w:eastAsia="宋体" w:cs="宋体"/>
          <w:color w:val="000000"/>
        </w:rPr>
        <w:t>元．求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474AD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9" o:title="eqId4eedae8d316c76e3d0b451256de03f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1" o:title="eqId49b50357a6545cae8348e3059312f52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3" o:title="eqId4cae70b8a9d2d2e96dea62c00ced04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613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171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645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若正方形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3097A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38" o:title="eqIde4e775888f2319f845b18be4a13c14d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1pt;width:87.7pt;" o:ole="t" filled="f" o:preferrelative="t" stroked="f" coordsize="21600,21600">
            <v:path/>
            <v:fill on="f" focussize="0,0"/>
            <v:stroke on="f" joinstyle="miter"/>
            <v:imagedata r:id="rId240" o:title="eqId5bf1c2d538b176990b3ba9f51731a7e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0781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35pt;width:72.6pt;" o:ole="t" filled="f" o:preferrelative="t" stroked="f" coordsize="21600,21600">
            <v:path/>
            <v:fill on="f" focussize="0,0"/>
            <v:stroke on="f" joinstyle="miter"/>
            <v:imagedata r:id="rId242" o:title="eqId3d865b9f2dc42e7780dcdc2fd37beed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4" o:title="eqId6aa2b5e09f8ec785c59900a529390a0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BDB8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3" o:title="eqId4cae70b8a9d2d2e96dea62c00ced04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7" o:title="eqId67d822262ff00915910e5b87d81ad1b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35pt;width:120.75pt;" o:ole="t" filled="f" o:preferrelative="t" stroked="f" coordsize="21600,21600">
            <v:path/>
            <v:fill on="f" focussize="0,0"/>
            <v:stroke on="f" joinstyle="miter"/>
            <v:imagedata r:id="rId249" o:title="eqIda7b18a30581a7ce8d692bfa578547e2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251" o:title="eqIdd38d97f03faed3152db2fd3bd191994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A81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253" o:title="eqIdcdb1708d67ef29e95192c1bb87fc7bc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位于第二象限且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152620" name="图片 8152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20" name="图片 8152620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6" o:title="eqId4407788e4dc88210bca71a2551d4f2f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258" o:title="eqId1cff606045e964c1ca1948eadb44c2b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0" o:title="eqId870db8090d5c4d194c25cf1355968f2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99.95pt;" o:ole="t" filled="f" o:preferrelative="t" stroked="f" coordsize="21600,21600">
            <v:path/>
            <v:fill on="f" focussize="0,0"/>
            <v:stroke on="f" joinstyle="miter"/>
            <v:imagedata r:id="rId262" o:title="eqId957b3b1c26f9322a39fcce9b15d0710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D42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6668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50C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直接判断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48" o:title="eqId866b81a8384cce4f24867baca2e6820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48" o:title="eqId866b81a8384cce4f24867baca2e6820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三角形；</w:t>
      </w:r>
    </w:p>
    <w:p w14:paraId="554D3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1pt;width:90.6pt;" o:ole="t" filled="f" o:preferrelative="t" stroked="f" coordsize="21600,21600">
            <v:path/>
            <v:fill on="f" focussize="0,0"/>
            <v:stroke on="f" joinstyle="miter"/>
            <v:imagedata r:id="rId267" o:title="eqId1cd3bdfe62a707db57167758cc405ac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126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EA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pt;width:60.95pt;" o:ole="t" filled="f" o:preferrelative="t" stroked="f" coordsize="21600,21600">
            <v:path/>
            <v:fill on="f" focussize="0,0"/>
            <v:stroke on="f" joinstyle="miter"/>
            <v:imagedata r:id="rId269" o:title="eqIde75a99be95acc70a6f8eeca20b58ed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两点的抛物线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271" o:title="eqId8df7d9abfaf578a5af0689ffefc3675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73" o:title="eqId46f6872ffb1934339c53c2c2282d588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578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75" o:title="eqId1642eec556eb252de9c1ab7bb5ca90b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77" o:title="eqId54015ff5b49e3283901da1291b6b921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有唯一交点，求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52612" name="图片 8152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12" name="图片 815261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 w14:paraId="0F81B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73" o:title="eqId46f6872ffb1934339c53c2c2282d588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75" o:title="eqId1642eec556eb252de9c1ab7bb5ca90b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28FAA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73" o:title="eqId46f6872ffb1934339c53c2c2282d588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再向下平移，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3.1pt;width:36.6pt;" o:ole="t" filled="f" o:preferrelative="t" stroked="f" coordsize="21600,21600">
            <v:path/>
            <v:fill on="f" focussize="0,0"/>
            <v:stroke on="f" joinstyle="miter"/>
            <v:imagedata r:id="rId282" o:title="eqId43d9ae3fdb9d1d0ad6ca27ef5ff17ef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84" o:title="eqId9314bd1d7a6e070f4f2428f9a321804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84" o:title="eqId9314bd1d7a6e070f4f2428f9a321804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0AA44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4EF49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C943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6059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EC4A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CA71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CEB9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935FB7"/>
    <w:rsid w:val="0ABA5046"/>
    <w:rsid w:val="2AED12EE"/>
    <w:rsid w:val="38274566"/>
    <w:rsid w:val="5E9167E6"/>
    <w:rsid w:val="7DA0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png"/><Relationship Id="rId94" Type="http://schemas.openxmlformats.org/officeDocument/2006/relationships/image" Target="media/image48.png"/><Relationship Id="rId93" Type="http://schemas.openxmlformats.org/officeDocument/2006/relationships/image" Target="media/image47.png"/><Relationship Id="rId92" Type="http://schemas.openxmlformats.org/officeDocument/2006/relationships/image" Target="media/image46.png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png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7" Type="http://schemas.openxmlformats.org/officeDocument/2006/relationships/fontTable" Target="fontTable.xml"/><Relationship Id="rId286" Type="http://schemas.openxmlformats.org/officeDocument/2006/relationships/customXml" Target="../customXml/item1.xml"/><Relationship Id="rId285" Type="http://schemas.openxmlformats.org/officeDocument/2006/relationships/oleObject" Target="embeddings/oleObject136.bin"/><Relationship Id="rId284" Type="http://schemas.openxmlformats.org/officeDocument/2006/relationships/image" Target="media/image140.wmf"/><Relationship Id="rId283" Type="http://schemas.openxmlformats.org/officeDocument/2006/relationships/oleObject" Target="embeddings/oleObject135.bin"/><Relationship Id="rId282" Type="http://schemas.openxmlformats.org/officeDocument/2006/relationships/image" Target="media/image139.wmf"/><Relationship Id="rId281" Type="http://schemas.openxmlformats.org/officeDocument/2006/relationships/oleObject" Target="embeddings/oleObject134.bin"/><Relationship Id="rId280" Type="http://schemas.openxmlformats.org/officeDocument/2006/relationships/oleObject" Target="embeddings/oleObject133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32.bin"/><Relationship Id="rId278" Type="http://schemas.openxmlformats.org/officeDocument/2006/relationships/oleObject" Target="embeddings/oleObject131.bin"/><Relationship Id="rId277" Type="http://schemas.openxmlformats.org/officeDocument/2006/relationships/image" Target="media/image138.wmf"/><Relationship Id="rId276" Type="http://schemas.openxmlformats.org/officeDocument/2006/relationships/oleObject" Target="embeddings/oleObject130.bin"/><Relationship Id="rId275" Type="http://schemas.openxmlformats.org/officeDocument/2006/relationships/image" Target="media/image137.wmf"/><Relationship Id="rId274" Type="http://schemas.openxmlformats.org/officeDocument/2006/relationships/oleObject" Target="embeddings/oleObject129.bin"/><Relationship Id="rId273" Type="http://schemas.openxmlformats.org/officeDocument/2006/relationships/image" Target="media/image136.wmf"/><Relationship Id="rId272" Type="http://schemas.openxmlformats.org/officeDocument/2006/relationships/oleObject" Target="embeddings/oleObject128.bin"/><Relationship Id="rId271" Type="http://schemas.openxmlformats.org/officeDocument/2006/relationships/image" Target="media/image135.wmf"/><Relationship Id="rId270" Type="http://schemas.openxmlformats.org/officeDocument/2006/relationships/oleObject" Target="embeddings/oleObject127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34.wmf"/><Relationship Id="rId268" Type="http://schemas.openxmlformats.org/officeDocument/2006/relationships/oleObject" Target="embeddings/oleObject126.bin"/><Relationship Id="rId267" Type="http://schemas.openxmlformats.org/officeDocument/2006/relationships/image" Target="media/image133.wmf"/><Relationship Id="rId266" Type="http://schemas.openxmlformats.org/officeDocument/2006/relationships/oleObject" Target="embeddings/oleObject125.bin"/><Relationship Id="rId265" Type="http://schemas.openxmlformats.org/officeDocument/2006/relationships/oleObject" Target="embeddings/oleObject124.bin"/><Relationship Id="rId264" Type="http://schemas.openxmlformats.org/officeDocument/2006/relationships/oleObject" Target="embeddings/oleObject123.bin"/><Relationship Id="rId263" Type="http://schemas.openxmlformats.org/officeDocument/2006/relationships/image" Target="media/image132.png"/><Relationship Id="rId262" Type="http://schemas.openxmlformats.org/officeDocument/2006/relationships/image" Target="media/image131.wmf"/><Relationship Id="rId261" Type="http://schemas.openxmlformats.org/officeDocument/2006/relationships/oleObject" Target="embeddings/oleObject122.bin"/><Relationship Id="rId260" Type="http://schemas.openxmlformats.org/officeDocument/2006/relationships/image" Target="media/image130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1.bin"/><Relationship Id="rId258" Type="http://schemas.openxmlformats.org/officeDocument/2006/relationships/image" Target="media/image129.wmf"/><Relationship Id="rId257" Type="http://schemas.openxmlformats.org/officeDocument/2006/relationships/oleObject" Target="embeddings/oleObject120.bin"/><Relationship Id="rId256" Type="http://schemas.openxmlformats.org/officeDocument/2006/relationships/image" Target="media/image128.wmf"/><Relationship Id="rId255" Type="http://schemas.openxmlformats.org/officeDocument/2006/relationships/oleObject" Target="embeddings/oleObject119.bin"/><Relationship Id="rId254" Type="http://schemas.openxmlformats.org/officeDocument/2006/relationships/image" Target="media/image127.wmf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24.wmf"/><Relationship Id="rId248" Type="http://schemas.openxmlformats.org/officeDocument/2006/relationships/oleObject" Target="embeddings/oleObject116.bin"/><Relationship Id="rId247" Type="http://schemas.openxmlformats.org/officeDocument/2006/relationships/image" Target="media/image123.wmf"/><Relationship Id="rId246" Type="http://schemas.openxmlformats.org/officeDocument/2006/relationships/oleObject" Target="embeddings/oleObject115.bin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2.bin"/><Relationship Id="rId240" Type="http://schemas.openxmlformats.org/officeDocument/2006/relationships/image" Target="media/image120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oleObject" Target="embeddings/oleObject109.bin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png"/><Relationship Id="rId233" Type="http://schemas.openxmlformats.org/officeDocument/2006/relationships/image" Target="media/image117.wmf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06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5.wmf"/><Relationship Id="rId228" Type="http://schemas.openxmlformats.org/officeDocument/2006/relationships/oleObject" Target="embeddings/oleObject105.bin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png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5.bin"/><Relationship Id="rId188" Type="http://schemas.openxmlformats.org/officeDocument/2006/relationships/oleObject" Target="embeddings/oleObject84.bin"/><Relationship Id="rId187" Type="http://schemas.openxmlformats.org/officeDocument/2006/relationships/image" Target="media/image95.wmf"/><Relationship Id="rId186" Type="http://schemas.openxmlformats.org/officeDocument/2006/relationships/oleObject" Target="embeddings/oleObject83.bin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oleObject" Target="embeddings/oleObject80.bin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78.bin"/><Relationship Id="rId178" Type="http://schemas.openxmlformats.org/officeDocument/2006/relationships/image" Target="media/image92.png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oleObject" Target="embeddings/oleObject76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75.bin"/><Relationship Id="rId172" Type="http://schemas.openxmlformats.org/officeDocument/2006/relationships/image" Target="media/image89.wmf"/><Relationship Id="rId171" Type="http://schemas.openxmlformats.org/officeDocument/2006/relationships/oleObject" Target="embeddings/oleObject74.bin"/><Relationship Id="rId170" Type="http://schemas.openxmlformats.org/officeDocument/2006/relationships/image" Target="media/image88.png"/><Relationship Id="rId17" Type="http://schemas.openxmlformats.org/officeDocument/2006/relationships/oleObject" Target="embeddings/oleObject4.bin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image" Target="media/image4.wmf"/><Relationship Id="rId159" Type="http://schemas.openxmlformats.org/officeDocument/2006/relationships/oleObject" Target="embeddings/oleObject68.bin"/><Relationship Id="rId158" Type="http://schemas.openxmlformats.org/officeDocument/2006/relationships/image" Target="media/image82.png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png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png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png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png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2454</Words>
  <Characters>2702</Characters>
  <Lines>0</Lines>
  <Paragraphs>0</Paragraphs>
  <TotalTime>4</TotalTime>
  <ScaleCrop>false</ScaleCrop>
  <LinksUpToDate>false</LinksUpToDate>
  <CharactersWithSpaces>2882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2023-06-26T22:00:00Z</dcterms:created>
  <dc:creator>学科网试题生产平台</dc:creator>
  <dc:description>3265868908347392</dc:description>
  <cp:lastModifiedBy>上帝掷骰子吗</cp:lastModifiedBy>
  <dcterms:modified xsi:type="dcterms:W3CDTF">2024-07-19T05:43:19Z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0C2A725531814AF3B56076567F546276_12</vt:lpwstr>
  </property>
</Properties>
</file>