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8BE1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10160000</wp:posOffset>
            </wp:positionV>
            <wp:extent cx="355600" cy="317500"/>
            <wp:effectExtent l="0" t="0" r="6350" b="635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眉山市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年初中学业水平暨高中阶段学校招生考试理科</w:t>
      </w:r>
    </w:p>
    <w:p w14:paraId="6A51D08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综合能力测试化学试卷</w:t>
      </w:r>
    </w:p>
    <w:p w14:paraId="4B0B8C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84255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小题为化学；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小题为物理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27-38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39-44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2037CBD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在答题前，考生务必将自己的姓名、座位号、准考证号准确填写在答题卡相应的位置。</w:t>
      </w:r>
    </w:p>
    <w:p w14:paraId="7D8A08B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铅笔将答题卡上对应题号的答案标号涂黑，如需改动，用橡皮擦干净后，再选涂其它答案标号；答非选择题时，必须使用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毫米黑色签字笔将答案书写在答题卡规定的位置上。</w:t>
      </w:r>
    </w:p>
    <w:p w14:paraId="52C6505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所有题目必须在答题卡上作答，在试题卷上答题无效；考试结束后，将试卷和答题卡一并交回。</w:t>
      </w:r>
    </w:p>
    <w:p w14:paraId="64FBE4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Na-23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Cl-35.5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Fe-56</w:t>
      </w:r>
    </w:p>
    <w:p w14:paraId="2DD36FF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1-26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076BA3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64</w:t>
      </w:r>
      <w:r>
        <w:rPr>
          <w:rFonts w:ascii="宋体" w:hAnsi="宋体" w:eastAsia="宋体" w:cs="宋体"/>
          <w:b/>
          <w:color w:val="auto"/>
          <w:sz w:val="24"/>
        </w:rPr>
        <w:t>分；在每小题列出的四个选项中，只有一项符合题目要求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DFAF80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从中草药中分离出青蒿素，应用于疟疾的治疗，从而获得了诺贝尔医学奖的科学家是</w:t>
      </w:r>
    </w:p>
    <w:p w14:paraId="58DE80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侯德榜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屠呦呦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门捷列夫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道尔顿</w:t>
      </w:r>
    </w:p>
    <w:p w14:paraId="6059DF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BEB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0A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【详解】A、侯德榜发明了制碱法，不符合题意；</w:t>
      </w:r>
    </w:p>
    <w:p w14:paraId="6CD69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B、屠呦呦从中草药中分离出青蒿素，从而获得了诺贝尔医学奖，符合题意；</w:t>
      </w:r>
    </w:p>
    <w:p w14:paraId="7920A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C、门捷列夫编写了元素周期表，不符合题意；</w:t>
      </w:r>
    </w:p>
    <w:p w14:paraId="6D662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D、道尔顿提出了原子论，不符合题意。</w:t>
      </w:r>
    </w:p>
    <w:p w14:paraId="0C513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E7B48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空气中体积分数约占78％的气体是</w:t>
      </w:r>
    </w:p>
    <w:p w14:paraId="72F9C2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二氧化碳</w:t>
      </w:r>
      <w:r>
        <w:rPr>
          <w:color w:val="000000"/>
        </w:rPr>
        <w:tab/>
      </w:r>
      <w:r>
        <w:rPr>
          <w:color w:val="000000"/>
        </w:rPr>
        <w:t>B. 氮气</w:t>
      </w:r>
      <w:r>
        <w:rPr>
          <w:color w:val="000000"/>
        </w:rPr>
        <w:tab/>
      </w:r>
      <w:r>
        <w:rPr>
          <w:color w:val="000000"/>
        </w:rPr>
        <w:t>C. 氧气</w:t>
      </w:r>
      <w:r>
        <w:rPr>
          <w:color w:val="000000"/>
        </w:rPr>
        <w:tab/>
      </w:r>
      <w:r>
        <w:rPr>
          <w:color w:val="000000"/>
        </w:rPr>
        <w:t>D. 稀有气体</w:t>
      </w:r>
    </w:p>
    <w:p w14:paraId="737E2D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F7531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FB18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【详解】空气的成分按体积分数计算：氮气占78%，氧气占21%，稀有气体占0.94%，二氧化碳0.03%，其他气体和杂质0.03%。</w:t>
      </w:r>
    </w:p>
    <w:p w14:paraId="3D5A4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化学与我们的生活息息相关，下列说法错误的是</w:t>
      </w:r>
    </w:p>
    <w:p w14:paraId="52DAD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氮气可用于食品充氮防腐</w:t>
      </w:r>
    </w:p>
    <w:p w14:paraId="44341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活性炭可用于冰箱除味剂</w:t>
      </w:r>
    </w:p>
    <w:p w14:paraId="37F27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氢氧燃料电池用作汽车的驱动电源可以减少空气污染</w:t>
      </w:r>
    </w:p>
    <w:p w14:paraId="7A414B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商场里标有“补钙”“补铁”的保健品，这里的“钙铁”指的是单质</w:t>
      </w:r>
    </w:p>
    <w:p w14:paraId="6138D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AB8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9D4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【详解】A、氮气在常温化学性质很稳定，可用于食品充氮防腐，A选项正确；</w:t>
      </w:r>
    </w:p>
    <w:p w14:paraId="5184A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B、活性炭具有吸附性，可用于冰箱除味剂，B选项正确；</w:t>
      </w:r>
    </w:p>
    <w:p w14:paraId="57EF1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C、氢气燃烧只生成水，对环境无污染，所以氢氧燃料电池用作汽车的驱动电源可以减少空气污染，C选项正确；</w:t>
      </w:r>
    </w:p>
    <w:p w14:paraId="13D5B6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D、商场里标有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补钙</w:t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t>补铁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的保健品，这里的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钙铁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指的是元素，D选项错误。</w:t>
      </w:r>
    </w:p>
    <w:p w14:paraId="5DC6F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3AC2E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以下化学实验操作正确的是</w:t>
      </w:r>
    </w:p>
    <w:p w14:paraId="69F9F2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将大理石保存在细口瓶中</w:t>
      </w:r>
      <w:r>
        <w:rPr>
          <w:color w:val="000000"/>
        </w:rPr>
        <w:drawing>
          <wp:inline distT="0" distB="0" distL="114300" distR="114300">
            <wp:extent cx="95250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将水缓慢加入浓硫酸中</w:t>
      </w:r>
      <w:r>
        <w:rPr>
          <w:color w:val="000000"/>
        </w:rPr>
        <w:drawing>
          <wp:inline distT="0" distB="0" distL="114300" distR="114300">
            <wp:extent cx="105727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29B7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量取液体</w:t>
      </w:r>
      <w:r>
        <w:rPr>
          <w:color w:val="000000"/>
        </w:rPr>
        <w:drawing>
          <wp:inline distT="0" distB="0" distL="114300" distR="114300">
            <wp:extent cx="904875" cy="876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drawing>
          <wp:inline distT="0" distB="0" distL="114300" distR="114300">
            <wp:extent cx="942975" cy="828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2895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9842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3BC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【详解】A、大理石是固体药品，应该保存在广口瓶中，操作错误；</w:t>
      </w:r>
    </w:p>
    <w:p w14:paraId="12304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B、稀释浓硫酸，应该将酸注入水中，防止液体暴沸，操作错误；</w:t>
      </w:r>
    </w:p>
    <w:p w14:paraId="1A823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C、量取液体时，视线应与液面的凹液面保持水平，操作正确；</w:t>
      </w:r>
    </w:p>
    <w:p w14:paraId="7FFFE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D、加热液体时，液体不能超过试管的三分之一，且拇指应放在长柄处，操作错误。</w:t>
      </w:r>
    </w:p>
    <w:p w14:paraId="5A7D3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9B28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下表为四种食物的近似pH，你认为胃酸过多的患者不宜多吃的食物是（　　）</w:t>
      </w:r>
    </w:p>
    <w:tbl>
      <w:tblPr>
        <w:tblStyle w:val="4"/>
        <w:tblW w:w="5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230"/>
        <w:gridCol w:w="1470"/>
        <w:gridCol w:w="1230"/>
        <w:gridCol w:w="990"/>
      </w:tblGrid>
      <w:tr w14:paraId="5F8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D4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食物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6E1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苹果汁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848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豆浆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769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玉米粥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C9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鸡蛋清</w:t>
            </w:r>
          </w:p>
        </w:tc>
      </w:tr>
      <w:tr w14:paraId="16B93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BD8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3E7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2.9-3.3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CE6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7.4-7.9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A4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6.8-8.0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F4E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7.6-8.0</w:t>
            </w:r>
          </w:p>
        </w:tc>
      </w:tr>
    </w:tbl>
    <w:p w14:paraId="689F7D8A">
      <w:pPr>
        <w:spacing w:line="360" w:lineRule="auto"/>
        <w:jc w:val="left"/>
        <w:textAlignment w:val="center"/>
        <w:rPr>
          <w:color w:val="000000"/>
        </w:rPr>
      </w:pPr>
    </w:p>
    <w:p w14:paraId="55C4DE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苹果汁</w:t>
      </w:r>
      <w:r>
        <w:rPr>
          <w:color w:val="000000"/>
        </w:rPr>
        <w:tab/>
      </w:r>
      <w:r>
        <w:rPr>
          <w:color w:val="000000"/>
        </w:rPr>
        <w:t>B. 豆浆</w:t>
      </w:r>
      <w:r>
        <w:rPr>
          <w:color w:val="000000"/>
        </w:rPr>
        <w:tab/>
      </w:r>
      <w:r>
        <w:rPr>
          <w:color w:val="000000"/>
        </w:rPr>
        <w:t>C. 玉米粥</w:t>
      </w:r>
      <w:r>
        <w:rPr>
          <w:color w:val="000000"/>
        </w:rPr>
        <w:tab/>
      </w:r>
      <w:r>
        <w:rPr>
          <w:color w:val="000000"/>
        </w:rPr>
        <w:t>D. 鸡蛋清</w:t>
      </w:r>
    </w:p>
    <w:p w14:paraId="4C3080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DA730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23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为人的胃液中含有盐酸，盐酸显酸性，对于胃酸过多的人，最适宜使用的食物是显碱性的食物，以中和胃酸，玉米粥、豆浆和鸡蛋清的pH均大于7，显碱性，适宜多吃。而苹果汁的pH小于7，呈酸性，不宜多吃。故选：A。</w:t>
      </w:r>
    </w:p>
    <w:p w14:paraId="22015B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中华传统文化博大精深，很多成语、诗词和谚语中蕴含着丰富的科学道理。下列说法错误的是</w:t>
      </w:r>
    </w:p>
    <w:p w14:paraId="08FA9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“木已成舟”与“铁杵成针”都属于化学变化</w:t>
      </w:r>
    </w:p>
    <w:p w14:paraId="7B279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“遥知不是雪，为有暗香来”体现了分子在不断的运动</w:t>
      </w:r>
    </w:p>
    <w:p w14:paraId="71C2B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“真金不怕火炼”说明黄金的化学性质非常稳定</w:t>
      </w:r>
    </w:p>
    <w:p w14:paraId="38162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“冰，水为之，而寒于水”体现了物质的状态不同，物理性质不同</w:t>
      </w:r>
    </w:p>
    <w:p w14:paraId="1FD2B6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E8CC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121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【详解】A、“木已成舟”与“铁杵成针”都只是物质形状的改变，都没有生成新物质，均属于物理变化，说法错误；</w:t>
      </w:r>
    </w:p>
    <w:p w14:paraId="2E103D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B、“遥知不是雪，为有暗香来”体现了分子在不断地运动，带有香味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81790" name="图片 2898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1790" name="图片 2898179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分子运动到人的鼻子使人闻到气味，说法正确；</w:t>
      </w:r>
    </w:p>
    <w:p w14:paraId="7E34C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C、“真金不怕火炼”说明黄金的化学性质非常稳定，在高温下也不易和其他物质反应，说法正确；</w:t>
      </w:r>
    </w:p>
    <w:p w14:paraId="670B6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D、“冰，水为之，而寒于水”体现了物质的状态不同，物理性质不同，说法正确。</w:t>
      </w:r>
    </w:p>
    <w:p w14:paraId="229A3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1768B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科学家利用某纳米纤维催化剂将二氧化碳转化为液体燃料甲醇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OH)</w:t>
      </w:r>
      <w:r>
        <w:rPr>
          <w:rFonts w:ascii="宋体" w:hAnsi="宋体" w:eastAsia="宋体" w:cs="宋体"/>
          <w:color w:val="000000"/>
        </w:rPr>
        <w:t>，其微观示意图如下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图中的分子恰好完全反应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34DE3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28F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生成物丙中碳元素的质量分数为</w:t>
      </w:r>
      <w:r>
        <w:rPr>
          <w:rFonts w:ascii="Times New Roman" w:hAnsi="Times New Roman" w:eastAsia="Times New Roman" w:cs="Times New Roman"/>
          <w:color w:val="000000"/>
        </w:rPr>
        <w:t>37.5%</w:t>
      </w:r>
    </w:p>
    <w:p w14:paraId="546EB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57.5pt;" o:ole="t" filled="f" o:preferrelative="t" stroked="f" coordsize="21600,21600">
            <v:path/>
            <v:fill on="f" focussize="0,0"/>
            <v:stroke on="f" joinstyle="miter"/>
            <v:imagedata r:id="rId18" o:title="eqId822de5b4caf05078432d964e99cb58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</w:p>
    <w:p w14:paraId="7B818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生成物丙和丁的质量比为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52ECF6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该反应有助于实现“碳中和”</w:t>
      </w:r>
    </w:p>
    <w:p w14:paraId="2B450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41C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49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【详解】A、生成物丙是甲醇，甲醇中碳元素的质量分数=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47pt;" o:ole="t" filled="f" o:preferrelative="t" stroked="f" coordsize="21600,21600">
            <v:path/>
            <v:fill on="f" focussize="0,0"/>
            <v:stroke on="f" joinstyle="miter"/>
            <v:imagedata r:id="rId20" o:title="eqIddd91c5434f54e9084949442a1b04fe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t>，说法正确；</w:t>
      </w:r>
    </w:p>
    <w:p w14:paraId="6DBDF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微观示意图可知，该反应是氢气和二氧化碳在催化剂的催化下生成甲醇和物质丁，根据质量守恒定律可知，化学反应前有6个氢原子、1个碳原子和2个氧原子，反应后有1个碳原子、4个氢原子和一个氧原子，所以物质丁是水，化学方程式为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156.75pt;" o:ole="t" filled="f" o:preferrelative="t" stroked="f" coordsize="21600,21600">
            <v:path/>
            <v:fill on="f" focussize="0,0"/>
            <v:stroke on="f" joinstyle="miter"/>
            <v:imagedata r:id="rId22" o:title="eqId86940231d5ca988f0d73e94af0b8b1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>，说法正确；</w:t>
      </w:r>
    </w:p>
    <w:p w14:paraId="4AF35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C、生成物丙和丁的质量比=(12+16+1×4):(16+1×2)=16:9，说法错误；</w:t>
      </w:r>
    </w:p>
    <w:p w14:paraId="386B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D、该反应可以吸收二氧化碳，有助于实现“碳中和”，说法正确。</w:t>
      </w:r>
    </w:p>
    <w:p w14:paraId="22736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CC30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下列有关纯碱的认识错误的是</w:t>
      </w:r>
    </w:p>
    <w:p w14:paraId="28016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组成：由碳、氧和钠三种元素组成</w:t>
      </w:r>
    </w:p>
    <w:p w14:paraId="5C2C6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性质：能与</w:t>
      </w:r>
      <w:r>
        <w:rPr>
          <w:rFonts w:ascii="Times New Roman" w:hAnsi="Times New Roman" w:eastAsia="Times New Roman" w:cs="Times New Roman"/>
          <w:color w:val="000000"/>
        </w:rPr>
        <w:t>BaCl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等盐溶液反应</w:t>
      </w:r>
    </w:p>
    <w:p w14:paraId="7A4B6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用途：用于玻璃、造纸、纺织等的生产</w:t>
      </w:r>
    </w:p>
    <w:p w14:paraId="19764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生产：侯氏制碱法</w:t>
      </w:r>
    </w:p>
    <w:p w14:paraId="2A61F7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52CD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FC7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【详解】A、纯碱是碳酸钠的俗称，所以纯碱由碳、氧和钠三种元素组成，说法正确；</w:t>
      </w:r>
    </w:p>
    <w:p w14:paraId="7F0DB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B、碳酸钠可以和氯化钡反应生成碳酸钡沉淀，但是碳酸钠无法和氯化钠生成气体或沉淀或水，所以碳酸钠无法和氯化钠发生反应，说法错误；</w:t>
      </w:r>
    </w:p>
    <w:p w14:paraId="2FD93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C、碳酸钠可以用于玻璃、造纸、纺织等的生产，说法正确；</w:t>
      </w:r>
    </w:p>
    <w:p w14:paraId="4AB3E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D、碳酸钠的生产，可以使用侯氏制碱法，说法正确。</w:t>
      </w:r>
    </w:p>
    <w:p w14:paraId="32391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8981788" name="图片 2898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1788" name="图片 2898178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2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四种元素的质子数如图所示。下列说法错误的是</w:t>
      </w:r>
    </w:p>
    <w:p w14:paraId="4D48E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90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0A9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属于同一周期</w:t>
      </w:r>
    </w:p>
    <w:p w14:paraId="3CE6F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能形成两种常见的化合物</w:t>
      </w:r>
    </w:p>
    <w:p w14:paraId="73C4F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在化学反应中，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原子易得到电子，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原子易失去电子</w:t>
      </w:r>
    </w:p>
    <w:p w14:paraId="499CA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常温下，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三种元素组成的化合物的水溶液</w:t>
      </w:r>
      <w:r>
        <w:rPr>
          <w:rFonts w:ascii="Times New Roman" w:hAnsi="Times New Roman" w:eastAsia="Times New Roman" w:cs="Times New Roman"/>
          <w:color w:val="000000"/>
        </w:rPr>
        <w:t>pH&gt;7</w:t>
      </w:r>
    </w:p>
    <w:p w14:paraId="0E45D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4D7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743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【详解】根据图示：X、Y、Z、W的质子数分别是1、8、6、11，则对应的元素是H、O、C、Na。</w:t>
      </w:r>
    </w:p>
    <w:p w14:paraId="15CB0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A、X是氢元素，在第一周期，W是钠元素，在第三周期，不属于同一周期，说法错误；</w:t>
      </w:r>
    </w:p>
    <w:p w14:paraId="7BAC5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B、Z是碳元素、Y是氧元素，它们能形成化合物：CO、CO</w:t>
      </w:r>
      <w:r>
        <w:rPr>
          <w:color w:val="000000"/>
          <w:vertAlign w:val="subscript"/>
        </w:rPr>
        <w:t>2</w:t>
      </w:r>
      <w:r>
        <w:rPr>
          <w:color w:val="000000"/>
        </w:rPr>
        <w:t>，说法正确；</w:t>
      </w:r>
    </w:p>
    <w:p w14:paraId="284FF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C、Y是氧原子，最外层电子数为6，在化学反应中易得到电子，W是钠原子，最外层电子数为1，在化学反应中易失去电子，说法正确；</w:t>
      </w:r>
    </w:p>
    <w:p w14:paraId="3C2E2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D、X、Y、W三种元素是H、O、Na，形成的化合物是NaOH，属于碱，常温下，NaOH的水溶液pH大于7，说法正确。</w:t>
      </w:r>
    </w:p>
    <w:p w14:paraId="6F3A9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8AF6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根据如图，下列气体的实验室制法正确的是</w:t>
      </w:r>
    </w:p>
    <w:p w14:paraId="10335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733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BB6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选择甲装置制取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为稀硫酸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选择甲装置制取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为铜粒</w:t>
      </w:r>
    </w:p>
    <w:p w14:paraId="2BD1A6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选择乙装置既可收集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也可收集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选择乙装置干燥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，气流方向为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出</w:t>
      </w:r>
    </w:p>
    <w:p w14:paraId="224DAE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4762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7F2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【详解】A. 实验室使用稀盐酸制取二氧化碳，不使用稀硫酸。因为硫酸和碳酸钙反应生成硫酸钙微溶于水，会附着在固体药品表面阻碍反应进行。错误。</w:t>
      </w:r>
    </w:p>
    <w:p w14:paraId="3BD3DF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铜活动性比氢弱，不能和酸反应放出氢气。所以Y不能为铜。错误。</w:t>
      </w:r>
    </w:p>
    <w:p w14:paraId="00F61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二氧化碳密度比空气大，从乙a端通入，空气从b排出。氢气密度比空气小，从乙b端通入，空气从a端排出。选择乙装置既可收集H</w:t>
      </w:r>
      <w:r>
        <w:rPr>
          <w:color w:val="000000"/>
          <w:vertAlign w:val="subscript"/>
        </w:rPr>
        <w:t>2</w:t>
      </w:r>
      <w:r>
        <w:rPr>
          <w:color w:val="000000"/>
        </w:rPr>
        <w:t>也可收集CO</w:t>
      </w:r>
      <w:r>
        <w:rPr>
          <w:color w:val="000000"/>
          <w:vertAlign w:val="subscript"/>
        </w:rPr>
        <w:t>2</w:t>
      </w:r>
      <w:r>
        <w:rPr>
          <w:color w:val="000000"/>
        </w:rPr>
        <w:t>，正确。</w:t>
      </w:r>
    </w:p>
    <w:p w14:paraId="5976A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乙作洗气装置，需要药品和气体充分接触，则气体通入药品中，所以氧气从a进入。错误。</w:t>
      </w:r>
    </w:p>
    <w:p w14:paraId="24EC2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故选:C。</w:t>
      </w:r>
    </w:p>
    <w:p w14:paraId="0B76C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实验设计是实验探究的基本环节。下列实验设计能达到对应实验目的的是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984"/>
        <w:gridCol w:w="3600"/>
      </w:tblGrid>
      <w:tr w14:paraId="7CD3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04B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3903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242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0348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BEB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558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鉴别白酒和白糖水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200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12438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19C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6F5E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  <w:r>
              <w:rPr>
                <w:rFonts w:ascii="宋体" w:hAnsi="宋体" w:eastAsia="宋体" w:cs="宋体"/>
                <w:color w:val="000000"/>
              </w:rPr>
              <w:t>溶液中的少量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SO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8A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加适量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BaCl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溶液，过滤</w:t>
            </w:r>
          </w:p>
        </w:tc>
      </w:tr>
      <w:tr w14:paraId="266CE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F8B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E2B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除去氨气中的水蒸气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998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将气体通过浓硫酸</w:t>
            </w:r>
          </w:p>
        </w:tc>
      </w:tr>
      <w:tr w14:paraId="7AFD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DECB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70B4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探究铜、银的金属活动性顺序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C09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将铜丝、银丝分别浸入稀盐酸溶液中</w:t>
            </w:r>
          </w:p>
        </w:tc>
      </w:tr>
    </w:tbl>
    <w:p w14:paraId="699171CD">
      <w:pPr>
        <w:spacing w:line="360" w:lineRule="auto"/>
        <w:jc w:val="left"/>
        <w:textAlignment w:val="center"/>
        <w:rPr>
          <w:color w:val="000000"/>
        </w:rPr>
      </w:pPr>
    </w:p>
    <w:p w14:paraId="0D23ED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E08C7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AB6C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22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【详解】A、白酒和白糖水均为无色液体，用观察颜色的方法不能鉴别，故选项实验设计不能达到对应实验目的；</w:t>
      </w:r>
    </w:p>
    <w:p w14:paraId="30C8D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B、K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能与适量BaCl</w:t>
      </w:r>
      <w:r>
        <w:rPr>
          <w:color w:val="000000"/>
          <w:vertAlign w:val="subscript"/>
        </w:rPr>
        <w:t>2</w:t>
      </w:r>
      <w:r>
        <w:rPr>
          <w:color w:val="000000"/>
        </w:rPr>
        <w:t>溶液反应生成硫酸钡沉淀和氯化钾，能除去杂质且没有引入新的杂质，符合除杂原则，故选项实验设计能达到对应实验目的；</w:t>
      </w:r>
    </w:p>
    <w:p w14:paraId="65508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C、浓硫酸具有吸水性，但能与氨气反应，不但能把杂质除去，也会把原物质除去，不符合除杂原则，故选项实验设计不能达到对应实验目的；</w:t>
      </w:r>
    </w:p>
    <w:p w14:paraId="3916C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D、将铜丝、银丝分别浸入稀盐酸溶液中，均不反应，不能探究铜、银的金属活动性顺序，故选项实验设计不能达到对应实验目的；</w:t>
      </w:r>
    </w:p>
    <w:p w14:paraId="79B3D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故选：B。</w:t>
      </w:r>
    </w:p>
    <w:p w14:paraId="2B712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下列描述涉及反应的化学方程式正确的是</w:t>
      </w:r>
    </w:p>
    <w:p w14:paraId="29CC3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服用含氢氧化铝的药物治疗胃酸过多：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98pt;" o:ole="t" filled="f" o:preferrelative="t" stroked="f" coordsize="21600,21600">
            <v:path/>
            <v:fill on="f" focussize="0,0"/>
            <v:stroke on="f" joinstyle="miter"/>
            <v:imagedata r:id="rId27" o:title="eqIdc92e613f41dbea2abee9204e845521c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</w:p>
    <w:p w14:paraId="444F0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用过氧化氢溶液制氧气：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9.75pt;width:119.25pt;" o:ole="t" filled="f" o:preferrelative="t" stroked="f" coordsize="21600,21600">
            <v:path/>
            <v:fill on="f" focussize="0,0"/>
            <v:stroke on="f" joinstyle="miter"/>
            <v:imagedata r:id="rId29" o:title="eqId0d3f187b389fa278687fed7ad49e7a8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714DC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将铁丝浸入稀盐酸中：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8pt;width:131.1pt;" o:ole="t" filled="f" o:preferrelative="t" stroked="f" coordsize="21600,21600">
            <v:path/>
            <v:fill on="f" focussize="0,0"/>
            <v:stroke on="f" joinstyle="miter"/>
            <v:imagedata r:id="rId31" o:title="eqIdae0975d46341a25d17017e5c7d9ccd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</w:p>
    <w:p w14:paraId="0B4FC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用食醋清洗水壶中的水垢：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58.75pt;" o:ole="t" filled="f" o:preferrelative="t" stroked="f" coordsize="21600,21600">
            <v:path/>
            <v:fill on="f" focussize="0,0"/>
            <v:stroke on="f" joinstyle="miter"/>
            <v:imagedata r:id="rId33" o:title="eqId9d5b011ae55ede30f06009d1b3b1857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38D17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EE04D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BC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【详解】A、胃酸主要成分是HCl，所以服用含氢氧化铝的药物治疗胃酸过多是氢氧化铝和盐酸反应，化学方程式为：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35" o:title="eqIde43c67f1a095a9efefeade8b8c2ad64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>，书写错误；</w:t>
      </w:r>
    </w:p>
    <w:p w14:paraId="0A950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B、过氧化氢在二氧化锰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81786" name="图片 2898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1786" name="图片 2898178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催化下生成水和氧气，化学方程式为：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9.75pt;width:131.25pt;" o:ole="t" filled="f" o:preferrelative="t" stroked="f" coordsize="21600,21600">
            <v:path/>
            <v:fill on="f" focussize="0,0"/>
            <v:stroke on="f" joinstyle="miter"/>
            <v:imagedata r:id="rId37" o:title="eqIdbf3ca8489a002807f84ebaebc0a887d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color w:val="000000"/>
        </w:rPr>
        <w:t>，书写错误；</w:t>
      </w:r>
    </w:p>
    <w:p w14:paraId="4A8BD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C、铁丝和稀盐酸反应生成氯化亚铁和氢气，化学方程式为：Fe+2HCl=FeCl</w:t>
      </w:r>
      <w:r>
        <w:rPr>
          <w:color w:val="000000"/>
          <w:vertAlign w:val="subscript"/>
        </w:rPr>
        <w:t>2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↑，书写错误；</w:t>
      </w:r>
    </w:p>
    <w:p w14:paraId="211C9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D、水垢的主要成分是碳酸钙，食醋和碳酸钙反应，生成醋酸钙、二氧化碳和水，化学方程式为：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258.75pt;" o:ole="t" filled="f" o:preferrelative="t" stroked="f" coordsize="21600,21600">
            <v:path/>
            <v:fill on="f" focussize="0,0"/>
            <v:stroke on="f" joinstyle="miter"/>
            <v:imagedata r:id="rId39" o:title="eqIdce5f5f8631d40fed397da1d1b60cd47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color w:val="000000"/>
        </w:rPr>
        <w:t>，书写正确。</w:t>
      </w:r>
    </w:p>
    <w:p w14:paraId="41F14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E877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实验小组用传感器探究稀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溶液与稀盐酸反应过程中温度和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的变化。测定结果如图所示。下列说法错误的是</w:t>
      </w:r>
    </w:p>
    <w:p w14:paraId="0ADA6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62550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CD4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反应过程中有热量放出</w:t>
      </w:r>
    </w:p>
    <w:p w14:paraId="5B3D1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时，溶液中溶质为</w:t>
      </w:r>
      <w:r>
        <w:rPr>
          <w:rFonts w:ascii="Times New Roman" w:hAnsi="Times New Roman" w:eastAsia="Times New Roman" w:cs="Times New Roman"/>
          <w:color w:val="000000"/>
        </w:rPr>
        <w:t>HCl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1BBF1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时，加入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滴紫色石蕊溶液变成蓝色</w:t>
      </w:r>
    </w:p>
    <w:p w14:paraId="27D47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该实验是将稀盐酸加入稀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</w:p>
    <w:p w14:paraId="34C9B1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5F8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81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【详解】A、氢氧化钠和盐酸反应生成氯化钠和水，由图可知反应过程中温度升高，有热量放出，说法正确；</w:t>
      </w:r>
    </w:p>
    <w:p w14:paraId="71F20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B、由图可知30s时溶液pH小于7，溶液显酸性，说明盐酸未完全反应，故溶液中溶质为HCl和NaCl，说法正确；</w:t>
      </w:r>
    </w:p>
    <w:p w14:paraId="7380A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C、由图可知60s时，pH大于7，所以溶液显碱性，加入1~2滴紫色石蕊溶液变成蓝色，说法正确；</w:t>
      </w:r>
    </w:p>
    <w:p w14:paraId="6AEF7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D、根据pH图，反应前溶液显酸性，pH小于7，反应后溶液pH大于7，是氢氧化钠加入稀盐酸中，说法错误。</w:t>
      </w:r>
    </w:p>
    <w:p w14:paraId="6321C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故选：D。</w:t>
      </w:r>
    </w:p>
    <w:p w14:paraId="50601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将一块已生锈的铁片放入质量分数为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  <w:r>
        <w:rPr>
          <w:rFonts w:ascii="宋体" w:hAnsi="宋体" w:eastAsia="宋体" w:cs="宋体"/>
          <w:color w:val="000000"/>
        </w:rPr>
        <w:t>的稀盐酸中充分反应，测得生成的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的质量与稀盐酸的质量关系如图所示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假设铁片除有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42" o:title="eqIde878bb7d0a5642ef2136c1476f7b6e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外不含其他杂质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。下列说法错误的是</w:t>
      </w:r>
    </w:p>
    <w:p w14:paraId="59D1D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66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92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7.3%</w:t>
      </w:r>
      <w:r>
        <w:rPr>
          <w:rFonts w:ascii="宋体" w:hAnsi="宋体" w:eastAsia="宋体" w:cs="宋体"/>
          <w:color w:val="000000"/>
        </w:rPr>
        <w:t>的稀盐酸需要质量分数为</w:t>
      </w:r>
      <w:r>
        <w:rPr>
          <w:rFonts w:ascii="Times New Roman" w:hAnsi="Times New Roman" w:eastAsia="Times New Roman" w:cs="Times New Roman"/>
          <w:color w:val="000000"/>
        </w:rPr>
        <w:t>36.5%</w:t>
      </w:r>
      <w:r>
        <w:rPr>
          <w:rFonts w:ascii="宋体" w:hAnsi="宋体" w:eastAsia="宋体" w:cs="宋体"/>
          <w:color w:val="000000"/>
        </w:rPr>
        <w:t>的浓盐酸</w:t>
      </w:r>
      <w:r>
        <w:rPr>
          <w:rFonts w:ascii="Times New Roman" w:hAnsi="Times New Roman" w:eastAsia="Times New Roman" w:cs="Times New Roman"/>
          <w:color w:val="000000"/>
        </w:rPr>
        <w:t>40g</w:t>
      </w:r>
    </w:p>
    <w:p w14:paraId="38D03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刚开始加稀盐酸时发生反应的化学方程式为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5pt;width:141.5pt;" o:ole="t" filled="f" o:preferrelative="t" stroked="f" coordsize="21600,21600">
            <v:path/>
            <v:fill on="f" focussize="0,0"/>
            <v:stroke on="f" joinstyle="miter"/>
            <v:imagedata r:id="rId45" o:title="eqId950972b167c71996877caec3f5806bf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 w14:paraId="19DBE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加入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稀盐酸时，溶液中的溶质为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FeCl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9DAB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m=0.2</w:t>
      </w:r>
    </w:p>
    <w:p w14:paraId="20E539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3B4C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8A9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【详解】A、配制200g质量分数为7.3%的稀盐酸需要质量分数为36.5%的浓盐酸=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47" o:title="eqId8a208cf993fc7477f5d9f6ab658413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>，说法正确；</w:t>
      </w:r>
    </w:p>
    <w:p w14:paraId="1DE07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B、刚开始加稀盐酸时是氧化铁和稀盐酸反应生成氯化铁和水，化学方程式为：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49" o:title="eqIdf318a3ffc9fc162bf5d2a6e92ec65fc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>，说法正确；</w:t>
      </w:r>
    </w:p>
    <w:p w14:paraId="1BD61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C、铁锈的主要成分是氧化铁，氧化铁和稀盐酸反应生成氯化铁，加入12g稀盐酸时，不产生氢气，所以只发生氧化铁和稀盐酸的反应，溶液中溶质只有氯化铁，说法错误；</w:t>
      </w:r>
    </w:p>
    <w:p w14:paraId="4EBA4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D、生成氢气需要的稀盐酸溶液质量为112g-12g=100g，所以稀盐酸中氢元素质量即为生成的氢气质量，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210pt;" o:ole="t" filled="f" o:preferrelative="t" stroked="f" coordsize="21600,21600">
            <v:path/>
            <v:fill on="f" focussize="0,0"/>
            <v:stroke on="f" joinstyle="miter"/>
            <v:imagedata r:id="rId51" o:title="eqId646a035823f9a7cb383e0c3c9d9b82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>，说法正确。</w:t>
      </w:r>
    </w:p>
    <w:p w14:paraId="06620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8544F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A39D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第二部分化学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(39-44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  <w:r>
        <w:rPr>
          <w:rFonts w:ascii="宋体" w:hAnsi="宋体" w:eastAsia="宋体" w:cs="宋体"/>
          <w:b/>
          <w:color w:val="000000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H-1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C-12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O-16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Na-23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C1-35.5</w:t>
      </w:r>
      <w:r>
        <w:rPr>
          <w:rFonts w:ascii="宋体" w:hAnsi="宋体" w:eastAsia="宋体" w:cs="宋体"/>
          <w:b/>
          <w:color w:val="000000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Fe-56</w:t>
      </w:r>
    </w:p>
    <w:p w14:paraId="6E20D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8B0E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按要求填空：</w:t>
      </w:r>
    </w:p>
    <w:p w14:paraId="1719B5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个氢原子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3A0B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画出硅原子的结构示意图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FCBB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农家常用草木灰作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填“氮肥”、“磷肥”或“钾肥”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C4D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地壳中含量最多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8981784" name="图片 2898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1784" name="图片 2898178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金属元素是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4FE3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天然气的主要成分是甲烷</w:t>
      </w:r>
      <w:r>
        <w:rPr>
          <w:rFonts w:ascii="Times New Roman" w:hAnsi="Times New Roman" w:eastAsia="Times New Roman" w:cs="Times New Roman"/>
          <w:color w:val="000000"/>
        </w:rPr>
        <w:t>(CH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填“有机物”或“无机物”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D8E3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color w:val="000000"/>
        </w:rPr>
        <w:t xml:space="preserve">    （2）</w:t>
      </w:r>
      <w:r>
        <w:rPr>
          <w:color w:val="000000"/>
        </w:rPr>
        <w:drawing>
          <wp:inline distT="0" distB="0" distL="114300" distR="114300">
            <wp:extent cx="771525" cy="752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16F5F9C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钾肥</w:t>
      </w:r>
      <w:r>
        <w:rPr>
          <w:color w:val="000000"/>
        </w:rPr>
        <w:t xml:space="preserve">    （4）</w:t>
      </w:r>
      <w:r>
        <w:rPr>
          <w:rFonts w:ascii="Times New Roman" w:hAnsi="Times New Roman" w:eastAsia="Times New Roman" w:cs="Times New Roman"/>
          <w:color w:val="000000"/>
        </w:rPr>
        <w:t>Al##</w:t>
      </w:r>
      <w:r>
        <w:rPr>
          <w:rFonts w:ascii="宋体" w:hAnsi="宋体" w:eastAsia="宋体" w:cs="宋体"/>
          <w:color w:val="000000"/>
        </w:rPr>
        <w:t>铝</w:t>
      </w:r>
      <w:r>
        <w:rPr>
          <w:color w:val="000000"/>
        </w:rPr>
        <w:t xml:space="preserve">    </w:t>
      </w:r>
    </w:p>
    <w:p w14:paraId="3B668E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有机物</w:t>
      </w:r>
    </w:p>
    <w:p w14:paraId="6E0A2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73CC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17B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2个氢原子是在氢元素符号前加上数字，表示几个某原子，故2个氢原子的化学符号为2H。</w:t>
      </w:r>
    </w:p>
    <w:p w14:paraId="32B44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AF0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硅原子的质子数为14，核外电子排布为2、8、4，原子结构示意图为：</w:t>
      </w:r>
      <w:r>
        <w:rPr>
          <w:color w:val="000000"/>
        </w:rPr>
        <w:drawing>
          <wp:inline distT="0" distB="0" distL="114300" distR="114300">
            <wp:extent cx="771525" cy="752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。</w:t>
      </w:r>
      <w:r>
        <w:rPr>
          <w:color w:val="000000"/>
        </w:rPr>
        <w:br w:type="textWrapping"/>
      </w:r>
    </w:p>
    <w:p w14:paraId="75E6A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BD245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草木灰主要成分是碳酸钾，含有钾元素，所以农家常用草木灰作钾肥。</w:t>
      </w:r>
    </w:p>
    <w:p w14:paraId="231F7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49C38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地壳中含量最多的金属元素是铝元素。</w:t>
      </w:r>
    </w:p>
    <w:p w14:paraId="1192B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08219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甲烷含有碳元素，属于有机物。</w:t>
      </w:r>
    </w:p>
    <w:p w14:paraId="722A4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红色经典影片《闪闪的红星》中有一段儿童团员潘冬子给红军送盐的故事。冬子开始把食盐装在竹筒中，打算扮作上山砍柴的人将食盐送给红军。途中发现敌人盘查严格，冬子急中生智跑到河边，把竹筒里的食盐全部溶成盐水，再用棉袄吸收，最终顺利地将食盐送给了红军。回答下列问题：</w:t>
      </w:r>
    </w:p>
    <w:p w14:paraId="74808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从物质分类的角度分析，盐水属于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填“纯净物”或“混合物”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；从物质变化的角度分析，食盐溶成盐水属于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填“物理变化”或“化学变化”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6B9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从棉袄中挤出盐水，过滤，蒸发得到食盐。其中用到的玻璃仪器有烧杯、玻璃棒、酒精灯和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E5CB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氯化钠的溶解度如下表。假设冬子的竹筒中有</w:t>
      </w:r>
      <w:r>
        <w:rPr>
          <w:rFonts w:ascii="Times New Roman" w:hAnsi="Times New Roman" w:eastAsia="Times New Roman" w:cs="Times New Roman"/>
          <w:color w:val="000000"/>
        </w:rPr>
        <w:t>179g</w:t>
      </w:r>
      <w:r>
        <w:rPr>
          <w:rFonts w:ascii="宋体" w:hAnsi="宋体" w:eastAsia="宋体" w:cs="宋体"/>
          <w:color w:val="000000"/>
        </w:rPr>
        <w:t>氯化钠，</w:t>
      </w:r>
      <w:r>
        <w:rPr>
          <w:rFonts w:ascii="Times New Roman" w:hAnsi="Times New Roman" w:eastAsia="Times New Roman" w:cs="Times New Roman"/>
          <w:color w:val="000000"/>
        </w:rPr>
        <w:t>10°C</w:t>
      </w:r>
      <w:r>
        <w:rPr>
          <w:rFonts w:ascii="宋体" w:hAnsi="宋体" w:eastAsia="宋体" w:cs="宋体"/>
          <w:color w:val="000000"/>
        </w:rPr>
        <w:t>时完全溶解所需水的质量至少为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4"/>
        <w:gridCol w:w="608"/>
        <w:gridCol w:w="608"/>
        <w:gridCol w:w="608"/>
        <w:gridCol w:w="608"/>
        <w:gridCol w:w="608"/>
        <w:gridCol w:w="608"/>
        <w:gridCol w:w="608"/>
      </w:tblGrid>
      <w:tr w14:paraId="0E92B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C11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/°C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77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6F0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B74E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9F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B2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615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990F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1EFE7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C94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13B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10D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CF83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A47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1D3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70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B00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37.8</w:t>
            </w:r>
          </w:p>
        </w:tc>
      </w:tr>
    </w:tbl>
    <w:p w14:paraId="21D31557">
      <w:pPr>
        <w:spacing w:line="360" w:lineRule="auto"/>
        <w:jc w:val="left"/>
        <w:textAlignment w:val="center"/>
        <w:rPr>
          <w:color w:val="000000"/>
        </w:rPr>
      </w:pPr>
    </w:p>
    <w:p w14:paraId="67F22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氯化钠在生活中的用途：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任写一点即可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772B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混合物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物理变化</w:t>
      </w:r>
      <w:r>
        <w:rPr>
          <w:color w:val="000000"/>
        </w:rPr>
        <w:t xml:space="preserve">    </w:t>
      </w:r>
    </w:p>
    <w:p w14:paraId="438403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漏斗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 xml:space="preserve">    </w:t>
      </w:r>
    </w:p>
    <w:p w14:paraId="350AF4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调味品（合理即可）</w:t>
      </w:r>
    </w:p>
    <w:p w14:paraId="29C7C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ADE0F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7EA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从物质分类的角度分析，盐水中含有氯化钠、水，是由不同种物质组成，属于混合物；从物质变化的角度分析，食盐溶成盐水，只是微粒运动的结果，没有新物质生成，属于物理变化；</w:t>
      </w:r>
    </w:p>
    <w:p w14:paraId="20CD7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E46C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滤是把不溶于液体的固体与液体分离的一种方法，过滤操作的装置由铁架台、烧杯、玻璃棒、漏斗四种仪器组成；蒸发操作的装置由铁架台、玻璃棒、酒精灯、蒸发皿四种仪器组成；其中用到的玻璃仪器有烧杯、玻璃棒、酒精灯和漏斗；</w:t>
      </w:r>
    </w:p>
    <w:p w14:paraId="160F22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568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时氯化钠的溶解度为</w:t>
      </w:r>
      <w:r>
        <w:rPr>
          <w:rFonts w:ascii="Times New Roman" w:hAnsi="Times New Roman" w:eastAsia="Times New Roman" w:cs="Times New Roman"/>
          <w:color w:val="000000"/>
        </w:rPr>
        <w:t>35.8g，</w:t>
      </w:r>
      <w:r>
        <w:rPr>
          <w:rFonts w:ascii="宋体" w:hAnsi="宋体" w:eastAsia="宋体" w:cs="宋体"/>
          <w:color w:val="000000"/>
        </w:rPr>
        <w:t>冬子的竹筒中有</w:t>
      </w:r>
      <w:r>
        <w:rPr>
          <w:rFonts w:ascii="Times New Roman" w:hAnsi="Times New Roman" w:eastAsia="Times New Roman" w:cs="Times New Roman"/>
          <w:color w:val="000000"/>
        </w:rPr>
        <w:t>179g</w:t>
      </w:r>
      <w:r>
        <w:rPr>
          <w:rFonts w:ascii="宋体" w:hAnsi="宋体" w:eastAsia="宋体" w:cs="宋体"/>
          <w:color w:val="000000"/>
        </w:rPr>
        <w:t>氯化钠，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时完全溶解所需水的质量至少为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97.85pt;" o:ole="t" filled="f" o:preferrelative="t" stroked="f" coordsize="21600,21600">
            <v:path/>
            <v:fill on="f" focussize="0,0"/>
            <v:stroke on="f" joinstyle="miter"/>
            <v:imagedata r:id="rId54" o:title="eqId382eb3d81369cca6e09c86cdb99461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A77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C07F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氯化钠在生活中可用作调味品，用于腌制咸菜，用于制造生理盐水，农业生产中用于选种，用于融雪等。</w:t>
      </w:r>
    </w:p>
    <w:p w14:paraId="5DD78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根据下图所示实验回答问题。</w:t>
      </w:r>
    </w:p>
    <w:p w14:paraId="023AD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2858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468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，其基本反应类型是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C634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中铁丝在氧气中剧烈燃烧，火星四射，生成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色固体。</w:t>
      </w:r>
    </w:p>
    <w:p w14:paraId="2D845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中连接电源正、负两极玻璃管内产生的气体体积比约为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1101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57" o:title="eqId9b8d27cc77b439f9655b7341c2d7110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 xml:space="preserve">    </w:t>
      </w:r>
    </w:p>
    <w:p w14:paraId="4AD3D4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黑</w:t>
      </w:r>
      <w:r>
        <w:rPr>
          <w:color w:val="000000"/>
        </w:rPr>
        <w:t xml:space="preserve">    （3）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4AAEA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F2156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9DF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高锰酸钾在加热条件下生成锰酸钾、二氧化锰和氧气，反应的化学方程式是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165.75pt;" o:ole="t" filled="f" o:preferrelative="t" stroked="f" coordsize="21600,21600">
            <v:path/>
            <v:fill on="f" focussize="0,0"/>
            <v:stroke on="f" joinstyle="miter"/>
            <v:imagedata r:id="rId57" o:title="eqId9b8d27cc77b439f9655b7341c2d711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；该反应是由一种物质生成两种物质的反应，属于分解反应；</w:t>
      </w:r>
    </w:p>
    <w:p w14:paraId="56D525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C392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铁丝在氧气中剧烈燃烧，火星四射，放出大量的热，生成一种黑色固体；</w:t>
      </w:r>
    </w:p>
    <w:p w14:paraId="501FE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87F8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电解水时，与电源正极相连的玻璃管内产生的气体体积少，是氧气；与电源负极相连的玻璃管内的气体体积多，是氢气，且两者的体积之比大约是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6D468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钛金属具有硬度大、密度小、熔点高、常温下耐酸碱、耐腐蚀等优良的性能，被誉为“未来金属”。我国钒钛磁铁矿床分布广泛，储量丰富，由钒钛磁铁矿提取金属钛的主要工艺过程如下。</w:t>
      </w:r>
    </w:p>
    <w:p w14:paraId="28E6F2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48200" cy="723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F67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6ECE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钛铁矿需要粉碎，其目的是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A46D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钛铁矿的主要成分为钛酸亚铁</w:t>
      </w:r>
      <w:r>
        <w:rPr>
          <w:rFonts w:ascii="Times New Roman" w:hAnsi="Times New Roman" w:eastAsia="Times New Roman" w:cs="Times New Roman"/>
          <w:color w:val="000000"/>
        </w:rPr>
        <w:t>(FeTiO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，其中钛元素的化合价为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价。</w:t>
      </w:r>
    </w:p>
    <w:p w14:paraId="3215A5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TiCl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在高温下与足量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反应生成金属钛，该反应的化学方程式为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784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金属矿物不能再生。下列能有效保护钛金属资源的措施是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EF182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回收利用废旧钛金属制品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任意开采钛金属矿石</w:t>
      </w:r>
    </w:p>
    <w:p w14:paraId="12CC88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钛金属抗腐蚀性能好，可随意堆放储存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寻找、开发钛金属的代替品</w:t>
      </w:r>
    </w:p>
    <w:p w14:paraId="2F724E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增大接触面积，加快反应速率</w:t>
      </w:r>
      <w:r>
        <w:rPr>
          <w:color w:val="000000"/>
        </w:rPr>
        <w:t xml:space="preserve">    </w:t>
      </w:r>
    </w:p>
    <w:p w14:paraId="428247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color w:val="000000"/>
        </w:rPr>
        <w:t xml:space="preserve">    （3）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61" o:title="eqId59640da62e3e77141d0e0528090037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color w:val="000000"/>
        </w:rPr>
        <w:t xml:space="preserve">    （4）AD</w:t>
      </w:r>
    </w:p>
    <w:p w14:paraId="4C06B7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9986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D18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钛铁矿需粉碎，其目的是增大反应物接触面积，使反应更快、更充分。</w:t>
      </w:r>
    </w:p>
    <w:p w14:paraId="026E3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94AE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设其中钛元素的化合价为</w:t>
      </w:r>
      <w:r>
        <w:rPr>
          <w:i/>
          <w:color w:val="000000"/>
        </w:rPr>
        <w:t>x</w:t>
      </w:r>
      <w:r>
        <w:rPr>
          <w:color w:val="000000"/>
        </w:rPr>
        <w:t>，根据化合价代数和为0，</w:t>
      </w:r>
      <w:r>
        <w:rPr>
          <w:i/>
          <w:color w:val="000000"/>
        </w:rPr>
        <w:t>x</w:t>
      </w:r>
      <w:r>
        <w:rPr>
          <w:color w:val="000000"/>
        </w:rPr>
        <w:t>+2+(-2)×3=0，</w:t>
      </w:r>
      <w:r>
        <w:rPr>
          <w:i/>
          <w:color w:val="000000"/>
        </w:rPr>
        <w:t>x</w:t>
      </w:r>
      <w:r>
        <w:rPr>
          <w:color w:val="000000"/>
        </w:rPr>
        <w:t>=+4。</w:t>
      </w:r>
    </w:p>
    <w:p w14:paraId="22D33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4FC2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TiCl4在高温下与足量Mg反应生成金属钛，化学方程式为：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8.25pt;width:143.25pt;" o:ole="t" filled="f" o:preferrelative="t" stroked="f" coordsize="21600,21600">
            <v:path/>
            <v:fill on="f" focussize="0,0"/>
            <v:stroke on="f" joinstyle="miter"/>
            <v:imagedata r:id="rId63" o:title="eqId229f521495d69c6019a13eb7c651acf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color w:val="000000"/>
        </w:rPr>
        <w:t>。</w:t>
      </w:r>
    </w:p>
    <w:p w14:paraId="70B2D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B568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A、回收利用废旧金属制品能有效保护钛金属资源，正确；</w:t>
      </w:r>
    </w:p>
    <w:p w14:paraId="01D6C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B、任意开采钛金属矿石，不利于保护钛金属资源，会造成钛金属资源浪费，错误；</w:t>
      </w:r>
    </w:p>
    <w:p w14:paraId="24A57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C、钛金属虽然抗腐蚀性能好，但也不能随意堆放储存，错误；</w:t>
      </w:r>
    </w:p>
    <w:p w14:paraId="646C3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D、寻找、开发金属的代用品，能有效保护钛金属资源，正确。</w:t>
      </w:r>
    </w:p>
    <w:p w14:paraId="03288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故选AD。</w:t>
      </w:r>
    </w:p>
    <w:p w14:paraId="541173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分，将正确答案直接填写在答题卡相应的位置上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3AE2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某化学兴趣小组发现上次做实验用的澄清石灰水忘记了盖瓶盖，试剂瓶内壁附着一层白色固体、底部也有白色固体。</w:t>
      </w:r>
    </w:p>
    <w:p w14:paraId="3F6047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【提出问题】白色固体是什么？怎样产生的？</w:t>
      </w:r>
    </w:p>
    <w:p w14:paraId="18A0E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</w:t>
      </w:r>
    </w:p>
    <w:p w14:paraId="338CD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猜想一：碳酸钙；空气中的二氧化碳与澄清石灰水反应生成碳酸钙。猜想二：氢氧化钙；水分蒸发，析出氢氧化钙固体。猜想三：氢氧化钙和碳酸钙的混合物。</w:t>
      </w:r>
    </w:p>
    <w:p w14:paraId="2C79E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391F1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甲同学取少量白色固体于试管中，加入过量稀盐酸，振荡，固体全部溶解并有气泡产生。产生气泡的化学方程式为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125C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甲同学得出结论：猜想一正确。</w:t>
      </w:r>
    </w:p>
    <w:p w14:paraId="0AB185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乙同学提出质疑，认为甲同学实验结论不够严谨，其理由是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，并补充实验如下：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06"/>
        <w:gridCol w:w="1807"/>
        <w:gridCol w:w="6373"/>
      </w:tblGrid>
      <w:tr w14:paraId="76E6C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6BF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实验步骤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0A8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A8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67DB8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EAD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6D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973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白色固体既含有碳酸钙又含有氢氧化钙</w:t>
            </w:r>
          </w:p>
        </w:tc>
      </w:tr>
    </w:tbl>
    <w:p w14:paraId="7EE4E7F7">
      <w:pPr>
        <w:spacing w:line="360" w:lineRule="auto"/>
        <w:jc w:val="left"/>
        <w:textAlignment w:val="center"/>
        <w:rPr>
          <w:color w:val="000000"/>
        </w:rPr>
      </w:pPr>
    </w:p>
    <w:p w14:paraId="1D545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【实验结论】</w:t>
      </w:r>
    </w:p>
    <w:p w14:paraId="0D45C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综上所述，猜想三正确。</w:t>
      </w:r>
    </w:p>
    <w:p w14:paraId="07E37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【实验反思】</w:t>
      </w:r>
    </w:p>
    <w:p w14:paraId="613E7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澄清石灰水必须要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保存。</w:t>
      </w:r>
    </w:p>
    <w:p w14:paraId="0DFBEF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65" o:title="eqIdbe055189775a28b28b62c85ddefb5c59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39D68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05pt;width:157.15pt;" o:ole="t" filled="f" o:preferrelative="t" stroked="f" coordsize="21600,21600">
            <v:path/>
            <v:fill on="f" focussize="0,0"/>
            <v:stroke on="f" joinstyle="miter"/>
            <v:imagedata r:id="rId67" o:title="eqId52889e6079069991759c6e16a8e9982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取少量白色固体于试管中，加入适量的水充分振荡后加入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滴无色酚酞溶液（或取少量白色固体于试管中，加入适量的水充分振荡后加入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滴紫色石蕊溶液）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浊液变红（或浊液变蓝）</w:t>
      </w:r>
      <w:r>
        <w:rPr>
          <w:color w:val="000000"/>
        </w:rPr>
        <w:t xml:space="preserve">    </w:t>
      </w:r>
    </w:p>
    <w:p w14:paraId="0D0E2E8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密封</w:t>
      </w:r>
    </w:p>
    <w:p w14:paraId="7C7EA0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6E29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6107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甲同学取少量白色固体于试管中，加入过量稀盐酸，振荡，固体全部溶解并有气泡产生，说明白色固体为碳酸钠，碳酸钙和稀盐酸反应生成氯化钙、水和二氧化碳，化学方程式为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69" o:title="eqId62430a414a9b19f7f4c7dd22fb5cfbb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color w:val="000000"/>
        </w:rPr>
        <w:t>，故填：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69" o:title="eqId62430a414a9b19f7f4c7dd22fb5cfbb4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color w:val="000000"/>
        </w:rPr>
        <w:t>；</w:t>
      </w:r>
    </w:p>
    <w:p w14:paraId="5A1E8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38F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①白色固体也可能是氢氧化钙和碳酸钙的混合物，氢氧化钙与稀盐酸反应生成氯化钙和水，化学方程式为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72" o:title="eqIdc317cc187f15aa45ca890e7d6185ae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color w:val="000000"/>
        </w:rPr>
        <w:t>，碳酸钙和稀盐酸反应生成氯化钙、水和二氧化碳，化学反应方程式为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75pt;width:174.75pt;" o:ole="t" filled="f" o:preferrelative="t" stroked="f" coordsize="21600,21600">
            <v:path/>
            <v:fill on="f" focussize="0,0"/>
            <v:stroke on="f" joinstyle="miter"/>
            <v:imagedata r:id="rId69" o:title="eqId62430a414a9b19f7f4c7dd22fb5cfbb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color w:val="000000"/>
        </w:rPr>
        <w:t>，取少量白色固体于试管中，加入过量稀盐酸，振荡，固体也会全部溶解并有气泡产生，故填：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56.75pt;" o:ole="t" filled="f" o:preferrelative="t" stroked="f" coordsize="21600,21600">
            <v:path/>
            <v:fill on="f" focussize="0,0"/>
            <v:stroke on="f" joinstyle="miter"/>
            <v:imagedata r:id="rId72" o:title="eqIdc317cc187f15aa45ca890e7d6185ae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color w:val="000000"/>
        </w:rPr>
        <w:t>；</w:t>
      </w:r>
    </w:p>
    <w:p w14:paraId="68BF6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可增加实验检验是否存在氢氧化钙，氢氧化钙显碱性，可用无色酚酞溶液检验，无色酚酞溶液遇碱变蓝，也可用紫色石蕊溶液鉴别，紫色石蕊溶液遇碱变红，故填：取少量白色固体于试管中，加入适量的水充分振荡后加入1~2滴无色酚酞溶液（或取少量白色固体于试管中，加入适量的水充分振荡后加入1~2滴紫色石蕊溶液）；</w:t>
      </w:r>
    </w:p>
    <w:p w14:paraId="38F8E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实验结论为白色固体既含有碳酸钙又含有氢氧化钙，碳酸钙不溶于水，加入适量的水充分振荡后加入1~2滴无色酚酞溶液，浊液变红（或取少量白色固体于试管中，加入适量的水充分振荡后加入1~2滴紫色石蕊溶液，浊液变蓝），故填：浊液变红（或浊液变蓝）；</w:t>
      </w:r>
    </w:p>
    <w:p w14:paraId="03E00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C434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空气中的二氧化碳会与澄清石灰水反应生成碳酸钙，因此澄清石灰水必须要密封保存，故填：密封。</w:t>
      </w:r>
    </w:p>
    <w:p w14:paraId="166E07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分，将正确答案填写在答题卡相应的位置上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0E83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磁铁矿石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76" o:title="eqId4f9e6889970bfece16636410c1017d4c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是常用的炼铁原料，工业上可通过如下反应：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8.25pt;width:141pt;" o:ole="t" filled="f" o:preferrelative="t" stroked="f" coordsize="21600,21600">
            <v:path/>
            <v:fill on="f" focussize="0,0"/>
            <v:stroke on="f" joinstyle="miter"/>
            <v:imagedata r:id="rId78" o:title="eqIdb7590b454cf11f31fe54922e84a251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将其中的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．</w:t>
      </w:r>
    </w:p>
    <w:p w14:paraId="03A20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中铁、氧的微观粒子数目之比为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F4F9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假设炼铁过程中铁没有损耗，用含</w:t>
      </w:r>
      <w:r>
        <w:rPr>
          <w:rFonts w:ascii="Times New Roman" w:hAnsi="Times New Roman" w:eastAsia="Times New Roman" w:cs="Times New Roman"/>
          <w:color w:val="000000"/>
        </w:rPr>
        <w:t>348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的磁铁矿石理论上可以炼出含铁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的生铁的质量是多少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？</w:t>
      </w:r>
    </w:p>
    <w:p w14:paraId="6366A3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解：含</w:t>
      </w:r>
      <w:r>
        <w:rPr>
          <w:rFonts w:ascii="Times New Roman" w:hAnsi="Times New Roman" w:eastAsia="Times New Roman" w:cs="Times New Roman"/>
          <w:color w:val="000000"/>
        </w:rPr>
        <w:t>348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的磁铁矿石理论上可以炼出铁的质量为</w:t>
      </w:r>
      <w:r>
        <w:rPr>
          <w:color w:val="000000"/>
        </w:rPr>
        <w:br w:type="textWrapping"/>
      </w:r>
    </w:p>
    <w:p w14:paraId="626391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80" o:title="eqIdafa2a7743b675063554b2dc115483f6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=252t</w:t>
      </w:r>
    </w:p>
    <w:p w14:paraId="47C56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折合为含铁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的生铁的质量为：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2.25pt;width:69pt;" o:ole="t" filled="f" o:preferrelative="t" stroked="f" coordsize="21600,21600">
            <v:path/>
            <v:fill on="f" focussize="0,0"/>
            <v:stroke on="f" joinstyle="miter"/>
            <v:imagedata r:id="rId82" o:title="eqId04d797563101214d057a9762efc2a81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33BE88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答：含</w:t>
      </w:r>
      <w:r>
        <w:rPr>
          <w:rFonts w:ascii="Times New Roman" w:hAnsi="Times New Roman" w:eastAsia="Times New Roman" w:cs="Times New Roman"/>
          <w:color w:val="000000"/>
        </w:rPr>
        <w:t>348</w:t>
      </w:r>
      <w:r>
        <w:rPr>
          <w:rFonts w:ascii="宋体" w:hAnsi="宋体" w:eastAsia="宋体" w:cs="宋体"/>
          <w:color w:val="000000"/>
        </w:rPr>
        <w:t>吨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的磁铁矿石理论上可以炼出含铁</w:t>
      </w:r>
      <w:r>
        <w:rPr>
          <w:rFonts w:ascii="Times New Roman" w:hAnsi="Times New Roman" w:eastAsia="Times New Roman" w:cs="Times New Roman"/>
          <w:color w:val="000000"/>
        </w:rPr>
        <w:t>96%</w:t>
      </w:r>
      <w:r>
        <w:rPr>
          <w:rFonts w:ascii="宋体" w:hAnsi="宋体" w:eastAsia="宋体" w:cs="宋体"/>
          <w:color w:val="000000"/>
        </w:rPr>
        <w:t>的生铁的质量是</w:t>
      </w:r>
      <w:r>
        <w:rPr>
          <w:rFonts w:ascii="Times New Roman" w:hAnsi="Times New Roman" w:eastAsia="Times New Roman" w:cs="Times New Roman"/>
          <w:color w:val="000000"/>
        </w:rPr>
        <w:t>262.5</w:t>
      </w:r>
      <w:r>
        <w:rPr>
          <w:rFonts w:ascii="宋体" w:hAnsi="宋体" w:eastAsia="宋体" w:cs="宋体"/>
          <w:color w:val="000000"/>
        </w:rPr>
        <w:t>吨。</w:t>
      </w:r>
    </w:p>
    <w:p w14:paraId="36209A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6F0D4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ACB6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由四氧化三铁的分子式可知，Fe</w:t>
      </w:r>
      <w:r>
        <w:rPr>
          <w:color w:val="000000"/>
          <w:vertAlign w:val="subscript"/>
        </w:rPr>
        <w:t>3</w:t>
      </w:r>
      <w:r>
        <w:rPr>
          <w:color w:val="000000"/>
        </w:rPr>
        <w:t>O</w:t>
      </w:r>
      <w:r>
        <w:rPr>
          <w:color w:val="000000"/>
          <w:vertAlign w:val="subscript"/>
        </w:rPr>
        <w:t>4</w:t>
      </w:r>
      <w:r>
        <w:rPr>
          <w:color w:val="000000"/>
        </w:rPr>
        <w:t>中铁、氧的微观粒子数目之比为3：4。</w:t>
      </w:r>
    </w:p>
    <w:p w14:paraId="7D4A7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6F2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8981782" name="图片 2898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81782" name="图片 2898178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70E3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0BBE6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A035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AA0A6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1AC3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77289A"/>
    <w:rsid w:val="17A34717"/>
    <w:rsid w:val="38274566"/>
    <w:rsid w:val="49F82AE8"/>
    <w:rsid w:val="63E66E1B"/>
    <w:rsid w:val="692D1758"/>
    <w:rsid w:val="7C4E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4" Type="http://schemas.openxmlformats.org/officeDocument/2006/relationships/fontTable" Target="fontTable.xml"/><Relationship Id="rId83" Type="http://schemas.openxmlformats.org/officeDocument/2006/relationships/customXml" Target="../customXml/item1.xml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oleObject" Target="embeddings/oleObject27.bin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wmf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png"/><Relationship Id="rId54" Type="http://schemas.openxmlformats.org/officeDocument/2006/relationships/image" Target="media/image29.wmf"/><Relationship Id="rId53" Type="http://schemas.openxmlformats.org/officeDocument/2006/relationships/oleObject" Target="embeddings/oleObject16.bin"/><Relationship Id="rId52" Type="http://schemas.openxmlformats.org/officeDocument/2006/relationships/image" Target="media/image28.png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7316</Words>
  <Characters>7998</Characters>
  <Lines>0</Lines>
  <Paragraphs>0</Paragraphs>
  <TotalTime>4</TotalTime>
  <ScaleCrop>false</ScaleCrop>
  <LinksUpToDate>false</LinksUpToDate>
  <CharactersWithSpaces>8233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2023-06-21T16:10:00Z</dcterms:created>
  <dc:creator>学科网试题生产平台</dc:creator>
  <dc:description>3263234462375936</dc:description>
  <cp:lastModifiedBy>上帝掷骰子吗</cp:lastModifiedBy>
  <dcterms:modified xsi:type="dcterms:W3CDTF">2024-07-20T09:06:28Z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854D143E2DDE4924BC909E99BE62CC85_12</vt:lpwstr>
  </property>
</Properties>
</file>