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21AA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11404600</wp:posOffset>
            </wp:positionV>
            <wp:extent cx="342900" cy="330200"/>
            <wp:effectExtent l="0" t="0" r="0" b="1270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1AE4C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A71EF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数学试卷共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页，包括六道大题，共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40ED777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5E75D5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 w14:paraId="6A75E33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14:paraId="0D762F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0DBD1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" o:title="eqIdd9af0c1b84c9d07c50963b8dd9f60f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的运算结果为正数，则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" o:title="eqId895c0c7fd9c7ec3c84de9f32d0ad98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内的数字可以为（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BAC3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1B7B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长白山天池系由火山口积水成湖，天池湖水碧蓝，水平如镜，群峰倒映，风景秀丽，总蓄水量约达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18" o:title="eqIdfc6d709f2b694ccdf8e08e6e74c12dd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20" o:title="eqId02113929dbbfd1c09495dbdc07c7e1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4334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" o:title="eqId9ce2fad7bf6e898f51e34c4531ccba1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" o:title="eqId7a14cb297bac66bc95233cb4fb5d53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86ff9dc5235bc031d055fbc918387d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8" o:title="eqId6054fccc8e498f71d162f7c59bde126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16EA2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葫芦在我国古代被看作吉祥之物．下图是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个工艺葫芦的示意图，关于它的三视图说法正确的是（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58F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B73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主视图与左视图相同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主视图与俯视图相同</w:t>
      </w:r>
    </w:p>
    <w:p w14:paraId="746CA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左视图与俯视图相同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主视图、左视图与俯视图都相同</w:t>
      </w:r>
    </w:p>
    <w:p w14:paraId="05463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下列方程中，有两个相等实数根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82207347" name="图片 1182207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07347" name="图片 118220734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1308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pt;width:58pt;" o:ole="t" filled="f" o:preferrelative="t" stroked="f" coordsize="21600,21600">
            <v:path/>
            <v:fill on="f" focussize="0,0"/>
            <v:stroke on="f" joinstyle="miter"/>
            <v:imagedata r:id="rId32" o:title="eqId23ea6f3bc873880d8880c2329e9417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4" o:title="eqId6b9759caf3dcd9b7cae9730cc0c115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74ABDA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pt;width:56pt;" o:ole="t" filled="f" o:preferrelative="t" stroked="f" coordsize="21600,21600">
            <v:path/>
            <v:fill on="f" focussize="0,0"/>
            <v:stroke on="f" joinstyle="miter"/>
            <v:imagedata r:id="rId36" o:title="eqId41e431e352e971ac787f01f3828d9f1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8" o:title="eqId75c8d8d91e0922a7086890d2eb6086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58203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82207345" name="图片 1182207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07345" name="图片 118220734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0" o:title="eqId9ab979573ebf184127b7117aa9c330d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2" o:title="eqId4772c835cbe626040ecc4df30e6f0cc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44" o:title="eqIdb26075ea855e1504fe8d2e3aec383b1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为边作矩形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6" o:title="eqId3241d7fedd89d85711acd7a2635298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，若将矩形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6" o:title="eqId3241d7fedd89d85711acd7a2635298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c02b54dc6b3e1bb6544f47d4c8743f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，得到矩形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" o:title="eqId85fff1dd4920f99effb1d47fdfa24a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3" o:title="eqId3953cec61ac602ce5eb59b791235217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0B8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00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6" o:title="eqId7c54b6a2997b7a0ee8a61a01b8bbf9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8" o:title="eqId5e17da06f756d462ae2dcd50ebf35e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" o:title="eqId37e194aba3710705f9c8c68cbc3e7af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2" o:title="eqId7138eb518cebf9e2a998a8cc545e24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</w:p>
    <w:p w14:paraId="6DD1A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6" o:title="eqId3d97cdc586744d208b6f69c9813af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8" o:title="eqId85cc2d13a34d55d51145ed918dbd81d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63.75pt;" o:ole="t" filled="f" o:preferrelative="t" stroked="f" coordsize="21600,21600">
            <v:path/>
            <v:fill on="f" focussize="0,0"/>
            <v:stroke on="f" joinstyle="miter"/>
            <v:imagedata r:id="rId72" o:title="eqId40b9340f462c941358bce193f8b3f1f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74" o:title="eqIdd39b8d91afc34e4a9b0fdbb6bafb90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091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C48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77" o:title="eqId2fb94bd9eb80fb9f5f02f518bb8f22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79" o:title="eqId85e283d58ea8a48989988ce61df586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1" o:title="eqIdcef5188670b78eecf710cdf8d08046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83" o:title="eqId1a8f3a8b0608ec011ad95c522fd2ea4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 w14:paraId="19A8B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3D66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当分式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5" o:title="eqIdc1efd69e4c46be70974d2acf5158bc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的值为正数时，写出一个满足条件的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DE0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3a=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C38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87" o:title="eqId40ed3f05338c22d7c3a97cb744d8ac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D08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如图，从长春站去往胜利公园，与其它道路相比，走人民大街路程最近，其蕴含的数学道理是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564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2000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CCE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,新宋体" w:hAnsi="宋体,新宋体" w:eastAsia="宋体,新宋体" w:cs="宋体,新宋体"/>
          <w:color w:val="000000"/>
        </w:rPr>
        <w:t>正六边形的每个内角等于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>°．</w:t>
      </w:r>
    </w:p>
    <w:p w14:paraId="1BC73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1" o:title="eqId989c75a3fd02e4971cab421c88de92f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93" o:title="eqIdef4113c492885ba7c47fe42ac79257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95" o:title="eqId683c590673eece14fea3319c4fd5e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0215e13a9fb5574d5194aeb9507a98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9" o:title="eqId678f4982967f62cbf01203807af92a0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101" o:title="eqId078161232e881d6ee7feae56cd5419b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E87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93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图①中有一首古算诗，根据诗中的描述可以计算出红莲所在位置的湖水深度，其示意图如图②，其中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04" o:title="eqId3c2767a255e4eb69916a0dcbf33958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6" o:title="eqId894f74520b33b8c8b482ce6f057c5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5pt;width:46.7pt;" o:ole="t" filled="f" o:preferrelative="t" stroked="f" coordsize="21600,21600">
            <v:path/>
            <v:fill on="f" focussize="0,0"/>
            <v:stroke on="f" joinstyle="miter"/>
            <v:imagedata r:id="rId108" o:title="eqId292b94c8c3f4d1b9eb525f3c15e4f6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10" o:title="eqId47c4738b23c36eae4014ec682ad9df7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尺．设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5CF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3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某新建学校因场地限制，要合理规划体育场地，小明绘制的铅球场地设计图如图所示，该场地由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6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和扇形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fb802b0cd77d772dceff0d9ff6c879a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18" o:title="eqIdf986188053acba1d28cd05311cb128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6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pt;width:45.15pt;" o:ole="t" filled="f" o:preferrelative="t" stroked="f" coordsize="21600,21600">
            <v:path/>
            <v:fill on="f" focussize="0,0"/>
            <v:stroke on="f" joinstyle="miter"/>
            <v:imagedata r:id="rId121" o:title="eqId5e92f68167dffe85245938ce7913324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" o:title="eqIdfbdaee457c10480fbbfbb9491562d8e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25" o:title="eqId858ebc8f11c3cd6cab9c042ab81ba4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ba007666deb89951641bd1e24bc174a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29" o:title="eqId70f5389990c3a0c5373f3bd9fb2454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6EE08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2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E7A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32" o:title="eqId0053256131a3f60f7e90619a3a8306f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4" o:title="eqIdf8120119749d4bc28067e73fca7d46c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5EC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吉林省以“绿水青山就是金山银山，冰天雪地也是金山银山”为指引，不断加大冰雪旅游的宣传力度，推出各种优惠活动，“小土豆”“小砂糖橘”等成为一道靓丽的风景线，某滑雪场为吸引游客，每天抽取一定数量的幸运游客，每名幸运游客可以从“滑雪”“滑雪圈”“雪地摩托”三个项目中随机抽取一个免费游玩．若三个项目被抽中的可能性相等，用画树状图或列表的方法，求幸运游客小明与小亮恰好抽中同一个项目的概率．</w:t>
      </w:r>
    </w:p>
    <w:p w14:paraId="109D8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6" o:title="eqId5138a9f70d5e8b0580e30fef6eb7ba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140" o:title="eqIdbdc93e193fad261689949a52819753f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67d822262ff00915910e5b87d81ad1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4" o:title="eqId2291de85a2a29ff360a4515cce99c8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FDE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847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AC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钢琴素有“乐器之王”的美称，键盘上白色琴键和黑色琴键共有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个，白色琴键比黑色琴键多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个．求白色琴键和黑色琴键的个数．</w:t>
      </w:r>
    </w:p>
    <w:p w14:paraId="2EF42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533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25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68D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图①、图②均是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48" o:title="eqId0fb9d60d456560e9bac66c8b20c49b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的正方形网格，每个小正方形的顶点称为格点．点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均在格点上．图①中已画出四边形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，图②中已画出以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1" o:title="eqIda299d2b999568e80be8005565ba209a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6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，只用无刻度的直尺，在给定的网格中按要求画图．</w:t>
      </w:r>
    </w:p>
    <w:p w14:paraId="28E49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EF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在图①中，面出四边形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的一条对称轴．</w:t>
      </w:r>
    </w:p>
    <w:p w14:paraId="5F43A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在图②中，画出经过点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6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008BF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已知蓄电池的电压为定值，使用蓄电池时，电流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）是反比例函数关系，它的图象如图所示．</w:t>
      </w:r>
    </w:p>
    <w:p w14:paraId="4F03F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571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00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求这个反比例函数的解析式（不要求写出自变量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的取值范围）．</w:t>
      </w:r>
    </w:p>
    <w:p w14:paraId="526E9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158" o:title="eqId493dfb76b4214b676a9f06f0be1f4b4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82207349" name="图片 1182207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07349" name="图片 118220734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</w:p>
    <w:p w14:paraId="4F0BE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中华人民共和国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<v:path/>
            <v:fill on="f" focussize="0,0"/>
            <v:stroke on="f" joinstyle="miter"/>
            <v:imagedata r:id="rId160" o:title="eqIdb5f28ebdb85e4a657c82ab2f6425b8c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年全国居民人均可支配收入及其增长速度情况如图所示．</w:t>
      </w:r>
    </w:p>
    <w:p w14:paraId="78433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809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A2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 w14:paraId="24701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<v:path/>
            <v:fill on="f" focussize="0,0"/>
            <v:stroke on="f" joinstyle="miter"/>
            <v:imagedata r:id="rId160" o:title="eqIdb5f28ebdb85e4a657c82ab2f6425b8c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年全国居民人均可支配收入中，收入最高的一年比收入最低的一年多多少元？</w:t>
      </w:r>
    </w:p>
    <w:p w14:paraId="177A2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<v:path/>
            <v:fill on="f" focussize="0,0"/>
            <v:stroke on="f" joinstyle="miter"/>
            <v:imagedata r:id="rId160" o:title="eqIdb5f28ebdb85e4a657c82ab2f6425b8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年全国居民人均可支配收入的中位数．</w:t>
      </w:r>
    </w:p>
    <w:p w14:paraId="3F794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下列判断合理的是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1F6DB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<v:path/>
            <v:fill on="f" focussize="0,0"/>
            <v:stroke on="f" joinstyle="miter"/>
            <v:imagedata r:id="rId160" o:title="eqIdb5f28ebdb85e4a657c82ab2f6425b8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年全国居民人均可支配收入里逐年上升趋势．</w:t>
      </w:r>
    </w:p>
    <w:p w14:paraId="4C07A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<v:path/>
            <v:fill on="f" focussize="0,0"/>
            <v:stroke on="f" joinstyle="miter"/>
            <v:imagedata r:id="rId160" o:title="eqIdb5f28ebdb85e4a657c82ab2f6425b8c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年全国居民人均可支配收入实际增长速度最慢的年份是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年．因此这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年中，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年全国居民人均可支配收入最低．</w:t>
      </w:r>
    </w:p>
    <w:p w14:paraId="31AF8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图①中的吉林省广播电视塔，又称“吉塔”．某直升飞机于空中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处探测到吉塔，此时飞行高度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67" o:title="eqIdb66b59e401bf56e4c3a6d3653496a9f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，如图②，从直升飞机上看塔尖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69" o:title="eqId5d2f5d0934fa4991669c08fde85f944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71" o:title="eqId4eb9ad4bb7c477257a04762f914dfc1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，求吉塔的高度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）．（参考数据：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74" o:title="eqId68a814e2e6a2c4cbffec44d38cad52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76" o:title="eqIdcbb3783ab713308d72d81d85814af0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5pt;width:70pt;" o:ole="t" filled="f" o:preferrelative="t" stroked="f" coordsize="21600,21600">
            <v:path/>
            <v:fill on="f" focussize="0,0"/>
            <v:stroke on="f" joinstyle="miter"/>
            <v:imagedata r:id="rId178" o:title="eqId67802092c4c9f3b1cff1f9502b7d1de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E070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5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11F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0ED82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班同学分三个小组进行“板凳中的数学”的项目式学习研究，第一小组负责调查板凳的历史及结构特点；第二小组负责研究板凳中蕴含的数学知识：第三小组负责汇报和交流，下面是第三小组汇报的部分内容，请你阅读相关信息，并解答“建立模型”中的问题．</w:t>
      </w:r>
    </w:p>
    <w:p w14:paraId="3731D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【背景调查】</w:t>
      </w:r>
    </w:p>
    <w:p w14:paraId="19C33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①中的板凳又叫“四脚八叉凳”，是中国传统家具，其榫卯结构体现了古人含蓄内敛的审美观．榫眼的设计很有讲究，木工一般用铅笔画出凳面的对称轴，以对称轴为基准向两边各取相同的长度，确定榫眼的位置，如图②所示．板凳的结构设计体现了数学的对称美．</w:t>
      </w:r>
    </w:p>
    <w:p w14:paraId="16B7F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24075" cy="1266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8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55211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小组收集了一些板凳并进行了测量．设以对称轴为基准向两边各取相同的长度为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，凳面的宽度为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2pt;width:29.4pt;" o:ole="t" filled="f" o:preferrelative="t" stroked="f" coordsize="21600,21600">
            <v:path/>
            <v:fill on="f" focussize="0,0"/>
            <v:stroke on="f" joinstyle="miter"/>
            <v:imagedata r:id="rId185" o:title="eqId7ad4a11e891b1cae4a194c6d0f6927a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，记录如下：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52"/>
        <w:gridCol w:w="705"/>
        <w:gridCol w:w="608"/>
        <w:gridCol w:w="713"/>
        <w:gridCol w:w="608"/>
        <w:gridCol w:w="713"/>
      </w:tblGrid>
      <w:tr w14:paraId="0EF8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763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以对称轴为基准向两边各取相同的长度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      <v:path/>
                  <v:fill on="f" focussize="0,0"/>
                  <v:stroke on="f" joinstyle="miter"/>
                  <v:imagedata r:id="rId187" o:title="eqId11bdb601067f93f6450c55cbe4bed67c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0B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182207351" name="图片 1182207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207351" name="图片 1182207351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10E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780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A1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EA5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29.7</w:t>
            </w:r>
          </w:p>
        </w:tc>
      </w:tr>
      <w:tr w14:paraId="135B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A3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凳面的宽度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      <v:path/>
                  <v:fill on="f" focussize="0,0"/>
                  <v:stroke on="f" joinstyle="miter"/>
                  <v:imagedata r:id="rId190" o:title="eqId465705a087c008aae6fef83995b93162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754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D5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4A1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C3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C00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181.5</w:t>
            </w:r>
          </w:p>
        </w:tc>
      </w:tr>
    </w:tbl>
    <w:p w14:paraId="1131F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73AA6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如图③，小组根据表中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82207353" name="图片 1182207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07353" name="图片 118220735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数值，在平面直角坐标系中描出了各点．</w:t>
      </w:r>
    </w:p>
    <w:p w14:paraId="1809F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3114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5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</w:t>
      </w:r>
    </w:p>
    <w:p w14:paraId="7D9BB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请你帮助小组解决下列问题：</w:t>
      </w:r>
    </w:p>
    <w:p w14:paraId="774F3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观察上述各点的分布规律，它们是否在同一条直线上？如果在同一条直线上，求出这条直线所对应的函数解析式；如果不在同一条直线上，说明理由．</w:t>
      </w:r>
    </w:p>
    <w:p w14:paraId="10C8D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当凳面宽度为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193" o:title="eqId0e611b2960dd6a71656624389c49d7a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时，以对称轴为基准向两边各取相同的长度是多少？</w:t>
      </w:r>
    </w:p>
    <w:p w14:paraId="4D4BD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小明在学习时发现四边形面积与对角线存在关联，下面是他的研究过程：</w:t>
      </w:r>
    </w:p>
    <w:p w14:paraId="70F2A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5238750" cy="1498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8B3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【探究论证】</w:t>
      </w:r>
    </w:p>
    <w:p w14:paraId="34D33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8" o:title="eqId3570a95f68349fcd9417fcda62e78e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0" o:title="eqId70734a8e672376bb0bd1522e229f86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02" o:title="eqId833cfda415649b832cc136caed3927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04" o:title="eqIddfb08f6a798dc293f3d8de281190f65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06" o:title="eqId42acd3ee01d9f843a8579ffb0b7d9d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7D6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）如图②，在菱形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8" o:title="eqId0d609847e2ff3d64e5a514582c3ead0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10" o:title="eqId4844692332e77f6da681fc2c271580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2pt;width:44.4pt;" o:ole="t" filled="f" o:preferrelative="t" stroked="f" coordsize="21600,21600">
            <v:path/>
            <v:fill on="f" focussize="0,0"/>
            <v:stroke on="f" joinstyle="miter"/>
            <v:imagedata r:id="rId212" o:title="eqId16d416d8ee4f2e775c3923bf261fdc8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214" o:title="eqIdc403dbb900b895c5582d1c9be0f47e8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734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）如图③，在四边形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6" o:title="eqId611f100dcfa7803db6eb233e2e7f2da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18" o:title="eqId846b1b49f05812b0761eb565062d32f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0" o:title="eqIda3026fe2f099a305c6061995fbc424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22" o:title="eqIdd732757a82e5c849b0b8ac117c9d595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9pt;width:60.9pt;" o:ole="t" filled="f" o:preferrelative="t" stroked="f" coordsize="21600,21600">
            <v:path/>
            <v:fill on="f" focussize="0,0"/>
            <v:stroke on="f" joinstyle="miter"/>
            <v:imagedata r:id="rId224" o:title="eqId738d1451ed4f0650dac90c9a82982b5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226" o:title="eqIda7fca677b3e9ec5608fcd771da7f854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28" o:title="eqId90292d5d7035993d045985994b5505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2pt;width:49.8pt;" o:ole="t" filled="f" o:preferrelative="t" stroked="f" coordsize="21600,21600">
            <v:path/>
            <v:fill on="f" focussize="0,0"/>
            <v:stroke on="f" joinstyle="miter"/>
            <v:imagedata r:id="rId230" o:title="eqIdefb525a6b40a01165c99b9ea79a1b5a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的关系，并证明你的猜想．</w:t>
      </w:r>
    </w:p>
    <w:p w14:paraId="3CA2C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【理解运用】</w:t>
      </w:r>
    </w:p>
    <w:p w14:paraId="7C414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）如图④，在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2" o:title="eqIdd2e4f9a9fd59ac8fde1cd5e456003e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34" o:title="eqId02e47bb98258ebfcf1d8ad4bac10b7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6" o:title="eqIda984d54eede06538b401340bf3e8cad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8" o:title="eqIdc6a66bf7c43b9d6a72df4c672ae9092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0" o:title="eqId411461db15ee8086332c531e086c40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09CF8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小明利用直尺和圆规分四步作图：</w:t>
      </w:r>
    </w:p>
    <w:p w14:paraId="55093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为圆心，适当长为半径画弧，分别交边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2" o:title="eqId455d9a05141f0e9afa4fca657d0292a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44" o:title="eqId9542383658afe81136ca4da30cd041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3DFBF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5pt;width:20.1pt;" o:ole="t" filled="f" o:preferrelative="t" stroked="f" coordsize="21600,21600">
            <v:path/>
            <v:fill on="f" focussize="0,0"/>
            <v:stroke on="f" joinstyle="miter"/>
            <v:imagedata r:id="rId246" o:title="eqId90c6163af13c0277bc633fc9b4a8370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48" o:title="eqId892909e49156f7dcc0650fcd652438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b2a37cf9a942963b42eaffb53d8c833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70E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b2a37cf9a942963b42eaffb53d8c833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3" o:title="eqId797885152273ee5a00123a43b679f90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长为半径画弧，交前一条弧于点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255" o:title="eqId39bbd217b46c20ecf533c0641ebb7ba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255" o:title="eqId39bbd217b46c20ecf533c0641ebb7ba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0" o:title="eqId411461db15ee8086332c531e086c40c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同侧；</w:t>
      </w:r>
    </w:p>
    <w:p w14:paraId="13A6D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9" o:title="eqId13157f403918fecf4eac03f15067737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9" o:title="eqId13157f403918fecf4eac03f15067737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62" o:title="eqId045ce9062b03920be86cac8b96e2b5f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4" o:title="eqId5161dac60a307b5768018875063dea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66" o:title="eqIdd61be62a066c7ad65f9fa64ba1de1b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1pt;width:23.1pt;" o:ole="t" filled="f" o:preferrelative="t" stroked="f" coordsize="21600,21600">
            <v:path/>
            <v:fill on="f" focussize="0,0"/>
            <v:stroke on="f" joinstyle="miter"/>
            <v:imagedata r:id="rId268" o:title="eqIdd2dca049735b45fb9b2533c68605edd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EC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请你直接写出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270" o:title="eqId3bf136b63216554d146baeb49089e0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0528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CA3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3" o:title="eqId7e3262fc038bbec5e7c8cc47df08bef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75" o:title="eqId56d3c9ce32b721995f355eea411340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77" o:title="eqId818309e7b9a67c54ab1530fdb4b0ed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9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82" o:title="eqIdffb169c0e77a9d7f6488b9d1303a448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的速度沿折线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84" o:title="eqId155dcefd960d6375757c0068dbf3b5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运动．过点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286" o:title="eqId4635b3ba280ea836f37948e70f0391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89" o:title="eqId7a5f1641947153c80b987320885a2b5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1" o:title="eqId6c4f9ce6fc0562eed85581a88f417be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89" o:title="eqId7a5f1641947153c80b987320885a2b5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94" o:title="eqId9b93be134aa3499faa5704b638aa79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96" o:title="eqIde5845d0b7ca6980eea65473c0de995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重合部分图形的面积为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299" o:title="eqId6f372e567a416d3dc405b2b0d72506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103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644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9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上运动时，判断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303" o:title="eqIdd9763846b1131e1e3e2d741ad95d5bb0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的形状（不必证明），并直接写出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05" o:title="eqId84d454c82d9e52747563d47b680992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06DAD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18524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的取值范围．</w:t>
      </w:r>
    </w:p>
    <w:p w14:paraId="20721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小明利用一次函数和二次函数知识，设计了一个计算程序，其程序框图如图（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07" o:title="eqId274a9dc37509f01c2606fb3086a46f4f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时，输出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时，输出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时，输出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565A2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676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1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 w14:paraId="6AD79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小明在平面直角坐标系中画出了关于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的函数图像，如图（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7D6D9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6D09F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10" o:title="eqId221a01e8c72f0abb3b4123edbcf543c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为实数），在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12" o:title="eqIdafeccf0358c02b53554a0f6d3dc33cbd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时无解，求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的取值范围．</w:t>
      </w:r>
    </w:p>
    <w:p w14:paraId="3D92D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．若在函数图像上有点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不重合）．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4" o:title="eqIda937ed092e74a719f4976989de58cb3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之间（含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两点）的图像进行研究，当图像对应函数的最大值与最小值均不随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的变化而变化，直接写出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756C1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EB4FC5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宋体,新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8F5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FBB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E51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1D4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90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4A495A"/>
    <w:rsid w:val="0B290944"/>
    <w:rsid w:val="21756F2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png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png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0.bin"/><Relationship Id="rId305" Type="http://schemas.openxmlformats.org/officeDocument/2006/relationships/image" Target="media/image147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48.bin"/><Relationship Id="rId301" Type="http://schemas.openxmlformats.org/officeDocument/2006/relationships/oleObject" Target="embeddings/oleObject147.bin"/><Relationship Id="rId300" Type="http://schemas.openxmlformats.org/officeDocument/2006/relationships/image" Target="media/image145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44.wmf"/><Relationship Id="rId298" Type="http://schemas.openxmlformats.org/officeDocument/2006/relationships/oleObject" Target="embeddings/oleObject146.bin"/><Relationship Id="rId297" Type="http://schemas.openxmlformats.org/officeDocument/2006/relationships/oleObject" Target="embeddings/oleObject145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4.bin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3.bin"/><Relationship Id="rId292" Type="http://schemas.openxmlformats.org/officeDocument/2006/relationships/oleObject" Target="embeddings/oleObject142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1.bin"/><Relationship Id="rId29" Type="http://schemas.openxmlformats.org/officeDocument/2006/relationships/image" Target="media/image11.png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0.bin"/><Relationship Id="rId287" Type="http://schemas.openxmlformats.org/officeDocument/2006/relationships/oleObject" Target="embeddings/oleObject139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38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oleObject" Target="embeddings/oleObject135.bin"/><Relationship Id="rId28" Type="http://schemas.openxmlformats.org/officeDocument/2006/relationships/image" Target="media/image10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oleObject" Target="embeddings/oleObject124.bin"/><Relationship Id="rId26" Type="http://schemas.openxmlformats.org/officeDocument/2006/relationships/image" Target="media/image9.wmf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oleObject" Target="embeddings/oleObject122.bin"/><Relationship Id="rId256" Type="http://schemas.openxmlformats.org/officeDocument/2006/relationships/oleObject" Target="embeddings/oleObject121.bin"/><Relationship Id="rId255" Type="http://schemas.openxmlformats.org/officeDocument/2006/relationships/image" Target="media/image126.wmf"/><Relationship Id="rId254" Type="http://schemas.openxmlformats.org/officeDocument/2006/relationships/oleObject" Target="embeddings/oleObject120.bin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7.bin"/><Relationship Id="rId248" Type="http://schemas.openxmlformats.org/officeDocument/2006/relationships/image" Target="media/image123.wmf"/><Relationship Id="rId247" Type="http://schemas.openxmlformats.org/officeDocument/2006/relationships/oleObject" Target="embeddings/oleObject116.bin"/><Relationship Id="rId246" Type="http://schemas.openxmlformats.org/officeDocument/2006/relationships/image" Target="media/image122.wmf"/><Relationship Id="rId245" Type="http://schemas.openxmlformats.org/officeDocument/2006/relationships/oleObject" Target="embeddings/oleObject115.bin"/><Relationship Id="rId244" Type="http://schemas.openxmlformats.org/officeDocument/2006/relationships/image" Target="media/image121.wmf"/><Relationship Id="rId243" Type="http://schemas.openxmlformats.org/officeDocument/2006/relationships/oleObject" Target="embeddings/oleObject114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3.bin"/><Relationship Id="rId240" Type="http://schemas.openxmlformats.org/officeDocument/2006/relationships/image" Target="media/image119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2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1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09.bin"/><Relationship Id="rId232" Type="http://schemas.openxmlformats.org/officeDocument/2006/relationships/image" Target="media/image115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png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png"/><Relationship Id="rId180" Type="http://schemas.openxmlformats.org/officeDocument/2006/relationships/image" Target="media/image87.png"/><Relationship Id="rId18" Type="http://schemas.openxmlformats.org/officeDocument/2006/relationships/image" Target="media/image5.wmf"/><Relationship Id="rId179" Type="http://schemas.openxmlformats.org/officeDocument/2006/relationships/image" Target="media/image86.png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png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png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png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png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2931</Words>
  <Characters>3127</Characters>
  <Lines>0</Lines>
  <Paragraphs>0</Paragraphs>
  <TotalTime>5</TotalTime>
  <ScaleCrop>false</ScaleCrop>
  <LinksUpToDate>false</LinksUpToDate>
  <CharactersWithSpaces>3223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2024-07-02T08:20:00Z</dcterms:created>
  <dc:creator>学科网试题生产平台</dc:creator>
  <dc:description>3529368169725952</dc:description>
  <cp:lastModifiedBy>上帝掷骰子吗</cp:lastModifiedBy>
  <dcterms:modified xsi:type="dcterms:W3CDTF">2026-02-09T05:08:11Z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8EB18FDACD024BA9A5021E87F8F60D7A_12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