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CF4A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11569700</wp:posOffset>
            </wp:positionV>
            <wp:extent cx="381000" cy="444500"/>
            <wp:effectExtent l="0" t="0" r="0" b="1270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10"/>
                    <a:stretch>
                      <a:fillRect/>
                    </a:stretch>
                  </pic:blipFill>
                  <pic:spPr>
                    <a:xfrm>
                      <a:off x="0" y="0"/>
                      <a:ext cx="3810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年四川省雅安中考化学试卷</w:t>
      </w:r>
    </w:p>
    <w:p w14:paraId="3DE46B90">
      <w:pPr>
        <w:spacing w:line="360" w:lineRule="auto"/>
        <w:jc w:val="both"/>
      </w:pPr>
      <w:r>
        <w:rPr>
          <w:rFonts w:ascii="宋体" w:hAnsi="宋体" w:eastAsia="宋体" w:cs="宋体"/>
          <w:b/>
          <w:color w:val="auto"/>
          <w:sz w:val="24"/>
        </w:rPr>
        <w:t>一、第Ⅰ卷（选择题共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分）在下列各题的四个选项中，只有一项是最符合题目要求的，每小题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0A000094">
      <w:pPr>
        <w:spacing w:line="360" w:lineRule="auto"/>
        <w:jc w:val="left"/>
      </w:pPr>
      <w:r>
        <w:rPr>
          <w:color w:val="auto"/>
        </w:rPr>
        <w:t xml:space="preserve">1. </w:t>
      </w:r>
      <w:r>
        <w:rPr>
          <w:rFonts w:ascii="宋体" w:hAnsi="宋体" w:eastAsia="宋体" w:cs="宋体"/>
          <w:color w:val="auto"/>
        </w:rPr>
        <w:t>中华文明源远流长，《天工开物》中描述的下列情景，属于化学变化的是</w:t>
      </w:r>
    </w:p>
    <w:p w14:paraId="551F9B1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烧草成灰</w:t>
      </w:r>
      <w:r>
        <w:tab/>
      </w:r>
      <w:r>
        <w:t xml:space="preserve">B. </w:t>
      </w:r>
      <w:r>
        <w:rPr>
          <w:rFonts w:ascii="宋体" w:hAnsi="宋体" w:eastAsia="宋体" w:cs="宋体"/>
          <w:color w:val="auto"/>
        </w:rPr>
        <w:t>海卤晒盐</w:t>
      </w:r>
      <w:r>
        <w:tab/>
      </w:r>
      <w:r>
        <w:t xml:space="preserve">C. </w:t>
      </w:r>
      <w:r>
        <w:rPr>
          <w:rFonts w:ascii="宋体" w:hAnsi="宋体" w:eastAsia="宋体" w:cs="宋体"/>
          <w:color w:val="auto"/>
        </w:rPr>
        <w:t>南方挖煤</w:t>
      </w:r>
      <w:r>
        <w:tab/>
      </w:r>
      <w:r>
        <w:t xml:space="preserve">D. </w:t>
      </w:r>
      <w:r>
        <w:rPr>
          <w:rFonts w:ascii="宋体" w:hAnsi="宋体" w:eastAsia="宋体" w:cs="宋体"/>
          <w:color w:val="auto"/>
        </w:rPr>
        <w:t>斩竹漂塘</w:t>
      </w:r>
    </w:p>
    <w:p w14:paraId="20D52017">
      <w:pPr>
        <w:spacing w:line="360" w:lineRule="auto"/>
        <w:textAlignment w:val="center"/>
        <w:rPr>
          <w:color w:val="000000"/>
        </w:rPr>
      </w:pPr>
      <w:r>
        <w:rPr>
          <w:color w:val="2E75B6"/>
        </w:rPr>
        <w:t>【答案】</w:t>
      </w:r>
      <w:r>
        <w:rPr>
          <w:color w:val="000000"/>
        </w:rPr>
        <w:t>A</w:t>
      </w:r>
    </w:p>
    <w:p w14:paraId="438FA60A">
      <w:pPr>
        <w:spacing w:line="360" w:lineRule="auto"/>
        <w:textAlignment w:val="center"/>
        <w:rPr>
          <w:color w:val="000000"/>
        </w:rPr>
      </w:pPr>
      <w:r>
        <w:rPr>
          <w:color w:val="2E75B6"/>
        </w:rPr>
        <w:t>【解析】</w:t>
      </w:r>
    </w:p>
    <w:p w14:paraId="78A94E6F">
      <w:pPr>
        <w:spacing w:line="360" w:lineRule="auto"/>
        <w:jc w:val="left"/>
        <w:textAlignment w:val="center"/>
        <w:rPr>
          <w:color w:val="000000"/>
        </w:rPr>
      </w:pPr>
      <w:r>
        <w:rPr>
          <w:color w:val="000000"/>
        </w:rPr>
        <w:t>【详解】A、烧草成灰，包含着物质燃烧，有新物质生成，属于化学变化，故A正确；</w:t>
      </w:r>
    </w:p>
    <w:p w14:paraId="549BE405">
      <w:pPr>
        <w:spacing w:line="360" w:lineRule="auto"/>
        <w:jc w:val="left"/>
        <w:textAlignment w:val="center"/>
        <w:rPr>
          <w:color w:val="000000"/>
        </w:rPr>
      </w:pPr>
      <w:r>
        <w:rPr>
          <w:color w:val="000000"/>
        </w:rPr>
        <w:t>B、海卤晒盐，过程中是水分蒸发的过程，没有新物质生成，属于物理变化，故B错误；</w:t>
      </w:r>
    </w:p>
    <w:p w14:paraId="052DBC5C">
      <w:pPr>
        <w:spacing w:line="360" w:lineRule="auto"/>
        <w:jc w:val="left"/>
        <w:textAlignment w:val="center"/>
        <w:rPr>
          <w:color w:val="000000"/>
        </w:rPr>
      </w:pPr>
      <w:r>
        <w:rPr>
          <w:color w:val="000000"/>
        </w:rPr>
        <w:t>C、南方挖煤，过程中没有新物质生成，属于物理变化，故C错误；</w:t>
      </w:r>
    </w:p>
    <w:p w14:paraId="46E6B370">
      <w:pPr>
        <w:spacing w:line="360" w:lineRule="auto"/>
        <w:jc w:val="left"/>
        <w:textAlignment w:val="center"/>
        <w:rPr>
          <w:color w:val="000000"/>
        </w:rPr>
      </w:pPr>
      <w:r>
        <w:rPr>
          <w:color w:val="000000"/>
        </w:rPr>
        <w:t>D、斩竹漂塘，过程中没有新物质生成，属于物理变化，故D错误；</w:t>
      </w:r>
    </w:p>
    <w:p w14:paraId="03613B0A">
      <w:pPr>
        <w:spacing w:line="360" w:lineRule="auto"/>
        <w:jc w:val="left"/>
        <w:textAlignment w:val="center"/>
        <w:rPr>
          <w:color w:val="000000"/>
        </w:rPr>
      </w:pPr>
      <w:r>
        <w:rPr>
          <w:color w:val="000000"/>
        </w:rPr>
        <w:t>故选：A。</w:t>
      </w:r>
    </w:p>
    <w:p w14:paraId="33B452C1">
      <w:pPr>
        <w:spacing w:line="360" w:lineRule="auto"/>
        <w:jc w:val="left"/>
        <w:textAlignment w:val="center"/>
        <w:rPr>
          <w:color w:val="000000"/>
        </w:rPr>
      </w:pPr>
      <w:r>
        <w:rPr>
          <w:color w:val="000000"/>
        </w:rPr>
        <w:t xml:space="preserve">2. </w:t>
      </w:r>
      <w:r>
        <w:rPr>
          <w:rFonts w:ascii="宋体" w:hAnsi="宋体" w:eastAsia="宋体" w:cs="宋体"/>
          <w:color w:val="000000"/>
        </w:rPr>
        <w:t>空气中含量最多且常用作保护气的是</w:t>
      </w:r>
    </w:p>
    <w:p w14:paraId="358AE0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氮气</w:t>
      </w:r>
      <w:r>
        <w:rPr>
          <w:color w:val="000000"/>
        </w:rPr>
        <w:tab/>
      </w:r>
      <w:r>
        <w:rPr>
          <w:color w:val="000000"/>
        </w:rPr>
        <w:t xml:space="preserve">B. </w:t>
      </w:r>
      <w:r>
        <w:rPr>
          <w:rFonts w:ascii="宋体" w:hAnsi="宋体" w:eastAsia="宋体" w:cs="宋体"/>
          <w:color w:val="000000"/>
        </w:rPr>
        <w:t>氧气</w:t>
      </w:r>
      <w:r>
        <w:rPr>
          <w:color w:val="000000"/>
        </w:rPr>
        <w:tab/>
      </w:r>
      <w:r>
        <w:rPr>
          <w:color w:val="000000"/>
        </w:rPr>
        <w:t xml:space="preserve">C. </w:t>
      </w:r>
      <w:r>
        <w:rPr>
          <w:rFonts w:ascii="宋体" w:hAnsi="宋体" w:eastAsia="宋体" w:cs="宋体"/>
          <w:color w:val="000000"/>
        </w:rPr>
        <w:t>二氧化碳</w:t>
      </w:r>
      <w:r>
        <w:rPr>
          <w:color w:val="000000"/>
        </w:rPr>
        <w:tab/>
      </w:r>
      <w:r>
        <w:rPr>
          <w:color w:val="000000"/>
        </w:rPr>
        <w:t xml:space="preserve">D. </w:t>
      </w:r>
      <w:r>
        <w:rPr>
          <w:rFonts w:ascii="宋体" w:hAnsi="宋体" w:eastAsia="宋体" w:cs="宋体"/>
          <w:color w:val="000000"/>
        </w:rPr>
        <w:t>稀有气体</w:t>
      </w:r>
    </w:p>
    <w:p w14:paraId="60EDDA5D">
      <w:pPr>
        <w:spacing w:line="360" w:lineRule="auto"/>
        <w:textAlignment w:val="center"/>
        <w:rPr>
          <w:color w:val="000000"/>
        </w:rPr>
      </w:pPr>
      <w:r>
        <w:rPr>
          <w:color w:val="2E75B6"/>
        </w:rPr>
        <w:t>【答案】</w:t>
      </w:r>
      <w:r>
        <w:rPr>
          <w:color w:val="000000"/>
        </w:rPr>
        <w:t>A</w:t>
      </w:r>
    </w:p>
    <w:p w14:paraId="602F0647">
      <w:pPr>
        <w:spacing w:line="360" w:lineRule="auto"/>
        <w:textAlignment w:val="center"/>
        <w:rPr>
          <w:color w:val="000000"/>
        </w:rPr>
      </w:pPr>
      <w:r>
        <w:rPr>
          <w:color w:val="2E75B6"/>
        </w:rPr>
        <w:t>【解析】</w:t>
      </w:r>
    </w:p>
    <w:p w14:paraId="3403B398">
      <w:pPr>
        <w:spacing w:line="360" w:lineRule="auto"/>
        <w:jc w:val="left"/>
        <w:textAlignment w:val="center"/>
        <w:rPr>
          <w:color w:val="000000"/>
        </w:rPr>
      </w:pPr>
      <w:r>
        <w:rPr>
          <w:color w:val="000000"/>
        </w:rPr>
        <w:t>【详解】A、氮气是空气中含量最多的气体，氮气化学性质不活泼，常用作保护气，故A符合题意；</w:t>
      </w:r>
    </w:p>
    <w:p w14:paraId="53D05478">
      <w:pPr>
        <w:spacing w:line="360" w:lineRule="auto"/>
        <w:jc w:val="left"/>
        <w:textAlignment w:val="center"/>
        <w:rPr>
          <w:color w:val="000000"/>
        </w:rPr>
      </w:pPr>
      <w:r>
        <w:rPr>
          <w:color w:val="000000"/>
        </w:rPr>
        <w:t>B、氧气在空气中体积分数是21%，居第二位，氧气化学性质比较活泼，不能用作保护气，故B不符合题意；</w:t>
      </w:r>
    </w:p>
    <w:p w14:paraId="2F78B22A">
      <w:pPr>
        <w:spacing w:line="360" w:lineRule="auto"/>
        <w:jc w:val="left"/>
        <w:textAlignment w:val="center"/>
        <w:rPr>
          <w:color w:val="000000"/>
        </w:rPr>
      </w:pPr>
      <w:r>
        <w:rPr>
          <w:color w:val="000000"/>
        </w:rPr>
        <w:t>C、二氧化碳在空气中体积分数是0.03%，二氧化碳含量不是空气中最多的，故C不符合题意；</w:t>
      </w:r>
    </w:p>
    <w:p w14:paraId="081CCAC7">
      <w:pPr>
        <w:spacing w:line="360" w:lineRule="auto"/>
        <w:jc w:val="left"/>
        <w:textAlignment w:val="center"/>
        <w:rPr>
          <w:color w:val="000000"/>
        </w:rPr>
      </w:pPr>
      <w:r>
        <w:rPr>
          <w:color w:val="000000"/>
        </w:rPr>
        <w:t>D、稀有气体在空气中体积分数是0.94%，含量不是最多的，化学性质很不活泼，可以作保护气，故D不符合题意。</w:t>
      </w:r>
    </w:p>
    <w:p w14:paraId="5053AB21">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347707465" name="图片 347707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7465" name="图片 34770746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015F982">
      <w:pPr>
        <w:spacing w:line="360" w:lineRule="auto"/>
        <w:jc w:val="left"/>
        <w:textAlignment w:val="center"/>
        <w:rPr>
          <w:color w:val="000000"/>
        </w:rPr>
      </w:pPr>
      <w:r>
        <w:rPr>
          <w:color w:val="000000"/>
        </w:rPr>
        <w:t xml:space="preserve">3. </w:t>
      </w:r>
      <w:r>
        <w:rPr>
          <w:rFonts w:ascii="宋体" w:hAnsi="宋体" w:eastAsia="宋体" w:cs="宋体"/>
          <w:color w:val="000000"/>
        </w:rPr>
        <w:t>下列物质属于氧化物的是</w:t>
      </w:r>
    </w:p>
    <w:p w14:paraId="2C1317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 o:title="eqId1e762a80c1216318892c2155bef79681"/>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5" o:title="eqId6138a3eeb2a8554d086ded9e268c6ec9"/>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7" o:title="eqId39bed1f038f302529afb0d4048113349"/>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19" o:title="eqId9c38c6b842b451f57d81f9f8dd320e4c"/>
            <o:lock v:ext="edit" aspectratio="t"/>
            <w10:wrap type="none"/>
            <w10:anchorlock/>
          </v:shape>
          <o:OLEObject Type="Embed" ProgID="Equation.DSMT4" ShapeID="_x0000_i1028" DrawAspect="Content" ObjectID="_1468075728" r:id="rId18">
            <o:LockedField>false</o:LockedField>
          </o:OLEObject>
        </w:object>
      </w:r>
    </w:p>
    <w:p w14:paraId="73930CD0">
      <w:pPr>
        <w:spacing w:line="360" w:lineRule="auto"/>
        <w:textAlignment w:val="center"/>
        <w:rPr>
          <w:color w:val="000000"/>
        </w:rPr>
      </w:pPr>
      <w:r>
        <w:rPr>
          <w:color w:val="2E75B6"/>
        </w:rPr>
        <w:t>【答案】</w:t>
      </w:r>
      <w:r>
        <w:rPr>
          <w:color w:val="000000"/>
        </w:rPr>
        <w:t>D</w:t>
      </w:r>
    </w:p>
    <w:p w14:paraId="013C0C3B">
      <w:pPr>
        <w:spacing w:line="360" w:lineRule="auto"/>
        <w:textAlignment w:val="center"/>
        <w:rPr>
          <w:color w:val="000000"/>
        </w:rPr>
      </w:pPr>
      <w:r>
        <w:rPr>
          <w:color w:val="2E75B6"/>
        </w:rPr>
        <w:t>【解析】</w:t>
      </w:r>
    </w:p>
    <w:p w14:paraId="506E6A51">
      <w:pPr>
        <w:spacing w:line="360" w:lineRule="auto"/>
        <w:jc w:val="left"/>
        <w:textAlignment w:val="center"/>
        <w:rPr>
          <w:color w:val="000000"/>
        </w:rPr>
      </w:pPr>
      <w:r>
        <w:rPr>
          <w:color w:val="000000"/>
        </w:rPr>
        <w:t>【分析】氧化物是指由两种元素组成，其中一种是氧元素的化合物。</w:t>
      </w:r>
    </w:p>
    <w:p w14:paraId="73AEB164">
      <w:pPr>
        <w:spacing w:line="360" w:lineRule="auto"/>
        <w:jc w:val="left"/>
        <w:textAlignment w:val="center"/>
        <w:rPr>
          <w:color w:val="000000"/>
        </w:rPr>
      </w:pPr>
      <w:r>
        <w:rPr>
          <w:color w:val="000000"/>
        </w:rPr>
        <w:t>【详解】A、O</w:t>
      </w:r>
      <w:r>
        <w:rPr>
          <w:color w:val="000000"/>
          <w:vertAlign w:val="subscript"/>
        </w:rPr>
        <w:t>2</w:t>
      </w:r>
      <w:r>
        <w:rPr>
          <w:color w:val="000000"/>
        </w:rPr>
        <w:t>中只含有一种元素，属于单质，故A错误；</w:t>
      </w:r>
    </w:p>
    <w:p w14:paraId="059B44AF">
      <w:pPr>
        <w:spacing w:line="360" w:lineRule="auto"/>
        <w:jc w:val="left"/>
        <w:textAlignment w:val="center"/>
        <w:rPr>
          <w:color w:val="000000"/>
        </w:rPr>
      </w:pPr>
      <w:r>
        <w:rPr>
          <w:color w:val="000000"/>
        </w:rPr>
        <w:t>B、AgNO</w:t>
      </w:r>
      <w:r>
        <w:rPr>
          <w:color w:val="000000"/>
          <w:vertAlign w:val="subscript"/>
        </w:rPr>
        <w:t>3</w:t>
      </w:r>
      <w:r>
        <w:rPr>
          <w:color w:val="000000"/>
        </w:rPr>
        <w:t>中含有银、氧、氮三种元素，不属于氧化物，故B错误；</w:t>
      </w:r>
    </w:p>
    <w:p w14:paraId="4DF647F2">
      <w:pPr>
        <w:spacing w:line="360" w:lineRule="auto"/>
        <w:jc w:val="left"/>
        <w:textAlignment w:val="center"/>
        <w:rPr>
          <w:color w:val="000000"/>
        </w:rPr>
      </w:pPr>
      <w:r>
        <w:rPr>
          <w:color w:val="000000"/>
        </w:rPr>
        <w:t>C、H</w:t>
      </w:r>
      <w:r>
        <w:rPr>
          <w:color w:val="000000"/>
          <w:vertAlign w:val="subscript"/>
        </w:rPr>
        <w:t>2</w:t>
      </w:r>
      <w:r>
        <w:rPr>
          <w:color w:val="000000"/>
        </w:rPr>
        <w:t>SiO</w:t>
      </w:r>
      <w:r>
        <w:rPr>
          <w:color w:val="000000"/>
          <w:vertAlign w:val="subscript"/>
        </w:rPr>
        <w:t>3</w:t>
      </w:r>
      <w:r>
        <w:rPr>
          <w:color w:val="000000"/>
        </w:rPr>
        <w:t>中含有氢、硅、氧三种元素，不属于氧化物，故C错误；</w:t>
      </w:r>
    </w:p>
    <w:p w14:paraId="2365881D">
      <w:pPr>
        <w:spacing w:line="360" w:lineRule="auto"/>
        <w:jc w:val="left"/>
        <w:textAlignment w:val="center"/>
        <w:rPr>
          <w:color w:val="000000"/>
        </w:rPr>
      </w:pPr>
      <w:r>
        <w:rPr>
          <w:color w:val="000000"/>
        </w:rPr>
        <w:t>D、H</w:t>
      </w:r>
      <w:r>
        <w:rPr>
          <w:color w:val="000000"/>
          <w:vertAlign w:val="subscript"/>
        </w:rPr>
        <w:t>2</w:t>
      </w:r>
      <w:r>
        <w:rPr>
          <w:color w:val="000000"/>
        </w:rPr>
        <w:t>O</w:t>
      </w:r>
      <w:r>
        <w:rPr>
          <w:color w:val="000000"/>
          <w:vertAlign w:val="subscript"/>
        </w:rPr>
        <w:t>2</w:t>
      </w:r>
      <w:r>
        <w:rPr>
          <w:color w:val="000000"/>
        </w:rPr>
        <w:t>中含有氢元素和氧元素，属于氧化物，故D正确；</w:t>
      </w:r>
    </w:p>
    <w:p w14:paraId="42CD4B39">
      <w:pPr>
        <w:spacing w:line="360" w:lineRule="auto"/>
        <w:jc w:val="left"/>
        <w:textAlignment w:val="center"/>
        <w:rPr>
          <w:color w:val="000000"/>
        </w:rPr>
      </w:pPr>
      <w:r>
        <w:rPr>
          <w:color w:val="000000"/>
        </w:rPr>
        <w:t>故选：D。</w:t>
      </w:r>
    </w:p>
    <w:p w14:paraId="30A63C67">
      <w:pPr>
        <w:spacing w:line="360" w:lineRule="auto"/>
        <w:jc w:val="left"/>
        <w:textAlignment w:val="center"/>
        <w:rPr>
          <w:color w:val="000000"/>
        </w:rPr>
      </w:pPr>
      <w:r>
        <w:rPr>
          <w:color w:val="000000"/>
        </w:rPr>
        <w:t xml:space="preserve">4. </w:t>
      </w:r>
      <w:r>
        <w:rPr>
          <w:rFonts w:ascii="宋体" w:hAnsi="宋体" w:eastAsia="宋体" w:cs="宋体"/>
          <w:color w:val="000000"/>
        </w:rPr>
        <w:t>下列物质中碱性最强的是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20"/>
        <w:gridCol w:w="1099"/>
        <w:gridCol w:w="1099"/>
        <w:gridCol w:w="1092"/>
      </w:tblGrid>
      <w:tr w14:paraId="4D37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B12A7">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0B93D">
            <w:pPr>
              <w:spacing w:line="360" w:lineRule="auto"/>
              <w:jc w:val="left"/>
              <w:textAlignment w:val="center"/>
              <w:rPr>
                <w:color w:val="000000"/>
              </w:rPr>
            </w:pPr>
            <w:r>
              <w:rPr>
                <w:rFonts w:ascii="宋体" w:hAnsi="宋体" w:eastAsia="宋体" w:cs="宋体"/>
                <w:color w:val="000000"/>
              </w:rPr>
              <w:t>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17826">
            <w:pPr>
              <w:spacing w:line="360" w:lineRule="auto"/>
              <w:jc w:val="left"/>
              <w:textAlignment w:val="center"/>
              <w:rPr>
                <w:color w:val="000000"/>
              </w:rPr>
            </w:pPr>
            <w:r>
              <w:rPr>
                <w:rFonts w:ascii="宋体" w:hAnsi="宋体" w:eastAsia="宋体" w:cs="宋体"/>
                <w:color w:val="000000"/>
              </w:rPr>
              <w:t>葡萄汁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98AA1">
            <w:pPr>
              <w:spacing w:line="360" w:lineRule="auto"/>
              <w:jc w:val="left"/>
              <w:textAlignment w:val="center"/>
              <w:rPr>
                <w:color w:val="000000"/>
              </w:rPr>
            </w:pPr>
            <w:r>
              <w:rPr>
                <w:rFonts w:ascii="宋体" w:hAnsi="宋体" w:eastAsia="宋体" w:cs="宋体"/>
                <w:color w:val="000000"/>
              </w:rPr>
              <w:t>牛奶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A4204">
            <w:pPr>
              <w:spacing w:line="360" w:lineRule="auto"/>
              <w:jc w:val="left"/>
              <w:textAlignment w:val="center"/>
              <w:rPr>
                <w:color w:val="000000"/>
              </w:rPr>
            </w:pPr>
            <w:r>
              <w:rPr>
                <w:rFonts w:ascii="宋体" w:hAnsi="宋体" w:eastAsia="宋体" w:cs="宋体"/>
                <w:color w:val="000000"/>
              </w:rPr>
              <w:t>鸡蛋清</w:t>
            </w:r>
          </w:p>
        </w:tc>
      </w:tr>
      <w:tr w14:paraId="71E2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82ABE">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29" DrawAspect="Content" ObjectID="_1468075729" r:id="rId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D7DFE">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3" o:title="eqIdb4aae3058e52222aed3f1126d2be70a2"/>
                  <o:lock v:ext="edit" aspectratio="t"/>
                  <w10:wrap type="none"/>
                  <w10:anchorlock/>
                </v:shape>
                <o:OLEObject Type="Embed" ProgID="Equation.DSMT4" ShapeID="_x0000_i1030" DrawAspect="Content" ObjectID="_1468075730" r:id="rId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E9021">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5" o:title="eqIdde184d8673bfd6fc15b6b207f7a1e0b3"/>
                  <o:lock v:ext="edit" aspectratio="t"/>
                  <w10:wrap type="none"/>
                  <w10:anchorlock/>
                </v:shape>
                <o:OLEObject Type="Embed" ProgID="Equation.DSMT4" ShapeID="_x0000_i1031" DrawAspect="Content" ObjectID="_1468075731" r:id="rId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46BB1">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7" o:title="eqId785c879154ffbbf55110c06d6e6a1629"/>
                  <o:lock v:ext="edit" aspectratio="t"/>
                  <w10:wrap type="none"/>
                  <w10:anchorlock/>
                </v:shape>
                <o:OLEObject Type="Embed" ProgID="Equation.DSMT4" ShapeID="_x0000_i1032" DrawAspect="Content" ObjectID="_1468075732" r:id="rId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EABBE">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29" o:title="eqIdfe82415f7042d78d3668a0faa4ce75d0"/>
                  <o:lock v:ext="edit" aspectratio="t"/>
                  <w10:wrap type="none"/>
                  <w10:anchorlock/>
                </v:shape>
                <o:OLEObject Type="Embed" ProgID="Equation.DSMT4" ShapeID="_x0000_i1033" DrawAspect="Content" ObjectID="_1468075733" r:id="rId28">
                  <o:LockedField>false</o:LockedField>
                </o:OLEObject>
              </w:object>
            </w:r>
          </w:p>
        </w:tc>
      </w:tr>
    </w:tbl>
    <w:p w14:paraId="6E348F86">
      <w:pPr>
        <w:spacing w:line="360" w:lineRule="auto"/>
        <w:jc w:val="left"/>
        <w:textAlignment w:val="center"/>
        <w:rPr>
          <w:color w:val="000000"/>
        </w:rPr>
      </w:pPr>
    </w:p>
    <w:p w14:paraId="372490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唾液</w:t>
      </w:r>
      <w:r>
        <w:rPr>
          <w:color w:val="000000"/>
        </w:rPr>
        <w:tab/>
      </w:r>
      <w:r>
        <w:rPr>
          <w:color w:val="000000"/>
        </w:rPr>
        <w:t xml:space="preserve">B. </w:t>
      </w:r>
      <w:r>
        <w:rPr>
          <w:rFonts w:ascii="宋体" w:hAnsi="宋体" w:eastAsia="宋体" w:cs="宋体"/>
          <w:color w:val="000000"/>
        </w:rPr>
        <w:t>葡萄汁</w:t>
      </w:r>
      <w:r>
        <w:rPr>
          <w:color w:val="000000"/>
        </w:rPr>
        <w:tab/>
      </w:r>
      <w:r>
        <w:rPr>
          <w:color w:val="000000"/>
        </w:rPr>
        <w:t xml:space="preserve">C. </w:t>
      </w:r>
      <w:r>
        <w:rPr>
          <w:rFonts w:ascii="宋体" w:hAnsi="宋体" w:eastAsia="宋体" w:cs="宋体"/>
          <w:color w:val="000000"/>
        </w:rPr>
        <w:t>牛奶</w:t>
      </w:r>
      <w:r>
        <w:rPr>
          <w:color w:val="000000"/>
        </w:rPr>
        <w:tab/>
      </w:r>
      <w:r>
        <w:rPr>
          <w:color w:val="000000"/>
        </w:rPr>
        <w:t xml:space="preserve">D. </w:t>
      </w:r>
      <w:r>
        <w:rPr>
          <w:rFonts w:ascii="宋体" w:hAnsi="宋体" w:eastAsia="宋体" w:cs="宋体"/>
          <w:color w:val="000000"/>
        </w:rPr>
        <w:t>鸡蛋清</w:t>
      </w:r>
    </w:p>
    <w:p w14:paraId="1BE9CEF4">
      <w:pPr>
        <w:spacing w:line="360" w:lineRule="auto"/>
        <w:textAlignment w:val="center"/>
        <w:rPr>
          <w:color w:val="000000"/>
        </w:rPr>
      </w:pPr>
      <w:r>
        <w:rPr>
          <w:color w:val="2E75B6"/>
        </w:rPr>
        <w:t>【答案】</w:t>
      </w:r>
      <w:r>
        <w:rPr>
          <w:color w:val="000000"/>
        </w:rPr>
        <w:t>D</w:t>
      </w:r>
    </w:p>
    <w:p w14:paraId="4C6BB26B">
      <w:pPr>
        <w:spacing w:line="360" w:lineRule="auto"/>
        <w:textAlignment w:val="center"/>
        <w:rPr>
          <w:color w:val="000000"/>
        </w:rPr>
      </w:pPr>
      <w:r>
        <w:rPr>
          <w:color w:val="2E75B6"/>
        </w:rPr>
        <w:t>【解析】</w:t>
      </w:r>
    </w:p>
    <w:p w14:paraId="19117411">
      <w:pPr>
        <w:spacing w:line="360" w:lineRule="auto"/>
        <w:jc w:val="left"/>
        <w:textAlignment w:val="center"/>
        <w:rPr>
          <w:color w:val="000000"/>
        </w:rPr>
      </w:pPr>
      <w:r>
        <w:rPr>
          <w:color w:val="000000"/>
        </w:rPr>
        <w:t>【分析】当溶液的pH等于7时，呈中性；当溶液的pH小于7时，呈酸性，且pH越小，酸性越强；当溶液的pH大于7时，呈碱性，且pH越大，碱性越强。</w:t>
      </w:r>
    </w:p>
    <w:p w14:paraId="33DC7D2F">
      <w:pPr>
        <w:spacing w:line="360" w:lineRule="auto"/>
        <w:jc w:val="left"/>
        <w:textAlignment w:val="center"/>
        <w:rPr>
          <w:color w:val="000000"/>
        </w:rPr>
      </w:pPr>
      <w:r>
        <w:rPr>
          <w:color w:val="000000"/>
        </w:rPr>
        <w:t>【详解】A、唾液的pH为6.6-7.1，可能显酸性、中性或碱性；</w:t>
      </w:r>
    </w:p>
    <w:p w14:paraId="1AA4D490">
      <w:pPr>
        <w:spacing w:line="360" w:lineRule="auto"/>
        <w:jc w:val="left"/>
        <w:textAlignment w:val="center"/>
        <w:rPr>
          <w:color w:val="000000"/>
        </w:rPr>
      </w:pPr>
      <w:r>
        <w:rPr>
          <w:color w:val="000000"/>
        </w:rPr>
        <w:t>B、葡萄汁的pH为3.5-4.5，小于7，显酸性；</w:t>
      </w:r>
    </w:p>
    <w:p w14:paraId="5891A6B5">
      <w:pPr>
        <w:spacing w:line="360" w:lineRule="auto"/>
        <w:jc w:val="left"/>
        <w:textAlignment w:val="center"/>
        <w:rPr>
          <w:color w:val="000000"/>
        </w:rPr>
      </w:pPr>
      <w:r>
        <w:rPr>
          <w:color w:val="000000"/>
        </w:rPr>
        <w:t>C、牛奶的pH为6.3-6.6，小于7，显酸性；</w:t>
      </w:r>
    </w:p>
    <w:p w14:paraId="38270A11">
      <w:pPr>
        <w:spacing w:line="360" w:lineRule="auto"/>
        <w:jc w:val="left"/>
        <w:textAlignment w:val="center"/>
        <w:rPr>
          <w:color w:val="000000"/>
        </w:rPr>
      </w:pPr>
      <w:r>
        <w:rPr>
          <w:color w:val="000000"/>
        </w:rPr>
        <w:t>D、鸡蛋清的pH为7.6-8.0，大于7，显碱性；</w:t>
      </w:r>
    </w:p>
    <w:p w14:paraId="1DA0AD84">
      <w:pPr>
        <w:spacing w:line="360" w:lineRule="auto"/>
        <w:jc w:val="left"/>
        <w:textAlignment w:val="center"/>
        <w:rPr>
          <w:color w:val="000000"/>
        </w:rPr>
      </w:pPr>
      <w:r>
        <w:rPr>
          <w:color w:val="000000"/>
        </w:rPr>
        <w:t>当溶液的pH大于7时，呈碱性，且pH越大，碱性越强，故碱性最强的鸡蛋清；</w:t>
      </w:r>
    </w:p>
    <w:p w14:paraId="49E8016D">
      <w:pPr>
        <w:spacing w:line="360" w:lineRule="auto"/>
        <w:jc w:val="left"/>
        <w:textAlignment w:val="center"/>
        <w:rPr>
          <w:color w:val="000000"/>
        </w:rPr>
      </w:pPr>
      <w:r>
        <w:rPr>
          <w:color w:val="000000"/>
        </w:rPr>
        <w:t>故选：D。</w:t>
      </w:r>
    </w:p>
    <w:p w14:paraId="588D08E1">
      <w:pPr>
        <w:spacing w:line="360" w:lineRule="auto"/>
        <w:jc w:val="left"/>
        <w:textAlignment w:val="center"/>
        <w:rPr>
          <w:color w:val="000000"/>
        </w:rPr>
      </w:pPr>
      <w:r>
        <w:rPr>
          <w:color w:val="000000"/>
        </w:rPr>
        <w:t xml:space="preserve">5. </w:t>
      </w:r>
      <w:r>
        <w:rPr>
          <w:rFonts w:ascii="宋体" w:hAnsi="宋体" w:eastAsia="宋体" w:cs="宋体"/>
          <w:color w:val="000000"/>
        </w:rPr>
        <w:t>缺锌会引起食欲不振，发育不良，人体应合理摄入适量的锌。这里的“锌”指的是</w:t>
      </w:r>
    </w:p>
    <w:p w14:paraId="6B2D22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单质</w:t>
      </w:r>
      <w:r>
        <w:rPr>
          <w:color w:val="000000"/>
        </w:rPr>
        <w:tab/>
      </w:r>
      <w:r>
        <w:rPr>
          <w:color w:val="000000"/>
        </w:rPr>
        <w:t xml:space="preserve">B. </w:t>
      </w:r>
      <w:r>
        <w:rPr>
          <w:rFonts w:ascii="宋体" w:hAnsi="宋体" w:eastAsia="宋体" w:cs="宋体"/>
          <w:color w:val="000000"/>
        </w:rPr>
        <w:t>元素</w:t>
      </w:r>
      <w:r>
        <w:rPr>
          <w:color w:val="000000"/>
        </w:rPr>
        <w:tab/>
      </w:r>
      <w:r>
        <w:rPr>
          <w:color w:val="000000"/>
        </w:rPr>
        <w:t xml:space="preserve">C. </w:t>
      </w:r>
      <w:r>
        <w:rPr>
          <w:rFonts w:ascii="宋体" w:hAnsi="宋体" w:eastAsia="宋体" w:cs="宋体"/>
          <w:color w:val="000000"/>
        </w:rPr>
        <w:t>分子</w:t>
      </w:r>
      <w:r>
        <w:rPr>
          <w:color w:val="000000"/>
        </w:rPr>
        <w:tab/>
      </w:r>
      <w:r>
        <w:rPr>
          <w:color w:val="000000"/>
        </w:rPr>
        <w:t xml:space="preserve">D. </w:t>
      </w:r>
      <w:r>
        <w:rPr>
          <w:rFonts w:ascii="宋体" w:hAnsi="宋体" w:eastAsia="宋体" w:cs="宋体"/>
          <w:color w:val="000000"/>
        </w:rPr>
        <w:t>原子</w:t>
      </w:r>
    </w:p>
    <w:p w14:paraId="0069BC33">
      <w:pPr>
        <w:spacing w:line="360" w:lineRule="auto"/>
        <w:textAlignment w:val="center"/>
        <w:rPr>
          <w:color w:val="000000"/>
        </w:rPr>
      </w:pPr>
      <w:r>
        <w:rPr>
          <w:color w:val="2E75B6"/>
        </w:rPr>
        <w:t>【答案】</w:t>
      </w:r>
      <w:r>
        <w:rPr>
          <w:color w:val="000000"/>
        </w:rPr>
        <w:t>B</w:t>
      </w:r>
    </w:p>
    <w:p w14:paraId="346D62C0">
      <w:pPr>
        <w:spacing w:line="360" w:lineRule="auto"/>
        <w:textAlignment w:val="center"/>
        <w:rPr>
          <w:color w:val="000000"/>
        </w:rPr>
      </w:pPr>
      <w:r>
        <w:rPr>
          <w:color w:val="2E75B6"/>
        </w:rPr>
        <w:t>【解析】</w:t>
      </w:r>
    </w:p>
    <w:p w14:paraId="5B23454F">
      <w:pPr>
        <w:spacing w:line="360" w:lineRule="auto"/>
        <w:jc w:val="left"/>
        <w:textAlignment w:val="center"/>
        <w:rPr>
          <w:color w:val="000000"/>
        </w:rPr>
      </w:pPr>
      <w:r>
        <w:rPr>
          <w:color w:val="000000"/>
        </w:rPr>
        <w:t>【详解】缺锌会引起食欲不振，发育不良，人体应合理摄入适量的锌，这里的“锌”等不是以单质、分子、原子等形式存在，这里所指的“锌”是强调存在的元素，与具体形态无关。故选B。</w:t>
      </w:r>
    </w:p>
    <w:p w14:paraId="6862F55F">
      <w:pPr>
        <w:spacing w:line="360" w:lineRule="auto"/>
        <w:jc w:val="left"/>
        <w:textAlignment w:val="center"/>
        <w:rPr>
          <w:color w:val="000000"/>
        </w:rPr>
      </w:pPr>
      <w:r>
        <w:rPr>
          <w:color w:val="000000"/>
        </w:rPr>
        <w:t xml:space="preserve">6. </w:t>
      </w:r>
      <w:r>
        <w:rPr>
          <w:rFonts w:ascii="宋体" w:hAnsi="宋体" w:eastAsia="宋体" w:cs="宋体"/>
          <w:color w:val="000000"/>
        </w:rPr>
        <w:t>公共场所使用“</w:t>
      </w:r>
      <w:r>
        <w:rPr>
          <w:rFonts w:ascii="Times New Roman" w:hAnsi="Times New Roman" w:eastAsia="Times New Roman" w:cs="Times New Roman"/>
          <w:color w:val="000000"/>
        </w:rPr>
        <w:t>84</w:t>
      </w:r>
      <w:r>
        <w:rPr>
          <w:rFonts w:ascii="宋体" w:hAnsi="宋体" w:eastAsia="宋体" w:cs="宋体"/>
          <w:color w:val="000000"/>
        </w:rPr>
        <w:t>”消毒液消毒后，能闻到刺激性气味，其原因是</w:t>
      </w:r>
    </w:p>
    <w:p w14:paraId="2CEFAD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分子在不断运动</w:t>
      </w:r>
      <w:r>
        <w:rPr>
          <w:color w:val="000000"/>
        </w:rPr>
        <w:tab/>
      </w:r>
      <w:r>
        <w:rPr>
          <w:color w:val="000000"/>
        </w:rPr>
        <w:t xml:space="preserve">B. </w:t>
      </w:r>
      <w:r>
        <w:rPr>
          <w:rFonts w:ascii="宋体" w:hAnsi="宋体" w:eastAsia="宋体" w:cs="宋体"/>
          <w:color w:val="000000"/>
        </w:rPr>
        <w:t>分子的质量和体积都很小</w:t>
      </w:r>
    </w:p>
    <w:p w14:paraId="6D0D10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同种分子化学性质相同</w:t>
      </w:r>
      <w:r>
        <w:rPr>
          <w:color w:val="000000"/>
        </w:rPr>
        <w:tab/>
      </w:r>
      <w:r>
        <w:rPr>
          <w:color w:val="000000"/>
        </w:rPr>
        <w:t xml:space="preserve">D. </w:t>
      </w:r>
      <w:r>
        <w:rPr>
          <w:rFonts w:ascii="宋体" w:hAnsi="宋体" w:eastAsia="宋体" w:cs="宋体"/>
          <w:color w:val="000000"/>
        </w:rPr>
        <w:t>分子之间有间隔</w:t>
      </w:r>
    </w:p>
    <w:p w14:paraId="0E6580EE">
      <w:pPr>
        <w:spacing w:line="360" w:lineRule="auto"/>
        <w:textAlignment w:val="center"/>
        <w:rPr>
          <w:color w:val="000000"/>
        </w:rPr>
      </w:pPr>
      <w:r>
        <w:rPr>
          <w:color w:val="2E75B6"/>
        </w:rPr>
        <w:t>【答案】</w:t>
      </w:r>
      <w:r>
        <w:rPr>
          <w:color w:val="000000"/>
        </w:rPr>
        <w:t>A</w:t>
      </w:r>
    </w:p>
    <w:p w14:paraId="1E9EED95">
      <w:pPr>
        <w:spacing w:line="360" w:lineRule="auto"/>
        <w:textAlignment w:val="center"/>
        <w:rPr>
          <w:color w:val="000000"/>
        </w:rPr>
      </w:pPr>
      <w:r>
        <w:rPr>
          <w:color w:val="2E75B6"/>
        </w:rPr>
        <w:t>【解析】</w:t>
      </w:r>
    </w:p>
    <w:p w14:paraId="37DE49E7">
      <w:pPr>
        <w:spacing w:line="360" w:lineRule="auto"/>
        <w:jc w:val="left"/>
        <w:textAlignment w:val="center"/>
        <w:rPr>
          <w:color w:val="000000"/>
        </w:rPr>
      </w:pPr>
      <w:r>
        <w:rPr>
          <w:color w:val="000000"/>
        </w:rPr>
        <w:t>【详解】公共场所使用“84”消毒液消毒后，能闻到刺激性气味，是因为“84”消毒液中含有的分子是在不断运动的，向四周扩散，使人们闻到刺激性气味，与分子的质量和体积很小无关，与分子的化学性质无关，与分子之间的间隔无关，故选：A。</w:t>
      </w:r>
    </w:p>
    <w:p w14:paraId="4E373D9C">
      <w:pPr>
        <w:spacing w:line="360" w:lineRule="auto"/>
        <w:jc w:val="left"/>
        <w:textAlignment w:val="center"/>
        <w:rPr>
          <w:color w:val="000000"/>
        </w:rPr>
      </w:pPr>
      <w:r>
        <w:rPr>
          <w:color w:val="000000"/>
        </w:rPr>
        <w:t xml:space="preserve">7. </w:t>
      </w:r>
      <w:r>
        <w:rPr>
          <w:rFonts w:ascii="宋体" w:hAnsi="宋体" w:eastAsia="宋体" w:cs="宋体"/>
          <w:color w:val="000000"/>
        </w:rPr>
        <w:t>化肥能促进农作物增产，对发展粮食产业具有重要意义、下列化肥属于磷肥的是</w:t>
      </w:r>
    </w:p>
    <w:p w14:paraId="0818C6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31" o:title="eqId15d704084fb67cf17348a8eef891594c"/>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3" o:title="eqId820365183ca38111e57d932a0a559901"/>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5" o:title="eqIdc363de647e8cc8c08a58e452150c4cf8"/>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7" o:title="eqId8c4510204f14e77cf66f16d43ca17a27"/>
            <o:lock v:ext="edit" aspectratio="t"/>
            <w10:wrap type="none"/>
            <w10:anchorlock/>
          </v:shape>
          <o:OLEObject Type="Embed" ProgID="Equation.DSMT4" ShapeID="_x0000_i1037" DrawAspect="Content" ObjectID="_1468075737" r:id="rId36">
            <o:LockedField>false</o:LockedField>
          </o:OLEObject>
        </w:object>
      </w:r>
    </w:p>
    <w:p w14:paraId="733CB405">
      <w:pPr>
        <w:spacing w:line="360" w:lineRule="auto"/>
        <w:textAlignment w:val="center"/>
        <w:rPr>
          <w:color w:val="000000"/>
        </w:rPr>
      </w:pPr>
      <w:r>
        <w:rPr>
          <w:color w:val="2E75B6"/>
        </w:rPr>
        <w:t>【答案】</w:t>
      </w:r>
      <w:r>
        <w:rPr>
          <w:color w:val="000000"/>
        </w:rPr>
        <w:t>A</w:t>
      </w:r>
    </w:p>
    <w:p w14:paraId="2B9BB3F2">
      <w:pPr>
        <w:spacing w:line="360" w:lineRule="auto"/>
        <w:textAlignment w:val="center"/>
        <w:rPr>
          <w:color w:val="000000"/>
        </w:rPr>
      </w:pPr>
      <w:r>
        <w:rPr>
          <w:color w:val="2E75B6"/>
        </w:rPr>
        <w:t>【解析】</w:t>
      </w:r>
    </w:p>
    <w:p w14:paraId="3F1062F5">
      <w:pPr>
        <w:spacing w:line="360" w:lineRule="auto"/>
        <w:jc w:val="left"/>
        <w:textAlignment w:val="center"/>
        <w:rPr>
          <w:color w:val="000000"/>
        </w:rPr>
      </w:pPr>
      <w:r>
        <w:rPr>
          <w:color w:val="000000"/>
        </w:rPr>
        <w:t>【详解】A、Ca</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中只含有营养元素中的磷元素，属于磷肥，故A正确；</w:t>
      </w:r>
    </w:p>
    <w:p w14:paraId="7B9894C3">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中只含有营养元素中的钾元素，属于钾肥，故B错误；</w:t>
      </w:r>
    </w:p>
    <w:p w14:paraId="1160CA9C">
      <w:pPr>
        <w:spacing w:line="360" w:lineRule="auto"/>
        <w:jc w:val="left"/>
        <w:textAlignment w:val="center"/>
        <w:rPr>
          <w:color w:val="000000"/>
        </w:rPr>
      </w:pPr>
      <w:r>
        <w:rPr>
          <w:color w:val="000000"/>
        </w:rPr>
        <w:t>C、NH</w:t>
      </w:r>
      <w:r>
        <w:rPr>
          <w:color w:val="000000"/>
          <w:vertAlign w:val="subscript"/>
        </w:rPr>
        <w:t>4</w:t>
      </w:r>
      <w:r>
        <w:rPr>
          <w:color w:val="000000"/>
        </w:rPr>
        <w:t>HCO</w:t>
      </w:r>
      <w:r>
        <w:rPr>
          <w:color w:val="000000"/>
          <w:vertAlign w:val="subscript"/>
        </w:rPr>
        <w:t>3</w:t>
      </w:r>
      <w:r>
        <w:rPr>
          <w:color w:val="000000"/>
        </w:rPr>
        <w:t>中只含有营养元素中的氮元素，属于氮肥，故C错误；</w:t>
      </w:r>
    </w:p>
    <w:p w14:paraId="045F5840">
      <w:pPr>
        <w:spacing w:line="360" w:lineRule="auto"/>
        <w:jc w:val="left"/>
        <w:textAlignment w:val="center"/>
        <w:rPr>
          <w:color w:val="000000"/>
        </w:rPr>
      </w:pPr>
      <w:r>
        <w:rPr>
          <w:color w:val="000000"/>
        </w:rPr>
        <w:t>D、KNO</w:t>
      </w:r>
      <w:r>
        <w:rPr>
          <w:color w:val="000000"/>
          <w:vertAlign w:val="subscript"/>
        </w:rPr>
        <w:t>3</w:t>
      </w:r>
      <w:r>
        <w:rPr>
          <w:color w:val="000000"/>
        </w:rPr>
        <w:t>中含有营养元素中的钾元素和氮元素，属于复合肥，故D错误；</w:t>
      </w:r>
    </w:p>
    <w:p w14:paraId="5509DBBB">
      <w:pPr>
        <w:spacing w:line="360" w:lineRule="auto"/>
        <w:jc w:val="left"/>
        <w:textAlignment w:val="center"/>
        <w:rPr>
          <w:color w:val="000000"/>
        </w:rPr>
      </w:pPr>
      <w:r>
        <w:rPr>
          <w:color w:val="000000"/>
        </w:rPr>
        <w:t>故选：A。</w:t>
      </w:r>
    </w:p>
    <w:p w14:paraId="3087FA65">
      <w:pPr>
        <w:spacing w:line="360" w:lineRule="auto"/>
        <w:jc w:val="left"/>
        <w:textAlignment w:val="center"/>
        <w:rPr>
          <w:color w:val="000000"/>
        </w:rPr>
      </w:pPr>
      <w:r>
        <w:rPr>
          <w:color w:val="000000"/>
        </w:rPr>
        <w:t xml:space="preserve">8. </w:t>
      </w:r>
      <w:r>
        <w:rPr>
          <w:rFonts w:ascii="宋体" w:hAnsi="宋体" w:eastAsia="宋体" w:cs="宋体"/>
          <w:color w:val="000000"/>
        </w:rPr>
        <w:t>我国科学家开发了一种基于二氧化钒的“冷热双吸”材料，有望助力实现“双碳”目标钒元素在周期表中的信息如图所示，下列说法正确的是</w:t>
      </w:r>
    </w:p>
    <w:p w14:paraId="1995146A">
      <w:pPr>
        <w:spacing w:line="360" w:lineRule="auto"/>
        <w:jc w:val="left"/>
        <w:textAlignment w:val="center"/>
        <w:rPr>
          <w:color w:val="000000"/>
        </w:rPr>
      </w:pPr>
      <w:r>
        <w:rPr>
          <w:color w:val="000000"/>
        </w:rPr>
        <w:drawing>
          <wp:inline distT="0" distB="0" distL="114300" distR="114300">
            <wp:extent cx="10763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76325" cy="1047750"/>
                    </a:xfrm>
                    <a:prstGeom prst="rect">
                      <a:avLst/>
                    </a:prstGeom>
                  </pic:spPr>
                </pic:pic>
              </a:graphicData>
            </a:graphic>
          </wp:inline>
        </w:drawing>
      </w:r>
    </w:p>
    <w:p w14:paraId="78A433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钒为非金属元素</w:t>
      </w:r>
      <w:r>
        <w:rPr>
          <w:color w:val="000000"/>
        </w:rPr>
        <w:tab/>
      </w:r>
      <w:r>
        <w:rPr>
          <w:color w:val="000000"/>
        </w:rPr>
        <w:t xml:space="preserve">B. </w:t>
      </w:r>
      <w:r>
        <w:rPr>
          <w:rFonts w:ascii="宋体" w:hAnsi="宋体" w:eastAsia="宋体" w:cs="宋体"/>
          <w:color w:val="000000"/>
        </w:rPr>
        <w:t>钒原子核外电子数为</w:t>
      </w:r>
      <w:r>
        <w:rPr>
          <w:rFonts w:ascii="Times New Roman" w:hAnsi="Times New Roman" w:eastAsia="Times New Roman" w:cs="Times New Roman"/>
          <w:color w:val="000000"/>
        </w:rPr>
        <w:t>28</w:t>
      </w:r>
    </w:p>
    <w:p w14:paraId="6C37546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VO</w:t>
      </w:r>
      <w:r>
        <w:rPr>
          <w:rFonts w:ascii="Times New Roman" w:hAnsi="Times New Roman" w:eastAsia="Times New Roman" w:cs="Times New Roman"/>
          <w:color w:val="000000"/>
          <w:vertAlign w:val="subscript"/>
        </w:rPr>
        <w:t>2</w:t>
      </w:r>
      <w:r>
        <w:rPr>
          <w:rFonts w:ascii="宋体" w:hAnsi="宋体" w:eastAsia="宋体" w:cs="宋体"/>
          <w:color w:val="000000"/>
        </w:rPr>
        <w:t>中钒的化合价为</w:t>
      </w:r>
      <w:r>
        <w:object>
          <v:shape id="_x0000_i1038"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0" o:title="eqId63351a5a9bb27f78dd6fe097acc933d9"/>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价</w:t>
      </w:r>
      <w:r>
        <w:rPr>
          <w:color w:val="000000"/>
        </w:rPr>
        <w:tab/>
      </w:r>
      <w:r>
        <w:rPr>
          <w:color w:val="000000"/>
        </w:rPr>
        <w:t xml:space="preserve">D. </w:t>
      </w:r>
      <w:r>
        <w:rPr>
          <w:rFonts w:ascii="宋体" w:hAnsi="宋体" w:eastAsia="宋体" w:cs="宋体"/>
          <w:color w:val="000000"/>
        </w:rPr>
        <w:t>钒的相对原子质量为</w:t>
      </w:r>
      <w:r>
        <w:object>
          <v:shape id="_x0000_i1039" o:spt="75" alt="学科网(www.zxxk.com)--教育资源门户，提供试卷、教案、课件、论文、素材以及各类教学资源下载，还有大量而丰富的教学相关资讯！" type="#_x0000_t75" style="height:15.75pt;width:37.5pt;" o:ole="t" filled="f" o:preferrelative="t" stroked="f" coordsize="21600,21600">
            <v:path/>
            <v:fill on="f" focussize="0,0"/>
            <v:stroke on="f" joinstyle="miter"/>
            <v:imagedata r:id="rId42" o:title="eqIdd26ea857c4d6a68637597e9fd1859ed5"/>
            <o:lock v:ext="edit" aspectratio="t"/>
            <w10:wrap type="none"/>
            <w10:anchorlock/>
          </v:shape>
          <o:OLEObject Type="Embed" ProgID="Equation.DSMT4" ShapeID="_x0000_i1039" DrawAspect="Content" ObjectID="_1468075739" r:id="rId41">
            <o:LockedField>false</o:LockedField>
          </o:OLEObject>
        </w:object>
      </w:r>
    </w:p>
    <w:p w14:paraId="00672A9E">
      <w:pPr>
        <w:spacing w:line="360" w:lineRule="auto"/>
        <w:textAlignment w:val="center"/>
        <w:rPr>
          <w:color w:val="000000"/>
        </w:rPr>
      </w:pPr>
      <w:r>
        <w:rPr>
          <w:color w:val="2E75B6"/>
        </w:rPr>
        <w:t>【答案】</w:t>
      </w:r>
      <w:r>
        <w:rPr>
          <w:color w:val="000000"/>
        </w:rPr>
        <w:t>C</w:t>
      </w:r>
    </w:p>
    <w:p w14:paraId="75AA4501">
      <w:pPr>
        <w:spacing w:line="360" w:lineRule="auto"/>
        <w:textAlignment w:val="center"/>
        <w:rPr>
          <w:color w:val="000000"/>
        </w:rPr>
      </w:pPr>
      <w:r>
        <w:rPr>
          <w:color w:val="2E75B6"/>
        </w:rPr>
        <w:t>【解析】</w:t>
      </w:r>
    </w:p>
    <w:p w14:paraId="062FDF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、根据钒元素在元素周期表中的信息可知，钒带有金字旁，属于金属元素，不符合题意；</w:t>
      </w:r>
    </w:p>
    <w:p w14:paraId="78EDAD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、根据钒元素在元素周期表中的信息可知，原子序数</w:t>
      </w:r>
      <w:r>
        <w:rPr>
          <w:rFonts w:ascii="Times New Roman" w:hAnsi="Times New Roman" w:eastAsia="Times New Roman" w:cs="Times New Roman"/>
          <w:color w:val="000000"/>
        </w:rPr>
        <w:t>=</w:t>
      </w:r>
      <w:r>
        <w:rPr>
          <w:rFonts w:ascii="宋体" w:hAnsi="宋体" w:eastAsia="宋体" w:cs="宋体"/>
          <w:color w:val="000000"/>
        </w:rPr>
        <w:t>核电荷数</w:t>
      </w:r>
      <w:r>
        <w:rPr>
          <w:rFonts w:ascii="Times New Roman" w:hAnsi="Times New Roman" w:eastAsia="Times New Roman" w:cs="Times New Roman"/>
          <w:color w:val="000000"/>
        </w:rPr>
        <w:t>=</w:t>
      </w:r>
      <w:r>
        <w:rPr>
          <w:rFonts w:ascii="宋体" w:hAnsi="宋体" w:eastAsia="宋体" w:cs="宋体"/>
          <w:color w:val="000000"/>
        </w:rPr>
        <w:t>质子数</w:t>
      </w:r>
      <w:r>
        <w:rPr>
          <w:rFonts w:ascii="Times New Roman" w:hAnsi="Times New Roman" w:eastAsia="Times New Roman" w:cs="Times New Roman"/>
          <w:color w:val="000000"/>
        </w:rPr>
        <w:t>=</w:t>
      </w:r>
      <w:r>
        <w:rPr>
          <w:rFonts w:ascii="宋体" w:hAnsi="宋体" w:eastAsia="宋体" w:cs="宋体"/>
          <w:color w:val="000000"/>
        </w:rPr>
        <w:t>核外电子数，则钒原子核外电子数为</w:t>
      </w:r>
      <w:r>
        <w:rPr>
          <w:rFonts w:ascii="Times New Roman" w:hAnsi="Times New Roman" w:eastAsia="Times New Roman" w:cs="Times New Roman"/>
          <w:color w:val="000000"/>
        </w:rPr>
        <w:t>23</w:t>
      </w:r>
      <w:r>
        <w:rPr>
          <w:rFonts w:ascii="宋体" w:hAnsi="宋体" w:eastAsia="宋体" w:cs="宋体"/>
          <w:color w:val="000000"/>
        </w:rPr>
        <w:t>，不符合题意；</w:t>
      </w:r>
    </w:p>
    <w:p w14:paraId="2E24DC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VO</w:t>
      </w:r>
      <w:r>
        <w:rPr>
          <w:rFonts w:ascii="Times New Roman" w:hAnsi="Times New Roman" w:eastAsia="Times New Roman" w:cs="Times New Roman"/>
          <w:color w:val="000000"/>
          <w:vertAlign w:val="subscript"/>
        </w:rPr>
        <w:t>2</w:t>
      </w:r>
      <w:r>
        <w:rPr>
          <w:rFonts w:ascii="宋体" w:hAnsi="宋体" w:eastAsia="宋体" w:cs="宋体"/>
          <w:color w:val="000000"/>
        </w:rPr>
        <w:t>中氧元素的化合价为</w:t>
      </w:r>
      <w:r>
        <w:rPr>
          <w:rFonts w:ascii="Times New Roman" w:hAnsi="Times New Roman" w:eastAsia="Times New Roman" w:cs="Times New Roman"/>
          <w:color w:val="000000"/>
        </w:rPr>
        <w:t>-2</w:t>
      </w:r>
      <w:r>
        <w:rPr>
          <w:rFonts w:ascii="宋体" w:hAnsi="宋体" w:eastAsia="宋体" w:cs="宋体"/>
          <w:color w:val="000000"/>
        </w:rPr>
        <w:t>，设钒元素的化合价为</w:t>
      </w:r>
      <w:r>
        <w:rPr>
          <w:rFonts w:ascii="Times New Roman" w:hAnsi="Times New Roman" w:eastAsia="Times New Roman" w:cs="Times New Roman"/>
          <w:i/>
          <w:color w:val="000000"/>
        </w:rPr>
        <w:t>x</w:t>
      </w:r>
      <w:r>
        <w:rPr>
          <w:rFonts w:ascii="宋体" w:hAnsi="宋体" w:eastAsia="宋体" w:cs="宋体"/>
          <w:color w:val="000000"/>
        </w:rPr>
        <w:t>，根据元素正负化合价代数和为</w:t>
      </w:r>
      <w:r>
        <w:rPr>
          <w:rFonts w:ascii="Times New Roman" w:hAnsi="Times New Roman" w:eastAsia="Times New Roman" w:cs="Times New Roman"/>
          <w:color w:val="000000"/>
        </w:rPr>
        <w:t>0</w: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44" o:title="eqId03fe3758aedf79c5cf0cbecb8f082128"/>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，符合题意；</w:t>
      </w:r>
    </w:p>
    <w:p w14:paraId="7AAF0B7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、根据钒元素在元素周期表中的信息可知，汉字下方的数字表示相对原子质量，故钒的相对原子质量为</w:t>
      </w:r>
      <w:r>
        <w:rPr>
          <w:rFonts w:ascii="Times New Roman" w:hAnsi="Times New Roman" w:eastAsia="Times New Roman" w:cs="Times New Roman"/>
          <w:color w:val="000000"/>
        </w:rPr>
        <w:t>50.94</w:t>
      </w:r>
      <w:r>
        <w:rPr>
          <w:rFonts w:ascii="宋体" w:hAnsi="宋体" w:eastAsia="宋体" w:cs="宋体"/>
          <w:color w:val="000000"/>
        </w:rPr>
        <w:t>，相对分子质量的单位是</w:t>
      </w:r>
      <w:r>
        <w:rPr>
          <w:rFonts w:ascii="Times New Roman" w:hAnsi="Times New Roman" w:eastAsia="Times New Roman" w:cs="Times New Roman"/>
          <w:color w:val="000000"/>
        </w:rPr>
        <w:t>1</w:t>
      </w:r>
      <w:r>
        <w:rPr>
          <w:rFonts w:ascii="宋体" w:hAnsi="宋体" w:eastAsia="宋体" w:cs="宋体"/>
          <w:color w:val="000000"/>
        </w:rPr>
        <w:t>，不是</w:t>
      </w:r>
      <w:r>
        <w:rPr>
          <w:rFonts w:ascii="Times New Roman" w:hAnsi="Times New Roman" w:eastAsia="Times New Roman" w:cs="Times New Roman"/>
          <w:color w:val="000000"/>
        </w:rPr>
        <w:t>g</w:t>
      </w:r>
      <w:r>
        <w:rPr>
          <w:rFonts w:ascii="宋体" w:hAnsi="宋体" w:eastAsia="宋体" w:cs="宋体"/>
          <w:color w:val="000000"/>
        </w:rPr>
        <w:t>，通常省略，不符合题意。</w:t>
      </w:r>
    </w:p>
    <w:p w14:paraId="1E3049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DD3E6C">
      <w:pPr>
        <w:spacing w:line="360" w:lineRule="auto"/>
        <w:jc w:val="left"/>
        <w:textAlignment w:val="center"/>
        <w:rPr>
          <w:color w:val="000000"/>
        </w:rPr>
      </w:pPr>
      <w:r>
        <w:rPr>
          <w:color w:val="000000"/>
        </w:rPr>
        <w:t xml:space="preserve">9. </w:t>
      </w:r>
      <w:r>
        <w:rPr>
          <w:rFonts w:ascii="宋体" w:hAnsi="宋体" w:eastAsia="宋体" w:cs="宋体"/>
          <w:color w:val="000000"/>
        </w:rPr>
        <w:t>下列有关水的说法错误的是</w:t>
      </w:r>
    </w:p>
    <w:p w14:paraId="58655B3B">
      <w:pPr>
        <w:spacing w:line="360" w:lineRule="auto"/>
        <w:jc w:val="left"/>
        <w:textAlignment w:val="center"/>
        <w:rPr>
          <w:color w:val="000000"/>
        </w:rPr>
      </w:pPr>
      <w:r>
        <w:rPr>
          <w:color w:val="000000"/>
        </w:rPr>
        <w:t xml:space="preserve">A. </w:t>
      </w:r>
      <w:r>
        <w:rPr>
          <w:rFonts w:ascii="宋体" w:hAnsi="宋体" w:eastAsia="宋体" w:cs="宋体"/>
          <w:color w:val="000000"/>
        </w:rPr>
        <w:t>为防止水体污染，应合理使用农药和化肥</w:t>
      </w:r>
    </w:p>
    <w:p w14:paraId="19A0A234">
      <w:pPr>
        <w:spacing w:line="360" w:lineRule="auto"/>
        <w:jc w:val="left"/>
        <w:textAlignment w:val="center"/>
        <w:rPr>
          <w:color w:val="000000"/>
        </w:rPr>
      </w:pPr>
      <w:r>
        <w:rPr>
          <w:color w:val="000000"/>
        </w:rPr>
        <w:t xml:space="preserve">B. </w:t>
      </w:r>
      <w:r>
        <w:rPr>
          <w:rFonts w:ascii="宋体" w:hAnsi="宋体" w:eastAsia="宋体" w:cs="宋体"/>
          <w:color w:val="000000"/>
        </w:rPr>
        <w:t>可用肥皂水检验硬水和软水</w:t>
      </w:r>
    </w:p>
    <w:p w14:paraId="24C20913">
      <w:pPr>
        <w:spacing w:line="360" w:lineRule="auto"/>
        <w:jc w:val="left"/>
        <w:textAlignment w:val="center"/>
        <w:rPr>
          <w:color w:val="000000"/>
        </w:rPr>
      </w:pPr>
      <w:r>
        <w:rPr>
          <w:color w:val="000000"/>
        </w:rPr>
        <w:t xml:space="preserve">C. </w:t>
      </w:r>
      <w:r>
        <w:rPr>
          <w:rFonts w:ascii="宋体" w:hAnsi="宋体" w:eastAsia="宋体" w:cs="宋体"/>
          <w:color w:val="000000"/>
        </w:rPr>
        <w:t>净化水的方法有沉淀、过滤、吸附、蒸馏等</w:t>
      </w:r>
    </w:p>
    <w:p w14:paraId="0A54CC42">
      <w:pPr>
        <w:spacing w:line="360" w:lineRule="auto"/>
        <w:jc w:val="left"/>
        <w:textAlignment w:val="center"/>
        <w:rPr>
          <w:color w:val="000000"/>
        </w:rPr>
      </w:pPr>
      <w:r>
        <w:rPr>
          <w:color w:val="000000"/>
        </w:rPr>
        <w:t xml:space="preserve">D. </w:t>
      </w:r>
      <w:r>
        <w:rPr>
          <w:rFonts w:ascii="宋体" w:hAnsi="宋体" w:eastAsia="宋体" w:cs="宋体"/>
          <w:color w:val="000000"/>
        </w:rPr>
        <w:t>电解水时，与电源负极相连的电极上产生的气体是氧气</w:t>
      </w:r>
    </w:p>
    <w:p w14:paraId="1AF7DC5A">
      <w:pPr>
        <w:spacing w:line="360" w:lineRule="auto"/>
        <w:textAlignment w:val="center"/>
        <w:rPr>
          <w:color w:val="000000"/>
        </w:rPr>
      </w:pPr>
      <w:r>
        <w:rPr>
          <w:color w:val="2E75B6"/>
        </w:rPr>
        <w:t>【答案】</w:t>
      </w:r>
      <w:r>
        <w:rPr>
          <w:color w:val="000000"/>
        </w:rPr>
        <w:t>D</w:t>
      </w:r>
    </w:p>
    <w:p w14:paraId="46CED0AA">
      <w:pPr>
        <w:spacing w:line="360" w:lineRule="auto"/>
        <w:textAlignment w:val="center"/>
        <w:rPr>
          <w:color w:val="000000"/>
        </w:rPr>
      </w:pPr>
      <w:r>
        <w:rPr>
          <w:color w:val="2E75B6"/>
        </w:rPr>
        <w:t>【解析】</w:t>
      </w:r>
    </w:p>
    <w:p w14:paraId="60334565">
      <w:pPr>
        <w:spacing w:line="360" w:lineRule="auto"/>
        <w:jc w:val="left"/>
        <w:textAlignment w:val="center"/>
        <w:rPr>
          <w:color w:val="000000"/>
        </w:rPr>
      </w:pPr>
      <w:r>
        <w:rPr>
          <w:color w:val="000000"/>
        </w:rPr>
        <w:t>【详解】A、过量使用农药和化肥，会造成水体污染，为防止水体污染，应合理使用农药和化肥，故选项说法正确；</w:t>
      </w:r>
    </w:p>
    <w:p w14:paraId="3553A270">
      <w:pPr>
        <w:spacing w:line="360" w:lineRule="auto"/>
        <w:jc w:val="left"/>
        <w:textAlignment w:val="center"/>
        <w:rPr>
          <w:color w:val="000000"/>
        </w:rPr>
      </w:pPr>
      <w:r>
        <w:rPr>
          <w:color w:val="000000"/>
        </w:rPr>
        <w:t>B、可用肥皂水检验硬水和软水，产生泡沫较多的是软水，产生泡沫较少的是硬水，故选项说法正确；</w:t>
      </w:r>
    </w:p>
    <w:p w14:paraId="29520872">
      <w:pPr>
        <w:spacing w:line="360" w:lineRule="auto"/>
        <w:jc w:val="left"/>
        <w:textAlignment w:val="center"/>
        <w:rPr>
          <w:color w:val="000000"/>
        </w:rPr>
      </w:pPr>
      <w:r>
        <w:rPr>
          <w:color w:val="000000"/>
        </w:rPr>
        <w:t>C、净化水的方法有沉淀、过滤、吸附、蒸馏等，故选项说法正确；</w:t>
      </w:r>
    </w:p>
    <w:p w14:paraId="6AA83427">
      <w:pPr>
        <w:spacing w:line="360" w:lineRule="auto"/>
        <w:jc w:val="left"/>
        <w:textAlignment w:val="center"/>
        <w:rPr>
          <w:color w:val="000000"/>
        </w:rPr>
      </w:pPr>
      <w:r>
        <w:rPr>
          <w:color w:val="000000"/>
        </w:rPr>
        <w:t>D、电解水时，与电源负极相连的玻璃管内的气体体积多，是氢气；与电源正极相连的玻璃管内产生的气体体积少，是氧气；且两者的体积之比大约是2：1，可简记为：正氧负氢、氢二氧一，则电解水时，与电源负极相连的电极上产生的气体是氢气，故选项说法错误；。</w:t>
      </w:r>
    </w:p>
    <w:p w14:paraId="277ABD95">
      <w:pPr>
        <w:spacing w:line="360" w:lineRule="auto"/>
        <w:jc w:val="left"/>
        <w:textAlignment w:val="center"/>
        <w:rPr>
          <w:color w:val="000000"/>
        </w:rPr>
      </w:pPr>
      <w:r>
        <w:rPr>
          <w:color w:val="000000"/>
        </w:rPr>
        <w:t>故选D。</w:t>
      </w:r>
    </w:p>
    <w:p w14:paraId="5E04C59C">
      <w:pPr>
        <w:spacing w:line="360" w:lineRule="auto"/>
        <w:jc w:val="left"/>
        <w:textAlignment w:val="center"/>
        <w:rPr>
          <w:color w:val="000000"/>
        </w:rPr>
      </w:pPr>
      <w:r>
        <w:rPr>
          <w:color w:val="000000"/>
        </w:rPr>
        <w:t xml:space="preserve">10. </w:t>
      </w:r>
      <w:r>
        <w:rPr>
          <w:rFonts w:ascii="宋体" w:hAnsi="宋体" w:eastAsia="宋体" w:cs="宋体"/>
          <w:color w:val="000000"/>
        </w:rPr>
        <w:t>科学家利用新型催化剂，实现常温常压下将甲酸分解制得氢气。其变化的微观示意图如图所示，下列说法错误的是</w:t>
      </w:r>
    </w:p>
    <w:p w14:paraId="0F4F982F">
      <w:pPr>
        <w:spacing w:line="360" w:lineRule="auto"/>
        <w:jc w:val="left"/>
        <w:textAlignment w:val="center"/>
        <w:rPr>
          <w:color w:val="000000"/>
        </w:rPr>
      </w:pPr>
      <w:r>
        <w:rPr>
          <w:color w:val="000000"/>
        </w:rPr>
        <w:drawing>
          <wp:inline distT="0" distB="0" distL="114300" distR="114300">
            <wp:extent cx="45148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514850" cy="1123950"/>
                    </a:xfrm>
                    <a:prstGeom prst="rect">
                      <a:avLst/>
                    </a:prstGeom>
                  </pic:spPr>
                </pic:pic>
              </a:graphicData>
            </a:graphic>
          </wp:inline>
        </w:drawing>
      </w:r>
    </w:p>
    <w:p w14:paraId="7E99CBF2">
      <w:pPr>
        <w:spacing w:line="360" w:lineRule="auto"/>
        <w:jc w:val="left"/>
        <w:textAlignment w:val="center"/>
        <w:rPr>
          <w:color w:val="000000"/>
        </w:rPr>
      </w:pPr>
      <w:r>
        <w:rPr>
          <w:color w:val="000000"/>
        </w:rPr>
        <w:t xml:space="preserve">A. </w:t>
      </w:r>
      <w:r>
        <w:rPr>
          <w:rFonts w:ascii="宋体" w:hAnsi="宋体" w:eastAsia="宋体" w:cs="宋体"/>
          <w:color w:val="000000"/>
        </w:rPr>
        <w:t>丙的化学式是</w:t>
      </w:r>
      <w:r>
        <w:object>
          <v:shape id="_x0000_i104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7" o:title="eqIda4298cb837170c021b9f2cd4e674a6a3"/>
            <o:lock v:ext="edit" aspectratio="t"/>
            <w10:wrap type="none"/>
            <w10:anchorlock/>
          </v:shape>
          <o:OLEObject Type="Embed" ProgID="Equation.DSMT4" ShapeID="_x0000_i1041" DrawAspect="Content" ObjectID="_1468075741" r:id="rId46">
            <o:LockedField>false</o:LockedField>
          </o:OLEObject>
        </w:object>
      </w:r>
    </w:p>
    <w:p w14:paraId="0A48416C">
      <w:pPr>
        <w:spacing w:line="360" w:lineRule="auto"/>
        <w:jc w:val="left"/>
        <w:textAlignment w:val="center"/>
        <w:rPr>
          <w:color w:val="000000"/>
        </w:rPr>
      </w:pPr>
      <w:r>
        <w:rPr>
          <w:color w:val="000000"/>
        </w:rPr>
        <w:t xml:space="preserve">B. </w:t>
      </w:r>
      <w:r>
        <w:rPr>
          <w:rFonts w:ascii="宋体" w:hAnsi="宋体" w:eastAsia="宋体" w:cs="宋体"/>
          <w:color w:val="000000"/>
        </w:rPr>
        <w:t>反应前后分子种类和原子种类均发生改变</w:t>
      </w:r>
    </w:p>
    <w:p w14:paraId="4FD2EC7E">
      <w:pPr>
        <w:spacing w:line="360" w:lineRule="auto"/>
        <w:jc w:val="left"/>
        <w:textAlignment w:val="center"/>
        <w:rPr>
          <w:color w:val="000000"/>
        </w:rPr>
      </w:pPr>
      <w:r>
        <w:rPr>
          <w:color w:val="000000"/>
        </w:rPr>
        <w:t xml:space="preserve">C. </w:t>
      </w:r>
      <w:r>
        <w:rPr>
          <w:rFonts w:ascii="宋体" w:hAnsi="宋体" w:eastAsia="宋体" w:cs="宋体"/>
          <w:color w:val="000000"/>
        </w:rPr>
        <w:t>甲酸（化学式为</w:t>
      </w:r>
      <w:r>
        <w:object>
          <v:shape id="_x0000_i104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9" o:title="eqIde06b60f5d0be1cd442c0065e4c794b76"/>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）是一种有机物</w:t>
      </w:r>
    </w:p>
    <w:p w14:paraId="70F7C645">
      <w:pPr>
        <w:spacing w:line="360" w:lineRule="auto"/>
        <w:jc w:val="left"/>
        <w:textAlignment w:val="center"/>
        <w:rPr>
          <w:color w:val="000000"/>
        </w:rPr>
      </w:pPr>
      <w:r>
        <w:rPr>
          <w:color w:val="000000"/>
        </w:rPr>
        <w:t xml:space="preserve">D. </w:t>
      </w:r>
      <w:r>
        <w:rPr>
          <w:rFonts w:ascii="宋体" w:hAnsi="宋体" w:eastAsia="宋体" w:cs="宋体"/>
          <w:color w:val="000000"/>
        </w:rPr>
        <w:t>催化剂在化学反应前后质量和化学性质不变</w:t>
      </w:r>
    </w:p>
    <w:p w14:paraId="4F48D346">
      <w:pPr>
        <w:spacing w:line="360" w:lineRule="auto"/>
        <w:textAlignment w:val="center"/>
        <w:rPr>
          <w:color w:val="000000"/>
        </w:rPr>
      </w:pPr>
      <w:r>
        <w:rPr>
          <w:color w:val="2E75B6"/>
        </w:rPr>
        <w:t>【答案】</w:t>
      </w:r>
      <w:r>
        <w:rPr>
          <w:color w:val="000000"/>
        </w:rPr>
        <w:t>B</w:t>
      </w:r>
    </w:p>
    <w:p w14:paraId="298CE1A5">
      <w:pPr>
        <w:spacing w:line="360" w:lineRule="auto"/>
        <w:textAlignment w:val="center"/>
        <w:rPr>
          <w:color w:val="000000"/>
        </w:rPr>
      </w:pPr>
      <w:r>
        <w:rPr>
          <w:color w:val="2E75B6"/>
        </w:rPr>
        <w:t>【解析】</w:t>
      </w:r>
    </w:p>
    <w:p w14:paraId="3EBB07B7">
      <w:pPr>
        <w:spacing w:line="360" w:lineRule="auto"/>
        <w:jc w:val="left"/>
        <w:textAlignment w:val="center"/>
        <w:rPr>
          <w:color w:val="000000"/>
        </w:rPr>
      </w:pPr>
      <w:r>
        <w:rPr>
          <w:color w:val="000000"/>
        </w:rPr>
        <w:t>【详解】A、由微观示意图可知，1个丙分子由1个碳原子和2个氧原子构成，丙的化学式是CO</w:t>
      </w:r>
      <w:r>
        <w:rPr>
          <w:color w:val="000000"/>
          <w:vertAlign w:val="subscript"/>
        </w:rPr>
        <w:t>2</w:t>
      </w:r>
      <w:r>
        <w:rPr>
          <w:color w:val="000000"/>
        </w:rPr>
        <w:t>，故选项说法正确；</w:t>
      </w:r>
    </w:p>
    <w:p w14:paraId="5430460A">
      <w:pPr>
        <w:spacing w:line="360" w:lineRule="auto"/>
        <w:jc w:val="left"/>
        <w:textAlignment w:val="center"/>
        <w:rPr>
          <w:color w:val="000000"/>
        </w:rPr>
      </w:pPr>
      <w:r>
        <w:rPr>
          <w:color w:val="000000"/>
        </w:rPr>
        <w:t>B、由微观示意图可知，该反应是常温常压下甲酸分子在催化剂的催化作用下生成氢分子和二氧化碳分子，反应前后分子种类发生了改变，原子种类不变，故选项说法错误；</w:t>
      </w:r>
    </w:p>
    <w:p w14:paraId="6A782575">
      <w:pPr>
        <w:spacing w:line="360" w:lineRule="auto"/>
        <w:jc w:val="left"/>
        <w:textAlignment w:val="center"/>
        <w:rPr>
          <w:color w:val="000000"/>
        </w:rPr>
      </w:pPr>
      <w:r>
        <w:rPr>
          <w:color w:val="000000"/>
        </w:rPr>
        <w:t>C、甲酸（化学式为HCOOH）是含碳元素的化合物，是一种有机物，故选项说法正确；</w:t>
      </w:r>
    </w:p>
    <w:p w14:paraId="66579A8A">
      <w:pPr>
        <w:spacing w:line="360" w:lineRule="auto"/>
        <w:jc w:val="left"/>
        <w:textAlignment w:val="center"/>
        <w:rPr>
          <w:color w:val="000000"/>
        </w:rPr>
      </w:pPr>
      <w:r>
        <w:rPr>
          <w:color w:val="000000"/>
        </w:rPr>
        <w:t>D、在化学反应里能改变其他物质的化学反应速率，而本身的质量和化学性质在反应前后都没有发生变化的物质叫做催化剂。催化剂在化学反应前后质量和化学性质不变，故选项说法正确。</w:t>
      </w:r>
    </w:p>
    <w:p w14:paraId="62585C4B">
      <w:pPr>
        <w:spacing w:line="360" w:lineRule="auto"/>
        <w:jc w:val="left"/>
        <w:textAlignment w:val="center"/>
        <w:rPr>
          <w:color w:val="000000"/>
        </w:rPr>
      </w:pPr>
      <w:r>
        <w:rPr>
          <w:color w:val="000000"/>
        </w:rPr>
        <w:t>故选B。</w:t>
      </w:r>
    </w:p>
    <w:p w14:paraId="4A418C21">
      <w:pPr>
        <w:spacing w:line="360" w:lineRule="auto"/>
        <w:jc w:val="left"/>
        <w:textAlignment w:val="center"/>
        <w:rPr>
          <w:color w:val="000000"/>
        </w:rPr>
      </w:pPr>
      <w:r>
        <w:rPr>
          <w:color w:val="000000"/>
        </w:rPr>
        <w:t xml:space="preserve">11. </w:t>
      </w:r>
      <w:r>
        <w:rPr>
          <w:rFonts w:ascii="宋体" w:hAnsi="宋体" w:eastAsia="宋体" w:cs="宋体"/>
          <w:color w:val="000000"/>
        </w:rPr>
        <w:t>如图是两种常用物质的溶解度曲线图，下列叙述正确的是</w:t>
      </w:r>
    </w:p>
    <w:p w14:paraId="1914AE0B">
      <w:pPr>
        <w:spacing w:line="360" w:lineRule="auto"/>
        <w:jc w:val="left"/>
        <w:textAlignment w:val="center"/>
        <w:rPr>
          <w:color w:val="000000"/>
        </w:rPr>
      </w:pPr>
      <w:r>
        <w:rPr>
          <w:color w:val="000000"/>
        </w:rPr>
        <w:drawing>
          <wp:inline distT="0" distB="0" distL="114300" distR="114300">
            <wp:extent cx="2162175" cy="1771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162175" cy="1771650"/>
                    </a:xfrm>
                    <a:prstGeom prst="rect">
                      <a:avLst/>
                    </a:prstGeom>
                  </pic:spPr>
                </pic:pic>
              </a:graphicData>
            </a:graphic>
          </wp:inline>
        </w:drawing>
      </w:r>
    </w:p>
    <w:p w14:paraId="15C6E506">
      <w:pPr>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 o:title="eqIddd71f2d1430b07eb99f7c02d17a03e93"/>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时，</w:t>
      </w:r>
      <w:r>
        <w:object>
          <v:shape id="_x0000_i1044" o:spt="75" alt="学科网(www.zxxk.com)--教育资源门户，提供试卷、教案、课件、论文、素材以及各类教学资源下载，还有大量而丰富的教学相关资讯！" type="#_x0000_t75" style="height:16.3pt;width:27.15pt;" o:ole="t" filled="f" o:preferrelative="t" stroked="f" coordsize="21600,21600">
            <v:path/>
            <v:fill on="f" focussize="0,0"/>
            <v:stroke on="f" joinstyle="miter"/>
            <v:imagedata r:id="rId54" o:title="eqIdbba5b5b312d2889c239dd8ad89c57a7d"/>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饱和</w:t>
      </w:r>
      <w:r>
        <w:object>
          <v:shape id="_x0000_i1045"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6" o:title="eqId648b45686eba2e2cb73251542a27e54a"/>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溶液中含有</w:t>
      </w:r>
      <w:r>
        <w:object>
          <v:shape id="_x0000_i1046"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58" o:title="eqIda23b2eecc47a124c2123d2a2a766caa9"/>
            <o:lock v:ext="edit" aspectratio="t"/>
            <w10:wrap type="none"/>
            <w10:anchorlock/>
          </v:shape>
          <o:OLEObject Type="Embed" ProgID="Equation.DSMT4" ShapeID="_x0000_i1046" DrawAspect="Content" ObjectID="_1468075746" r:id="rId57">
            <o:LockedField>false</o:LockedField>
          </o:OLEObject>
        </w:object>
      </w:r>
    </w:p>
    <w:p w14:paraId="038DAAEB">
      <w:pPr>
        <w:spacing w:line="360" w:lineRule="auto"/>
        <w:jc w:val="left"/>
        <w:textAlignment w:val="center"/>
        <w:rPr>
          <w:color w:val="000000"/>
        </w:rPr>
      </w:pPr>
      <w:r>
        <w:rPr>
          <w:color w:val="000000"/>
        </w:rPr>
        <w:t xml:space="preserve">B. </w:t>
      </w:r>
      <w:r>
        <w:object>
          <v:shape id="_x0000_i104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6" o:title="eqId648b45686eba2e2cb73251542a27e54a"/>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的溶解度大于</w:t>
      </w:r>
      <w:r>
        <w:object>
          <v:shape id="_x0000_i10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的溶解度</w:t>
      </w:r>
    </w:p>
    <w:p w14:paraId="33B98CFE">
      <w:pPr>
        <w:spacing w:line="360" w:lineRule="auto"/>
        <w:jc w:val="left"/>
        <w:textAlignment w:val="center"/>
        <w:rPr>
          <w:color w:val="000000"/>
        </w:rPr>
      </w:pPr>
      <w:r>
        <w:rPr>
          <w:color w:val="000000"/>
        </w:rPr>
        <w:t xml:space="preserve">C. </w:t>
      </w:r>
      <w:r>
        <w:rPr>
          <w:rFonts w:ascii="宋体" w:hAnsi="宋体" w:eastAsia="宋体" w:cs="宋体"/>
          <w:color w:val="000000"/>
        </w:rPr>
        <w:t>将等质量的两种饱和溶液由</w:t>
      </w:r>
      <w:r>
        <w:object>
          <v:shape id="_x0000_i1049" o:spt="75" alt="学科网(www.zxxk.com)--教育资源门户，提供试卷、教案、课件、论文、素材以及各类教学资源下载，还有大量而丰富的教学相关资讯！" type="#_x0000_t75" style="height:16.15pt;width:32.9pt;" o:ole="t" filled="f" o:preferrelative="t" stroked="f" coordsize="21600,21600">
            <v:path/>
            <v:fill on="f" focussize="0,0"/>
            <v:stroke on="f" joinstyle="miter"/>
            <v:imagedata r:id="rId63" o:title="eqId9f332ed141655253991de45f2ee057a9"/>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降温到</w:t>
      </w:r>
      <w:r>
        <w:object>
          <v:shape id="_x0000_i1050"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65" o:title="eqId6e145fa5f1efed1cfdb8450d4d014dc2"/>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溶液析出晶体的质量较多</w:t>
      </w:r>
    </w:p>
    <w:p w14:paraId="24C2F5C3">
      <w:pPr>
        <w:spacing w:line="360" w:lineRule="auto"/>
        <w:jc w:val="left"/>
        <w:textAlignment w:val="center"/>
        <w:rPr>
          <w:color w:val="000000"/>
        </w:rPr>
      </w:pPr>
      <w:r>
        <w:rPr>
          <w:color w:val="000000"/>
        </w:rPr>
        <w:t xml:space="preserve">D. </w:t>
      </w:r>
      <w:r>
        <w:object>
          <v:shape id="_x0000_i105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6" o:title="eqId648b45686eba2e2cb73251542a27e54a"/>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中含有少量的</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，采用蒸发结晶的方法提纯</w:t>
      </w:r>
      <w:r>
        <w:object>
          <v:shape id="_x0000_i105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6" o:title="eqId648b45686eba2e2cb73251542a27e54a"/>
            <o:lock v:ext="edit" aspectratio="t"/>
            <w10:wrap type="none"/>
            <w10:anchorlock/>
          </v:shape>
          <o:OLEObject Type="Embed" ProgID="Equation.DSMT4" ShapeID="_x0000_i1053" DrawAspect="Content" ObjectID="_1468075753" r:id="rId68">
            <o:LockedField>false</o:LockedField>
          </o:OLEObject>
        </w:object>
      </w:r>
    </w:p>
    <w:p w14:paraId="6A5353C2">
      <w:pPr>
        <w:spacing w:line="360" w:lineRule="auto"/>
        <w:textAlignment w:val="center"/>
        <w:rPr>
          <w:color w:val="000000"/>
        </w:rPr>
      </w:pPr>
      <w:r>
        <w:rPr>
          <w:color w:val="2E75B6"/>
        </w:rPr>
        <w:t>【答案】</w:t>
      </w:r>
      <w:r>
        <w:rPr>
          <w:color w:val="000000"/>
        </w:rPr>
        <w:t>C</w:t>
      </w:r>
    </w:p>
    <w:p w14:paraId="63F88B88">
      <w:pPr>
        <w:spacing w:line="360" w:lineRule="auto"/>
        <w:textAlignment w:val="center"/>
        <w:rPr>
          <w:color w:val="000000"/>
        </w:rPr>
      </w:pPr>
      <w:r>
        <w:rPr>
          <w:color w:val="2E75B6"/>
        </w:rPr>
        <w:t>【解析】</w:t>
      </w:r>
    </w:p>
    <w:p w14:paraId="4EC39B8C">
      <w:pPr>
        <w:spacing w:line="360" w:lineRule="auto"/>
        <w:jc w:val="left"/>
        <w:textAlignment w:val="center"/>
        <w:rPr>
          <w:color w:val="000000"/>
        </w:rPr>
      </w:pPr>
      <w:r>
        <w:rPr>
          <w:color w:val="000000"/>
        </w:rPr>
        <w:t>【详解】A、70℃时，NH</w:t>
      </w:r>
      <w:r>
        <w:rPr>
          <w:color w:val="000000"/>
          <w:vertAlign w:val="subscript"/>
        </w:rPr>
        <w:t>4</w:t>
      </w:r>
      <w:r>
        <w:rPr>
          <w:color w:val="000000"/>
        </w:rPr>
        <w:t>Cl的溶解度是为60.2g，即70℃时，160.2g饱和NH</w:t>
      </w:r>
      <w:r>
        <w:rPr>
          <w:color w:val="000000"/>
          <w:vertAlign w:val="subscript"/>
        </w:rPr>
        <w:t>4</w:t>
      </w:r>
      <w:r>
        <w:rPr>
          <w:color w:val="000000"/>
        </w:rPr>
        <w:t>Cl溶液中含有60.2gNH</w:t>
      </w:r>
      <w:r>
        <w:rPr>
          <w:color w:val="000000"/>
          <w:vertAlign w:val="subscript"/>
        </w:rPr>
        <w:t>4</w:t>
      </w:r>
      <w:r>
        <w:rPr>
          <w:color w:val="000000"/>
        </w:rPr>
        <w:t>Cl，错误；</w:t>
      </w:r>
    </w:p>
    <w:p w14:paraId="1CDF438A">
      <w:pPr>
        <w:spacing w:line="360" w:lineRule="auto"/>
        <w:jc w:val="left"/>
        <w:textAlignment w:val="center"/>
        <w:rPr>
          <w:color w:val="000000"/>
        </w:rPr>
      </w:pPr>
      <w:r>
        <w:rPr>
          <w:color w:val="000000"/>
        </w:rPr>
        <w:t>B、选项说法没有指明温度，不能比较两种物质的溶解度大小，错误；</w:t>
      </w:r>
    </w:p>
    <w:p w14:paraId="20924FC1">
      <w:pPr>
        <w:spacing w:line="360" w:lineRule="auto"/>
        <w:jc w:val="left"/>
        <w:textAlignment w:val="center"/>
        <w:rPr>
          <w:color w:val="000000"/>
        </w:rPr>
      </w:pPr>
      <w:r>
        <w:rPr>
          <w:color w:val="000000"/>
        </w:rPr>
        <w:t>C、氯化铵的溶解度受温度的影响变化较大，氯化钠的溶解度受温度的影响变化较小，则将等质量的两种饱和溶液由100℃降温到40℃NH</w:t>
      </w:r>
      <w:r>
        <w:rPr>
          <w:color w:val="000000"/>
          <w:vertAlign w:val="subscript"/>
        </w:rPr>
        <w:t>4</w:t>
      </w:r>
      <w:r>
        <w:rPr>
          <w:color w:val="000000"/>
        </w:rPr>
        <w:t>Cl溶液析出晶体的质量较多正确；</w:t>
      </w:r>
    </w:p>
    <w:p w14:paraId="192C2A70">
      <w:pPr>
        <w:spacing w:line="360" w:lineRule="auto"/>
        <w:jc w:val="left"/>
        <w:textAlignment w:val="center"/>
        <w:rPr>
          <w:color w:val="000000"/>
        </w:rPr>
      </w:pPr>
      <w:r>
        <w:rPr>
          <w:color w:val="000000"/>
        </w:rPr>
        <w:t>D、氯化铵</w:t>
      </w:r>
      <w:r>
        <w:rPr>
          <w:color w:val="000000"/>
          <w:position w:val="0"/>
        </w:rPr>
        <w:drawing>
          <wp:inline distT="0" distB="0" distL="114300" distR="114300">
            <wp:extent cx="133350" cy="177800"/>
            <wp:effectExtent l="0" t="0" r="0" b="13335"/>
            <wp:docPr id="347707461" name="图片 347707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7461" name="图片 347707461"/>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color w:val="000000"/>
        </w:rPr>
        <w:t>溶解度受温度的影响变化较大，氯化钠的溶解度受温度的影响变化较小，NH</w:t>
      </w:r>
      <w:r>
        <w:rPr>
          <w:color w:val="000000"/>
          <w:vertAlign w:val="subscript"/>
        </w:rPr>
        <w:t>4</w:t>
      </w:r>
      <w:r>
        <w:rPr>
          <w:color w:val="000000"/>
        </w:rPr>
        <w:t>Cl中含有少量的NaCl，采用降温结晶的方法提纯NH</w:t>
      </w:r>
      <w:r>
        <w:rPr>
          <w:color w:val="000000"/>
          <w:vertAlign w:val="subscript"/>
        </w:rPr>
        <w:t>4</w:t>
      </w:r>
      <w:r>
        <w:rPr>
          <w:color w:val="000000"/>
        </w:rPr>
        <w:t>Cl，错误。</w:t>
      </w:r>
    </w:p>
    <w:p w14:paraId="459895F1">
      <w:pPr>
        <w:spacing w:line="360" w:lineRule="auto"/>
        <w:jc w:val="left"/>
        <w:textAlignment w:val="center"/>
        <w:rPr>
          <w:color w:val="000000"/>
        </w:rPr>
      </w:pPr>
      <w:r>
        <w:rPr>
          <w:color w:val="000000"/>
        </w:rPr>
        <w:t>故选C。</w:t>
      </w:r>
    </w:p>
    <w:p w14:paraId="65EF7570">
      <w:pPr>
        <w:spacing w:line="360" w:lineRule="auto"/>
        <w:jc w:val="left"/>
        <w:textAlignment w:val="center"/>
        <w:rPr>
          <w:color w:val="000000"/>
        </w:rPr>
      </w:pPr>
      <w:r>
        <w:rPr>
          <w:color w:val="000000"/>
        </w:rPr>
        <w:t xml:space="preserve">12. </w:t>
      </w:r>
      <w:r>
        <w:rPr>
          <w:rFonts w:ascii="宋体" w:hAnsi="宋体" w:eastAsia="宋体" w:cs="宋体"/>
          <w:color w:val="000000"/>
        </w:rPr>
        <w:t>下列实验方案中，不能达到目的的是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781"/>
        <w:gridCol w:w="3600"/>
      </w:tblGrid>
      <w:tr w14:paraId="7009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4588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B3DDA">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E50DE">
            <w:pPr>
              <w:spacing w:line="360" w:lineRule="auto"/>
              <w:jc w:val="left"/>
              <w:textAlignment w:val="center"/>
              <w:rPr>
                <w:color w:val="000000"/>
              </w:rPr>
            </w:pPr>
            <w:r>
              <w:rPr>
                <w:rFonts w:ascii="宋体" w:hAnsi="宋体" w:eastAsia="宋体" w:cs="宋体"/>
                <w:color w:val="000000"/>
              </w:rPr>
              <w:t>实验方案</w:t>
            </w:r>
          </w:p>
        </w:tc>
      </w:tr>
      <w:tr w14:paraId="1640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18E3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E8FBC">
            <w:pPr>
              <w:spacing w:line="360" w:lineRule="auto"/>
              <w:jc w:val="left"/>
              <w:textAlignment w:val="center"/>
              <w:rPr>
                <w:color w:val="000000"/>
              </w:rPr>
            </w:pPr>
            <w:r>
              <w:rPr>
                <w:rFonts w:ascii="宋体" w:hAnsi="宋体" w:eastAsia="宋体" w:cs="宋体"/>
                <w:color w:val="000000"/>
              </w:rPr>
              <w:t>区分棉线、羊毛线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2F059">
            <w:pPr>
              <w:spacing w:line="360" w:lineRule="auto"/>
              <w:jc w:val="left"/>
              <w:textAlignment w:val="center"/>
              <w:rPr>
                <w:color w:val="000000"/>
              </w:rPr>
            </w:pPr>
            <w:r>
              <w:rPr>
                <w:rFonts w:ascii="宋体" w:hAnsi="宋体" w:eastAsia="宋体" w:cs="宋体"/>
                <w:color w:val="000000"/>
              </w:rPr>
              <w:t>点燃，观察现象并闻气味</w:t>
            </w:r>
          </w:p>
        </w:tc>
      </w:tr>
      <w:tr w14:paraId="7970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F418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56ACC">
            <w:pPr>
              <w:spacing w:line="360" w:lineRule="auto"/>
              <w:jc w:val="left"/>
              <w:textAlignment w:val="center"/>
              <w:rPr>
                <w:color w:val="000000"/>
              </w:rPr>
            </w:pPr>
            <w:r>
              <w:rPr>
                <w:rFonts w:ascii="宋体" w:hAnsi="宋体" w:eastAsia="宋体" w:cs="宋体"/>
                <w:color w:val="000000"/>
              </w:rPr>
              <w:t>鉴别</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 o:title="eqIdce93086f0133444d40743d654cba1c55"/>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固体和</w:t>
            </w:r>
            <w:r>
              <w:object>
                <v:shape id="_x0000_i105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3" o:title="eqId1a405c33e5fc2fad914ea79fa739ed7b"/>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5C7C3">
            <w:pPr>
              <w:spacing w:line="360" w:lineRule="auto"/>
              <w:jc w:val="left"/>
              <w:textAlignment w:val="center"/>
              <w:rPr>
                <w:color w:val="000000"/>
              </w:rPr>
            </w:pPr>
            <w:r>
              <w:rPr>
                <w:rFonts w:ascii="宋体" w:hAnsi="宋体" w:eastAsia="宋体" w:cs="宋体"/>
                <w:color w:val="000000"/>
              </w:rPr>
              <w:t>分别取等质量样品于两个烧杯中，加</w:t>
            </w:r>
          </w:p>
          <w:p w14:paraId="0D912B75">
            <w:pPr>
              <w:spacing w:line="360" w:lineRule="auto"/>
              <w:jc w:val="left"/>
              <w:textAlignment w:val="center"/>
              <w:rPr>
                <w:color w:val="000000"/>
              </w:rPr>
            </w:pPr>
            <w:r>
              <w:rPr>
                <w:rFonts w:ascii="宋体" w:hAnsi="宋体" w:eastAsia="宋体" w:cs="宋体"/>
                <w:color w:val="000000"/>
              </w:rPr>
              <w:t>入等质量水溶解，测量温度的变化</w:t>
            </w:r>
          </w:p>
        </w:tc>
      </w:tr>
      <w:tr w14:paraId="47EA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025BC">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ABA84">
            <w:pPr>
              <w:spacing w:line="360" w:lineRule="auto"/>
              <w:jc w:val="left"/>
              <w:textAlignment w:val="center"/>
              <w:rPr>
                <w:color w:val="000000"/>
              </w:rPr>
            </w:pPr>
            <w:r>
              <w:rPr>
                <w:rFonts w:ascii="宋体" w:hAnsi="宋体" w:eastAsia="宋体" w:cs="宋体"/>
                <w:color w:val="000000"/>
              </w:rPr>
              <w:t>除去盐酸中含有的少量硫酸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DE505">
            <w:pPr>
              <w:spacing w:line="360" w:lineRule="auto"/>
              <w:jc w:val="left"/>
              <w:textAlignment w:val="center"/>
              <w:rPr>
                <w:color w:val="000000"/>
              </w:rPr>
            </w:pPr>
            <w:r>
              <w:rPr>
                <w:rFonts w:ascii="宋体" w:hAnsi="宋体" w:eastAsia="宋体" w:cs="宋体"/>
                <w:color w:val="000000"/>
              </w:rPr>
              <w:t>加入适量</w:t>
            </w:r>
            <w:r>
              <w:object>
                <v:shape id="_x0000_i1056"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75" o:title="eqId394a8e938a74586e9773b0a8955fe88b"/>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溶液后过滤</w:t>
            </w:r>
          </w:p>
        </w:tc>
      </w:tr>
      <w:tr w14:paraId="581A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38F5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26E79">
            <w:pPr>
              <w:spacing w:line="360" w:lineRule="auto"/>
              <w:jc w:val="left"/>
              <w:textAlignment w:val="center"/>
              <w:rPr>
                <w:color w:val="000000"/>
              </w:rPr>
            </w:pPr>
            <w:r>
              <w:rPr>
                <w:rFonts w:ascii="宋体" w:hAnsi="宋体" w:eastAsia="宋体" w:cs="宋体"/>
                <w:color w:val="000000"/>
              </w:rPr>
              <w:t>除去</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溶液中混有少量的</w:t>
            </w:r>
            <w:r>
              <w:object>
                <v:shape id="_x0000_i1058"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78" o:title="eqIdcd46a1a853c372c1fb6c7a88cd947e87"/>
                  <o:lock v:ext="edit" aspectratio="t"/>
                  <w10:wrap type="none"/>
                  <w10:anchorlock/>
                </v:shape>
                <o:OLEObject Type="Embed" ProgID="Equation.DSMT4" ShapeID="_x0000_i1058" DrawAspect="Content" ObjectID="_1468075758" r:id="rId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37695">
            <w:pPr>
              <w:spacing w:line="360" w:lineRule="auto"/>
              <w:jc w:val="left"/>
              <w:textAlignment w:val="center"/>
              <w:rPr>
                <w:color w:val="000000"/>
              </w:rPr>
            </w:pPr>
            <w:r>
              <w:rPr>
                <w:rFonts w:ascii="宋体" w:hAnsi="宋体" w:eastAsia="宋体" w:cs="宋体"/>
                <w:color w:val="000000"/>
              </w:rPr>
              <w:t>加入适量稀盐酸</w:t>
            </w:r>
          </w:p>
        </w:tc>
      </w:tr>
    </w:tbl>
    <w:p w14:paraId="15A482BC">
      <w:pPr>
        <w:spacing w:line="360" w:lineRule="auto"/>
        <w:jc w:val="left"/>
        <w:textAlignment w:val="center"/>
        <w:rPr>
          <w:color w:val="000000"/>
        </w:rPr>
      </w:pPr>
    </w:p>
    <w:p w14:paraId="1A6297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9545E64">
      <w:pPr>
        <w:spacing w:line="360" w:lineRule="auto"/>
        <w:textAlignment w:val="center"/>
        <w:rPr>
          <w:color w:val="000000"/>
        </w:rPr>
      </w:pPr>
      <w:r>
        <w:rPr>
          <w:color w:val="2E75B6"/>
        </w:rPr>
        <w:t>【答案】</w:t>
      </w:r>
      <w:r>
        <w:rPr>
          <w:color w:val="000000"/>
        </w:rPr>
        <w:t>C</w:t>
      </w:r>
    </w:p>
    <w:p w14:paraId="4A4E40AD">
      <w:pPr>
        <w:spacing w:line="360" w:lineRule="auto"/>
        <w:textAlignment w:val="center"/>
        <w:rPr>
          <w:color w:val="000000"/>
        </w:rPr>
      </w:pPr>
      <w:r>
        <w:rPr>
          <w:color w:val="2E75B6"/>
        </w:rPr>
        <w:t>【解析】</w:t>
      </w:r>
    </w:p>
    <w:p w14:paraId="0A27381C">
      <w:pPr>
        <w:spacing w:line="360" w:lineRule="auto"/>
        <w:jc w:val="left"/>
        <w:textAlignment w:val="center"/>
        <w:rPr>
          <w:color w:val="000000"/>
        </w:rPr>
      </w:pPr>
      <w:r>
        <w:rPr>
          <w:color w:val="000000"/>
        </w:rPr>
        <w:t>【详解】A、区分棉线、羊毛线，点燃，观察现象并闻气味，产生烧焦羽毛气味的是羊毛线（羊毛的主要成分是蛋白质），产生烧纸气味的是棉线，气味不同，可以鉴别，故选项实验方案能达到目的；</w:t>
      </w:r>
    </w:p>
    <w:p w14:paraId="5AA34490">
      <w:pPr>
        <w:spacing w:line="360" w:lineRule="auto"/>
        <w:jc w:val="left"/>
        <w:textAlignment w:val="center"/>
        <w:rPr>
          <w:color w:val="000000"/>
        </w:rPr>
      </w:pPr>
      <w:r>
        <w:rPr>
          <w:color w:val="000000"/>
        </w:rPr>
        <w:t>B、分别取等质量样品于两个烧杯中，加入等质量水溶解，测量温度的变化，溶于水温度升高的是NaOH固体，溶于水温度降低的是NH</w:t>
      </w:r>
      <w:r>
        <w:rPr>
          <w:color w:val="000000"/>
          <w:vertAlign w:val="subscript"/>
        </w:rPr>
        <w:t>4</w:t>
      </w:r>
      <w:r>
        <w:rPr>
          <w:color w:val="000000"/>
        </w:rPr>
        <w:t>NO</w:t>
      </w:r>
      <w:r>
        <w:rPr>
          <w:color w:val="000000"/>
          <w:vertAlign w:val="subscript"/>
        </w:rPr>
        <w:t>3</w:t>
      </w:r>
      <w:r>
        <w:rPr>
          <w:color w:val="000000"/>
        </w:rPr>
        <w:t>固体，现象不同，可以鉴别，故选项实验方案能达到目的；</w:t>
      </w:r>
    </w:p>
    <w:p w14:paraId="14E6594F">
      <w:pPr>
        <w:spacing w:line="360" w:lineRule="auto"/>
        <w:jc w:val="left"/>
        <w:textAlignment w:val="center"/>
        <w:rPr>
          <w:color w:val="000000"/>
        </w:rPr>
      </w:pPr>
      <w:r>
        <w:rPr>
          <w:color w:val="000000"/>
        </w:rPr>
        <w:t>C、硫酸能与适量Ba（NO</w:t>
      </w:r>
      <w:r>
        <w:rPr>
          <w:color w:val="000000"/>
          <w:vertAlign w:val="subscript"/>
        </w:rPr>
        <w:t>3</w:t>
      </w:r>
      <w:r>
        <w:rPr>
          <w:color w:val="000000"/>
        </w:rPr>
        <w:t>）</w:t>
      </w:r>
      <w:r>
        <w:rPr>
          <w:color w:val="000000"/>
          <w:vertAlign w:val="subscript"/>
        </w:rPr>
        <w:t>2</w:t>
      </w:r>
      <w:r>
        <w:rPr>
          <w:color w:val="000000"/>
        </w:rPr>
        <w:t>溶液反应生成硫酸钡沉淀和硝酸，能除去杂质但引入了新的杂质硝酸，不符合除杂原则，故选项实验方案不能达到目的；</w:t>
      </w:r>
    </w:p>
    <w:p w14:paraId="75BEF4E0">
      <w:pPr>
        <w:spacing w:line="360" w:lineRule="auto"/>
        <w:jc w:val="left"/>
        <w:textAlignment w:val="center"/>
        <w:rPr>
          <w:color w:val="000000"/>
        </w:rPr>
      </w:pPr>
      <w:r>
        <w:rPr>
          <w:color w:val="000000"/>
        </w:rPr>
        <w:t>D、Na</w:t>
      </w:r>
      <w:r>
        <w:rPr>
          <w:color w:val="000000"/>
          <w:vertAlign w:val="subscript"/>
        </w:rPr>
        <w:t>2</w:t>
      </w:r>
      <w:r>
        <w:rPr>
          <w:color w:val="000000"/>
        </w:rPr>
        <w:t>CO</w:t>
      </w:r>
      <w:r>
        <w:rPr>
          <w:color w:val="000000"/>
          <w:vertAlign w:val="subscript"/>
        </w:rPr>
        <w:t>3</w:t>
      </w:r>
      <w:r>
        <w:rPr>
          <w:color w:val="000000"/>
        </w:rPr>
        <w:t>能与适量稀盐酸反应生成氯化钠、水和二氧化碳，能除去杂质且没有引入新的杂质，符合除杂原则，故选项实验方案能达到目的；</w:t>
      </w:r>
    </w:p>
    <w:p w14:paraId="11394FFC">
      <w:pPr>
        <w:spacing w:line="360" w:lineRule="auto"/>
        <w:jc w:val="left"/>
        <w:textAlignment w:val="center"/>
        <w:rPr>
          <w:color w:val="000000"/>
        </w:rPr>
      </w:pPr>
      <w:r>
        <w:rPr>
          <w:color w:val="000000"/>
        </w:rPr>
        <w:t>故选：C。</w:t>
      </w:r>
    </w:p>
    <w:p w14:paraId="4A053171">
      <w:pPr>
        <w:spacing w:line="360" w:lineRule="auto"/>
        <w:jc w:val="both"/>
        <w:textAlignment w:val="center"/>
        <w:rPr>
          <w:color w:val="000000"/>
        </w:rPr>
      </w:pPr>
      <w:r>
        <w:rPr>
          <w:rFonts w:ascii="宋体" w:hAnsi="宋体" w:eastAsia="宋体" w:cs="宋体"/>
          <w:b/>
          <w:color w:val="000000"/>
          <w:sz w:val="24"/>
        </w:rPr>
        <w:t>二、第Ⅱ卷（非选择题共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059101AC">
      <w:pPr>
        <w:spacing w:line="360" w:lineRule="auto"/>
        <w:jc w:val="left"/>
        <w:textAlignment w:val="center"/>
        <w:rPr>
          <w:color w:val="000000"/>
        </w:rPr>
      </w:pPr>
      <w:r>
        <w:rPr>
          <w:color w:val="000000"/>
        </w:rPr>
        <w:t xml:space="preserve">13. </w:t>
      </w:r>
      <w:r>
        <w:rPr>
          <w:rFonts w:ascii="宋体" w:hAnsi="宋体" w:eastAsia="宋体" w:cs="宋体"/>
          <w:color w:val="000000"/>
        </w:rPr>
        <w:t>化学与人类生活息息相关，是造福于人类的科学。请利用所学知识回答下列问题。</w:t>
      </w:r>
    </w:p>
    <w:p w14:paraId="0E7D246A">
      <w:pPr>
        <w:spacing w:line="360" w:lineRule="auto"/>
        <w:jc w:val="left"/>
        <w:textAlignment w:val="center"/>
        <w:rPr>
          <w:color w:val="000000"/>
        </w:rPr>
      </w:pPr>
      <w:r>
        <w:rPr>
          <w:rFonts w:ascii="宋体" w:hAnsi="宋体" w:eastAsia="宋体" w:cs="宋体"/>
          <w:color w:val="000000"/>
        </w:rPr>
        <w:t>Ⅰ、化学与生活</w:t>
      </w:r>
    </w:p>
    <w:p w14:paraId="3CDDF4C5">
      <w:pPr>
        <w:spacing w:line="360" w:lineRule="auto"/>
        <w:jc w:val="left"/>
        <w:textAlignment w:val="center"/>
        <w:rPr>
          <w:color w:val="000000"/>
        </w:rPr>
      </w:pPr>
      <w:r>
        <w:rPr>
          <w:color w:val="000000"/>
        </w:rPr>
        <w:t>（1）</w:t>
      </w:r>
      <w:r>
        <w:rPr>
          <w:rFonts w:ascii="宋体" w:hAnsi="宋体" w:eastAsia="宋体" w:cs="宋体"/>
          <w:color w:val="000000"/>
        </w:rPr>
        <w:t>妈妈为小张准备了一份午餐：米饭、红烧肉、清蒸鱼和鸡蛋汤，从营养均衡角度分析，你认为还需搭配的食物是</w:t>
      </w:r>
      <w:r>
        <w:rPr>
          <w:color w:val="000000"/>
        </w:rPr>
        <w:t>______</w:t>
      </w:r>
      <w:r>
        <w:rPr>
          <w:rFonts w:ascii="宋体" w:hAnsi="宋体" w:eastAsia="宋体" w:cs="宋体"/>
          <w:color w:val="000000"/>
        </w:rPr>
        <w:t>。</w:t>
      </w:r>
    </w:p>
    <w:p w14:paraId="3E51884B">
      <w:pPr>
        <w:spacing w:line="360" w:lineRule="auto"/>
        <w:jc w:val="left"/>
        <w:textAlignment w:val="center"/>
        <w:rPr>
          <w:color w:val="000000"/>
        </w:rPr>
      </w:pPr>
      <w:r>
        <w:rPr>
          <w:color w:val="000000"/>
        </w:rPr>
        <w:t>（2）</w:t>
      </w:r>
      <w:r>
        <w:rPr>
          <w:rFonts w:ascii="宋体" w:hAnsi="宋体" w:eastAsia="宋体" w:cs="宋体"/>
          <w:color w:val="000000"/>
        </w:rPr>
        <w:t>用石墨作干电池的电极是利用了石墨的</w:t>
      </w:r>
      <w:r>
        <w:rPr>
          <w:color w:val="000000"/>
        </w:rPr>
        <w:t>______</w:t>
      </w:r>
      <w:r>
        <w:rPr>
          <w:rFonts w:ascii="宋体" w:hAnsi="宋体" w:eastAsia="宋体" w:cs="宋体"/>
          <w:color w:val="000000"/>
        </w:rPr>
        <w:t>性。</w:t>
      </w:r>
    </w:p>
    <w:p w14:paraId="14D0519B">
      <w:pPr>
        <w:spacing w:line="360" w:lineRule="auto"/>
        <w:jc w:val="left"/>
        <w:textAlignment w:val="center"/>
        <w:rPr>
          <w:color w:val="000000"/>
        </w:rPr>
      </w:pPr>
      <w:r>
        <w:rPr>
          <w:color w:val="000000"/>
        </w:rPr>
        <w:t>（3）</w:t>
      </w:r>
      <w:r>
        <w:rPr>
          <w:rFonts w:ascii="宋体" w:hAnsi="宋体" w:eastAsia="宋体" w:cs="宋体"/>
          <w:color w:val="000000"/>
        </w:rPr>
        <w:t>食品包装袋中常用含有铁粉的物质作“双吸剂”，是因为铁粉能与空气中的</w:t>
      </w:r>
      <w:r>
        <w:rPr>
          <w:color w:val="000000"/>
        </w:rPr>
        <w:t>______</w:t>
      </w:r>
      <w:r>
        <w:rPr>
          <w:rFonts w:ascii="宋体" w:hAnsi="宋体" w:eastAsia="宋体" w:cs="宋体"/>
          <w:color w:val="000000"/>
        </w:rPr>
        <w:t>反应。</w:t>
      </w:r>
    </w:p>
    <w:p w14:paraId="6CAFAA4C">
      <w:pPr>
        <w:spacing w:line="360" w:lineRule="auto"/>
        <w:jc w:val="left"/>
        <w:textAlignment w:val="center"/>
        <w:rPr>
          <w:color w:val="000000"/>
        </w:rPr>
      </w:pPr>
      <w:r>
        <w:rPr>
          <w:rFonts w:ascii="宋体" w:hAnsi="宋体" w:eastAsia="宋体" w:cs="宋体"/>
          <w:color w:val="000000"/>
        </w:rPr>
        <w:t>Ⅱ、化学与环境</w:t>
      </w:r>
    </w:p>
    <w:p w14:paraId="59C2C35E">
      <w:pPr>
        <w:spacing w:line="360" w:lineRule="auto"/>
        <w:jc w:val="left"/>
        <w:textAlignment w:val="center"/>
        <w:rPr>
          <w:color w:val="000000"/>
        </w:rPr>
      </w:pPr>
      <w:r>
        <w:rPr>
          <w:color w:val="000000"/>
        </w:rPr>
        <w:t>（4）</w:t>
      </w:r>
      <w:r>
        <w:rPr>
          <w:rFonts w:ascii="宋体" w:hAnsi="宋体" w:eastAsia="宋体" w:cs="宋体"/>
          <w:color w:val="000000"/>
        </w:rPr>
        <w:t>我国提出</w:t>
      </w:r>
      <w:r>
        <w:rPr>
          <w:rFonts w:ascii="Times New Roman" w:hAnsi="Times New Roman" w:eastAsia="Times New Roman" w:cs="Times New Roman"/>
          <w:color w:val="000000"/>
        </w:rPr>
        <w:t>2060</w:t>
      </w:r>
      <w:r>
        <w:rPr>
          <w:rFonts w:ascii="宋体" w:hAnsi="宋体" w:eastAsia="宋体" w:cs="宋体"/>
          <w:color w:val="000000"/>
        </w:rPr>
        <w:t>年前实现“碳中和”，彰显了负责任大国的作为与担当。作为公民，从我做起。请你提出一种低碳生活的方式</w:t>
      </w:r>
      <w:r>
        <w:rPr>
          <w:color w:val="000000"/>
        </w:rPr>
        <w:t>______</w:t>
      </w:r>
      <w:r>
        <w:rPr>
          <w:rFonts w:ascii="宋体" w:hAnsi="宋体" w:eastAsia="宋体" w:cs="宋体"/>
          <w:color w:val="000000"/>
        </w:rPr>
        <w:t>。</w:t>
      </w:r>
    </w:p>
    <w:p w14:paraId="27C24180">
      <w:pPr>
        <w:spacing w:line="360" w:lineRule="auto"/>
        <w:jc w:val="left"/>
        <w:textAlignment w:val="center"/>
        <w:rPr>
          <w:color w:val="000000"/>
        </w:rPr>
      </w:pPr>
      <w:r>
        <w:rPr>
          <w:color w:val="000000"/>
        </w:rPr>
        <w:t>（5）</w:t>
      </w:r>
      <w:r>
        <w:rPr>
          <w:rFonts w:ascii="宋体" w:hAnsi="宋体" w:eastAsia="宋体" w:cs="宋体"/>
          <w:color w:val="000000"/>
        </w:rPr>
        <w:t>“提高防火意识，预防森林火灾”。到林区活动时，下列做法错误的是</w:t>
      </w:r>
      <w:r>
        <w:rPr>
          <w:rFonts w:ascii="Times New Roman" w:hAnsi="Times New Roman" w:eastAsia="Times New Roman" w:cs="Times New Roman"/>
          <w:color w:val="000000"/>
        </w:rPr>
        <w:t>______</w:t>
      </w:r>
      <w:r>
        <w:rPr>
          <w:rFonts w:ascii="宋体" w:hAnsi="宋体" w:eastAsia="宋体" w:cs="宋体"/>
          <w:color w:val="000000"/>
        </w:rPr>
        <w:t>。</w:t>
      </w:r>
    </w:p>
    <w:p w14:paraId="6B8747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禁带火种</w:t>
      </w:r>
      <w:r>
        <w:rPr>
          <w:color w:val="000000"/>
        </w:rPr>
        <w:tab/>
      </w:r>
      <w:r>
        <w:rPr>
          <w:color w:val="000000"/>
        </w:rPr>
        <w:t xml:space="preserve">B. </w:t>
      </w:r>
      <w:r>
        <w:rPr>
          <w:rFonts w:ascii="宋体" w:hAnsi="宋体" w:eastAsia="宋体" w:cs="宋体"/>
          <w:color w:val="000000"/>
        </w:rPr>
        <w:t>严禁吸烟</w:t>
      </w:r>
      <w:r>
        <w:rPr>
          <w:color w:val="000000"/>
        </w:rPr>
        <w:tab/>
      </w:r>
      <w:r>
        <w:rPr>
          <w:color w:val="000000"/>
        </w:rPr>
        <w:t xml:space="preserve">C. </w:t>
      </w:r>
      <w:r>
        <w:rPr>
          <w:rFonts w:ascii="宋体" w:hAnsi="宋体" w:eastAsia="宋体" w:cs="宋体"/>
          <w:color w:val="000000"/>
        </w:rPr>
        <w:t>野外生火</w:t>
      </w:r>
      <w:r>
        <w:rPr>
          <w:color w:val="000000"/>
        </w:rPr>
        <w:tab/>
      </w:r>
      <w:r>
        <w:rPr>
          <w:color w:val="000000"/>
        </w:rPr>
        <w:t xml:space="preserve">D. </w:t>
      </w:r>
      <w:r>
        <w:rPr>
          <w:rFonts w:ascii="宋体" w:hAnsi="宋体" w:eastAsia="宋体" w:cs="宋体"/>
          <w:color w:val="000000"/>
        </w:rPr>
        <w:t>文明祭祀</w:t>
      </w:r>
    </w:p>
    <w:p w14:paraId="0FA7D5B2">
      <w:pPr>
        <w:spacing w:line="360" w:lineRule="auto"/>
        <w:jc w:val="left"/>
        <w:textAlignment w:val="center"/>
        <w:rPr>
          <w:color w:val="000000"/>
        </w:rPr>
      </w:pPr>
      <w:r>
        <w:rPr>
          <w:color w:val="000000"/>
        </w:rPr>
        <w:t>（6）</w:t>
      </w:r>
      <w:r>
        <w:rPr>
          <w:rFonts w:ascii="宋体" w:hAnsi="宋体" w:eastAsia="宋体" w:cs="宋体"/>
          <w:color w:val="000000"/>
        </w:rPr>
        <w:t>为解决“白色污染”问题，可采取的措施是</w:t>
      </w:r>
      <w:r>
        <w:rPr>
          <w:rFonts w:ascii="Times New Roman" w:hAnsi="Times New Roman" w:eastAsia="Times New Roman" w:cs="Times New Roman"/>
          <w:color w:val="000000"/>
        </w:rPr>
        <w:t>______</w:t>
      </w:r>
      <w:r>
        <w:rPr>
          <w:rFonts w:ascii="宋体" w:hAnsi="宋体" w:eastAsia="宋体" w:cs="宋体"/>
          <w:color w:val="000000"/>
        </w:rPr>
        <w:t>。</w:t>
      </w:r>
    </w:p>
    <w:p w14:paraId="07AEE1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用布袋代替塑料袋</w:t>
      </w:r>
      <w:r>
        <w:rPr>
          <w:color w:val="000000"/>
        </w:rPr>
        <w:tab/>
      </w:r>
      <w:r>
        <w:rPr>
          <w:color w:val="000000"/>
        </w:rPr>
        <w:t xml:space="preserve">B. </w:t>
      </w:r>
      <w:r>
        <w:rPr>
          <w:rFonts w:ascii="宋体" w:hAnsi="宋体" w:eastAsia="宋体" w:cs="宋体"/>
          <w:color w:val="000000"/>
        </w:rPr>
        <w:t>使用一次性塑料盒</w:t>
      </w:r>
    </w:p>
    <w:p w14:paraId="66A694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使用可降解的塑料</w:t>
      </w:r>
      <w:r>
        <w:rPr>
          <w:color w:val="000000"/>
        </w:rPr>
        <w:tab/>
      </w:r>
      <w:r>
        <w:rPr>
          <w:color w:val="000000"/>
        </w:rPr>
        <w:t xml:space="preserve">D. </w:t>
      </w:r>
      <w:r>
        <w:rPr>
          <w:rFonts w:ascii="宋体" w:hAnsi="宋体" w:eastAsia="宋体" w:cs="宋体"/>
          <w:color w:val="000000"/>
        </w:rPr>
        <w:t>回收各种废弃塑料</w:t>
      </w:r>
    </w:p>
    <w:p w14:paraId="1E8590DA">
      <w:pPr>
        <w:spacing w:line="360" w:lineRule="auto"/>
        <w:jc w:val="left"/>
        <w:textAlignment w:val="center"/>
        <w:rPr>
          <w:color w:val="000000"/>
        </w:rPr>
      </w:pPr>
      <w:r>
        <w:rPr>
          <w:rFonts w:ascii="宋体" w:hAnsi="宋体" w:eastAsia="宋体" w:cs="宋体"/>
          <w:color w:val="000000"/>
        </w:rPr>
        <w:t>Ⅲ、化学与新能源</w:t>
      </w:r>
    </w:p>
    <w:p w14:paraId="4E9DBCBD">
      <w:pPr>
        <w:spacing w:line="360" w:lineRule="auto"/>
        <w:jc w:val="left"/>
        <w:textAlignment w:val="center"/>
        <w:rPr>
          <w:color w:val="000000"/>
        </w:rPr>
      </w:pPr>
      <w:r>
        <w:rPr>
          <w:color w:val="000000"/>
        </w:rPr>
        <w:t>（7）</w:t>
      </w:r>
      <w:r>
        <w:rPr>
          <w:rFonts w:ascii="宋体" w:hAnsi="宋体" w:eastAsia="宋体" w:cs="宋体"/>
          <w:color w:val="000000"/>
        </w:rPr>
        <w:t>神舟十六号载人飞船于今年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日成功发射。液氢是运载火箭常用的燃料之一，氢气作为燃料的优点是</w:t>
      </w:r>
      <w:r>
        <w:rPr>
          <w:rFonts w:ascii="Times New Roman" w:hAnsi="Times New Roman" w:eastAsia="Times New Roman" w:cs="Times New Roman"/>
          <w:color w:val="000000"/>
        </w:rPr>
        <w:t>______</w:t>
      </w:r>
      <w:r>
        <w:rPr>
          <w:rFonts w:ascii="宋体" w:hAnsi="宋体" w:eastAsia="宋体" w:cs="宋体"/>
          <w:color w:val="000000"/>
        </w:rPr>
        <w:t>。</w:t>
      </w:r>
    </w:p>
    <w:p w14:paraId="50C2B7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制取成本高</w:t>
      </w:r>
      <w:r>
        <w:rPr>
          <w:color w:val="000000"/>
        </w:rPr>
        <w:tab/>
      </w:r>
      <w:r>
        <w:rPr>
          <w:color w:val="000000"/>
        </w:rPr>
        <w:t xml:space="preserve">B. </w:t>
      </w:r>
      <w:r>
        <w:rPr>
          <w:rFonts w:ascii="宋体" w:hAnsi="宋体" w:eastAsia="宋体" w:cs="宋体"/>
          <w:color w:val="000000"/>
        </w:rPr>
        <w:t>产物无污染</w:t>
      </w:r>
      <w:r>
        <w:rPr>
          <w:color w:val="000000"/>
        </w:rPr>
        <w:tab/>
      </w:r>
      <w:r>
        <w:rPr>
          <w:color w:val="000000"/>
        </w:rPr>
        <w:t xml:space="preserve">C. </w:t>
      </w:r>
      <w:r>
        <w:rPr>
          <w:rFonts w:ascii="宋体" w:hAnsi="宋体" w:eastAsia="宋体" w:cs="宋体"/>
          <w:color w:val="000000"/>
        </w:rPr>
        <w:t>燃烧热值高</w:t>
      </w:r>
      <w:r>
        <w:rPr>
          <w:color w:val="000000"/>
        </w:rPr>
        <w:tab/>
      </w:r>
      <w:r>
        <w:rPr>
          <w:color w:val="000000"/>
        </w:rPr>
        <w:t xml:space="preserve">D. </w:t>
      </w:r>
      <w:r>
        <w:rPr>
          <w:rFonts w:ascii="宋体" w:hAnsi="宋体" w:eastAsia="宋体" w:cs="宋体"/>
          <w:color w:val="000000"/>
        </w:rPr>
        <w:t>贮存困难</w:t>
      </w:r>
    </w:p>
    <w:p w14:paraId="1F37EB37">
      <w:pPr>
        <w:spacing w:line="360" w:lineRule="auto"/>
        <w:jc w:val="left"/>
        <w:textAlignment w:val="center"/>
        <w:rPr>
          <w:color w:val="000000"/>
        </w:rPr>
      </w:pPr>
      <w:r>
        <w:rPr>
          <w:color w:val="000000"/>
        </w:rPr>
        <w:t>（8）</w:t>
      </w:r>
      <w:r>
        <w:rPr>
          <w:rFonts w:ascii="宋体" w:hAnsi="宋体" w:eastAsia="宋体" w:cs="宋体"/>
          <w:color w:val="000000"/>
        </w:rPr>
        <w:t>新能源汽车越来越受到人们的青睐，某新能源汽车定位系统应用了一种新型材料氮化铝</w:t>
      </w:r>
      <w:r>
        <w:object>
          <v:shape id="_x0000_i105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0" o:title="eqId6b09f282b0845a2f7380f1879b3651af"/>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工业上在氮气流中用氧化铝与焦炭在高温条件下制得氮化铝，并生成一种可燃性气体，该反应的化学方程式为</w:t>
      </w:r>
      <w:r>
        <w:rPr>
          <w:color w:val="000000"/>
        </w:rPr>
        <w:t>______</w:t>
      </w:r>
      <w:r>
        <w:rPr>
          <w:rFonts w:ascii="宋体" w:hAnsi="宋体" w:eastAsia="宋体" w:cs="宋体"/>
          <w:color w:val="000000"/>
        </w:rPr>
        <w:t>。</w:t>
      </w:r>
    </w:p>
    <w:p w14:paraId="40282FE9">
      <w:pPr>
        <w:spacing w:line="360" w:lineRule="auto"/>
        <w:textAlignment w:val="center"/>
        <w:rPr>
          <w:color w:val="000000"/>
        </w:rPr>
      </w:pPr>
      <w:r>
        <w:rPr>
          <w:color w:val="2E75B6"/>
        </w:rPr>
        <w:t>【答案】</w:t>
      </w:r>
      <w:r>
        <w:rPr>
          <w:color w:val="000000"/>
        </w:rPr>
        <w:t xml:space="preserve">（1）凉拌黄瓜（合理即可）    （2）导电    （3）氧气和水蒸气    </w:t>
      </w:r>
    </w:p>
    <w:p w14:paraId="645A2655">
      <w:pPr>
        <w:spacing w:line="360" w:lineRule="auto"/>
        <w:textAlignment w:val="center"/>
        <w:rPr>
          <w:color w:val="000000"/>
        </w:rPr>
      </w:pPr>
      <w:r>
        <w:rPr>
          <w:color w:val="000000"/>
        </w:rPr>
        <w:t xml:space="preserve">（4）随手关灯（合理即可）    （5）C    （6）ACD    （7）BC    </w:t>
      </w:r>
    </w:p>
    <w:p w14:paraId="32D2002B">
      <w:pPr>
        <w:spacing w:line="360" w:lineRule="auto"/>
        <w:textAlignment w:val="center"/>
        <w:rPr>
          <w:color w:val="000000"/>
        </w:rPr>
      </w:pPr>
      <w:r>
        <w:rPr>
          <w:color w:val="000000"/>
        </w:rPr>
        <w:t>（8）</w:t>
      </w:r>
      <w:r>
        <w:object>
          <v:shape id="_x0000_i1060" o:spt="75" alt="学科网(www.zxxk.com)--教育资源门户，提供试卷、教案、课件、论文、素材以及各类教学资源下载，还有大量而丰富的教学相关资讯！" type="#_x0000_t75" style="height:38.25pt;width:168pt;" o:ole="t" filled="f" o:preferrelative="t" stroked="f" coordsize="21600,21600">
            <v:path/>
            <v:fill on="f" focussize="0,0"/>
            <v:stroke on="f" joinstyle="miter"/>
            <v:imagedata r:id="rId82" o:title="eqIdb46294332a7747ab39edd713d48708bf"/>
            <o:lock v:ext="edit" aspectratio="t"/>
            <w10:wrap type="none"/>
            <w10:anchorlock/>
          </v:shape>
          <o:OLEObject Type="Embed" ProgID="Equation.DSMT4" ShapeID="_x0000_i1060" DrawAspect="Content" ObjectID="_1468075760" r:id="rId81">
            <o:LockedField>false</o:LockedField>
          </o:OLEObject>
        </w:object>
      </w:r>
      <w:r>
        <w:rPr>
          <w:color w:val="000000"/>
        </w:rPr>
        <w:br w:type="textWrapping"/>
      </w:r>
    </w:p>
    <w:p w14:paraId="6DDF75D6">
      <w:pPr>
        <w:spacing w:line="360" w:lineRule="auto"/>
        <w:textAlignment w:val="center"/>
        <w:rPr>
          <w:color w:val="000000"/>
        </w:rPr>
      </w:pPr>
      <w:r>
        <w:rPr>
          <w:color w:val="2E75B6"/>
        </w:rPr>
        <w:t>【解析】</w:t>
      </w:r>
    </w:p>
    <w:p w14:paraId="4AEEA5F4">
      <w:pPr>
        <w:spacing w:line="360" w:lineRule="auto"/>
        <w:textAlignment w:val="center"/>
        <w:rPr>
          <w:color w:val="000000"/>
        </w:rPr>
      </w:pPr>
      <w:r>
        <w:rPr>
          <w:color w:val="000000"/>
          <w:position w:val="0"/>
        </w:rPr>
        <w:drawing>
          <wp:inline distT="0" distB="0" distL="114300" distR="114300">
            <wp:extent cx="95250" cy="171450"/>
            <wp:effectExtent l="0" t="0" r="0" b="0"/>
            <wp:docPr id="347707463" name="图片 347707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7463" name="图片 347707463"/>
                    <pic:cNvPicPr>
                      <a:picLocks noChangeAspect="1"/>
                    </pic:cNvPicPr>
                  </pic:nvPicPr>
                  <pic:blipFill>
                    <a:blip r:embed="rId83"/>
                    <a:stretch>
                      <a:fillRect/>
                    </a:stretch>
                  </pic:blipFill>
                  <pic:spPr>
                    <a:xfrm>
                      <a:off x="0" y="0"/>
                      <a:ext cx="95250" cy="171450"/>
                    </a:xfrm>
                    <a:prstGeom prst="rect">
                      <a:avLst/>
                    </a:prstGeom>
                  </pic:spPr>
                </pic:pic>
              </a:graphicData>
            </a:graphic>
          </wp:inline>
        </w:drawing>
      </w:r>
      <w:r>
        <w:rPr>
          <w:color w:val="000000"/>
        </w:rPr>
        <w:t>小问1详解】</w:t>
      </w:r>
    </w:p>
    <w:p w14:paraId="0B9E6842">
      <w:pPr>
        <w:spacing w:line="360" w:lineRule="auto"/>
        <w:jc w:val="left"/>
        <w:textAlignment w:val="center"/>
        <w:rPr>
          <w:color w:val="000000"/>
        </w:rPr>
      </w:pPr>
      <w:r>
        <w:rPr>
          <w:color w:val="000000"/>
        </w:rPr>
        <w:t>糖类、油脂、蛋白质、维生素、水和无机盐是人体必需的营养素。米饭富含糖类，红烧肉富含油脂、蛋白质和无机盐，清蒸鱼富含蛋白质，鸡蛋汤富含蛋白质、水和无机盐，从营养均衡角度分析，还需搭配富含维生素的食物，如凉拌黄瓜、素炒西蓝花、苹果等（合理即可）；</w:t>
      </w:r>
    </w:p>
    <w:p w14:paraId="07FF37B7">
      <w:pPr>
        <w:spacing w:line="360" w:lineRule="auto"/>
        <w:jc w:val="left"/>
        <w:textAlignment w:val="center"/>
        <w:rPr>
          <w:color w:val="000000"/>
        </w:rPr>
      </w:pPr>
      <w:r>
        <w:rPr>
          <w:color w:val="000000"/>
        </w:rPr>
        <w:t>【小问2详解】</w:t>
      </w:r>
    </w:p>
    <w:p w14:paraId="10AD58F9">
      <w:pPr>
        <w:spacing w:line="360" w:lineRule="auto"/>
        <w:jc w:val="left"/>
        <w:textAlignment w:val="center"/>
        <w:rPr>
          <w:color w:val="000000"/>
        </w:rPr>
      </w:pPr>
      <w:r>
        <w:rPr>
          <w:color w:val="000000"/>
        </w:rPr>
        <w:t>石墨具有良好的导电性，因此用石墨作干电池的电极是利用了石墨的导电性；</w:t>
      </w:r>
    </w:p>
    <w:p w14:paraId="07C7AAAC">
      <w:pPr>
        <w:spacing w:line="360" w:lineRule="auto"/>
        <w:jc w:val="left"/>
        <w:textAlignment w:val="center"/>
        <w:rPr>
          <w:color w:val="000000"/>
        </w:rPr>
      </w:pPr>
      <w:r>
        <w:rPr>
          <w:color w:val="000000"/>
        </w:rPr>
        <w:t>【小问3详解】</w:t>
      </w:r>
    </w:p>
    <w:p w14:paraId="57AF9759">
      <w:pPr>
        <w:spacing w:line="360" w:lineRule="auto"/>
        <w:jc w:val="left"/>
        <w:textAlignment w:val="center"/>
        <w:rPr>
          <w:color w:val="000000"/>
        </w:rPr>
      </w:pPr>
      <w:r>
        <w:rPr>
          <w:color w:val="000000"/>
        </w:rPr>
        <w:t>铁锈蚀是铁与氧气和水共同作用的结果，因此食品包装袋中常用含有铁粉的物质作“双吸剂”，是因为铁粉能与空气中的氧气和水蒸气反应；</w:t>
      </w:r>
    </w:p>
    <w:p w14:paraId="6790037C">
      <w:pPr>
        <w:spacing w:line="360" w:lineRule="auto"/>
        <w:jc w:val="left"/>
        <w:textAlignment w:val="center"/>
        <w:rPr>
          <w:color w:val="000000"/>
        </w:rPr>
      </w:pPr>
      <w:r>
        <w:rPr>
          <w:color w:val="000000"/>
        </w:rPr>
        <w:t>【小问4详解】</w:t>
      </w:r>
    </w:p>
    <w:p w14:paraId="1A36242F">
      <w:pPr>
        <w:spacing w:line="360" w:lineRule="auto"/>
        <w:jc w:val="left"/>
        <w:textAlignment w:val="center"/>
        <w:rPr>
          <w:color w:val="000000"/>
        </w:rPr>
      </w:pPr>
      <w:r>
        <w:rPr>
          <w:color w:val="000000"/>
        </w:rPr>
        <w:t>低碳生活，从我做起，例如随手关灯、绿色出行、纸张双面使用等（合理即可）；</w:t>
      </w:r>
    </w:p>
    <w:p w14:paraId="14664B02">
      <w:pPr>
        <w:spacing w:line="360" w:lineRule="auto"/>
        <w:jc w:val="left"/>
        <w:textAlignment w:val="center"/>
        <w:rPr>
          <w:color w:val="000000"/>
        </w:rPr>
      </w:pPr>
      <w:r>
        <w:rPr>
          <w:color w:val="000000"/>
        </w:rPr>
        <w:t>【小问5详解】</w:t>
      </w:r>
    </w:p>
    <w:p w14:paraId="2A1E8358">
      <w:pPr>
        <w:spacing w:line="360" w:lineRule="auto"/>
        <w:jc w:val="left"/>
        <w:textAlignment w:val="center"/>
        <w:rPr>
          <w:color w:val="000000"/>
        </w:rPr>
      </w:pPr>
      <w:r>
        <w:rPr>
          <w:color w:val="000000"/>
        </w:rPr>
        <w:t>A、林区禁带火种可以防止发生火灾，故A做法正确；</w:t>
      </w:r>
    </w:p>
    <w:p w14:paraId="68C1AD4C">
      <w:pPr>
        <w:spacing w:line="360" w:lineRule="auto"/>
        <w:jc w:val="left"/>
        <w:textAlignment w:val="center"/>
        <w:rPr>
          <w:color w:val="000000"/>
        </w:rPr>
      </w:pPr>
      <w:r>
        <w:rPr>
          <w:color w:val="000000"/>
        </w:rPr>
        <w:t>B、林区严禁吸烟可以防止发生火灾，故B做法正确；</w:t>
      </w:r>
    </w:p>
    <w:p w14:paraId="35A865AC">
      <w:pPr>
        <w:spacing w:line="360" w:lineRule="auto"/>
        <w:jc w:val="left"/>
        <w:textAlignment w:val="center"/>
        <w:rPr>
          <w:color w:val="000000"/>
        </w:rPr>
      </w:pPr>
      <w:r>
        <w:rPr>
          <w:color w:val="000000"/>
        </w:rPr>
        <w:t>C、野外生火易引发火灾，故C做法不正确；</w:t>
      </w:r>
    </w:p>
    <w:p w14:paraId="678E39F4">
      <w:pPr>
        <w:spacing w:line="360" w:lineRule="auto"/>
        <w:jc w:val="left"/>
        <w:textAlignment w:val="center"/>
        <w:rPr>
          <w:color w:val="000000"/>
        </w:rPr>
      </w:pPr>
      <w:r>
        <w:rPr>
          <w:color w:val="000000"/>
        </w:rPr>
        <w:t>D、林区文明祭祀可以防止发生火灾，故D做法正确；</w:t>
      </w:r>
    </w:p>
    <w:p w14:paraId="5997A6E6">
      <w:pPr>
        <w:spacing w:line="360" w:lineRule="auto"/>
        <w:jc w:val="left"/>
        <w:textAlignment w:val="center"/>
        <w:rPr>
          <w:color w:val="000000"/>
        </w:rPr>
      </w:pPr>
      <w:r>
        <w:rPr>
          <w:color w:val="000000"/>
        </w:rPr>
        <w:t>故选：C；</w:t>
      </w:r>
    </w:p>
    <w:p w14:paraId="26E642BE">
      <w:pPr>
        <w:spacing w:line="360" w:lineRule="auto"/>
        <w:jc w:val="left"/>
        <w:textAlignment w:val="center"/>
        <w:rPr>
          <w:color w:val="000000"/>
        </w:rPr>
      </w:pPr>
      <w:r>
        <w:rPr>
          <w:color w:val="000000"/>
        </w:rPr>
        <w:t>【小问6详解】</w:t>
      </w:r>
    </w:p>
    <w:p w14:paraId="4F4793A9">
      <w:pPr>
        <w:spacing w:line="360" w:lineRule="auto"/>
        <w:jc w:val="left"/>
        <w:textAlignment w:val="center"/>
        <w:rPr>
          <w:color w:val="000000"/>
        </w:rPr>
      </w:pPr>
      <w:r>
        <w:rPr>
          <w:color w:val="000000"/>
        </w:rPr>
        <w:t>A、用布袋代替塑料袋，能减少塑料的使用，可以缓解“白色污染”问题，正确；</w:t>
      </w:r>
    </w:p>
    <w:p w14:paraId="27AA3552">
      <w:pPr>
        <w:spacing w:line="360" w:lineRule="auto"/>
        <w:jc w:val="left"/>
        <w:textAlignment w:val="center"/>
        <w:rPr>
          <w:color w:val="000000"/>
        </w:rPr>
      </w:pPr>
      <w:r>
        <w:rPr>
          <w:color w:val="000000"/>
        </w:rPr>
        <w:t>B、使用一次性塑料盒会增加塑料的使用，会加剧“白色污染”，错误；</w:t>
      </w:r>
    </w:p>
    <w:p w14:paraId="3FBC4278">
      <w:pPr>
        <w:spacing w:line="360" w:lineRule="auto"/>
        <w:jc w:val="left"/>
        <w:textAlignment w:val="center"/>
        <w:rPr>
          <w:color w:val="000000"/>
        </w:rPr>
      </w:pPr>
      <w:r>
        <w:rPr>
          <w:color w:val="000000"/>
        </w:rPr>
        <w:t>C、使用可降解的塑料可以缓解“白色污染”问题，故C措施正确；</w:t>
      </w:r>
    </w:p>
    <w:p w14:paraId="3BA83D9C">
      <w:pPr>
        <w:spacing w:line="360" w:lineRule="auto"/>
        <w:jc w:val="left"/>
        <w:textAlignment w:val="center"/>
        <w:rPr>
          <w:color w:val="000000"/>
        </w:rPr>
      </w:pPr>
      <w:r>
        <w:rPr>
          <w:color w:val="000000"/>
        </w:rPr>
        <w:t>D、回收各种废弃塑料可以废弃塑料对环境的污染，缓解“白色污染”问题，正确。</w:t>
      </w:r>
    </w:p>
    <w:p w14:paraId="2050A831">
      <w:pPr>
        <w:spacing w:line="360" w:lineRule="auto"/>
        <w:jc w:val="left"/>
        <w:textAlignment w:val="center"/>
        <w:rPr>
          <w:color w:val="000000"/>
        </w:rPr>
      </w:pPr>
      <w:r>
        <w:rPr>
          <w:color w:val="000000"/>
        </w:rPr>
        <w:t>故选：ACD；</w:t>
      </w:r>
    </w:p>
    <w:p w14:paraId="15BE229F">
      <w:pPr>
        <w:spacing w:line="360" w:lineRule="auto"/>
        <w:jc w:val="left"/>
        <w:textAlignment w:val="center"/>
        <w:rPr>
          <w:color w:val="000000"/>
        </w:rPr>
      </w:pPr>
      <w:r>
        <w:rPr>
          <w:color w:val="000000"/>
        </w:rPr>
        <w:t>【小问7详解】</w:t>
      </w:r>
    </w:p>
    <w:p w14:paraId="39336520">
      <w:pPr>
        <w:spacing w:line="360" w:lineRule="auto"/>
        <w:jc w:val="left"/>
        <w:textAlignment w:val="center"/>
        <w:rPr>
          <w:color w:val="000000"/>
        </w:rPr>
      </w:pPr>
      <w:r>
        <w:rPr>
          <w:color w:val="000000"/>
        </w:rPr>
        <w:t>氢气作为燃料的优点是热值高，燃烧产物只有水，对环境无污染；故选：BC；</w:t>
      </w:r>
    </w:p>
    <w:p w14:paraId="27FDA728">
      <w:pPr>
        <w:spacing w:line="360" w:lineRule="auto"/>
        <w:jc w:val="left"/>
        <w:textAlignment w:val="center"/>
        <w:rPr>
          <w:color w:val="000000"/>
        </w:rPr>
      </w:pPr>
      <w:r>
        <w:rPr>
          <w:color w:val="000000"/>
        </w:rPr>
        <w:t>【小问8详解】</w:t>
      </w:r>
    </w:p>
    <w:p w14:paraId="3E193BB6">
      <w:pPr>
        <w:spacing w:line="360" w:lineRule="auto"/>
        <w:jc w:val="left"/>
        <w:textAlignment w:val="center"/>
        <w:rPr>
          <w:color w:val="000000"/>
        </w:rPr>
      </w:pPr>
      <w:r>
        <w:rPr>
          <w:color w:val="000000"/>
        </w:rPr>
        <w:t>工业上在氮气流中由氧化铝与焦炭在高温条件下制得氮化铝，并生成一种可燃性气体，根据质量守恒定律，反应前后元素种类不变，反应前含有氧元素、铝元素、氮元素、碳元素，生成物氮化铝中含有铝元素和氮元素，所以该可燃性气体中一定含有碳元素和氧元素，即为一氧化碳，故氧化铝和氮气、焦炭高温下反应生成氮化铝和一氧化碳，该反应的化学方程式为</w:t>
      </w:r>
      <w:r>
        <w:object>
          <v:shape id="_x0000_i1061" o:spt="75" alt="学科网(www.zxxk.com)--教育资源门户，提供试卷、教案、课件、论文、素材以及各类教学资源下载，还有大量而丰富的教学相关资讯！" type="#_x0000_t75" style="height:38.25pt;width:168pt;" o:ole="t" filled="f" o:preferrelative="t" stroked="f" coordsize="21600,21600">
            <v:path/>
            <v:fill on="f" focussize="0,0"/>
            <v:stroke on="f" joinstyle="miter"/>
            <v:imagedata r:id="rId82" o:title="eqIdb46294332a7747ab39edd713d48708bf"/>
            <o:lock v:ext="edit" aspectratio="t"/>
            <w10:wrap type="none"/>
            <w10:anchorlock/>
          </v:shape>
          <o:OLEObject Type="Embed" ProgID="Equation.DSMT4" ShapeID="_x0000_i1061" DrawAspect="Content" ObjectID="_1468075761" r:id="rId84">
            <o:LockedField>false</o:LockedField>
          </o:OLEObject>
        </w:object>
      </w:r>
      <w:r>
        <w:rPr>
          <w:color w:val="000000"/>
        </w:rPr>
        <w:t>。</w:t>
      </w:r>
    </w:p>
    <w:p w14:paraId="6EB8EAC7">
      <w:pPr>
        <w:spacing w:line="360" w:lineRule="auto"/>
        <w:jc w:val="left"/>
        <w:textAlignment w:val="center"/>
        <w:rPr>
          <w:color w:val="000000"/>
        </w:rPr>
      </w:pPr>
      <w:r>
        <w:rPr>
          <w:color w:val="000000"/>
        </w:rPr>
        <w:t xml:space="preserve">14. </w:t>
      </w:r>
      <w:r>
        <w:rPr>
          <w:rFonts w:ascii="宋体" w:hAnsi="宋体" w:eastAsia="宋体" w:cs="宋体"/>
          <w:color w:val="000000"/>
        </w:rPr>
        <w:t>化学实验是学习化学的基础。</w:t>
      </w:r>
    </w:p>
    <w:p w14:paraId="1A21B9EE">
      <w:pPr>
        <w:spacing w:line="360" w:lineRule="auto"/>
        <w:jc w:val="left"/>
        <w:textAlignment w:val="center"/>
        <w:rPr>
          <w:color w:val="000000"/>
        </w:rPr>
      </w:pPr>
      <w:r>
        <w:rPr>
          <w:color w:val="000000"/>
        </w:rPr>
        <w:t>（1）</w:t>
      </w:r>
      <w:r>
        <w:rPr>
          <w:rFonts w:ascii="宋体" w:hAnsi="宋体" w:eastAsia="宋体" w:cs="宋体"/>
          <w:color w:val="000000"/>
        </w:rPr>
        <w:t>使用下列仪器加热时，需要垫陶土网的是</w:t>
      </w:r>
      <w:r>
        <w:rPr>
          <w:rFonts w:ascii="Times New Roman" w:hAnsi="Times New Roman" w:eastAsia="Times New Roman" w:cs="Times New Roman"/>
          <w:color w:val="000000"/>
        </w:rPr>
        <w:t>______</w:t>
      </w:r>
      <w:r>
        <w:rPr>
          <w:rFonts w:ascii="宋体" w:hAnsi="宋体" w:eastAsia="宋体" w:cs="宋体"/>
          <w:color w:val="000000"/>
        </w:rPr>
        <w:t>。</w:t>
      </w:r>
    </w:p>
    <w:p w14:paraId="7D63157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试管</w:t>
      </w:r>
      <w:r>
        <w:rPr>
          <w:color w:val="000000"/>
        </w:rPr>
        <w:tab/>
      </w:r>
      <w:r>
        <w:rPr>
          <w:color w:val="000000"/>
        </w:rPr>
        <w:t xml:space="preserve">B. </w:t>
      </w:r>
      <w:r>
        <w:rPr>
          <w:rFonts w:ascii="宋体" w:hAnsi="宋体" w:eastAsia="宋体" w:cs="宋体"/>
          <w:color w:val="000000"/>
        </w:rPr>
        <w:t>烧杯</w:t>
      </w:r>
      <w:r>
        <w:rPr>
          <w:color w:val="000000"/>
        </w:rPr>
        <w:tab/>
      </w:r>
      <w:r>
        <w:rPr>
          <w:color w:val="000000"/>
        </w:rPr>
        <w:t xml:space="preserve">C. </w:t>
      </w:r>
      <w:r>
        <w:rPr>
          <w:rFonts w:ascii="宋体" w:hAnsi="宋体" w:eastAsia="宋体" w:cs="宋体"/>
          <w:color w:val="000000"/>
        </w:rPr>
        <w:t>燃烧匙</w:t>
      </w:r>
    </w:p>
    <w:p w14:paraId="52CF83FA">
      <w:pPr>
        <w:spacing w:line="360" w:lineRule="auto"/>
        <w:jc w:val="left"/>
        <w:textAlignment w:val="center"/>
        <w:rPr>
          <w:color w:val="000000"/>
        </w:rPr>
      </w:pPr>
      <w:r>
        <w:rPr>
          <w:color w:val="000000"/>
        </w:rPr>
        <w:t>（2）</w:t>
      </w:r>
      <w:r>
        <w:rPr>
          <w:rFonts w:ascii="宋体" w:hAnsi="宋体" w:eastAsia="宋体" w:cs="宋体"/>
          <w:color w:val="000000"/>
        </w:rPr>
        <w:t>请结合如图装置，回答下列问题。</w:t>
      </w:r>
    </w:p>
    <w:p w14:paraId="76BA1EC9">
      <w:pPr>
        <w:spacing w:line="360" w:lineRule="auto"/>
        <w:jc w:val="left"/>
        <w:textAlignment w:val="center"/>
        <w:rPr>
          <w:color w:val="000000"/>
        </w:rPr>
      </w:pPr>
      <w:r>
        <w:rPr>
          <w:color w:val="000000"/>
        </w:rPr>
        <w:drawing>
          <wp:inline distT="0" distB="0" distL="114300" distR="114300">
            <wp:extent cx="42291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229100" cy="1333500"/>
                    </a:xfrm>
                    <a:prstGeom prst="rect">
                      <a:avLst/>
                    </a:prstGeom>
                  </pic:spPr>
                </pic:pic>
              </a:graphicData>
            </a:graphic>
          </wp:inline>
        </w:drawing>
      </w:r>
    </w:p>
    <w:p w14:paraId="208090EF">
      <w:pPr>
        <w:spacing w:line="360" w:lineRule="auto"/>
        <w:jc w:val="left"/>
        <w:textAlignment w:val="center"/>
        <w:rPr>
          <w:color w:val="000000"/>
        </w:rPr>
      </w:pPr>
      <w:r>
        <w:rPr>
          <w:rFonts w:ascii="宋体" w:hAnsi="宋体" w:eastAsia="宋体" w:cs="宋体"/>
          <w:color w:val="000000"/>
        </w:rPr>
        <w:t>①仪器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w:t>
      </w:r>
      <w:r>
        <w:rPr>
          <w:rFonts w:ascii="宋体" w:hAnsi="宋体" w:eastAsia="宋体" w:cs="宋体"/>
          <w:color w:val="000000"/>
        </w:rPr>
        <w:t>。</w:t>
      </w:r>
    </w:p>
    <w:p w14:paraId="6A43AB40">
      <w:pPr>
        <w:spacing w:line="360" w:lineRule="auto"/>
        <w:jc w:val="left"/>
        <w:textAlignment w:val="center"/>
        <w:rPr>
          <w:color w:val="000000"/>
        </w:rPr>
      </w:pPr>
      <w:r>
        <w:rPr>
          <w:rFonts w:ascii="宋体" w:hAnsi="宋体" w:eastAsia="宋体" w:cs="宋体"/>
          <w:color w:val="000000"/>
        </w:rPr>
        <w:t>②实验室用高锰酸钾制取氧气，可选用的收集装置为</w:t>
      </w:r>
      <w:r>
        <w:rPr>
          <w:color w:val="000000"/>
        </w:rPr>
        <w:t>______</w:t>
      </w:r>
      <w:r>
        <w:rPr>
          <w:rFonts w:ascii="宋体" w:hAnsi="宋体" w:eastAsia="宋体" w:cs="宋体"/>
          <w:color w:val="000000"/>
        </w:rPr>
        <w:t>（填字母代号）。该反应的化学方程式是</w:t>
      </w:r>
      <w:r>
        <w:rPr>
          <w:color w:val="000000"/>
        </w:rPr>
        <w:t>______</w:t>
      </w:r>
      <w:r>
        <w:rPr>
          <w:rFonts w:ascii="宋体" w:hAnsi="宋体" w:eastAsia="宋体" w:cs="宋体"/>
          <w:color w:val="000000"/>
        </w:rPr>
        <w:t>。</w:t>
      </w:r>
    </w:p>
    <w:p w14:paraId="262ED320">
      <w:pPr>
        <w:spacing w:line="360" w:lineRule="auto"/>
        <w:jc w:val="left"/>
        <w:textAlignment w:val="center"/>
        <w:rPr>
          <w:color w:val="000000"/>
        </w:rPr>
      </w:pPr>
      <w:r>
        <w:rPr>
          <w:rFonts w:ascii="宋体" w:hAnsi="宋体" w:eastAsia="宋体" w:cs="宋体"/>
          <w:color w:val="000000"/>
        </w:rPr>
        <w:t>③实验室用硫化亚铁固体与稀盐酸反应制取硫化氢气体，可选用的发生装置为</w:t>
      </w:r>
      <w:r>
        <w:rPr>
          <w:color w:val="000000"/>
        </w:rPr>
        <w:t>______</w:t>
      </w:r>
      <w:r>
        <w:rPr>
          <w:rFonts w:ascii="宋体" w:hAnsi="宋体" w:eastAsia="宋体" w:cs="宋体"/>
          <w:color w:val="000000"/>
        </w:rPr>
        <w:t>（填字母代号）。</w:t>
      </w:r>
    </w:p>
    <w:p w14:paraId="02686B6A">
      <w:pPr>
        <w:spacing w:line="360" w:lineRule="auto"/>
        <w:jc w:val="left"/>
        <w:textAlignment w:val="center"/>
        <w:rPr>
          <w:color w:val="000000"/>
        </w:rPr>
      </w:pPr>
      <w:r>
        <w:rPr>
          <w:rFonts w:ascii="宋体" w:hAnsi="宋体" w:eastAsia="宋体" w:cs="宋体"/>
          <w:color w:val="000000"/>
        </w:rPr>
        <w:t>④实验室可用</w:t>
      </w:r>
      <w:r>
        <w:rPr>
          <w:rFonts w:ascii="Times New Roman" w:hAnsi="Times New Roman" w:eastAsia="Times New Roman" w:cs="Times New Roman"/>
          <w:color w:val="000000"/>
        </w:rPr>
        <w:t>B</w:t>
      </w:r>
      <w:r>
        <w:rPr>
          <w:rFonts w:ascii="宋体" w:hAnsi="宋体" w:eastAsia="宋体" w:cs="宋体"/>
          <w:color w:val="000000"/>
        </w:rPr>
        <w:t>装置制氢气，检查</w:t>
      </w:r>
      <w:r>
        <w:rPr>
          <w:rFonts w:ascii="Times New Roman" w:hAnsi="Times New Roman" w:eastAsia="Times New Roman" w:cs="Times New Roman"/>
          <w:color w:val="000000"/>
        </w:rPr>
        <w:t>B</w:t>
      </w:r>
      <w:r>
        <w:rPr>
          <w:rFonts w:ascii="宋体" w:hAnsi="宋体" w:eastAsia="宋体" w:cs="宋体"/>
          <w:color w:val="000000"/>
        </w:rPr>
        <w:t>装置气密性的方法是</w:t>
      </w:r>
      <w:r>
        <w:rPr>
          <w:color w:val="000000"/>
        </w:rPr>
        <w:t>______</w:t>
      </w:r>
      <w:r>
        <w:rPr>
          <w:rFonts w:ascii="宋体" w:hAnsi="宋体" w:eastAsia="宋体" w:cs="宋体"/>
          <w:color w:val="000000"/>
        </w:rPr>
        <w:t>。</w:t>
      </w:r>
    </w:p>
    <w:p w14:paraId="66990879">
      <w:pPr>
        <w:spacing w:line="360" w:lineRule="auto"/>
        <w:jc w:val="left"/>
        <w:textAlignment w:val="center"/>
        <w:rPr>
          <w:color w:val="000000"/>
        </w:rPr>
      </w:pPr>
      <w:r>
        <w:rPr>
          <w:color w:val="000000"/>
        </w:rPr>
        <w:t>（3）</w:t>
      </w:r>
      <w:r>
        <w:rPr>
          <w:rFonts w:ascii="宋体" w:hAnsi="宋体" w:eastAsia="宋体" w:cs="宋体"/>
          <w:color w:val="000000"/>
        </w:rPr>
        <w:t>实验室配制</w:t>
      </w:r>
      <w:r>
        <w:object>
          <v:shape id="_x0000_i1062"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87" o:title="eqIdeea318c42d763cd3c72fd97f4b3efd94"/>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溶液，需要称量</w:t>
      </w:r>
      <w:r>
        <w:object>
          <v:shape id="_x0000_i10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 o:title="eqIdce93086f0133444d40743d654cba1c55"/>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固体的质量为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4478F57">
      <w:pPr>
        <w:spacing w:line="360" w:lineRule="auto"/>
        <w:textAlignment w:val="center"/>
        <w:rPr>
          <w:color w:val="000000"/>
        </w:rPr>
      </w:pPr>
      <w:r>
        <w:rPr>
          <w:color w:val="2E75B6"/>
        </w:rPr>
        <w:t>【答案】</w:t>
      </w:r>
      <w:r>
        <w:rPr>
          <w:color w:val="000000"/>
        </w:rPr>
        <w:t xml:space="preserve">（1）B    （2）    ①. </w:t>
      </w:r>
      <w:r>
        <w:rPr>
          <w:rFonts w:ascii="宋体" w:hAnsi="宋体" w:eastAsia="宋体" w:cs="宋体"/>
          <w:color w:val="000000"/>
        </w:rPr>
        <w:t>长颈漏斗</w:t>
      </w:r>
      <w:r>
        <w:rPr>
          <w:color w:val="000000"/>
        </w:rPr>
        <w:t xml:space="preserve">    ②. </w:t>
      </w:r>
      <w:r>
        <w:rPr>
          <w:rFonts w:ascii="Times New Roman" w:hAnsi="Times New Roman" w:eastAsia="Times New Roman" w:cs="Times New Roman"/>
          <w:color w:val="000000"/>
        </w:rPr>
        <w:t>CD</w:t>
      </w:r>
      <w:r>
        <w:rPr>
          <w:color w:val="000000"/>
        </w:rPr>
        <w:t xml:space="preserve">    ③. </w:t>
      </w:r>
      <w:r>
        <w:object>
          <v:shape id="_x0000_i1064"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90" o:title="eqId0b8d64499feff9e3180c31ac40defeba"/>
            <o:lock v:ext="edit" aspectratio="t"/>
            <w10:wrap type="none"/>
            <w10:anchorlock/>
          </v:shape>
          <o:OLEObject Type="Embed" ProgID="Equation.DSMT4" ShapeID="_x0000_i1064" DrawAspect="Content" ObjectID="_1468075764" r:id="rId89">
            <o:LockedField>false</o:LockedField>
          </o:OLEObject>
        </w:objec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关闭止水夹，从长颈漏斗口向锥形瓶中加水，如果在长颈漏斗内形成一段稳定的液柱，说明装置气密性良好</w:t>
      </w:r>
      <w:r>
        <w:rPr>
          <w:color w:val="000000"/>
        </w:rPr>
        <w:t xml:space="preserve">    </w:t>
      </w:r>
    </w:p>
    <w:p w14:paraId="65D2F911">
      <w:pPr>
        <w:spacing w:line="360" w:lineRule="auto"/>
        <w:textAlignment w:val="center"/>
        <w:rPr>
          <w:color w:val="000000"/>
        </w:rPr>
      </w:pPr>
      <w:r>
        <w:rPr>
          <w:color w:val="000000"/>
        </w:rPr>
        <w:t>（3）</w:t>
      </w:r>
      <w:r>
        <w:rPr>
          <w:rFonts w:ascii="Times New Roman" w:hAnsi="Times New Roman" w:eastAsia="Times New Roman" w:cs="Times New Roman"/>
          <w:color w:val="000000"/>
        </w:rPr>
        <w:t>10.0</w:t>
      </w:r>
    </w:p>
    <w:p w14:paraId="1CD0A867">
      <w:pPr>
        <w:spacing w:line="360" w:lineRule="auto"/>
        <w:textAlignment w:val="center"/>
        <w:rPr>
          <w:color w:val="000000"/>
        </w:rPr>
      </w:pPr>
      <w:r>
        <w:rPr>
          <w:color w:val="2E75B6"/>
        </w:rPr>
        <w:t>【解析】</w:t>
      </w:r>
    </w:p>
    <w:p w14:paraId="00999822">
      <w:pPr>
        <w:spacing w:line="360" w:lineRule="auto"/>
        <w:textAlignment w:val="center"/>
        <w:rPr>
          <w:color w:val="000000"/>
        </w:rPr>
      </w:pPr>
      <w:r>
        <w:rPr>
          <w:color w:val="000000"/>
          <w:position w:val="0"/>
        </w:rPr>
        <w:drawing>
          <wp:inline distT="0" distB="0" distL="114300" distR="114300">
            <wp:extent cx="95250" cy="171450"/>
            <wp:effectExtent l="0" t="0" r="0" b="0"/>
            <wp:docPr id="347707459" name="图片 34770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7459" name="图片 347707459"/>
                    <pic:cNvPicPr>
                      <a:picLocks noChangeAspect="1"/>
                    </pic:cNvPicPr>
                  </pic:nvPicPr>
                  <pic:blipFill>
                    <a:blip r:embed="rId83"/>
                    <a:stretch>
                      <a:fillRect/>
                    </a:stretch>
                  </pic:blipFill>
                  <pic:spPr>
                    <a:xfrm>
                      <a:off x="0" y="0"/>
                      <a:ext cx="95250" cy="171450"/>
                    </a:xfrm>
                    <a:prstGeom prst="rect">
                      <a:avLst/>
                    </a:prstGeom>
                  </pic:spPr>
                </pic:pic>
              </a:graphicData>
            </a:graphic>
          </wp:inline>
        </w:drawing>
      </w:r>
      <w:r>
        <w:rPr>
          <w:color w:val="000000"/>
        </w:rPr>
        <w:t>小问1详解】</w:t>
      </w:r>
    </w:p>
    <w:p w14:paraId="6F121368">
      <w:pPr>
        <w:spacing w:line="360" w:lineRule="auto"/>
        <w:jc w:val="left"/>
        <w:textAlignment w:val="center"/>
        <w:rPr>
          <w:color w:val="000000"/>
        </w:rPr>
      </w:pPr>
      <w:r>
        <w:rPr>
          <w:rFonts w:ascii="宋体" w:hAnsi="宋体" w:eastAsia="宋体" w:cs="宋体"/>
          <w:color w:val="000000"/>
        </w:rPr>
        <w:t>试管、燃烧匙能直接加热，而烧杯不能直接加热，需要垫陶土网加热，故选</w:t>
      </w:r>
      <w:r>
        <w:rPr>
          <w:rFonts w:ascii="Times New Roman" w:hAnsi="Times New Roman" w:eastAsia="Times New Roman" w:cs="Times New Roman"/>
          <w:color w:val="000000"/>
        </w:rPr>
        <w:t>B</w:t>
      </w:r>
      <w:r>
        <w:rPr>
          <w:rFonts w:ascii="宋体" w:hAnsi="宋体" w:eastAsia="宋体" w:cs="宋体"/>
          <w:color w:val="000000"/>
        </w:rPr>
        <w:t>；</w:t>
      </w:r>
    </w:p>
    <w:p w14:paraId="229814C6">
      <w:pPr>
        <w:spacing w:line="360" w:lineRule="auto"/>
        <w:jc w:val="left"/>
        <w:textAlignment w:val="center"/>
        <w:rPr>
          <w:color w:val="000000"/>
        </w:rPr>
      </w:pPr>
      <w:r>
        <w:rPr>
          <w:color w:val="000000"/>
        </w:rPr>
        <w:t>【小问2详解】</w:t>
      </w:r>
    </w:p>
    <w:p w14:paraId="44185F42">
      <w:pPr>
        <w:spacing w:line="360" w:lineRule="auto"/>
        <w:jc w:val="left"/>
        <w:textAlignment w:val="center"/>
        <w:rPr>
          <w:color w:val="000000"/>
        </w:rPr>
      </w:pPr>
      <w:r>
        <w:rPr>
          <w:rFonts w:ascii="宋体" w:hAnsi="宋体" w:eastAsia="宋体" w:cs="宋体"/>
          <w:color w:val="000000"/>
        </w:rPr>
        <w:t>①仪器</w:t>
      </w:r>
      <w:r>
        <w:rPr>
          <w:rFonts w:ascii="Times New Roman" w:hAnsi="Times New Roman" w:eastAsia="Times New Roman" w:cs="Times New Roman"/>
          <w:color w:val="000000"/>
        </w:rPr>
        <w:t>a</w:t>
      </w:r>
      <w:r>
        <w:rPr>
          <w:rFonts w:ascii="宋体" w:hAnsi="宋体" w:eastAsia="宋体" w:cs="宋体"/>
          <w:color w:val="000000"/>
        </w:rPr>
        <w:t>的名称是长颈漏斗；氧气不易溶于水，氧气密度比空气大，收集氧气的方法可以是排水法和向上排空气法，因此可选用的收集装置是</w:t>
      </w:r>
      <w:r>
        <w:rPr>
          <w:rFonts w:ascii="Times New Roman" w:hAnsi="Times New Roman" w:eastAsia="Times New Roman" w:cs="Times New Roman"/>
          <w:color w:val="000000"/>
        </w:rPr>
        <w:t>CD</w:t>
      </w:r>
      <w:r>
        <w:rPr>
          <w:rFonts w:ascii="宋体" w:hAnsi="宋体" w:eastAsia="宋体" w:cs="宋体"/>
          <w:color w:val="000000"/>
        </w:rPr>
        <w:t>；</w:t>
      </w:r>
    </w:p>
    <w:p w14:paraId="4B3AA596">
      <w:pPr>
        <w:spacing w:line="360" w:lineRule="auto"/>
        <w:jc w:val="left"/>
        <w:textAlignment w:val="center"/>
        <w:rPr>
          <w:color w:val="000000"/>
        </w:rPr>
      </w:pPr>
      <w:r>
        <w:rPr>
          <w:rFonts w:ascii="宋体" w:hAnsi="宋体" w:eastAsia="宋体" w:cs="宋体"/>
          <w:color w:val="000000"/>
        </w:rPr>
        <w:t>②实验室用高锰酸钾制取氧气，高锰酸钾加热分解生成锰酸钾、二氧化锰和氧气，该反应的化学方程式为：</w:t>
      </w:r>
      <w:r>
        <w:object>
          <v:shape id="_x0000_i106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92" o:title="eqId9b8d27cc77b439f9655b7341c2d71102"/>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w:t>
      </w:r>
    </w:p>
    <w:p w14:paraId="71A12EED">
      <w:pPr>
        <w:spacing w:line="360" w:lineRule="auto"/>
        <w:jc w:val="left"/>
        <w:textAlignment w:val="center"/>
        <w:rPr>
          <w:color w:val="000000"/>
        </w:rPr>
      </w:pPr>
      <w:r>
        <w:rPr>
          <w:rFonts w:ascii="宋体" w:hAnsi="宋体" w:eastAsia="宋体" w:cs="宋体"/>
          <w:color w:val="000000"/>
        </w:rPr>
        <w:t>③实验室用硫化亚铁固体与稀盐酸反应制取硫化氢气体，该反应属于固液不加热型，可选用的发生装置</w:t>
      </w:r>
      <w:r>
        <w:rPr>
          <w:rFonts w:ascii="Times New Roman" w:hAnsi="Times New Roman" w:eastAsia="Times New Roman" w:cs="Times New Roman"/>
          <w:color w:val="000000"/>
        </w:rPr>
        <w:t>B</w:t>
      </w:r>
      <w:r>
        <w:rPr>
          <w:rFonts w:ascii="宋体" w:hAnsi="宋体" w:eastAsia="宋体" w:cs="宋体"/>
          <w:color w:val="000000"/>
        </w:rPr>
        <w:t>；</w:t>
      </w:r>
    </w:p>
    <w:p w14:paraId="34F3550C">
      <w:pPr>
        <w:spacing w:line="360" w:lineRule="auto"/>
        <w:jc w:val="left"/>
        <w:textAlignment w:val="center"/>
        <w:rPr>
          <w:color w:val="000000"/>
        </w:rPr>
      </w:pPr>
      <w:r>
        <w:rPr>
          <w:rFonts w:ascii="宋体" w:hAnsi="宋体" w:eastAsia="宋体" w:cs="宋体"/>
          <w:color w:val="000000"/>
        </w:rPr>
        <w:t>④实验室可用</w:t>
      </w:r>
      <w:r>
        <w:rPr>
          <w:rFonts w:ascii="Times New Roman" w:hAnsi="Times New Roman" w:eastAsia="Times New Roman" w:cs="Times New Roman"/>
          <w:color w:val="000000"/>
        </w:rPr>
        <w:t>B</w:t>
      </w:r>
      <w:r>
        <w:rPr>
          <w:rFonts w:ascii="宋体" w:hAnsi="宋体" w:eastAsia="宋体" w:cs="宋体"/>
          <w:color w:val="000000"/>
        </w:rPr>
        <w:t>装置制氢气，检查</w:t>
      </w:r>
      <w:r>
        <w:rPr>
          <w:rFonts w:ascii="Times New Roman" w:hAnsi="Times New Roman" w:eastAsia="Times New Roman" w:cs="Times New Roman"/>
          <w:color w:val="000000"/>
        </w:rPr>
        <w:t>B</w:t>
      </w:r>
      <w:r>
        <w:rPr>
          <w:rFonts w:ascii="宋体" w:hAnsi="宋体" w:eastAsia="宋体" w:cs="宋体"/>
          <w:color w:val="000000"/>
        </w:rPr>
        <w:t>装置气密性的方法：关闭止水夹，从长颈漏斗口向锥形瓶中加水，如果在长颈漏斗内形成一段稳定的液柱，说明装置气密性良好；</w:t>
      </w:r>
    </w:p>
    <w:p w14:paraId="2F1A9195">
      <w:pPr>
        <w:spacing w:line="360" w:lineRule="auto"/>
        <w:jc w:val="left"/>
        <w:textAlignment w:val="center"/>
        <w:rPr>
          <w:color w:val="000000"/>
        </w:rPr>
      </w:pPr>
      <w:r>
        <w:rPr>
          <w:color w:val="000000"/>
        </w:rPr>
        <w:t>【小问3详解】</w:t>
      </w:r>
    </w:p>
    <w:p w14:paraId="34A23136">
      <w:pPr>
        <w:spacing w:line="360" w:lineRule="auto"/>
        <w:jc w:val="left"/>
        <w:textAlignment w:val="center"/>
        <w:rPr>
          <w:color w:val="000000"/>
        </w:rPr>
      </w:pPr>
      <w:r>
        <w:rPr>
          <w:rFonts w:ascii="宋体" w:hAnsi="宋体" w:eastAsia="宋体" w:cs="宋体"/>
          <w:color w:val="000000"/>
        </w:rPr>
        <w:t>实验室配制</w:t>
      </w:r>
      <w:r>
        <w:object>
          <v:shape id="_x0000_i1066"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87" o:title="eqIdeea318c42d763cd3c72fd97f4b3efd94"/>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溶液，需要称量</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 o:title="eqIdce93086f0133444d40743d654cba1c55"/>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固体的质量为：</w:t>
      </w:r>
      <w:r>
        <w:object>
          <v:shape id="_x0000_i106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96" o:title="eqId8f48fe038a1c2bcb0cd3dda13ca5714f"/>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p>
    <w:p w14:paraId="099EF5E2">
      <w:pPr>
        <w:spacing w:line="360" w:lineRule="auto"/>
        <w:jc w:val="left"/>
        <w:textAlignment w:val="center"/>
        <w:rPr>
          <w:color w:val="000000"/>
        </w:rPr>
      </w:pPr>
      <w:r>
        <w:rPr>
          <w:color w:val="000000"/>
        </w:rPr>
        <w:t xml:space="preserve">15. </w:t>
      </w:r>
      <w:r>
        <w:rPr>
          <w:rFonts w:ascii="宋体" w:hAnsi="宋体" w:eastAsia="宋体" w:cs="宋体"/>
          <w:color w:val="000000"/>
        </w:rPr>
        <w:t>化学兴趣小组课外实验时，取出镁条，发现久置的镁条有一层灰黑色的“外衣”他们把该镁条放入试管中，倒入一定浓度的盐酸，观察到有气泡产生，试管壁发烫。同学们对此气体成分产生了兴趣。</w:t>
      </w:r>
    </w:p>
    <w:p w14:paraId="3A224F6E">
      <w:pPr>
        <w:spacing w:line="360" w:lineRule="auto"/>
        <w:jc w:val="left"/>
        <w:textAlignment w:val="center"/>
        <w:rPr>
          <w:color w:val="000000"/>
        </w:rPr>
      </w:pPr>
      <w:r>
        <w:rPr>
          <w:rFonts w:ascii="宋体" w:hAnsi="宋体" w:eastAsia="宋体" w:cs="宋体"/>
          <w:color w:val="000000"/>
        </w:rPr>
        <w:t>【提出问题】产生的气体是什么？</w:t>
      </w:r>
    </w:p>
    <w:p w14:paraId="37225B2B">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1</w:t>
      </w:r>
      <w:r>
        <w:rPr>
          <w:rFonts w:ascii="宋体" w:hAnsi="宋体" w:eastAsia="宋体" w:cs="宋体"/>
          <w:color w:val="000000"/>
        </w:rPr>
        <w:t>）灰黑色“外衣”中含有</w:t>
      </w:r>
      <w:r>
        <w:object>
          <v:shape id="_x0000_i106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8" o:title="eqIdf93c6ab63580daacde35a4cf200e4506"/>
            <o:lock v:ext="edit" aspectratio="t"/>
            <w10:wrap type="none"/>
            <w10:anchorlock/>
          </v:shape>
          <o:OLEObject Type="Embed" ProgID="Equation.DSMT4" ShapeID="_x0000_i1069" DrawAspect="Content" ObjectID="_1468075769" r:id="rId97">
            <o:LockedField>false</o:LockedField>
          </o:OLEObject>
        </w:object>
      </w:r>
    </w:p>
    <w:p w14:paraId="5F9894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）无水</w:t>
      </w:r>
      <w:r>
        <w:object>
          <v:shape id="_x0000_i107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0" o:title="eqIdbdcd76b0611c58a8a25dd1fc40454e9a"/>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遇水由白色变为蓝色</w:t>
      </w:r>
    </w:p>
    <w:p w14:paraId="22D6D0EA">
      <w:pPr>
        <w:spacing w:line="360" w:lineRule="auto"/>
        <w:jc w:val="left"/>
        <w:textAlignment w:val="center"/>
        <w:rPr>
          <w:color w:val="000000"/>
        </w:rPr>
      </w:pPr>
      <w:r>
        <w:rPr>
          <w:rFonts w:ascii="宋体" w:hAnsi="宋体" w:eastAsia="宋体" w:cs="宋体"/>
          <w:color w:val="000000"/>
        </w:rPr>
        <w:t>【猜想假设】猜想一：</w:t>
      </w:r>
      <w:r>
        <w:object>
          <v:shape id="_x0000_i1071"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02" o:title="eqId52e131edd7e5a9600b7c45e5bc677093"/>
            <o:lock v:ext="edit" aspectratio="t"/>
            <w10:wrap type="none"/>
            <w10:anchorlock/>
          </v:shape>
          <o:OLEObject Type="Embed" ProgID="Equation.DSMT4" ShapeID="_x0000_i1071" DrawAspect="Content" ObjectID="_1468075771" r:id="rId101">
            <o:LockedField>false</o:LockedField>
          </o:OLEObject>
        </w:object>
      </w:r>
    </w:p>
    <w:p w14:paraId="71B94DD7">
      <w:pPr>
        <w:spacing w:line="360" w:lineRule="auto"/>
        <w:jc w:val="left"/>
        <w:textAlignment w:val="center"/>
        <w:rPr>
          <w:color w:val="000000"/>
        </w:rPr>
      </w:pPr>
      <w:r>
        <w:rPr>
          <w:rFonts w:ascii="宋体" w:hAnsi="宋体" w:eastAsia="宋体" w:cs="宋体"/>
          <w:color w:val="000000"/>
        </w:rPr>
        <w:t>猜想二：</w:t>
      </w:r>
      <w:r>
        <w:object>
          <v:shape id="_x0000_i1072"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02" o:title="eqId52e131edd7e5a9600b7c45e5bc67709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和水蒸气</w:t>
      </w:r>
    </w:p>
    <w:p w14:paraId="47129E8F">
      <w:pPr>
        <w:spacing w:line="360" w:lineRule="auto"/>
        <w:jc w:val="left"/>
        <w:textAlignment w:val="center"/>
        <w:rPr>
          <w:color w:val="000000"/>
        </w:rPr>
      </w:pPr>
      <w:r>
        <w:rPr>
          <w:rFonts w:ascii="宋体" w:hAnsi="宋体" w:eastAsia="宋体" w:cs="宋体"/>
          <w:color w:val="000000"/>
        </w:rPr>
        <w:t>猜想三：</w:t>
      </w:r>
      <w:r>
        <w:object>
          <v:shape id="_x0000_i1073"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102" o:title="eqId52e131edd7e5a9600b7c45e5bc67709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、水蒸气和</w:t>
      </w:r>
      <w:r>
        <w:object>
          <v:shape id="_x0000_i107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6" o:title="eqId387d2029bc8e5f0ceb454be937a07e3f"/>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气体</w:t>
      </w:r>
    </w:p>
    <w:p w14:paraId="10FFAC44">
      <w:pPr>
        <w:spacing w:line="360" w:lineRule="auto"/>
        <w:jc w:val="left"/>
        <w:textAlignment w:val="center"/>
        <w:rPr>
          <w:color w:val="000000"/>
        </w:rPr>
      </w:pPr>
      <w:r>
        <w:rPr>
          <w:color w:val="000000"/>
        </w:rPr>
        <w:t>（1）</w:t>
      </w:r>
      <w:r>
        <w:rPr>
          <w:rFonts w:ascii="宋体" w:hAnsi="宋体" w:eastAsia="宋体" w:cs="宋体"/>
          <w:color w:val="000000"/>
        </w:rPr>
        <w:t>猜想三中有</w:t>
      </w:r>
      <w:r>
        <w:object>
          <v:shape id="_x0000_i10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6" o:title="eqId387d2029bc8e5f0ceb454be937a07e3f"/>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气体的理由是</w:t>
      </w:r>
      <w:r>
        <w:rPr>
          <w:color w:val="000000"/>
        </w:rPr>
        <w:t>______</w:t>
      </w:r>
      <w:r>
        <w:rPr>
          <w:rFonts w:ascii="宋体" w:hAnsi="宋体" w:eastAsia="宋体" w:cs="宋体"/>
          <w:color w:val="000000"/>
        </w:rPr>
        <w:t>。</w:t>
      </w:r>
    </w:p>
    <w:p w14:paraId="48F54D16">
      <w:pPr>
        <w:spacing w:line="360" w:lineRule="auto"/>
        <w:jc w:val="left"/>
        <w:textAlignment w:val="center"/>
        <w:rPr>
          <w:color w:val="000000"/>
        </w:rPr>
      </w:pPr>
      <w:r>
        <w:rPr>
          <w:rFonts w:ascii="宋体" w:hAnsi="宋体" w:eastAsia="宋体" w:cs="宋体"/>
          <w:color w:val="000000"/>
        </w:rPr>
        <w:t>【设计实验】为检测产生的气体成分，同学们设计如图所示装置进行实验（部分固定装置略去）</w:t>
      </w:r>
    </w:p>
    <w:p w14:paraId="250EB920">
      <w:pPr>
        <w:spacing w:line="360" w:lineRule="auto"/>
        <w:jc w:val="left"/>
        <w:textAlignment w:val="center"/>
        <w:rPr>
          <w:color w:val="000000"/>
        </w:rPr>
      </w:pPr>
      <w:r>
        <w:rPr>
          <w:color w:val="000000"/>
        </w:rPr>
        <w:drawing>
          <wp:inline distT="0" distB="0" distL="114300" distR="114300">
            <wp:extent cx="4695825"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4695825" cy="1524000"/>
                    </a:xfrm>
                    <a:prstGeom prst="rect">
                      <a:avLst/>
                    </a:prstGeom>
                  </pic:spPr>
                </pic:pic>
              </a:graphicData>
            </a:graphic>
          </wp:inline>
        </w:drawing>
      </w:r>
      <w:r>
        <w:rPr>
          <w:color w:val="000000"/>
        </w:rPr>
        <w:t xml:space="preserve">  </w:t>
      </w:r>
    </w:p>
    <w:p w14:paraId="24D338D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装置中出现白色沉淀，证明产生的气体中含有</w:t>
      </w:r>
      <w:r>
        <w:rPr>
          <w:color w:val="000000"/>
        </w:rPr>
        <w:t>______</w:t>
      </w:r>
      <w:r>
        <w:rPr>
          <w:rFonts w:ascii="宋体" w:hAnsi="宋体" w:eastAsia="宋体" w:cs="宋体"/>
          <w:color w:val="000000"/>
        </w:rPr>
        <w:t>，写出有关的化学方程式</w:t>
      </w:r>
      <w:r>
        <w:rPr>
          <w:color w:val="000000"/>
        </w:rPr>
        <w:t>______</w:t>
      </w:r>
      <w:r>
        <w:rPr>
          <w:rFonts w:ascii="宋体" w:hAnsi="宋体" w:eastAsia="宋体" w:cs="宋体"/>
          <w:color w:val="000000"/>
        </w:rPr>
        <w:t>。</w:t>
      </w:r>
    </w:p>
    <w:p w14:paraId="27630FCE">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装置的作用是</w:t>
      </w:r>
      <w:r>
        <w:rPr>
          <w:color w:val="000000"/>
        </w:rPr>
        <w:t>______</w:t>
      </w:r>
      <w:r>
        <w:rPr>
          <w:rFonts w:ascii="宋体" w:hAnsi="宋体" w:eastAsia="宋体" w:cs="宋体"/>
          <w:color w:val="000000"/>
        </w:rPr>
        <w:t>。</w:t>
      </w:r>
    </w:p>
    <w:p w14:paraId="0637868F">
      <w:pPr>
        <w:spacing w:line="360" w:lineRule="auto"/>
        <w:jc w:val="left"/>
        <w:textAlignment w:val="center"/>
        <w:rPr>
          <w:color w:val="000000"/>
        </w:rPr>
      </w:pPr>
      <w:r>
        <w:rPr>
          <w:color w:val="000000"/>
        </w:rPr>
        <w:t>（4）</w:t>
      </w:r>
      <w:r>
        <w:rPr>
          <w:rFonts w:ascii="宋体" w:hAnsi="宋体" w:eastAsia="宋体" w:cs="宋体"/>
          <w:color w:val="000000"/>
        </w:rPr>
        <w:t>甲同学观察到</w:t>
      </w:r>
      <w:r>
        <w:object>
          <v:shape id="_x0000_i107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10" o:title="eqId61588617d22abd00af4ca489bb3a8787"/>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装置中无水</w:t>
      </w:r>
      <w:r>
        <w:object>
          <v:shape id="_x0000_i107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00" o:title="eqIdbdcd76b0611c58a8a25dd1fc40454e9a"/>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由白色变为蓝色，于是得出结论：产生的气体中一定含有</w:t>
      </w:r>
      <w:r>
        <w:object>
          <v:shape id="_x0000_i1078"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13" o:title="eqId7644a7769a5fa1bdab46cc0b2dee2861"/>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。乙同学对此提出质疑，理由是</w:t>
      </w:r>
      <w:r>
        <w:rPr>
          <w:color w:val="000000"/>
        </w:rPr>
        <w:t>______</w:t>
      </w:r>
      <w:r>
        <w:rPr>
          <w:rFonts w:ascii="宋体" w:hAnsi="宋体" w:eastAsia="宋体" w:cs="宋体"/>
          <w:color w:val="000000"/>
        </w:rPr>
        <w:t>。</w:t>
      </w:r>
    </w:p>
    <w:p w14:paraId="3D8FBB5A">
      <w:pPr>
        <w:spacing w:line="360" w:lineRule="auto"/>
        <w:jc w:val="left"/>
        <w:textAlignment w:val="center"/>
        <w:rPr>
          <w:color w:val="000000"/>
        </w:rPr>
      </w:pPr>
      <w:r>
        <w:rPr>
          <w:color w:val="000000"/>
        </w:rPr>
        <w:t>（5）</w:t>
      </w:r>
      <w:r>
        <w:rPr>
          <w:rFonts w:ascii="宋体" w:hAnsi="宋体" w:eastAsia="宋体" w:cs="宋体"/>
          <w:color w:val="000000"/>
        </w:rPr>
        <w:t>若颠倒</w:t>
      </w:r>
      <w:r>
        <w:object>
          <v:shape id="_x0000_i10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5" o:title="eqIdea1e8babee63bfc889ae5a34632284bc"/>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装置和</w:t>
      </w:r>
      <w:r>
        <w:rPr>
          <w:rFonts w:ascii="Times New Roman" w:hAnsi="Times New Roman" w:eastAsia="Times New Roman" w:cs="Times New Roman"/>
          <w:color w:val="000000"/>
        </w:rPr>
        <w:t>C</w:t>
      </w:r>
      <w:r>
        <w:rPr>
          <w:rFonts w:ascii="宋体" w:hAnsi="宋体" w:eastAsia="宋体" w:cs="宋体"/>
          <w:color w:val="000000"/>
        </w:rPr>
        <w:t>装置的安装顺序，</w:t>
      </w:r>
      <w:r>
        <w:rPr>
          <w:color w:val="000000"/>
        </w:rPr>
        <w:t>______</w:t>
      </w:r>
      <w:r>
        <w:rPr>
          <w:rFonts w:ascii="宋体" w:hAnsi="宋体" w:eastAsia="宋体" w:cs="宋体"/>
          <w:color w:val="000000"/>
        </w:rPr>
        <w:t>（填“能”或“不能”）达到实验目的，原因是</w:t>
      </w:r>
      <w:r>
        <w:rPr>
          <w:color w:val="000000"/>
        </w:rPr>
        <w:t>______</w:t>
      </w:r>
      <w:r>
        <w:rPr>
          <w:rFonts w:ascii="宋体" w:hAnsi="宋体" w:eastAsia="宋体" w:cs="宋体"/>
          <w:color w:val="000000"/>
        </w:rPr>
        <w:t>。</w:t>
      </w:r>
    </w:p>
    <w:p w14:paraId="62918CFD">
      <w:pPr>
        <w:spacing w:line="360" w:lineRule="auto"/>
        <w:jc w:val="left"/>
        <w:textAlignment w:val="center"/>
        <w:rPr>
          <w:color w:val="000000"/>
        </w:rPr>
      </w:pPr>
      <w:r>
        <w:rPr>
          <w:rFonts w:ascii="宋体" w:hAnsi="宋体" w:eastAsia="宋体" w:cs="宋体"/>
          <w:color w:val="000000"/>
        </w:rPr>
        <w:t>【反思与评价】</w:t>
      </w:r>
    </w:p>
    <w:p w14:paraId="5CA201BC">
      <w:pPr>
        <w:spacing w:line="360" w:lineRule="auto"/>
        <w:jc w:val="left"/>
        <w:textAlignment w:val="center"/>
        <w:rPr>
          <w:color w:val="000000"/>
        </w:rPr>
      </w:pPr>
      <w:r>
        <w:rPr>
          <w:color w:val="000000"/>
        </w:rPr>
        <w:t>（6）</w:t>
      </w:r>
      <w:r>
        <w:rPr>
          <w:rFonts w:ascii="宋体" w:hAnsi="宋体" w:eastAsia="宋体" w:cs="宋体"/>
          <w:color w:val="000000"/>
        </w:rPr>
        <w:t>从安全角度考虑，你认为实验时应注意</w:t>
      </w:r>
      <w:r>
        <w:rPr>
          <w:color w:val="000000"/>
        </w:rPr>
        <w:t>______</w:t>
      </w:r>
      <w:r>
        <w:rPr>
          <w:rFonts w:ascii="宋体" w:hAnsi="宋体" w:eastAsia="宋体" w:cs="宋体"/>
          <w:color w:val="000000"/>
        </w:rPr>
        <w:t>。</w:t>
      </w:r>
    </w:p>
    <w:p w14:paraId="0862517B">
      <w:pPr>
        <w:spacing w:line="360" w:lineRule="auto"/>
        <w:textAlignment w:val="center"/>
        <w:rPr>
          <w:color w:val="000000"/>
        </w:rPr>
      </w:pPr>
      <w:r>
        <w:rPr>
          <w:color w:val="2E75B6"/>
        </w:rPr>
        <w:t>【答案】</w:t>
      </w:r>
      <w:r>
        <w:rPr>
          <w:color w:val="000000"/>
        </w:rPr>
        <w:t xml:space="preserve">（1）盐酸易挥发    </w:t>
      </w:r>
    </w:p>
    <w:p w14:paraId="2FB1D074">
      <w:pPr>
        <w:spacing w:line="360" w:lineRule="auto"/>
        <w:textAlignment w:val="center"/>
        <w:rPr>
          <w:color w:val="000000"/>
        </w:rPr>
      </w:pPr>
      <w:r>
        <w:rPr>
          <w:color w:val="000000"/>
        </w:rPr>
        <w:t>（2）    ①. HCl##氯化氢    ②. HCl+AgNO</w:t>
      </w:r>
      <w:r>
        <w:rPr>
          <w:color w:val="000000"/>
          <w:vertAlign w:val="subscript"/>
        </w:rPr>
        <w:t>3</w:t>
      </w:r>
      <w:r>
        <w:rPr>
          <w:color w:val="000000"/>
        </w:rPr>
        <w:t>=HNO</w:t>
      </w:r>
      <w:r>
        <w:rPr>
          <w:color w:val="000000"/>
          <w:vertAlign w:val="subscript"/>
        </w:rPr>
        <w:t>3</w:t>
      </w:r>
      <w:r>
        <w:rPr>
          <w:color w:val="000000"/>
        </w:rPr>
        <w:t xml:space="preserve">+AgCl    </w:t>
      </w:r>
    </w:p>
    <w:p w14:paraId="0E5E3373">
      <w:pPr>
        <w:spacing w:line="360" w:lineRule="auto"/>
        <w:textAlignment w:val="center"/>
        <w:rPr>
          <w:color w:val="000000"/>
        </w:rPr>
      </w:pPr>
      <w:r>
        <w:rPr>
          <w:color w:val="000000"/>
        </w:rPr>
        <w:t>（3）检验并除尽CO</w:t>
      </w:r>
      <w:r>
        <w:rPr>
          <w:color w:val="000000"/>
          <w:vertAlign w:val="subscript"/>
        </w:rPr>
        <w:t>2</w:t>
      </w:r>
      <w:r>
        <w:rPr>
          <w:color w:val="000000"/>
        </w:rPr>
        <w:t xml:space="preserve">    </w:t>
      </w:r>
    </w:p>
    <w:p w14:paraId="037608AC">
      <w:pPr>
        <w:spacing w:line="360" w:lineRule="auto"/>
        <w:textAlignment w:val="center"/>
        <w:rPr>
          <w:color w:val="000000"/>
        </w:rPr>
      </w:pPr>
      <w:r>
        <w:rPr>
          <w:color w:val="000000"/>
        </w:rPr>
        <w:t xml:space="preserve">（4）气体通过C装置会带出水蒸气，也会使无水硫酸铜由白色变为蓝色，干扰对氢气的检验    </w:t>
      </w:r>
    </w:p>
    <w:p w14:paraId="39F6A76C">
      <w:pPr>
        <w:spacing w:line="360" w:lineRule="auto"/>
        <w:textAlignment w:val="center"/>
        <w:rPr>
          <w:color w:val="000000"/>
        </w:rPr>
      </w:pPr>
      <w:r>
        <w:rPr>
          <w:color w:val="000000"/>
        </w:rPr>
        <w:t>（5）    ①. 不能    ②. 混合气体中的HCl、CO</w:t>
      </w:r>
      <w:r>
        <w:rPr>
          <w:color w:val="000000"/>
          <w:vertAlign w:val="subscript"/>
        </w:rPr>
        <w:t>2</w:t>
      </w:r>
      <w:r>
        <w:rPr>
          <w:color w:val="000000"/>
        </w:rPr>
        <w:t xml:space="preserve">均会被氢氧化钙吸收，因此无法判断混合气体中是否含有HCl    </w:t>
      </w:r>
    </w:p>
    <w:p w14:paraId="14648F0D">
      <w:pPr>
        <w:spacing w:line="360" w:lineRule="auto"/>
        <w:textAlignment w:val="center"/>
        <w:rPr>
          <w:color w:val="000000"/>
        </w:rPr>
      </w:pPr>
      <w:r>
        <w:rPr>
          <w:color w:val="000000"/>
        </w:rPr>
        <w:t>（6）实验开始前，先通一段时间氮气，再将产生的气体通入该装置，防止发生爆炸</w:t>
      </w:r>
    </w:p>
    <w:p w14:paraId="4753FE12">
      <w:pPr>
        <w:spacing w:line="360" w:lineRule="auto"/>
        <w:textAlignment w:val="center"/>
        <w:rPr>
          <w:color w:val="000000"/>
        </w:rPr>
      </w:pPr>
      <w:r>
        <w:rPr>
          <w:color w:val="2E75B6"/>
        </w:rPr>
        <w:t>【解析】</w:t>
      </w:r>
    </w:p>
    <w:p w14:paraId="6A668EEF">
      <w:pPr>
        <w:spacing w:line="360" w:lineRule="auto"/>
        <w:textAlignment w:val="center"/>
        <w:rPr>
          <w:color w:val="000000"/>
        </w:rPr>
      </w:pPr>
      <w:r>
        <w:rPr>
          <w:color w:val="000000"/>
        </w:rPr>
        <w:t>【小问1详解】</w:t>
      </w:r>
    </w:p>
    <w:p w14:paraId="19D3F834">
      <w:pPr>
        <w:spacing w:line="360" w:lineRule="auto"/>
        <w:jc w:val="left"/>
        <w:textAlignment w:val="center"/>
        <w:rPr>
          <w:color w:val="000000"/>
        </w:rPr>
      </w:pPr>
      <w:r>
        <w:rPr>
          <w:color w:val="000000"/>
        </w:rPr>
        <w:t>根据盐酸具有挥发性，因此猜想三中有HCl气体；</w:t>
      </w:r>
    </w:p>
    <w:p w14:paraId="4E9DA8A1">
      <w:pPr>
        <w:spacing w:line="360" w:lineRule="auto"/>
        <w:jc w:val="left"/>
        <w:textAlignment w:val="center"/>
        <w:rPr>
          <w:color w:val="000000"/>
        </w:rPr>
      </w:pPr>
      <w:r>
        <w:rPr>
          <w:color w:val="000000"/>
        </w:rPr>
        <w:t>【小问2详解】</w:t>
      </w:r>
    </w:p>
    <w:p w14:paraId="78183211">
      <w:pPr>
        <w:spacing w:line="360" w:lineRule="auto"/>
        <w:jc w:val="left"/>
        <w:textAlignment w:val="center"/>
        <w:rPr>
          <w:color w:val="000000"/>
        </w:rPr>
      </w:pPr>
      <w:r>
        <w:rPr>
          <w:color w:val="000000"/>
        </w:rPr>
        <w:t>根据盐酸与硝酸银反应生成氯化银沉淀和硝酸，B装置AgNO</w:t>
      </w:r>
      <w:r>
        <w:rPr>
          <w:color w:val="000000"/>
          <w:vertAlign w:val="subscript"/>
        </w:rPr>
        <w:t>3</w:t>
      </w:r>
      <w:r>
        <w:rPr>
          <w:color w:val="000000"/>
        </w:rPr>
        <w:t>可用于检验混合气体中的HCl，出现白色沉淀，说明混合气体中含有氯化氢，硝酸银与盐酸反应生成氯化银沉淀，其化学方程式表示为：</w:t>
      </w:r>
      <w:r>
        <w:object>
          <v:shape id="_x0000_i1080"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117" o:title="eqId9f785389f91d99c2793b23af22df310a"/>
            <o:lock v:ext="edit" aspectratio="t"/>
            <w10:wrap type="none"/>
            <w10:anchorlock/>
          </v:shape>
          <o:OLEObject Type="Embed" ProgID="Equation.DSMT4" ShapeID="_x0000_i1080" DrawAspect="Content" ObjectID="_1468075780" r:id="rId116">
            <o:LockedField>false</o:LockedField>
          </o:OLEObject>
        </w:object>
      </w:r>
      <w:r>
        <w:rPr>
          <w:color w:val="000000"/>
        </w:rPr>
        <w:t>；</w:t>
      </w:r>
    </w:p>
    <w:p w14:paraId="51CB89A7">
      <w:pPr>
        <w:spacing w:line="360" w:lineRule="auto"/>
        <w:jc w:val="left"/>
        <w:textAlignment w:val="center"/>
        <w:rPr>
          <w:color w:val="000000"/>
        </w:rPr>
      </w:pPr>
      <w:r>
        <w:rPr>
          <w:color w:val="000000"/>
        </w:rPr>
        <w:t>【小问3详解】</w:t>
      </w:r>
    </w:p>
    <w:p w14:paraId="7C1B8F78">
      <w:pPr>
        <w:spacing w:line="360" w:lineRule="auto"/>
        <w:jc w:val="left"/>
        <w:textAlignment w:val="center"/>
        <w:rPr>
          <w:color w:val="000000"/>
        </w:rPr>
      </w:pPr>
      <w:r>
        <w:rPr>
          <w:color w:val="000000"/>
        </w:rPr>
        <w:t>二氧化碳能与氢氧化钙反应生成碳酸钙沉淀和水，故可用C装置澄清石灰水检验并除尽CO</w:t>
      </w:r>
      <w:r>
        <w:rPr>
          <w:color w:val="000000"/>
          <w:vertAlign w:val="subscript"/>
        </w:rPr>
        <w:t>2</w:t>
      </w:r>
      <w:r>
        <w:rPr>
          <w:color w:val="000000"/>
        </w:rPr>
        <w:t>；</w:t>
      </w:r>
    </w:p>
    <w:p w14:paraId="6107D12B">
      <w:pPr>
        <w:spacing w:line="360" w:lineRule="auto"/>
        <w:jc w:val="left"/>
        <w:textAlignment w:val="center"/>
        <w:rPr>
          <w:color w:val="000000"/>
        </w:rPr>
      </w:pPr>
      <w:r>
        <w:rPr>
          <w:color w:val="000000"/>
        </w:rPr>
        <w:t>【小问4详解】</w:t>
      </w:r>
    </w:p>
    <w:p w14:paraId="0F6D6CB4">
      <w:pPr>
        <w:spacing w:line="360" w:lineRule="auto"/>
        <w:jc w:val="left"/>
        <w:textAlignment w:val="center"/>
        <w:rPr>
          <w:color w:val="000000"/>
        </w:rPr>
      </w:pPr>
      <w:r>
        <w:rPr>
          <w:color w:val="000000"/>
        </w:rPr>
        <w:t>气体通入C装置，会带出部分水蒸气到D、E装置，可观察到E装置中无水CuSO</w:t>
      </w:r>
      <w:r>
        <w:rPr>
          <w:color w:val="000000"/>
          <w:vertAlign w:val="subscript"/>
        </w:rPr>
        <w:t>4</w:t>
      </w:r>
      <w:r>
        <w:rPr>
          <w:color w:val="000000"/>
        </w:rPr>
        <w:t>由白色变为蓝色，并不能判断是D装置中发生氢气还原氧化铜的的反应；故甲同学观察到 E 装置中无水 CuSO</w:t>
      </w:r>
      <w:r>
        <w:rPr>
          <w:color w:val="000000"/>
          <w:vertAlign w:val="subscript"/>
        </w:rPr>
        <w:t>4</w:t>
      </w:r>
      <w:r>
        <w:rPr>
          <w:color w:val="000000"/>
        </w:rPr>
        <w:t xml:space="preserve"> 由白色变为蓝色，于是得出结论：产生的气体中一定含有 H</w:t>
      </w:r>
      <w:r>
        <w:rPr>
          <w:color w:val="000000"/>
          <w:vertAlign w:val="subscript"/>
        </w:rPr>
        <w:t>2</w:t>
      </w:r>
      <w:r>
        <w:rPr>
          <w:color w:val="000000"/>
        </w:rPr>
        <w:t xml:space="preserve"> 。乙同学对此提出质疑，理由是：气体通过C装置会带出水蒸气，也会使无水硫酸铜由白色变为蓝色，干扰对氢气的检验；</w:t>
      </w:r>
    </w:p>
    <w:p w14:paraId="0FFFE792">
      <w:pPr>
        <w:spacing w:line="360" w:lineRule="auto"/>
        <w:jc w:val="left"/>
        <w:textAlignment w:val="center"/>
        <w:rPr>
          <w:color w:val="000000"/>
        </w:rPr>
      </w:pPr>
      <w:r>
        <w:rPr>
          <w:color w:val="000000"/>
        </w:rPr>
        <w:t>【小问5详解】</w:t>
      </w:r>
    </w:p>
    <w:p w14:paraId="58AA8AE3">
      <w:pPr>
        <w:spacing w:line="360" w:lineRule="auto"/>
        <w:jc w:val="left"/>
        <w:textAlignment w:val="center"/>
        <w:rPr>
          <w:color w:val="000000"/>
        </w:rPr>
      </w:pPr>
      <w:r>
        <w:rPr>
          <w:color w:val="000000"/>
        </w:rPr>
        <w:t>B、C装置颠倒，混合气体中的HCl、CO</w:t>
      </w:r>
      <w:r>
        <w:rPr>
          <w:color w:val="000000"/>
          <w:vertAlign w:val="subscript"/>
        </w:rPr>
        <w:t>2</w:t>
      </w:r>
      <w:r>
        <w:rPr>
          <w:color w:val="000000"/>
        </w:rPr>
        <w:t>均会被氢氧化钙吸收，因此无法判断混合气体中是否含有HCl；</w:t>
      </w:r>
    </w:p>
    <w:p w14:paraId="17757063">
      <w:pPr>
        <w:spacing w:line="360" w:lineRule="auto"/>
        <w:jc w:val="left"/>
        <w:textAlignment w:val="center"/>
        <w:rPr>
          <w:color w:val="000000"/>
        </w:rPr>
      </w:pPr>
      <w:r>
        <w:rPr>
          <w:color w:val="000000"/>
        </w:rPr>
        <w:t>【小问6详解】</w:t>
      </w:r>
    </w:p>
    <w:p w14:paraId="1E696B03">
      <w:pPr>
        <w:spacing w:line="360" w:lineRule="auto"/>
        <w:jc w:val="left"/>
        <w:textAlignment w:val="center"/>
        <w:rPr>
          <w:color w:val="000000"/>
        </w:rPr>
      </w:pPr>
      <w:r>
        <w:rPr>
          <w:color w:val="000000"/>
        </w:rPr>
        <w:t>该气体中含有可燃性气体氢气，故实验开始前，先通一段时间氮气，再将产生的气体通入该装置，防止发生爆炸。</w:t>
      </w:r>
    </w:p>
    <w:p w14:paraId="0568F3B3">
      <w:pPr>
        <w:spacing w:line="360" w:lineRule="auto"/>
        <w:jc w:val="left"/>
        <w:textAlignment w:val="center"/>
        <w:rPr>
          <w:color w:val="000000"/>
        </w:rPr>
      </w:pPr>
      <w:r>
        <w:rPr>
          <w:color w:val="000000"/>
        </w:rPr>
        <w:t xml:space="preserve">16. </w:t>
      </w:r>
      <w:r>
        <w:rPr>
          <w:rFonts w:ascii="宋体" w:hAnsi="宋体" w:eastAsia="宋体" w:cs="宋体"/>
          <w:color w:val="000000"/>
        </w:rPr>
        <w:t>金属镁在生产生活中具有重要作用。以白云石【主要成分</w:t>
      </w:r>
      <w:r>
        <w:object>
          <v:shape id="_x0000_i1081" o:spt="75" alt="学科网(www.zxxk.com)--教育资源门户，提供试卷、教案、课件、论文、素材以及各类教学资源下载，还有大量而丰富的教学相关资讯！" type="#_x0000_t75" style="height:19.5pt;width:69pt;" o:ole="t" filled="f" o:preferrelative="t" stroked="f" coordsize="21600,21600">
            <v:path/>
            <v:fill on="f" focussize="0,0"/>
            <v:stroke on="f" joinstyle="miter"/>
            <v:imagedata r:id="rId119" o:title="eqIddb8a7e0b13a8ca7c9a456d8bdd0cff3f"/>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】为原料制备金属镁，同时得到超细碳酸钙粉末的主要流程图如图所示：</w:t>
      </w:r>
    </w:p>
    <w:p w14:paraId="3CBEFA8B">
      <w:pPr>
        <w:spacing w:line="360" w:lineRule="auto"/>
        <w:jc w:val="left"/>
        <w:textAlignment w:val="center"/>
        <w:rPr>
          <w:color w:val="000000"/>
        </w:rPr>
      </w:pPr>
      <w:r>
        <w:rPr>
          <w:color w:val="000000"/>
        </w:rPr>
        <w:drawing>
          <wp:inline distT="0" distB="0" distL="114300" distR="114300">
            <wp:extent cx="5238750" cy="218948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5238750" cy="2190007"/>
                    </a:xfrm>
                    <a:prstGeom prst="rect">
                      <a:avLst/>
                    </a:prstGeom>
                  </pic:spPr>
                </pic:pic>
              </a:graphicData>
            </a:graphic>
          </wp:inline>
        </w:drawing>
      </w:r>
    </w:p>
    <w:p w14:paraId="4DFF319B">
      <w:pPr>
        <w:spacing w:line="360" w:lineRule="auto"/>
        <w:jc w:val="left"/>
        <w:textAlignment w:val="center"/>
        <w:rPr>
          <w:color w:val="000000"/>
        </w:rPr>
      </w:pPr>
      <w:r>
        <w:rPr>
          <w:color w:val="000000"/>
        </w:rPr>
        <w:t>（1）</w:t>
      </w:r>
      <w:r>
        <w:rPr>
          <w:rFonts w:ascii="宋体" w:hAnsi="宋体" w:eastAsia="宋体" w:cs="宋体"/>
          <w:color w:val="000000"/>
        </w:rPr>
        <w:t>浸钙池中得到滤液和滤渣的操作相当于化学实验中的</w:t>
      </w:r>
      <w:r>
        <w:rPr>
          <w:color w:val="000000"/>
        </w:rPr>
        <w:t>______</w:t>
      </w:r>
      <w:r>
        <w:rPr>
          <w:rFonts w:ascii="宋体" w:hAnsi="宋体" w:eastAsia="宋体" w:cs="宋体"/>
          <w:color w:val="000000"/>
        </w:rPr>
        <w:t>（填操作名称）。</w:t>
      </w:r>
    </w:p>
    <w:p w14:paraId="51AC9222">
      <w:pPr>
        <w:spacing w:line="360" w:lineRule="auto"/>
        <w:jc w:val="left"/>
        <w:textAlignment w:val="center"/>
        <w:rPr>
          <w:color w:val="000000"/>
        </w:rPr>
      </w:pPr>
      <w:r>
        <w:rPr>
          <w:color w:val="000000"/>
        </w:rPr>
        <w:t>（2）</w:t>
      </w:r>
      <w:r>
        <w:rPr>
          <w:rFonts w:ascii="宋体" w:hAnsi="宋体" w:eastAsia="宋体" w:cs="宋体"/>
          <w:color w:val="000000"/>
        </w:rPr>
        <w:t>煅烧窑中</w:t>
      </w:r>
      <w:r>
        <w:object>
          <v:shape id="_x0000_i1082" o:spt="75" alt="学科网(www.zxxk.com)--教育资源门户，提供试卷、教案、课件、论文、素材以及各类教学资源下载，还有大量而丰富的教学相关资讯！" type="#_x0000_t75" style="height:19.5pt;width:69pt;" o:ole="t" filled="f" o:preferrelative="t" stroked="f" coordsize="21600,21600">
            <v:path/>
            <v:fill on="f" focussize="0,0"/>
            <v:stroke on="f" joinstyle="miter"/>
            <v:imagedata r:id="rId119" o:title="eqIddb8a7e0b13a8ca7c9a456d8bdd0cff3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分解时发生的化学方程式是</w:t>
      </w:r>
      <w:r>
        <w:rPr>
          <w:color w:val="000000"/>
        </w:rPr>
        <w:t>______</w:t>
      </w:r>
      <w:r>
        <w:rPr>
          <w:rFonts w:ascii="宋体" w:hAnsi="宋体" w:eastAsia="宋体" w:cs="宋体"/>
          <w:color w:val="000000"/>
        </w:rPr>
        <w:t>。</w:t>
      </w:r>
    </w:p>
    <w:p w14:paraId="73824525">
      <w:pPr>
        <w:spacing w:line="360" w:lineRule="auto"/>
        <w:jc w:val="left"/>
        <w:textAlignment w:val="center"/>
        <w:rPr>
          <w:color w:val="000000"/>
        </w:rPr>
      </w:pPr>
      <w:r>
        <w:rPr>
          <w:color w:val="000000"/>
        </w:rPr>
        <w:t>（3）</w:t>
      </w:r>
      <w:r>
        <w:rPr>
          <w:rFonts w:ascii="宋体" w:hAnsi="宋体" w:eastAsia="宋体" w:cs="宋体"/>
          <w:color w:val="000000"/>
        </w:rPr>
        <w:t>制浆池中含有的阴离子是</w:t>
      </w:r>
      <w:r>
        <w:rPr>
          <w:color w:val="000000"/>
        </w:rPr>
        <w:t>______</w:t>
      </w:r>
      <w:r>
        <w:rPr>
          <w:rFonts w:ascii="宋体" w:hAnsi="宋体" w:eastAsia="宋体" w:cs="宋体"/>
          <w:color w:val="000000"/>
        </w:rPr>
        <w:t>。</w:t>
      </w:r>
    </w:p>
    <w:p w14:paraId="4393A984">
      <w:pPr>
        <w:spacing w:line="360" w:lineRule="auto"/>
        <w:jc w:val="left"/>
        <w:textAlignment w:val="center"/>
        <w:rPr>
          <w:color w:val="000000"/>
        </w:rPr>
      </w:pPr>
      <w:r>
        <w:rPr>
          <w:color w:val="000000"/>
        </w:rPr>
        <w:t>（4）</w:t>
      </w:r>
      <w:r>
        <w:rPr>
          <w:rFonts w:ascii="宋体" w:hAnsi="宋体" w:eastAsia="宋体" w:cs="宋体"/>
          <w:color w:val="000000"/>
        </w:rPr>
        <w:t>碳酸钙是常用的补钙剂，请写出碳酸钙与胃酸发生反应的化学方程式</w:t>
      </w:r>
      <w:r>
        <w:rPr>
          <w:color w:val="000000"/>
        </w:rPr>
        <w:t>______</w:t>
      </w:r>
      <w:r>
        <w:rPr>
          <w:rFonts w:ascii="宋体" w:hAnsi="宋体" w:eastAsia="宋体" w:cs="宋体"/>
          <w:color w:val="000000"/>
        </w:rPr>
        <w:t>。</w:t>
      </w:r>
    </w:p>
    <w:p w14:paraId="7656DFE6">
      <w:pPr>
        <w:spacing w:line="360" w:lineRule="auto"/>
        <w:jc w:val="left"/>
        <w:textAlignment w:val="center"/>
        <w:rPr>
          <w:color w:val="000000"/>
        </w:rPr>
      </w:pPr>
      <w:r>
        <w:rPr>
          <w:color w:val="000000"/>
        </w:rPr>
        <w:t>（5）</w:t>
      </w:r>
      <w:r>
        <w:rPr>
          <w:rFonts w:ascii="宋体" w:hAnsi="宋体" w:eastAsia="宋体" w:cs="宋体"/>
          <w:color w:val="000000"/>
        </w:rPr>
        <w:t>沉钙池中发生反应的化学方程式是</w:t>
      </w:r>
      <w:r>
        <w:rPr>
          <w:color w:val="000000"/>
        </w:rPr>
        <w:t>______</w:t>
      </w:r>
      <w:r>
        <w:rPr>
          <w:rFonts w:ascii="宋体" w:hAnsi="宋体" w:eastAsia="宋体" w:cs="宋体"/>
          <w:color w:val="000000"/>
        </w:rPr>
        <w:t>。</w:t>
      </w:r>
    </w:p>
    <w:p w14:paraId="077E0178">
      <w:pPr>
        <w:spacing w:line="360" w:lineRule="auto"/>
        <w:jc w:val="left"/>
        <w:textAlignment w:val="center"/>
        <w:rPr>
          <w:color w:val="000000"/>
        </w:rPr>
      </w:pPr>
      <w:r>
        <w:rPr>
          <w:color w:val="000000"/>
        </w:rPr>
        <w:t>（6）</w:t>
      </w:r>
      <w:r>
        <w:rPr>
          <w:rFonts w:ascii="宋体" w:hAnsi="宋体" w:eastAsia="宋体" w:cs="宋体"/>
          <w:color w:val="000000"/>
        </w:rPr>
        <w:t>该流程中可循环使用的物质除水外还有、</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。（填化学式）</w:t>
      </w:r>
    </w:p>
    <w:p w14:paraId="6F097EE1">
      <w:pPr>
        <w:spacing w:line="360" w:lineRule="auto"/>
        <w:textAlignment w:val="center"/>
        <w:rPr>
          <w:color w:val="000000"/>
        </w:rPr>
      </w:pPr>
      <w:r>
        <w:rPr>
          <w:color w:val="2E75B6"/>
        </w:rPr>
        <w:t>【答案】</w:t>
      </w:r>
      <w:r>
        <w:rPr>
          <w:color w:val="000000"/>
        </w:rPr>
        <w:t>（1）过滤    （2）</w:t>
      </w:r>
      <w:r>
        <w:object>
          <v:shape id="_x0000_i1083" o:spt="75" alt="学科网(www.zxxk.com)--教育资源门户，提供试卷、教案、课件、论文、素材以及各类教学资源下载，还有大量而丰富的教学相关资讯！" type="#_x0000_t75" style="height:38.25pt;width:221.25pt;" o:ole="t" filled="f" o:preferrelative="t" stroked="f" coordsize="21600,21600">
            <v:path/>
            <v:fill on="f" focussize="0,0"/>
            <v:stroke on="f" joinstyle="miter"/>
            <v:imagedata r:id="rId123" o:title="eqIdb11536a47d7bb56ccd048fe4b6eb136f"/>
            <o:lock v:ext="edit" aspectratio="t"/>
            <w10:wrap type="none"/>
            <w10:anchorlock/>
          </v:shape>
          <o:OLEObject Type="Embed" ProgID="Equation.DSMT4" ShapeID="_x0000_i1083" DrawAspect="Content" ObjectID="_1468075783" r:id="rId122">
            <o:LockedField>false</o:LockedField>
          </o:OLEObject>
        </w:object>
      </w:r>
      <w:r>
        <w:rPr>
          <w:color w:val="000000"/>
        </w:rPr>
        <w:br w:type="textWrapping"/>
      </w:r>
      <w:r>
        <w:rPr>
          <w:color w:val="000000"/>
        </w:rPr>
        <w:t xml:space="preserve">    </w:t>
      </w:r>
    </w:p>
    <w:p w14:paraId="37C9A9FD">
      <w:pPr>
        <w:spacing w:line="360" w:lineRule="auto"/>
        <w:textAlignment w:val="center"/>
        <w:rPr>
          <w:color w:val="000000"/>
        </w:rPr>
      </w:pPr>
      <w:r>
        <w:rPr>
          <w:color w:val="000000"/>
        </w:rPr>
        <w:t>（3）氢氧根离子##OH</w:t>
      </w:r>
      <w:r>
        <w:rPr>
          <w:color w:val="000000"/>
          <w:vertAlign w:val="superscript"/>
        </w:rPr>
        <w:t>-</w:t>
      </w:r>
      <w:r>
        <w:rPr>
          <w:color w:val="000000"/>
        </w:rPr>
        <w:t xml:space="preserve">    </w:t>
      </w:r>
    </w:p>
    <w:p w14:paraId="656296ED">
      <w:pPr>
        <w:spacing w:line="360" w:lineRule="auto"/>
        <w:textAlignment w:val="center"/>
        <w:rPr>
          <w:color w:val="000000"/>
        </w:rPr>
      </w:pPr>
      <w:r>
        <w:rPr>
          <w:color w:val="000000"/>
        </w:rPr>
        <w:t>（4）</w:t>
      </w:r>
      <w:r>
        <w:object>
          <v:shape id="_x0000_i1084"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125" o:title="eqId7434dffbfa2b9ccaf88a854073226316"/>
            <o:lock v:ext="edit" aspectratio="t"/>
            <w10:wrap type="none"/>
            <w10:anchorlock/>
          </v:shape>
          <o:OLEObject Type="Embed" ProgID="Equation.DSMT4" ShapeID="_x0000_i1084" DrawAspect="Content" ObjectID="_1468075784" r:id="rId124">
            <o:LockedField>false</o:LockedField>
          </o:OLEObject>
        </w:object>
      </w:r>
      <w:r>
        <w:rPr>
          <w:color w:val="000000"/>
        </w:rPr>
        <w:br w:type="textWrapping"/>
      </w:r>
      <w:r>
        <w:rPr>
          <w:color w:val="000000"/>
        </w:rPr>
        <w:t xml:space="preserve">    </w:t>
      </w:r>
    </w:p>
    <w:p w14:paraId="6ABC9249">
      <w:pPr>
        <w:spacing w:line="360" w:lineRule="auto"/>
        <w:textAlignment w:val="center"/>
        <w:rPr>
          <w:color w:val="000000"/>
        </w:rPr>
      </w:pPr>
      <w:r>
        <w:rPr>
          <w:color w:val="000000"/>
        </w:rPr>
        <w:t>（5）</w:t>
      </w:r>
      <w:r>
        <w:object>
          <v:shape id="_x0000_i1085" o:spt="75" alt="学科网(www.zxxk.com)--教育资源门户，提供试卷、教案、课件、论文、素材以及各类教学资源下载，还有大量而丰富的教学相关资讯！" type="#_x0000_t75" style="height:18.75pt;width:243pt;" o:ole="t" filled="f" o:preferrelative="t" stroked="f" coordsize="21600,21600">
            <v:path/>
            <v:fill on="f" focussize="0,0"/>
            <v:stroke on="f" joinstyle="miter"/>
            <v:imagedata r:id="rId127" o:title="eqId5360e164359ce75b04f6f70789aeb385"/>
            <o:lock v:ext="edit" aspectratio="t"/>
            <w10:wrap type="none"/>
            <w10:anchorlock/>
          </v:shape>
          <o:OLEObject Type="Embed" ProgID="Equation.DSMT4" ShapeID="_x0000_i1085" DrawAspect="Content" ObjectID="_1468075785" r:id="rId126">
            <o:LockedField>false</o:LockedField>
          </o:OLEObject>
        </w:object>
      </w:r>
      <w:r>
        <w:rPr>
          <w:color w:val="000000"/>
        </w:rPr>
        <w:br w:type="textWrapping"/>
      </w:r>
      <w:r>
        <w:rPr>
          <w:color w:val="000000"/>
        </w:rPr>
        <w:t xml:space="preserve">    </w:t>
      </w:r>
    </w:p>
    <w:p w14:paraId="202104D3">
      <w:pPr>
        <w:spacing w:line="360" w:lineRule="auto"/>
        <w:textAlignment w:val="center"/>
        <w:rPr>
          <w:color w:val="000000"/>
        </w:rPr>
      </w:pPr>
      <w:r>
        <w:rPr>
          <w:color w:val="000000"/>
        </w:rPr>
        <w:t>（6）    ①. CO</w:t>
      </w:r>
      <w:r>
        <w:rPr>
          <w:color w:val="000000"/>
          <w:vertAlign w:val="subscript"/>
        </w:rPr>
        <w:t>2</w:t>
      </w:r>
      <w:r>
        <w:rPr>
          <w:color w:val="000000"/>
        </w:rPr>
        <w:t xml:space="preserve">    ②. NH</w:t>
      </w:r>
      <w:r>
        <w:rPr>
          <w:color w:val="000000"/>
          <w:vertAlign w:val="subscript"/>
        </w:rPr>
        <w:t>4</w:t>
      </w:r>
      <w:r>
        <w:rPr>
          <w:color w:val="000000"/>
        </w:rPr>
        <w:t>Cl</w:t>
      </w:r>
    </w:p>
    <w:p w14:paraId="4C9A66D6">
      <w:pPr>
        <w:spacing w:line="360" w:lineRule="auto"/>
        <w:textAlignment w:val="center"/>
        <w:rPr>
          <w:color w:val="000000"/>
        </w:rPr>
      </w:pPr>
      <w:r>
        <w:rPr>
          <w:color w:val="2E75B6"/>
        </w:rPr>
        <w:t>【解析】</w:t>
      </w:r>
    </w:p>
    <w:p w14:paraId="6D3B99EB">
      <w:pPr>
        <w:spacing w:line="360" w:lineRule="auto"/>
        <w:textAlignment w:val="center"/>
        <w:rPr>
          <w:color w:val="000000"/>
        </w:rPr>
      </w:pPr>
      <w:r>
        <w:rPr>
          <w:color w:val="000000"/>
        </w:rPr>
        <w:t>【小问1详解】</w:t>
      </w:r>
    </w:p>
    <w:p w14:paraId="1A511FCB">
      <w:pPr>
        <w:spacing w:line="360" w:lineRule="auto"/>
        <w:jc w:val="left"/>
        <w:textAlignment w:val="center"/>
        <w:rPr>
          <w:color w:val="000000"/>
        </w:rPr>
      </w:pPr>
      <w:r>
        <w:rPr>
          <w:color w:val="000000"/>
        </w:rPr>
        <w:t>浸钙池中得到滤液和滤渣的操作相当于化学实验中的过滤；</w:t>
      </w:r>
    </w:p>
    <w:p w14:paraId="5D4E3B97">
      <w:pPr>
        <w:spacing w:line="360" w:lineRule="auto"/>
        <w:jc w:val="left"/>
        <w:textAlignment w:val="center"/>
        <w:rPr>
          <w:color w:val="000000"/>
        </w:rPr>
      </w:pPr>
      <w:r>
        <w:rPr>
          <w:color w:val="000000"/>
        </w:rPr>
        <w:t>【小问2详解】</w:t>
      </w:r>
    </w:p>
    <w:p w14:paraId="398FB55E">
      <w:pPr>
        <w:spacing w:line="360" w:lineRule="auto"/>
        <w:jc w:val="left"/>
        <w:textAlignment w:val="center"/>
        <w:rPr>
          <w:color w:val="000000"/>
        </w:rPr>
      </w:pPr>
      <w:r>
        <w:rPr>
          <w:color w:val="000000"/>
        </w:rPr>
        <w:t>煅烧窑中CaMg（CO</w:t>
      </w:r>
      <w:r>
        <w:rPr>
          <w:color w:val="000000"/>
          <w:vertAlign w:val="subscript"/>
        </w:rPr>
        <w:t>3</w:t>
      </w:r>
      <w:r>
        <w:rPr>
          <w:color w:val="000000"/>
        </w:rPr>
        <w:t>）</w:t>
      </w:r>
      <w:r>
        <w:rPr>
          <w:color w:val="000000"/>
          <w:vertAlign w:val="subscript"/>
        </w:rPr>
        <w:t>2</w:t>
      </w:r>
      <w:r>
        <w:rPr>
          <w:color w:val="000000"/>
        </w:rPr>
        <w:t>分解生成氧化镁、氧化钙和二氧化碳，发生的化学方程式是</w:t>
      </w:r>
      <w:r>
        <w:object>
          <v:shape id="_x0000_i1086" o:spt="75" alt="学科网(www.zxxk.com)--教育资源门户，提供试卷、教案、课件、论文、素材以及各类教学资源下载，还有大量而丰富的教学相关资讯！" type="#_x0000_t75" style="height:38.25pt;width:221.25pt;" o:ole="t" filled="f" o:preferrelative="t" stroked="f" coordsize="21600,21600">
            <v:path/>
            <v:fill on="f" focussize="0,0"/>
            <v:stroke on="f" joinstyle="miter"/>
            <v:imagedata r:id="rId129" o:title="eqId163ea105742087e382f5453b18b31478"/>
            <o:lock v:ext="edit" aspectratio="t"/>
            <w10:wrap type="none"/>
            <w10:anchorlock/>
          </v:shape>
          <o:OLEObject Type="Embed" ProgID="Equation.DSMT4" ShapeID="_x0000_i1086" DrawAspect="Content" ObjectID="_1468075786" r:id="rId128">
            <o:LockedField>false</o:LockedField>
          </o:OLEObject>
        </w:object>
      </w:r>
      <w:r>
        <w:rPr>
          <w:color w:val="000000"/>
        </w:rPr>
        <w:t>；</w:t>
      </w:r>
    </w:p>
    <w:p w14:paraId="52FA146A">
      <w:pPr>
        <w:spacing w:line="360" w:lineRule="auto"/>
        <w:jc w:val="left"/>
        <w:textAlignment w:val="center"/>
        <w:rPr>
          <w:color w:val="000000"/>
        </w:rPr>
      </w:pPr>
      <w:r>
        <w:rPr>
          <w:color w:val="000000"/>
        </w:rPr>
        <w:t>【小问3详解】</w:t>
      </w:r>
    </w:p>
    <w:p w14:paraId="3D6D6717">
      <w:pPr>
        <w:spacing w:line="360" w:lineRule="auto"/>
        <w:jc w:val="left"/>
        <w:textAlignment w:val="center"/>
        <w:rPr>
          <w:color w:val="000000"/>
        </w:rPr>
      </w:pPr>
      <w:r>
        <w:rPr>
          <w:color w:val="000000"/>
        </w:rPr>
        <w:t>制浆池中氧化钙与水反应生成氢氧化钙，所以制浆池中含有的阴离子是氢氧化钙中的氢氧根离子；</w:t>
      </w:r>
    </w:p>
    <w:p w14:paraId="2E2BC3EB">
      <w:pPr>
        <w:spacing w:line="360" w:lineRule="auto"/>
        <w:jc w:val="left"/>
        <w:textAlignment w:val="center"/>
        <w:rPr>
          <w:color w:val="000000"/>
        </w:rPr>
      </w:pPr>
      <w:r>
        <w:rPr>
          <w:color w:val="000000"/>
        </w:rPr>
        <w:t>【小问4详解】</w:t>
      </w:r>
    </w:p>
    <w:p w14:paraId="7FC6A00F">
      <w:pPr>
        <w:spacing w:line="360" w:lineRule="auto"/>
        <w:jc w:val="left"/>
        <w:textAlignment w:val="center"/>
        <w:rPr>
          <w:color w:val="000000"/>
        </w:rPr>
      </w:pPr>
      <w:r>
        <w:rPr>
          <w:color w:val="000000"/>
        </w:rPr>
        <w:t>碳酸钙与胃酸中的盐酸反应生成氯化钙、水和二氧化碳，发生反应的化学方程式是</w:t>
      </w:r>
      <w:r>
        <w:object>
          <v:shape id="_x0000_i1087"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125" o:title="eqId7434dffbfa2b9ccaf88a854073226316"/>
            <o:lock v:ext="edit" aspectratio="t"/>
            <w10:wrap type="none"/>
            <w10:anchorlock/>
          </v:shape>
          <o:OLEObject Type="Embed" ProgID="Equation.DSMT4" ShapeID="_x0000_i1087" DrawAspect="Content" ObjectID="_1468075787" r:id="rId130">
            <o:LockedField>false</o:LockedField>
          </o:OLEObject>
        </w:object>
      </w:r>
      <w:r>
        <w:rPr>
          <w:color w:val="000000"/>
        </w:rPr>
        <w:t>；</w:t>
      </w:r>
    </w:p>
    <w:p w14:paraId="579CD778">
      <w:pPr>
        <w:spacing w:line="360" w:lineRule="auto"/>
        <w:jc w:val="left"/>
        <w:textAlignment w:val="center"/>
        <w:rPr>
          <w:color w:val="000000"/>
        </w:rPr>
      </w:pPr>
      <w:r>
        <w:rPr>
          <w:color w:val="000000"/>
        </w:rPr>
        <w:t>【小问5详解】</w:t>
      </w:r>
    </w:p>
    <w:p w14:paraId="231B952A">
      <w:pPr>
        <w:spacing w:line="360" w:lineRule="auto"/>
        <w:jc w:val="left"/>
        <w:textAlignment w:val="center"/>
        <w:rPr>
          <w:color w:val="000000"/>
        </w:rPr>
      </w:pPr>
      <w:r>
        <w:rPr>
          <w:color w:val="000000"/>
        </w:rPr>
        <w:t>制浆池中氧化钙与水反应生成氢氧化钙，浸钙池中氢氧化钙与氯化铵反应生成氯化钙、氨气和水，沉钙池中，氯化钙、氨气、水、二氧化碳反应生成碳酸钙沉淀和氯化铵，发生反应的化学方程式是</w:t>
      </w:r>
      <w:r>
        <w:object>
          <v:shape id="_x0000_i1088" o:spt="75" alt="学科网(www.zxxk.com)--教育资源门户，提供试卷、教案、课件、论文、素材以及各类教学资源下载，还有大量而丰富的教学相关资讯！" type="#_x0000_t75" style="height:18.75pt;width:243pt;" o:ole="t" filled="f" o:preferrelative="t" stroked="f" coordsize="21600,21600">
            <v:path/>
            <v:fill on="f" focussize="0,0"/>
            <v:stroke on="f" joinstyle="miter"/>
            <v:imagedata r:id="rId127" o:title="eqId5360e164359ce75b04f6f70789aeb385"/>
            <o:lock v:ext="edit" aspectratio="t"/>
            <w10:wrap type="none"/>
            <w10:anchorlock/>
          </v:shape>
          <o:OLEObject Type="Embed" ProgID="Equation.DSMT4" ShapeID="_x0000_i1088" DrawAspect="Content" ObjectID="_1468075788" r:id="rId131">
            <o:LockedField>false</o:LockedField>
          </o:OLEObject>
        </w:object>
      </w:r>
      <w:r>
        <w:rPr>
          <w:color w:val="000000"/>
        </w:rPr>
        <w:t>；</w:t>
      </w:r>
    </w:p>
    <w:p w14:paraId="3A931990">
      <w:pPr>
        <w:spacing w:line="360" w:lineRule="auto"/>
        <w:jc w:val="left"/>
        <w:textAlignment w:val="center"/>
        <w:rPr>
          <w:color w:val="000000"/>
        </w:rPr>
      </w:pPr>
      <w:r>
        <w:rPr>
          <w:color w:val="000000"/>
        </w:rPr>
        <w:t>【小问6详解】</w:t>
      </w:r>
    </w:p>
    <w:p w14:paraId="0A6E7975">
      <w:pPr>
        <w:spacing w:line="360" w:lineRule="auto"/>
        <w:jc w:val="left"/>
        <w:textAlignment w:val="center"/>
        <w:rPr>
          <w:color w:val="000000"/>
        </w:rPr>
      </w:pPr>
      <w:r>
        <w:rPr>
          <w:color w:val="000000"/>
        </w:rPr>
        <w:t>该流程中二氧化碳和氯化铵既是反应物又是生成物，故在该流程中可循环使用的物质除水外还有CO</w:t>
      </w:r>
      <w:r>
        <w:rPr>
          <w:color w:val="000000"/>
          <w:vertAlign w:val="subscript"/>
        </w:rPr>
        <w:t>2</w:t>
      </w:r>
      <w:r>
        <w:rPr>
          <w:color w:val="000000"/>
        </w:rPr>
        <w:t>、NH</w:t>
      </w:r>
      <w:r>
        <w:rPr>
          <w:color w:val="000000"/>
          <w:vertAlign w:val="subscript"/>
        </w:rPr>
        <w:t>4</w:t>
      </w:r>
      <w:r>
        <w:rPr>
          <w:color w:val="000000"/>
        </w:rPr>
        <w:t>Cl。</w:t>
      </w:r>
    </w:p>
    <w:p w14:paraId="6B7FEE90">
      <w:pPr>
        <w:spacing w:line="360" w:lineRule="auto"/>
        <w:jc w:val="left"/>
        <w:textAlignment w:val="center"/>
        <w:rPr>
          <w:color w:val="000000"/>
        </w:rPr>
      </w:pPr>
      <w:r>
        <w:rPr>
          <w:color w:val="000000"/>
        </w:rPr>
        <w:t xml:space="preserve">17. </w:t>
      </w:r>
      <w:r>
        <w:rPr>
          <w:rFonts w:ascii="宋体" w:hAnsi="宋体" w:eastAsia="宋体" w:cs="宋体"/>
          <w:color w:val="000000"/>
        </w:rPr>
        <w:t>阅读科普短文，回答相关问题。</w:t>
      </w:r>
    </w:p>
    <w:p w14:paraId="17888D04">
      <w:pPr>
        <w:spacing w:line="360" w:lineRule="auto"/>
        <w:jc w:val="left"/>
        <w:textAlignment w:val="center"/>
        <w:rPr>
          <w:color w:val="000000"/>
        </w:rPr>
      </w:pPr>
      <w:r>
        <w:rPr>
          <w:rFonts w:ascii="宋体" w:hAnsi="宋体" w:eastAsia="宋体" w:cs="宋体"/>
          <w:color w:val="000000"/>
        </w:rPr>
        <w:t>皮蛋又名松花蛋，具有千年的历史传承，是中华美食的重要组成部分。王士雄曾在《随息居饮食谱》中说：“皮蛋，味辛、涩、甘、咸，能泻热、醒酒、去大肠火，治泻痛，能散能敛”。近些年来随着经济国际化潮流的涌动，皮蛋远销欧美等三十多个国家，成为了外国消费者青睐的对象，具有极高市场价值，甚至被视为中国文化的象征。</w:t>
      </w:r>
    </w:p>
    <w:p w14:paraId="1E7005C3">
      <w:pPr>
        <w:spacing w:line="360" w:lineRule="auto"/>
        <w:jc w:val="left"/>
        <w:textAlignment w:val="center"/>
        <w:rPr>
          <w:color w:val="000000"/>
        </w:rPr>
      </w:pPr>
      <w:r>
        <w:rPr>
          <w:rFonts w:ascii="宋体" w:hAnsi="宋体" w:eastAsia="宋体" w:cs="宋体"/>
          <w:color w:val="000000"/>
        </w:rPr>
        <w:t>皮蛋的历史要追溯到明孝宗十七年的《竹屿山房杂部》，该书第一次提到“混沌子”，书中这样写到，把炭灰和石灰用盐水混合好，涂在蛋上，封存</w:t>
      </w:r>
      <w:r>
        <w:rPr>
          <w:rFonts w:ascii="Times New Roman" w:hAnsi="Times New Roman" w:eastAsia="Times New Roman" w:cs="Times New Roman"/>
          <w:color w:val="000000"/>
        </w:rPr>
        <w:t>35</w:t>
      </w:r>
      <w:r>
        <w:rPr>
          <w:rFonts w:ascii="宋体" w:hAnsi="宋体" w:eastAsia="宋体" w:cs="宋体"/>
          <w:color w:val="000000"/>
        </w:rPr>
        <w:t>天，就是皮蛋了；稍晚至明末，戴曦著的《养余月令》一书中，有“牛皮鸭子”的制法，“每百个用盐十两，粟炭灰（含</w:t>
      </w:r>
      <w:r>
        <w:object>
          <v:shape id="_x0000_i1089"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33" o:title="eqId63bb4f47ab47f09807918f4972fbe6a1"/>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五升，石灰一升，如常法腌之入坛……”。随着经验的累积，皮蛋的制作方法主要分为液浸法和涂泥法，液浸法是将氢氧化钠、盐、茶末等混合均匀后，配成液体，将选干净的鲜蛋浸泡一段时间，等待腌制成熟。涂泥法的原料与浸泡法基本一致，但是会在浸泡溶液中加入草木灰和黄泥制作成制成化质皮蛋其内容物凝固完全：富有弹性。皮蛋凝胶的弹性是衡量其质量优劣的一个重要物指标，而蛋白质的结构是其凝胶性质的基础。皮蛋在腌制过程中蛋白凝胶的</w:t>
      </w:r>
      <w:r>
        <w:object>
          <v:shape id="_x0000_i1090"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与游离碱度的均先迅速升高，后缓慢下降的趋势。原因是在强碱的诱导下，皮蛋凝胶的形成经过了</w:t>
      </w:r>
      <w:r>
        <w:rPr>
          <w:rFonts w:ascii="Times New Roman" w:hAnsi="Times New Roman" w:eastAsia="Times New Roman" w:cs="Times New Roman"/>
          <w:color w:val="000000"/>
        </w:rPr>
        <w:t>4</w:t>
      </w:r>
      <w:r>
        <w:rPr>
          <w:rFonts w:ascii="宋体" w:hAnsi="宋体" w:eastAsia="宋体" w:cs="宋体"/>
          <w:color w:val="000000"/>
        </w:rPr>
        <w:t>个阶段：化清、凝圆、转色、成熟。在化清阶段，料液中的</w:t>
      </w:r>
      <w:r>
        <w:object>
          <v:shape id="_x0000_i10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 o:title="eqIdce93086f0133444d40743d654cba1c55"/>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大量渗透到蛋内，蛋白的</w:t>
      </w:r>
      <w:r>
        <w:object>
          <v:shape id="_x0000_i1092"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和游离碱度升高很快，但由于料液中的金属离子溶化合物沉积在蛋壳气孔和蛋膜同孔上，阻碍料液向蛋内渗透，蛋白和蛋黄的</w:t>
      </w:r>
      <w:r>
        <w:object>
          <v:shape id="_x0000_i1093"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和游离碱度变化分别如图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所示。蛋黄主要是由</w:t>
      </w:r>
      <w:r>
        <w:object>
          <v:shape id="_x0000_i109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39" o:title="eqId3264f82b2d3ac0c1bead9262a8350540"/>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的脂肪和</w:t>
      </w:r>
      <w:r>
        <w:object>
          <v:shape id="_x0000_i109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41" o:title="eqId6cc180d4dcef7f47dfe4cd8a26314b69"/>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的蛋白质组成，蛋黄凝胶的形成受水分和盐分的影响。</w:t>
      </w:r>
    </w:p>
    <w:p w14:paraId="69091B1D">
      <w:pPr>
        <w:spacing w:line="360" w:lineRule="auto"/>
        <w:jc w:val="left"/>
        <w:textAlignment w:val="center"/>
        <w:rPr>
          <w:color w:val="000000"/>
        </w:rPr>
      </w:pPr>
      <w:r>
        <w:rPr>
          <w:color w:val="000000"/>
        </w:rPr>
        <w:drawing>
          <wp:inline distT="0" distB="0" distL="114300" distR="114300">
            <wp:extent cx="4962525" cy="2057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4962525" cy="2057400"/>
                    </a:xfrm>
                    <a:prstGeom prst="rect">
                      <a:avLst/>
                    </a:prstGeom>
                  </pic:spPr>
                </pic:pic>
              </a:graphicData>
            </a:graphic>
          </wp:inline>
        </w:drawing>
      </w:r>
    </w:p>
    <w:p w14:paraId="102022B7">
      <w:pPr>
        <w:spacing w:line="360" w:lineRule="auto"/>
        <w:jc w:val="left"/>
        <w:textAlignment w:val="center"/>
        <w:rPr>
          <w:color w:val="000000"/>
        </w:rPr>
      </w:pPr>
      <w:r>
        <w:rPr>
          <w:rFonts w:ascii="宋体" w:hAnsi="宋体" w:eastAsia="宋体" w:cs="宋体"/>
          <w:color w:val="000000"/>
        </w:rPr>
        <w:t>请回答下列问题：</w:t>
      </w:r>
    </w:p>
    <w:p w14:paraId="78DFE644">
      <w:pPr>
        <w:spacing w:line="360" w:lineRule="auto"/>
        <w:jc w:val="left"/>
        <w:textAlignment w:val="center"/>
        <w:rPr>
          <w:color w:val="000000"/>
        </w:rPr>
      </w:pPr>
      <w:r>
        <w:rPr>
          <w:color w:val="000000"/>
        </w:rPr>
        <w:t>（1）</w:t>
      </w:r>
      <w:r>
        <w:rPr>
          <w:rFonts w:ascii="宋体" w:hAnsi="宋体" w:eastAsia="宋体" w:cs="宋体"/>
          <w:color w:val="000000"/>
        </w:rPr>
        <w:t>皮蛋在腌制过程中蛋白的游离碱度达到最大值的时间是第</w:t>
      </w:r>
      <w:r>
        <w:rPr>
          <w:color w:val="000000"/>
        </w:rPr>
        <w:t>______</w:t>
      </w:r>
      <w:r>
        <w:rPr>
          <w:rFonts w:ascii="宋体" w:hAnsi="宋体" w:eastAsia="宋体" w:cs="宋体"/>
          <w:color w:val="000000"/>
        </w:rPr>
        <w:t>天。</w:t>
      </w:r>
    </w:p>
    <w:p w14:paraId="1F6BD398">
      <w:pPr>
        <w:spacing w:line="360" w:lineRule="auto"/>
        <w:jc w:val="left"/>
        <w:textAlignment w:val="center"/>
        <w:rPr>
          <w:color w:val="000000"/>
        </w:rPr>
      </w:pPr>
      <w:r>
        <w:rPr>
          <w:color w:val="000000"/>
        </w:rPr>
        <w:t>（2）</w:t>
      </w:r>
      <w:r>
        <w:rPr>
          <w:rFonts w:ascii="宋体" w:hAnsi="宋体" w:eastAsia="宋体" w:cs="宋体"/>
          <w:color w:val="000000"/>
        </w:rPr>
        <w:t>皮蛋因含有碱性物质食用时有明显的涩味，可加入</w:t>
      </w:r>
      <w:r>
        <w:rPr>
          <w:color w:val="000000"/>
        </w:rPr>
        <w:t>______</w:t>
      </w:r>
      <w:r>
        <w:rPr>
          <w:rFonts w:ascii="宋体" w:hAnsi="宋体" w:eastAsia="宋体" w:cs="宋体"/>
          <w:color w:val="000000"/>
        </w:rPr>
        <w:t>降低涩味。</w:t>
      </w:r>
    </w:p>
    <w:p w14:paraId="349D60A1">
      <w:pPr>
        <w:spacing w:line="360" w:lineRule="auto"/>
        <w:jc w:val="left"/>
        <w:textAlignment w:val="center"/>
        <w:rPr>
          <w:color w:val="000000"/>
        </w:rPr>
      </w:pPr>
      <w:r>
        <w:rPr>
          <w:color w:val="000000"/>
        </w:rPr>
        <w:t>（3）</w:t>
      </w:r>
      <w:r>
        <w:rPr>
          <w:rFonts w:ascii="宋体" w:hAnsi="宋体" w:eastAsia="宋体" w:cs="宋体"/>
          <w:color w:val="000000"/>
        </w:rPr>
        <w:t>下列说法错误的是</w:t>
      </w:r>
      <w:r>
        <w:rPr>
          <w:rFonts w:ascii="Times New Roman" w:hAnsi="Times New Roman" w:eastAsia="Times New Roman" w:cs="Times New Roman"/>
          <w:color w:val="000000"/>
        </w:rPr>
        <w:t>______</w:t>
      </w:r>
      <w:r>
        <w:rPr>
          <w:rFonts w:ascii="宋体" w:hAnsi="宋体" w:eastAsia="宋体" w:cs="宋体"/>
          <w:color w:val="000000"/>
        </w:rPr>
        <w:t>。</w:t>
      </w:r>
    </w:p>
    <w:p w14:paraId="1258510E">
      <w:pPr>
        <w:spacing w:line="360" w:lineRule="auto"/>
        <w:jc w:val="left"/>
        <w:textAlignment w:val="center"/>
        <w:rPr>
          <w:color w:val="000000"/>
        </w:rPr>
      </w:pPr>
      <w:r>
        <w:rPr>
          <w:color w:val="000000"/>
        </w:rPr>
        <w:t xml:space="preserve">A. </w:t>
      </w:r>
      <w:r>
        <w:rPr>
          <w:rFonts w:ascii="宋体" w:hAnsi="宋体" w:eastAsia="宋体" w:cs="宋体"/>
          <w:color w:val="000000"/>
        </w:rPr>
        <w:t>皮蛋远销欧美等三十多个国家，具有极高市场价值</w:t>
      </w:r>
    </w:p>
    <w:p w14:paraId="29325C89">
      <w:pPr>
        <w:spacing w:line="360" w:lineRule="auto"/>
        <w:jc w:val="left"/>
        <w:textAlignment w:val="center"/>
        <w:rPr>
          <w:color w:val="000000"/>
        </w:rPr>
      </w:pPr>
      <w:r>
        <w:rPr>
          <w:color w:val="000000"/>
        </w:rPr>
        <w:t xml:space="preserve">B. </w:t>
      </w:r>
      <w:r>
        <w:rPr>
          <w:rFonts w:ascii="宋体" w:hAnsi="宋体" w:eastAsia="宋体" w:cs="宋体"/>
          <w:color w:val="000000"/>
        </w:rPr>
        <w:t>皮蛋的制作方法，主要分为液浸法和涂泥法</w:t>
      </w:r>
    </w:p>
    <w:p w14:paraId="139BF05F">
      <w:pPr>
        <w:spacing w:line="360" w:lineRule="auto"/>
        <w:jc w:val="left"/>
        <w:textAlignment w:val="center"/>
        <w:rPr>
          <w:color w:val="000000"/>
        </w:rPr>
      </w:pPr>
      <w:r>
        <w:rPr>
          <w:color w:val="000000"/>
        </w:rPr>
        <w:t xml:space="preserve">C. </w:t>
      </w:r>
      <w:r>
        <w:rPr>
          <w:rFonts w:ascii="宋体" w:hAnsi="宋体" w:eastAsia="宋体" w:cs="宋体"/>
          <w:color w:val="000000"/>
        </w:rPr>
        <w:t>栗炭灰的浸出液呈碱性，是因为其中含的</w:t>
      </w:r>
      <w:r>
        <w:object>
          <v:shape id="_x0000_i109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4" o:title="eqId8edeb81262588907bfac754016cd78d0"/>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是一种碱</w:t>
      </w:r>
    </w:p>
    <w:p w14:paraId="58685B46">
      <w:pPr>
        <w:spacing w:line="360" w:lineRule="auto"/>
        <w:jc w:val="left"/>
        <w:textAlignment w:val="center"/>
        <w:rPr>
          <w:color w:val="000000"/>
        </w:rPr>
      </w:pPr>
      <w:r>
        <w:rPr>
          <w:color w:val="000000"/>
        </w:rPr>
        <w:t xml:space="preserve">D. </w:t>
      </w:r>
      <w:r>
        <w:rPr>
          <w:rFonts w:ascii="宋体" w:hAnsi="宋体" w:eastAsia="宋体" w:cs="宋体"/>
          <w:color w:val="000000"/>
        </w:rPr>
        <w:t>蛋黄凝胶的形成仅受盐分的影响</w:t>
      </w:r>
    </w:p>
    <w:p w14:paraId="0C31F250">
      <w:pPr>
        <w:spacing w:line="360" w:lineRule="auto"/>
        <w:jc w:val="left"/>
        <w:textAlignment w:val="center"/>
        <w:rPr>
          <w:color w:val="000000"/>
        </w:rPr>
      </w:pPr>
      <w:r>
        <w:rPr>
          <w:color w:val="000000"/>
        </w:rPr>
        <w:t>（4）</w:t>
      </w:r>
      <w:r>
        <w:rPr>
          <w:rFonts w:ascii="宋体" w:hAnsi="宋体" w:eastAsia="宋体" w:cs="宋体"/>
          <w:color w:val="000000"/>
        </w:rPr>
        <w:t>“牛皮鸭子”的制作过程中，栗炭灰与石灰泥【主要成分</w:t>
      </w:r>
      <w:r>
        <w:object>
          <v:shape id="_x0000_i109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46" o:title="eqIde6b1c31e08985067eda1da5da60b4372"/>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】反应的化学方程式是</w:t>
      </w:r>
      <w:r>
        <w:rPr>
          <w:color w:val="000000"/>
        </w:rPr>
        <w:t>______</w:t>
      </w:r>
      <w:r>
        <w:rPr>
          <w:rFonts w:ascii="宋体" w:hAnsi="宋体" w:eastAsia="宋体" w:cs="宋体"/>
          <w:color w:val="000000"/>
        </w:rPr>
        <w:t>。</w:t>
      </w:r>
    </w:p>
    <w:p w14:paraId="7758CB1A">
      <w:pPr>
        <w:spacing w:line="360" w:lineRule="auto"/>
        <w:jc w:val="left"/>
        <w:textAlignment w:val="center"/>
        <w:rPr>
          <w:color w:val="000000"/>
        </w:rPr>
      </w:pPr>
      <w:r>
        <w:rPr>
          <w:color w:val="000000"/>
        </w:rPr>
        <w:t>（5）</w:t>
      </w:r>
      <w:r>
        <w:rPr>
          <w:rFonts w:ascii="宋体" w:hAnsi="宋体" w:eastAsia="宋体" w:cs="宋体"/>
          <w:color w:val="000000"/>
        </w:rPr>
        <w:t>皮蛋在腌制过程中蛋白的</w:t>
      </w:r>
      <w:r>
        <w:object>
          <v:shape id="_x0000_i109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达到最大值后逐渐下降，而蛋黄的</w:t>
      </w:r>
      <w:r>
        <w:object>
          <v:shape id="_x0000_i1099"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1" o:title="eqId1066e53bf79a3cdff7ec2934bd09e272"/>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仍逐渐上升，推测这种变化可能的原因有</w:t>
      </w:r>
      <w:r>
        <w:rPr>
          <w:color w:val="000000"/>
        </w:rPr>
        <w:t>______</w:t>
      </w:r>
      <w:r>
        <w:rPr>
          <w:rFonts w:ascii="宋体" w:hAnsi="宋体" w:eastAsia="宋体" w:cs="宋体"/>
          <w:color w:val="000000"/>
        </w:rPr>
        <w:t>。</w:t>
      </w:r>
    </w:p>
    <w:p w14:paraId="25AA3285">
      <w:pPr>
        <w:spacing w:line="360" w:lineRule="auto"/>
        <w:textAlignment w:val="center"/>
        <w:rPr>
          <w:color w:val="000000"/>
        </w:rPr>
      </w:pPr>
      <w:r>
        <w:rPr>
          <w:color w:val="2E75B6"/>
        </w:rPr>
        <w:t>【答案】</w:t>
      </w:r>
      <w:r>
        <w:rPr>
          <w:color w:val="000000"/>
        </w:rPr>
        <w:t xml:space="preserve">（1）7##七    （2）食醋    （3）CD    </w:t>
      </w:r>
    </w:p>
    <w:p w14:paraId="7DEB18CA">
      <w:pPr>
        <w:spacing w:line="360" w:lineRule="auto"/>
        <w:textAlignment w:val="center"/>
        <w:rPr>
          <w:color w:val="000000"/>
        </w:rPr>
      </w:pPr>
      <w:r>
        <w:rPr>
          <w:color w:val="000000"/>
        </w:rPr>
        <w:t>（4）</w:t>
      </w:r>
      <w:r>
        <w:object>
          <v:shape id="_x0000_i1100"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50" o:title="eqIdc358907aae42c257374cdd6695f46cdf"/>
            <o:lock v:ext="edit" aspectratio="t"/>
            <w10:wrap type="none"/>
            <w10:anchorlock/>
          </v:shape>
          <o:OLEObject Type="Embed" ProgID="Equation.DSMT4" ShapeID="_x0000_i1100" DrawAspect="Content" ObjectID="_1468075800" r:id="rId149">
            <o:LockedField>false</o:LockedField>
          </o:OLEObject>
        </w:object>
      </w:r>
      <w:r>
        <w:rPr>
          <w:color w:val="000000"/>
        </w:rPr>
        <w:br w:type="textWrapping"/>
      </w:r>
      <w:r>
        <w:rPr>
          <w:color w:val="000000"/>
        </w:rPr>
        <w:t xml:space="preserve">    </w:t>
      </w:r>
    </w:p>
    <w:p w14:paraId="1DD5EC78">
      <w:pPr>
        <w:spacing w:line="360" w:lineRule="auto"/>
        <w:textAlignment w:val="center"/>
        <w:rPr>
          <w:color w:val="000000"/>
        </w:rPr>
      </w:pPr>
      <w:r>
        <w:rPr>
          <w:color w:val="000000"/>
        </w:rPr>
        <w:t>（5）在化清阶段，料液中的NaOH大量渗透到蛋内，蛋白的pH和游离碱度升高很快，但由于料液中的金属离子溶化合物沉积在蛋壳气孔和蛋膜同孔上，阻碍料液向蛋内渗透</w:t>
      </w:r>
    </w:p>
    <w:p w14:paraId="05E7AAE5">
      <w:pPr>
        <w:spacing w:line="360" w:lineRule="auto"/>
        <w:textAlignment w:val="center"/>
        <w:rPr>
          <w:color w:val="000000"/>
        </w:rPr>
      </w:pPr>
      <w:r>
        <w:rPr>
          <w:color w:val="2E75B6"/>
        </w:rPr>
        <w:t>【解析】</w:t>
      </w:r>
    </w:p>
    <w:p w14:paraId="7CDD00A1">
      <w:pPr>
        <w:spacing w:line="360" w:lineRule="auto"/>
        <w:textAlignment w:val="center"/>
        <w:rPr>
          <w:color w:val="000000"/>
        </w:rPr>
      </w:pPr>
      <w:r>
        <w:rPr>
          <w:color w:val="000000"/>
        </w:rPr>
        <w:t>【小问1详解】</w:t>
      </w:r>
    </w:p>
    <w:p w14:paraId="4EB24EFC">
      <w:pPr>
        <w:spacing w:line="360" w:lineRule="auto"/>
        <w:jc w:val="left"/>
        <w:textAlignment w:val="center"/>
        <w:rPr>
          <w:color w:val="000000"/>
        </w:rPr>
      </w:pPr>
      <w:r>
        <w:rPr>
          <w:color w:val="000000"/>
        </w:rPr>
        <w:t>通过分析图中的数据可知，皮蛋在腌制过程中蛋白的游离碱度达到最大值的时间是第7天；</w:t>
      </w:r>
    </w:p>
    <w:p w14:paraId="00ABAC4A">
      <w:pPr>
        <w:spacing w:line="360" w:lineRule="auto"/>
        <w:jc w:val="left"/>
        <w:textAlignment w:val="center"/>
        <w:rPr>
          <w:color w:val="000000"/>
        </w:rPr>
      </w:pPr>
      <w:r>
        <w:rPr>
          <w:color w:val="000000"/>
        </w:rPr>
        <w:t>【小问2详解】</w:t>
      </w:r>
    </w:p>
    <w:p w14:paraId="24BB2786">
      <w:pPr>
        <w:spacing w:line="360" w:lineRule="auto"/>
        <w:jc w:val="left"/>
        <w:textAlignment w:val="center"/>
        <w:rPr>
          <w:color w:val="000000"/>
        </w:rPr>
      </w:pPr>
      <w:r>
        <w:rPr>
          <w:color w:val="000000"/>
        </w:rPr>
        <w:t>皮蛋因含有碱性物质食用时有明显的涩味，可加入食醋（食醋显酸性，可与碱性物质发生反应）降低涩味；</w:t>
      </w:r>
    </w:p>
    <w:p w14:paraId="516A88C3">
      <w:pPr>
        <w:spacing w:line="360" w:lineRule="auto"/>
        <w:jc w:val="left"/>
        <w:textAlignment w:val="center"/>
        <w:rPr>
          <w:color w:val="000000"/>
        </w:rPr>
      </w:pPr>
      <w:r>
        <w:rPr>
          <w:color w:val="000000"/>
        </w:rPr>
        <w:t>【小问3详解】</w:t>
      </w:r>
    </w:p>
    <w:p w14:paraId="047628DE">
      <w:pPr>
        <w:spacing w:line="360" w:lineRule="auto"/>
        <w:jc w:val="left"/>
        <w:textAlignment w:val="center"/>
        <w:rPr>
          <w:color w:val="000000"/>
        </w:rPr>
      </w:pPr>
      <w:r>
        <w:rPr>
          <w:color w:val="000000"/>
        </w:rPr>
        <w:t>A、皮蛋远销欧美等三十多个国家，具有极高市场价值，故正确；</w:t>
      </w:r>
    </w:p>
    <w:p w14:paraId="46F9FD5F">
      <w:pPr>
        <w:spacing w:line="360" w:lineRule="auto"/>
        <w:jc w:val="left"/>
        <w:textAlignment w:val="center"/>
        <w:rPr>
          <w:color w:val="000000"/>
        </w:rPr>
      </w:pPr>
      <w:r>
        <w:rPr>
          <w:color w:val="000000"/>
        </w:rPr>
        <w:t>B、皮蛋的制作方法，主要分为液浸法和涂泥法，故正确；</w:t>
      </w:r>
    </w:p>
    <w:p w14:paraId="1ADE0BB0">
      <w:pPr>
        <w:spacing w:line="360" w:lineRule="auto"/>
        <w:jc w:val="left"/>
        <w:textAlignment w:val="center"/>
        <w:rPr>
          <w:color w:val="000000"/>
        </w:rPr>
      </w:pPr>
      <w:r>
        <w:rPr>
          <w:color w:val="000000"/>
        </w:rPr>
        <w:t>C、碳酸钾是由金属离子和酸根离子构成的，属于盐，故错误；</w:t>
      </w:r>
    </w:p>
    <w:p w14:paraId="05EE68C9">
      <w:pPr>
        <w:spacing w:line="360" w:lineRule="auto"/>
        <w:jc w:val="left"/>
        <w:textAlignment w:val="center"/>
        <w:rPr>
          <w:color w:val="000000"/>
        </w:rPr>
      </w:pPr>
      <w:r>
        <w:rPr>
          <w:color w:val="000000"/>
        </w:rPr>
        <w:t>D、蛋黄凝胶的形成受水分和盐分的影响，故错误；</w:t>
      </w:r>
    </w:p>
    <w:p w14:paraId="22A56D73">
      <w:pPr>
        <w:spacing w:line="360" w:lineRule="auto"/>
        <w:jc w:val="left"/>
        <w:textAlignment w:val="center"/>
        <w:rPr>
          <w:color w:val="000000"/>
        </w:rPr>
      </w:pPr>
      <w:r>
        <w:rPr>
          <w:color w:val="000000"/>
        </w:rPr>
        <w:t>故选：CD；</w:t>
      </w:r>
    </w:p>
    <w:p w14:paraId="42398199">
      <w:pPr>
        <w:spacing w:line="360" w:lineRule="auto"/>
        <w:jc w:val="left"/>
        <w:textAlignment w:val="center"/>
        <w:rPr>
          <w:color w:val="000000"/>
        </w:rPr>
      </w:pPr>
      <w:r>
        <w:rPr>
          <w:color w:val="000000"/>
        </w:rPr>
        <w:t>【小问4详解】</w:t>
      </w:r>
    </w:p>
    <w:p w14:paraId="441125E4">
      <w:pPr>
        <w:spacing w:line="360" w:lineRule="auto"/>
        <w:jc w:val="left"/>
        <w:textAlignment w:val="center"/>
        <w:rPr>
          <w:color w:val="000000"/>
        </w:rPr>
      </w:pPr>
      <w:r>
        <w:rPr>
          <w:color w:val="000000"/>
        </w:rPr>
        <w:t>粟炭灰（含 K</w:t>
      </w:r>
      <w:r>
        <w:rPr>
          <w:color w:val="000000"/>
          <w:vertAlign w:val="subscript"/>
        </w:rPr>
        <w:t>2</w:t>
      </w:r>
      <w:r>
        <w:rPr>
          <w:color w:val="000000"/>
        </w:rPr>
        <w:t>CO</w:t>
      </w:r>
      <w:r>
        <w:rPr>
          <w:color w:val="000000"/>
          <w:vertAlign w:val="subscript"/>
        </w:rPr>
        <w:t>3</w:t>
      </w:r>
      <w:r>
        <w:rPr>
          <w:color w:val="000000"/>
        </w:rPr>
        <w:t xml:space="preserve"> ），碳酸钾和氢氧化钙反应生成碳酸钙沉淀和氢氧化钾，化学方程式是：</w:t>
      </w:r>
      <w:r>
        <w:object>
          <v:shape id="_x0000_i1101"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50" o:title="eqIdc358907aae42c257374cdd6695f46cdf"/>
            <o:lock v:ext="edit" aspectratio="t"/>
            <w10:wrap type="none"/>
            <w10:anchorlock/>
          </v:shape>
          <o:OLEObject Type="Embed" ProgID="Equation.DSMT4" ShapeID="_x0000_i1101" DrawAspect="Content" ObjectID="_1468075801" r:id="rId151">
            <o:LockedField>false</o:LockedField>
          </o:OLEObject>
        </w:object>
      </w:r>
      <w:r>
        <w:rPr>
          <w:color w:val="000000"/>
        </w:rPr>
        <w:t>；</w:t>
      </w:r>
    </w:p>
    <w:p w14:paraId="1A503613">
      <w:pPr>
        <w:spacing w:line="360" w:lineRule="auto"/>
        <w:jc w:val="left"/>
        <w:textAlignment w:val="center"/>
        <w:rPr>
          <w:color w:val="000000"/>
        </w:rPr>
      </w:pPr>
      <w:r>
        <w:rPr>
          <w:color w:val="000000"/>
        </w:rPr>
        <w:t>【小问5详解】</w:t>
      </w:r>
    </w:p>
    <w:p w14:paraId="535CAA87">
      <w:pPr>
        <w:spacing w:line="360" w:lineRule="auto"/>
        <w:jc w:val="left"/>
        <w:textAlignment w:val="center"/>
        <w:rPr>
          <w:color w:val="000000"/>
        </w:rPr>
      </w:pPr>
      <w:r>
        <w:rPr>
          <w:color w:val="000000"/>
        </w:rPr>
        <w:t>皮蛋在腌制过程中蛋白</w:t>
      </w:r>
      <w:r>
        <w:rPr>
          <w:color w:val="000000"/>
          <w:position w:val="0"/>
        </w:rPr>
        <w:drawing>
          <wp:inline distT="0" distB="0" distL="114300" distR="114300">
            <wp:extent cx="133350" cy="177800"/>
            <wp:effectExtent l="0" t="0" r="0" b="0"/>
            <wp:docPr id="347707467" name="图片 34770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07467" name="图片 347707467"/>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color w:val="000000"/>
        </w:rPr>
        <w:t>pH达到最大值后逐渐下降，而蛋黄的pH仍逐渐上升，推测这种变化可能的原因有：在化清阶段，料液中的NaOH大量渗透到蛋内，蛋白的pH和游离碱度升高很快，但由于料液中的金属离子溶化合物沉积在蛋壳气孔和蛋膜同孔上，阻碍料液向蛋内渗透。</w:t>
      </w:r>
    </w:p>
    <w:p w14:paraId="79C1602F">
      <w:pPr>
        <w:spacing w:line="360" w:lineRule="auto"/>
        <w:jc w:val="left"/>
        <w:textAlignment w:val="center"/>
        <w:rPr>
          <w:color w:val="000000"/>
        </w:rPr>
      </w:pPr>
      <w:r>
        <w:rPr>
          <w:color w:val="000000"/>
        </w:rPr>
        <w:t xml:space="preserve">18. </w:t>
      </w:r>
      <w:r>
        <w:rPr>
          <w:rFonts w:ascii="宋体" w:hAnsi="宋体" w:eastAsia="宋体" w:cs="宋体"/>
          <w:color w:val="000000"/>
        </w:rPr>
        <w:t>化学兴趣小组为测定某锌样品（杂质不与酸反应）中</w:t>
      </w:r>
      <w:r>
        <w:object>
          <v:shape id="_x0000_i1102"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53" o:title="eqIdfe5b9f2768c9e68f633b33d6929f5590"/>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的质量分数，取</w:t>
      </w:r>
      <w:r>
        <w:object>
          <v:shape id="_x0000_i110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55" o:title="eqId0ac2ce36555fcb0c9e83e2983a6170c2"/>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锌样品逐滴加入稀</w:t>
      </w:r>
      <w:r>
        <w:object>
          <v:shape id="_x0000_i110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57" o:title="eqIddabf3433f95b16485024c4eede9f2a50"/>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，待不再有气泡产生时停止滴加药品，共用去稀</w:t>
      </w:r>
      <w:r>
        <w:object>
          <v:shape id="_x0000_i110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57" o:title="eqIddabf3433f95b16485024c4eede9f2a50"/>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的质量为</w:t>
      </w:r>
      <w:r>
        <w:object>
          <v:shape id="_x0000_i1106" o:spt="75" alt="学科网(www.zxxk.com)--教育资源门户，提供试卷、教案、课件、论文、素材以及各类教学资源下载，还有大量而丰富的教学相关资讯！" type="#_x0000_t75" style="height:15.6pt;width:36.25pt;" o:ole="t" filled="f" o:preferrelative="t" stroked="f" coordsize="21600,21600">
            <v:path/>
            <v:fill on="f" focussize="0,0"/>
            <v:stroke on="f" joinstyle="miter"/>
            <v:imagedata r:id="rId160" o:title="eqIdaeeec69aed50001958eb70afca71b902"/>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。反应后测得混合物的总质量为</w:t>
      </w:r>
      <w:r>
        <w:object>
          <v:shape id="_x0000_i1107"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62" o:title="eqId1b13d252d3e7ce5c5a4327e5bd7a89c6"/>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。请计算：</w:t>
      </w:r>
    </w:p>
    <w:p w14:paraId="76A976BC">
      <w:pPr>
        <w:spacing w:line="360" w:lineRule="auto"/>
        <w:jc w:val="left"/>
        <w:textAlignment w:val="center"/>
        <w:rPr>
          <w:color w:val="000000"/>
        </w:rPr>
      </w:pPr>
      <w:r>
        <w:rPr>
          <w:color w:val="000000"/>
        </w:rPr>
        <w:t>（1）</w:t>
      </w:r>
      <w:r>
        <w:rPr>
          <w:rFonts w:ascii="宋体" w:hAnsi="宋体" w:eastAsia="宋体" w:cs="宋体"/>
          <w:color w:val="000000"/>
        </w:rPr>
        <w:t>硫酸中硫、氧的元素质量比为</w:t>
      </w:r>
      <w:r>
        <w:rPr>
          <w:color w:val="000000"/>
        </w:rPr>
        <w:t>______</w:t>
      </w:r>
      <w:r>
        <w:rPr>
          <w:rFonts w:ascii="宋体" w:hAnsi="宋体" w:eastAsia="宋体" w:cs="宋体"/>
          <w:color w:val="000000"/>
        </w:rPr>
        <w:t>。</w:t>
      </w:r>
    </w:p>
    <w:p w14:paraId="49F6BAD4">
      <w:pPr>
        <w:spacing w:line="360" w:lineRule="auto"/>
        <w:jc w:val="left"/>
        <w:textAlignment w:val="center"/>
        <w:rPr>
          <w:color w:val="000000"/>
        </w:rPr>
      </w:pPr>
      <w:r>
        <w:rPr>
          <w:color w:val="000000"/>
        </w:rPr>
        <w:t>（2）</w:t>
      </w:r>
      <w:r>
        <w:rPr>
          <w:rFonts w:ascii="宋体" w:hAnsi="宋体" w:eastAsia="宋体" w:cs="宋体"/>
          <w:color w:val="000000"/>
        </w:rPr>
        <w:t>生成氢气的质量为</w:t>
      </w:r>
      <w:r>
        <w:rPr>
          <w:color w:val="000000"/>
        </w:rPr>
        <w:t>______</w:t>
      </w:r>
      <w:r>
        <w:rPr>
          <w:rFonts w:ascii="宋体" w:hAnsi="宋体" w:eastAsia="宋体" w:cs="宋体"/>
          <w:color w:val="000000"/>
        </w:rPr>
        <w:t>。</w:t>
      </w:r>
    </w:p>
    <w:p w14:paraId="5378E9F0">
      <w:pPr>
        <w:spacing w:line="360" w:lineRule="auto"/>
        <w:jc w:val="left"/>
        <w:textAlignment w:val="center"/>
        <w:rPr>
          <w:color w:val="000000"/>
        </w:rPr>
      </w:pPr>
      <w:r>
        <w:rPr>
          <w:color w:val="000000"/>
        </w:rPr>
        <w:t>（3）</w:t>
      </w:r>
      <w:r>
        <w:rPr>
          <w:rFonts w:ascii="宋体" w:hAnsi="宋体" w:eastAsia="宋体" w:cs="宋体"/>
          <w:color w:val="000000"/>
        </w:rPr>
        <w:t>样品中</w:t>
      </w:r>
      <w:r>
        <w:object>
          <v:shape id="_x0000_i1108"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53" o:title="eqIdfe5b9f2768c9e68f633b33d6929f5590"/>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的质量分数。（写出计算过程，计算结果精确到</w:t>
      </w:r>
      <w:r>
        <w:object>
          <v:shape id="_x0000_i1109" o:spt="75" alt="学科网(www.zxxk.com)--教育资源门户，提供试卷、教案、课件、论文、素材以及各类教学资源下载，还有大量而丰富的教学相关资讯！" type="#_x0000_t75" style="height:14pt;width:29.5pt;" o:ole="t" filled="f" o:preferrelative="t" stroked="f" coordsize="21600,21600">
            <v:path/>
            <v:fill on="f" focussize="0,0"/>
            <v:stroke on="f" joinstyle="miter"/>
            <v:imagedata r:id="rId165" o:title="eqId4fe619bd93756ad8656ba0d02c4fddca"/>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14:paraId="7727822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color w:val="000000"/>
        </w:rPr>
        <w:t xml:space="preserve">    （2）</w:t>
      </w:r>
      <w:r>
        <w:rPr>
          <w:rFonts w:ascii="Times New Roman" w:hAnsi="Times New Roman" w:eastAsia="Times New Roman" w:cs="Times New Roman"/>
          <w:color w:val="000000"/>
        </w:rPr>
        <w:t>0.2g</w:t>
      </w:r>
      <w:r>
        <w:rPr>
          <w:color w:val="000000"/>
        </w:rPr>
        <w:t xml:space="preserve">    </w:t>
      </w:r>
    </w:p>
    <w:p w14:paraId="4CCDEBE8">
      <w:pPr>
        <w:spacing w:line="360" w:lineRule="auto"/>
        <w:textAlignment w:val="center"/>
        <w:rPr>
          <w:color w:val="000000"/>
        </w:rPr>
      </w:pPr>
      <w:r>
        <w:rPr>
          <w:color w:val="000000"/>
        </w:rPr>
        <w:t>（3）</w:t>
      </w:r>
      <w:r>
        <w:rPr>
          <w:rFonts w:ascii="宋体" w:hAnsi="宋体" w:eastAsia="宋体" w:cs="宋体"/>
          <w:color w:val="000000"/>
        </w:rPr>
        <w:t>解：设参加反应的锌的质量为</w:t>
      </w:r>
      <w:r>
        <w:rPr>
          <w:rFonts w:ascii="Times New Roman" w:hAnsi="Times New Roman" w:eastAsia="Times New Roman" w:cs="Times New Roman"/>
          <w:i/>
          <w:color w:val="000000"/>
        </w:rPr>
        <w:t>x</w:t>
      </w:r>
      <w:r>
        <w:rPr>
          <w:rFonts w:ascii="宋体" w:hAnsi="宋体" w:eastAsia="宋体" w:cs="宋体"/>
          <w:color w:val="000000"/>
        </w:rPr>
        <w:t>，</w:t>
      </w:r>
    </w:p>
    <w:p w14:paraId="7B36414A">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86.25pt;width:137.25pt;" o:ole="t" filled="f" o:preferrelative="t" stroked="f" coordsize="21600,21600">
            <v:path/>
            <v:fill on="f" focussize="0,0"/>
            <v:stroke on="f" joinstyle="miter"/>
            <v:imagedata r:id="rId167" o:title="eqId334f9a15e645bf5cf12507f4ff6cbb02"/>
            <o:lock v:ext="edit" aspectratio="t"/>
            <w10:wrap type="none"/>
            <w10:anchorlock/>
          </v:shape>
          <o:OLEObject Type="Embed" ProgID="Equation.DSMT4" ShapeID="_x0000_i1110" DrawAspect="Content" ObjectID="_1468075810" r:id="rId166">
            <o:LockedField>false</o:LockedField>
          </o:OLEObject>
        </w:object>
      </w:r>
    </w:p>
    <w:p w14:paraId="7577926E">
      <w:pPr>
        <w:spacing w:line="360" w:lineRule="auto"/>
        <w:jc w:val="left"/>
        <w:textAlignment w:val="center"/>
        <w:rPr>
          <w:color w:val="000000"/>
        </w:rPr>
      </w:pPr>
      <w:r>
        <w:rPr>
          <w:rFonts w:ascii="宋体" w:hAnsi="宋体" w:eastAsia="宋体" w:cs="宋体"/>
          <w:color w:val="000000"/>
        </w:rPr>
        <w:t>样品中</w:t>
      </w:r>
      <w:r>
        <w:rPr>
          <w:rFonts w:ascii="Times New Roman" w:hAnsi="Times New Roman" w:eastAsia="Times New Roman" w:cs="Times New Roman"/>
          <w:color w:val="000000"/>
        </w:rPr>
        <w:t>Zn</w:t>
      </w:r>
      <w:r>
        <w:rPr>
          <w:rFonts w:ascii="宋体" w:hAnsi="宋体" w:eastAsia="宋体" w:cs="宋体"/>
          <w:color w:val="000000"/>
        </w:rPr>
        <w:t>的质量分数为</w:t>
      </w:r>
      <w:r>
        <w:object>
          <v:shape id="_x0000_i1111"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169" o:title="eqId9813c0b8a6fa979ffcac8140a46725d0"/>
            <o:lock v:ext="edit" aspectratio="t"/>
            <w10:wrap type="none"/>
            <w10:anchorlock/>
          </v:shape>
          <o:OLEObject Type="Embed" ProgID="Equation.DSMT4" ShapeID="_x0000_i1111" DrawAspect="Content" ObjectID="_1468075811" r:id="rId168">
            <o:LockedField>false</o:LockedField>
          </o:OLEObject>
        </w:object>
      </w:r>
    </w:p>
    <w:p w14:paraId="6483DD13">
      <w:pPr>
        <w:spacing w:line="360" w:lineRule="auto"/>
        <w:jc w:val="both"/>
        <w:textAlignment w:val="center"/>
        <w:rPr>
          <w:color w:val="000000"/>
        </w:rPr>
      </w:pPr>
      <w:r>
        <w:rPr>
          <w:rFonts w:ascii="宋体" w:hAnsi="宋体" w:eastAsia="宋体" w:cs="宋体"/>
          <w:color w:val="000000"/>
        </w:rPr>
        <w:t>答：样品中</w:t>
      </w:r>
      <w:r>
        <w:object>
          <v:shape id="_x0000_i1112"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53" o:title="eqIdfe5b9f2768c9e68f633b33d6929f5590"/>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的质量分数为</w:t>
      </w:r>
      <w:r>
        <w:rPr>
          <w:rFonts w:ascii="Times New Roman" w:hAnsi="Times New Roman" w:eastAsia="Times New Roman" w:cs="Times New Roman"/>
          <w:color w:val="000000"/>
        </w:rPr>
        <w:t>65.0%</w:t>
      </w:r>
      <w:r>
        <w:rPr>
          <w:rFonts w:ascii="宋体" w:hAnsi="宋体" w:eastAsia="宋体" w:cs="宋体"/>
          <w:color w:val="000000"/>
        </w:rPr>
        <w:t>。</w:t>
      </w:r>
    </w:p>
    <w:p w14:paraId="06E4BE4A">
      <w:pPr>
        <w:spacing w:line="360" w:lineRule="auto"/>
        <w:textAlignment w:val="center"/>
        <w:rPr>
          <w:color w:val="000000"/>
        </w:rPr>
      </w:pPr>
      <w:r>
        <w:rPr>
          <w:color w:val="2E75B6"/>
        </w:rPr>
        <w:t>【解析】</w:t>
      </w:r>
    </w:p>
    <w:p w14:paraId="1C908F15">
      <w:pPr>
        <w:spacing w:line="360" w:lineRule="auto"/>
        <w:textAlignment w:val="center"/>
        <w:rPr>
          <w:color w:val="000000"/>
        </w:rPr>
      </w:pPr>
      <w:r>
        <w:rPr>
          <w:color w:val="000000"/>
        </w:rPr>
        <w:t>【小问1详解】</w:t>
      </w:r>
    </w:p>
    <w:p w14:paraId="1996F3A9">
      <w:pPr>
        <w:spacing w:line="360" w:lineRule="auto"/>
        <w:jc w:val="left"/>
        <w:textAlignment w:val="center"/>
        <w:rPr>
          <w:color w:val="000000"/>
        </w:rPr>
      </w:pPr>
      <w:r>
        <w:rPr>
          <w:rFonts w:ascii="宋体" w:hAnsi="宋体" w:eastAsia="宋体" w:cs="宋体"/>
          <w:color w:val="000000"/>
        </w:rPr>
        <w:t>硫酸化学式为</w:t>
      </w:r>
      <w:r>
        <w:object>
          <v:shape id="_x0000_i111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57" o:title="eqIddabf3433f95b16485024c4eede9f2a50"/>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，硫酸中硫、氧的元素质量比为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16×4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D9E0811">
      <w:pPr>
        <w:spacing w:line="360" w:lineRule="auto"/>
        <w:jc w:val="left"/>
        <w:textAlignment w:val="center"/>
        <w:rPr>
          <w:color w:val="000000"/>
        </w:rPr>
      </w:pPr>
      <w:r>
        <w:rPr>
          <w:color w:val="000000"/>
        </w:rPr>
        <w:t>【小问2详解】</w:t>
      </w:r>
    </w:p>
    <w:p w14:paraId="653F8ADA">
      <w:pPr>
        <w:spacing w:line="360" w:lineRule="auto"/>
        <w:jc w:val="left"/>
        <w:textAlignment w:val="center"/>
        <w:rPr>
          <w:color w:val="000000"/>
        </w:rPr>
      </w:pPr>
      <w:r>
        <w:rPr>
          <w:rFonts w:ascii="宋体" w:hAnsi="宋体" w:eastAsia="宋体" w:cs="宋体"/>
          <w:color w:val="000000"/>
        </w:rPr>
        <w:t>硫酸与锌反应生成硫酸锌和氢气，根据质量守恒定律，生成氢气的质量为</w:t>
      </w:r>
      <w:r>
        <w:rPr>
          <w:rFonts w:ascii="Times New Roman" w:hAnsi="Times New Roman" w:eastAsia="Times New Roman" w:cs="Times New Roman"/>
          <w:color w:val="000000"/>
        </w:rPr>
        <w:t>10.0g+100.0g-109.8g=0.2g</w:t>
      </w:r>
      <w:r>
        <w:rPr>
          <w:rFonts w:ascii="宋体" w:hAnsi="宋体" w:eastAsia="宋体" w:cs="宋体"/>
          <w:color w:val="000000"/>
        </w:rPr>
        <w:t>；</w:t>
      </w:r>
    </w:p>
    <w:p w14:paraId="2C5EEF42">
      <w:pPr>
        <w:spacing w:line="360" w:lineRule="auto"/>
        <w:jc w:val="left"/>
        <w:textAlignment w:val="center"/>
        <w:rPr>
          <w:color w:val="000000"/>
        </w:rPr>
      </w:pPr>
      <w:r>
        <w:rPr>
          <w:color w:val="000000"/>
        </w:rPr>
        <w:t>【小问3详解】</w:t>
      </w:r>
    </w:p>
    <w:p w14:paraId="67DE764D">
      <w:pPr>
        <w:spacing w:line="360" w:lineRule="auto"/>
        <w:jc w:val="left"/>
        <w:textAlignment w:val="center"/>
        <w:rPr>
          <w:color w:val="000000"/>
        </w:rPr>
      </w:pPr>
      <w:r>
        <w:rPr>
          <w:rFonts w:ascii="宋体" w:hAnsi="宋体" w:eastAsia="宋体" w:cs="宋体"/>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27D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C53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BE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478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A017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02746E"/>
    <w:rsid w:val="34836310"/>
    <w:rsid w:val="38274566"/>
    <w:rsid w:val="44D25403"/>
    <w:rsid w:val="61464DA1"/>
    <w:rsid w:val="6BAF2C16"/>
    <w:rsid w:val="6FAE1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png"/><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png"/><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png"/><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3" Type="http://schemas.openxmlformats.org/officeDocument/2006/relationships/fontTable" Target="fontTable.xml"/><Relationship Id="rId172" Type="http://schemas.openxmlformats.org/officeDocument/2006/relationships/customXml" Target="../customXml/item1.xml"/><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image" Target="media/image5.wmf"/><Relationship Id="rId169" Type="http://schemas.openxmlformats.org/officeDocument/2006/relationships/image" Target="media/image73.wmf"/><Relationship Id="rId168" Type="http://schemas.openxmlformats.org/officeDocument/2006/relationships/oleObject" Target="embeddings/oleObject87.bin"/><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image" Target="media/image71.wmf"/><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oleObject" Target="embeddings/oleObject3.bin"/><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 Type="http://schemas.openxmlformats.org/officeDocument/2006/relationships/image" Target="media/image67.wmf"/><Relationship Id="rId154" Type="http://schemas.openxmlformats.org/officeDocument/2006/relationships/oleObject" Target="embeddings/oleObject79.bin"/><Relationship Id="rId153" Type="http://schemas.openxmlformats.org/officeDocument/2006/relationships/image" Target="media/image66.wmf"/><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image" Target="media/image65.wmf"/><Relationship Id="rId15" Type="http://schemas.openxmlformats.org/officeDocument/2006/relationships/image" Target="media/image4.wmf"/><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4.wmf"/><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png"/><Relationship Id="rId141" Type="http://schemas.openxmlformats.org/officeDocument/2006/relationships/image" Target="media/image61.wmf"/><Relationship Id="rId140" Type="http://schemas.openxmlformats.org/officeDocument/2006/relationships/oleObject" Target="embeddings/oleObject71.bin"/><Relationship Id="rId14" Type="http://schemas.openxmlformats.org/officeDocument/2006/relationships/oleObject" Target="embeddings/oleObject2.bin"/><Relationship Id="rId139" Type="http://schemas.openxmlformats.org/officeDocument/2006/relationships/image" Target="media/image60.wmf"/><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image" Target="media/image59.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oleObject" Target="embeddings/oleObject63.bin"/><Relationship Id="rId13" Type="http://schemas.openxmlformats.org/officeDocument/2006/relationships/image" Target="media/image3.wmf"/><Relationship Id="rId129" Type="http://schemas.openxmlformats.org/officeDocument/2006/relationships/image" Target="media/image58.wmf"/><Relationship Id="rId128" Type="http://schemas.openxmlformats.org/officeDocument/2006/relationships/oleObject" Target="embeddings/oleObject62.bin"/><Relationship Id="rId127" Type="http://schemas.openxmlformats.org/officeDocument/2006/relationships/image" Target="media/image57.wmf"/><Relationship Id="rId126" Type="http://schemas.openxmlformats.org/officeDocument/2006/relationships/oleObject" Target="embeddings/oleObject61.bin"/><Relationship Id="rId125" Type="http://schemas.openxmlformats.org/officeDocument/2006/relationships/image" Target="media/image56.wmf"/><Relationship Id="rId124" Type="http://schemas.openxmlformats.org/officeDocument/2006/relationships/oleObject" Target="embeddings/oleObject60.bin"/><Relationship Id="rId123" Type="http://schemas.openxmlformats.org/officeDocument/2006/relationships/image" Target="media/image55.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4.png"/><Relationship Id="rId12" Type="http://schemas.openxmlformats.org/officeDocument/2006/relationships/oleObject" Target="embeddings/oleObject1.bin"/><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wmf"/><Relationship Id="rId114" Type="http://schemas.openxmlformats.org/officeDocument/2006/relationships/oleObject" Target="embeddings/oleObject55.bin"/><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49.wmf"/><Relationship Id="rId11" Type="http://schemas.openxmlformats.org/officeDocument/2006/relationships/image" Target="media/image2.wmf"/><Relationship Id="rId109" Type="http://schemas.openxmlformats.org/officeDocument/2006/relationships/oleObject" Target="embeddings/oleObject52.bin"/><Relationship Id="rId108" Type="http://schemas.openxmlformats.org/officeDocument/2006/relationships/image" Target="media/image48.png"/><Relationship Id="rId107" Type="http://schemas.openxmlformats.org/officeDocument/2006/relationships/oleObject" Target="embeddings/oleObject51.bin"/><Relationship Id="rId106" Type="http://schemas.openxmlformats.org/officeDocument/2006/relationships/image" Target="media/image47.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8413</Words>
  <Characters>9011</Characters>
  <Lines>0</Lines>
  <Paragraphs>0</Paragraphs>
  <TotalTime>4</TotalTime>
  <ScaleCrop>false</ScaleCrop>
  <LinksUpToDate>false</LinksUpToDate>
  <CharactersWithSpaces>9296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2023-08-04T21:30:00Z</dcterms:created>
  <dc:creator>学科网试题生产平台</dc:creator>
  <dc:description>3294037932457984</dc:description>
  <cp:lastModifiedBy>上帝掷骰子吗</cp:lastModifiedBy>
  <dcterms:modified xsi:type="dcterms:W3CDTF">2024-07-20T09:06:33Z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10DBFC1BBC6D4D6D9D2E7F94876C4BB4_12</vt:lpwstr>
  </property>
</Properties>
</file>