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FC86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12636500</wp:posOffset>
            </wp:positionV>
            <wp:extent cx="342900" cy="266700"/>
            <wp:effectExtent l="0" t="0" r="0" b="0"/>
            <wp:wrapNone/>
            <wp:docPr id="100165" name="图片 10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5" name="图片 100165"/>
                    <pic:cNvPicPr>
                      <a:picLocks noChangeAspect="1"/>
                    </pic:cNvPicPr>
                  </pic:nvPicPr>
                  <pic:blipFill>
                    <a:blip r:embed="rId10"/>
                    <a:stretch>
                      <a:fillRect/>
                    </a:stretch>
                  </pic:blipFill>
                  <pic:spPr>
                    <a:xfrm>
                      <a:off x="0" y="0"/>
                      <a:ext cx="342900" cy="266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年上海市初中学业水平考试</w:t>
      </w:r>
    </w:p>
    <w:p w14:paraId="688A2FD3">
      <w:pPr>
        <w:spacing w:line="285" w:lineRule="auto"/>
        <w:jc w:val="center"/>
      </w:pPr>
      <w:r>
        <w:rPr>
          <w:rFonts w:ascii="宋体" w:hAnsi="宋体" w:eastAsia="宋体" w:cs="宋体"/>
          <w:b/>
          <w:color w:val="auto"/>
          <w:sz w:val="32"/>
        </w:rPr>
        <w:t>数学试卷</w:t>
      </w:r>
    </w:p>
    <w:p w14:paraId="73E07E80">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7A68D78">
      <w:pPr>
        <w:spacing w:line="360" w:lineRule="auto"/>
        <w:jc w:val="both"/>
      </w:pPr>
      <w:r>
        <w:rPr>
          <w:color w:val="auto"/>
        </w:rPr>
        <w:t xml:space="preserve">1. </w:t>
      </w:r>
      <w:r>
        <w:rPr>
          <w:rFonts w:ascii="宋体" w:hAnsi="宋体" w:eastAsia="宋体" w:cs="宋体"/>
          <w:color w:val="auto"/>
        </w:rPr>
        <w:t>下列代数式中，计算正确的是（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6790F148">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4.95pt;width:63.85pt;" o:ole="t" filled="f" o:preferrelative="t" stroked="f" coordsize="21600,21600">
            <v:path/>
            <v:fill on="f" focussize="0,0"/>
            <v:stroke on="f" joinstyle="miter"/>
            <v:imagedata r:id="rId12" o:title="eqId2ffc33ec748d574c2751ded6faf87562"/>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14" o:title="eqIdde18e387a6a2b66b9299737fff62cc8d"/>
            <o:lock v:ext="edit" aspectratio="t"/>
            <w10:wrap type="none"/>
            <w10:anchorlock/>
          </v:shape>
          <o:OLEObject Type="Embed" ProgID="Equation.DSMT4" ShapeID="_x0000_i1026" DrawAspect="Content" ObjectID="_1468075726" r:id="rId13">
            <o:LockedField>false</o:LockedField>
          </o:OLEObject>
        </w:object>
      </w:r>
    </w:p>
    <w:p w14:paraId="0A64AC7A">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5pt;width:61.5pt;" o:ole="t" filled="f" o:preferrelative="t" stroked="f" coordsize="21600,21600">
            <v:path/>
            <v:fill on="f" focussize="0,0"/>
            <v:stroke on="f" joinstyle="miter"/>
            <v:imagedata r:id="rId16" o:title="eqId03bfa0c5aca9cc339783aafaccb384bb"/>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4pt;width:56pt;" o:ole="t" filled="f" o:preferrelative="t" stroked="f" coordsize="21600,21600">
            <v:path/>
            <v:fill on="f" focussize="0,0"/>
            <v:stroke on="f" joinstyle="miter"/>
            <v:imagedata r:id="rId18" o:title="eqIdac0ad5d60b5132eeb38e74ad47cd2977"/>
            <o:lock v:ext="edit" aspectratio="t"/>
            <w10:wrap type="none"/>
            <w10:anchorlock/>
          </v:shape>
          <o:OLEObject Type="Embed" ProgID="Equation.DSMT4" ShapeID="_x0000_i1028" DrawAspect="Content" ObjectID="_1468075728" r:id="rId17">
            <o:LockedField>false</o:LockedField>
          </o:OLEObject>
        </w:object>
      </w:r>
    </w:p>
    <w:p w14:paraId="42BD5E82">
      <w:pPr>
        <w:spacing w:line="360" w:lineRule="auto"/>
        <w:jc w:val="both"/>
        <w:textAlignment w:val="center"/>
        <w:rPr>
          <w:color w:val="000000"/>
        </w:rPr>
      </w:pPr>
      <w:r>
        <w:rPr>
          <w:color w:val="000000"/>
        </w:rPr>
        <w:t xml:space="preserve">2. </w:t>
      </w:r>
      <w:r>
        <w:rPr>
          <w:rFonts w:ascii="宋体" w:hAnsi="宋体" w:eastAsia="宋体" w:cs="宋体"/>
          <w:color w:val="000000"/>
        </w:rPr>
        <w:t>用代数式表示</w:t>
      </w:r>
      <w:r>
        <w:object>
          <v:shape id="_x0000_i10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差的平方，正确的是（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DED46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24" o:title="eqIda09ffc1644c7029219b88232145abbdf"/>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1.9pt;width:40.25pt;" o:ole="t" filled="f" o:preferrelative="t" stroked="f" coordsize="21600,21600">
            <v:path/>
            <v:fill on="f" focussize="0,0"/>
            <v:stroke on="f" joinstyle="miter"/>
            <v:imagedata r:id="rId26" o:title="eqId897aeafa8da0737baa70f64fdf55c269"/>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6pt;width:32.25pt;" o:ole="t" filled="f" o:preferrelative="t" stroked="f" coordsize="21600,21600">
            <v:path/>
            <v:fill on="f" focussize="0,0"/>
            <v:stroke on="f" joinstyle="miter"/>
            <v:imagedata r:id="rId28" o:title="eqId7f9f15de6de27aaa8c894ae93e8d8015"/>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5.6pt;width:30pt;" o:ole="t" filled="f" o:preferrelative="t" stroked="f" coordsize="21600,21600">
            <v:path/>
            <v:fill on="f" focussize="0,0"/>
            <v:stroke on="f" joinstyle="miter"/>
            <v:imagedata r:id="rId30" o:title="eqId45809a4925550818533abb13aecb246d"/>
            <o:lock v:ext="edit" aspectratio="t"/>
            <w10:wrap type="none"/>
            <w10:anchorlock/>
          </v:shape>
          <o:OLEObject Type="Embed" ProgID="Equation.DSMT4" ShapeID="_x0000_i1034" DrawAspect="Content" ObjectID="_1468075734" r:id="rId29">
            <o:LockedField>false</o:LockedField>
          </o:OLEObject>
        </w:object>
      </w:r>
    </w:p>
    <w:p w14:paraId="45C7C608">
      <w:pPr>
        <w:spacing w:line="360" w:lineRule="auto"/>
        <w:jc w:val="both"/>
        <w:textAlignment w:val="center"/>
        <w:rPr>
          <w:color w:val="000000"/>
        </w:rPr>
      </w:pPr>
      <w:r>
        <w:rPr>
          <w:color w:val="000000"/>
        </w:rPr>
        <w:t xml:space="preserve">3. </w:t>
      </w:r>
      <w:r>
        <w:rPr>
          <w:rFonts w:ascii="宋体" w:hAnsi="宋体" w:eastAsia="宋体" w:cs="宋体"/>
          <w:color w:val="000000"/>
        </w:rPr>
        <w:t>下列函数中，为正比例函数的是（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14FDC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2" o:title="eqId5b8c1212804e6d784756d48083d166e8"/>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25pt;width:37.9pt;" o:ole="t" filled="f" o:preferrelative="t" stroked="f" coordsize="21600,21600">
            <v:path/>
            <v:fill on="f" focussize="0,0"/>
            <v:stroke on="f" joinstyle="miter"/>
            <v:imagedata r:id="rId34" o:title="eqId95a43b43650ed3473888a95607908644"/>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6" o:title="eqId85410ff00c81839ff9a64bf86dc36f5e"/>
            <o:lock v:ext="edit" aspectratio="t"/>
            <w10:wrap type="none"/>
            <w10:anchorlock/>
          </v:shape>
          <o:OLEObject Type="Embed" ProgID="Equation.DSMT4" ShapeID="_x0000_i1037" DrawAspect="Content" ObjectID="_1468075737" r:id="rId35">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8" o:title="eqId0eaeeef60273e0fbec9b47d608059f01"/>
            <o:lock v:ext="edit" aspectratio="t"/>
            <w10:wrap type="none"/>
            <w10:anchorlock/>
          </v:shape>
          <o:OLEObject Type="Embed" ProgID="Equation.DSMT4" ShapeID="_x0000_i1038" DrawAspect="Content" ObjectID="_1468075738" r:id="rId37">
            <o:LockedField>false</o:LockedField>
          </o:OLEObject>
        </w:object>
      </w:r>
    </w:p>
    <w:p w14:paraId="3AE19329">
      <w:pPr>
        <w:spacing w:line="360" w:lineRule="auto"/>
        <w:jc w:val="both"/>
        <w:textAlignment w:val="center"/>
        <w:rPr>
          <w:color w:val="000000"/>
        </w:rPr>
      </w:pPr>
      <w:r>
        <w:rPr>
          <w:color w:val="000000"/>
        </w:rPr>
        <w:t xml:space="preserve">4. </w:t>
      </w:r>
      <w:r>
        <w:rPr>
          <w:rFonts w:ascii="宋体" w:hAnsi="宋体" w:eastAsia="宋体" w:cs="宋体"/>
          <w:color w:val="000000"/>
        </w:rPr>
        <w:t>某学校组织了一场体育测试，现抽出</w:t>
      </w:r>
      <w:r>
        <w:rPr>
          <w:rFonts w:ascii="Times New Roman" w:hAnsi="Times New Roman" w:eastAsia="Times New Roman" w:cs="Times New Roman"/>
          <w:color w:val="000000"/>
        </w:rPr>
        <w:t>60</w:t>
      </w:r>
      <w:r>
        <w:rPr>
          <w:rFonts w:ascii="宋体" w:hAnsi="宋体" w:eastAsia="宋体" w:cs="宋体"/>
          <w:color w:val="000000"/>
        </w:rPr>
        <w:t>个人的体育考试分数，并对此进行统计，如图所示．关于这</w:t>
      </w:r>
      <w:r>
        <w:rPr>
          <w:rFonts w:ascii="Times New Roman" w:hAnsi="Times New Roman" w:eastAsia="Times New Roman" w:cs="Times New Roman"/>
          <w:color w:val="000000"/>
        </w:rPr>
        <w:t>60</w:t>
      </w:r>
      <w:r>
        <w:rPr>
          <w:rFonts w:ascii="宋体" w:hAnsi="宋体" w:eastAsia="宋体" w:cs="宋体"/>
          <w:color w:val="000000"/>
        </w:rPr>
        <w:t>人的分数，下列说法正确的是（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34477A">
      <w:pPr>
        <w:spacing w:line="360" w:lineRule="auto"/>
        <w:jc w:val="both"/>
        <w:textAlignment w:val="center"/>
        <w:rPr>
          <w:color w:val="000000"/>
        </w:rPr>
      </w:pPr>
      <w:r>
        <w:rPr>
          <w:color w:val="000000"/>
        </w:rPr>
        <w:drawing>
          <wp:inline distT="0" distB="0" distL="114300" distR="114300">
            <wp:extent cx="183832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838325" cy="1409700"/>
                    </a:xfrm>
                    <a:prstGeom prst="rect">
                      <a:avLst/>
                    </a:prstGeom>
                  </pic:spPr>
                </pic:pic>
              </a:graphicData>
            </a:graphic>
          </wp:inline>
        </w:drawing>
      </w:r>
    </w:p>
    <w:p w14:paraId="25B27B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中位数是</w:t>
      </w:r>
      <w:r>
        <w:rPr>
          <w:rFonts w:ascii="Times New Roman" w:hAnsi="Times New Roman" w:eastAsia="Times New Roman" w:cs="Times New Roman"/>
          <w:color w:val="000000"/>
        </w:rPr>
        <w:t>12</w:t>
      </w:r>
      <w:r>
        <w:rPr>
          <w:color w:val="000000"/>
        </w:rPr>
        <w:tab/>
      </w:r>
      <w:r>
        <w:rPr>
          <w:color w:val="000000"/>
        </w:rPr>
        <w:t xml:space="preserve">B. </w:t>
      </w:r>
      <w:r>
        <w:rPr>
          <w:rFonts w:ascii="宋体" w:hAnsi="宋体" w:eastAsia="宋体" w:cs="宋体"/>
          <w:color w:val="000000"/>
        </w:rPr>
        <w:t>中位数是</w:t>
      </w:r>
      <w:r>
        <w:rPr>
          <w:rFonts w:ascii="Times New Roman" w:hAnsi="Times New Roman" w:eastAsia="Times New Roman" w:cs="Times New Roman"/>
          <w:color w:val="000000"/>
        </w:rPr>
        <w:t>75</w:t>
      </w:r>
      <w:r>
        <w:rPr>
          <w:color w:val="000000"/>
        </w:rPr>
        <w:tab/>
      </w:r>
      <w:r>
        <w:rPr>
          <w:color w:val="000000"/>
        </w:rPr>
        <w:t xml:space="preserve">C. </w:t>
      </w:r>
      <w:r>
        <w:rPr>
          <w:rFonts w:ascii="宋体" w:hAnsi="宋体" w:eastAsia="宋体" w:cs="宋体"/>
          <w:color w:val="000000"/>
        </w:rPr>
        <w:t>众数是</w:t>
      </w:r>
      <w:r>
        <w:rPr>
          <w:rFonts w:ascii="Times New Roman" w:hAnsi="Times New Roman" w:eastAsia="Times New Roman" w:cs="Times New Roman"/>
          <w:color w:val="000000"/>
        </w:rPr>
        <w:t>21</w:t>
      </w:r>
      <w:r>
        <w:rPr>
          <w:color w:val="000000"/>
        </w:rPr>
        <w:tab/>
      </w:r>
      <w:r>
        <w:rPr>
          <w:color w:val="000000"/>
        </w:rPr>
        <w:t xml:space="preserve">D. </w:t>
      </w:r>
      <w:r>
        <w:rPr>
          <w:rFonts w:ascii="宋体" w:hAnsi="宋体" w:eastAsia="宋体" w:cs="宋体"/>
          <w:color w:val="000000"/>
        </w:rPr>
        <w:t>众数是</w:t>
      </w:r>
      <w:r>
        <w:rPr>
          <w:rFonts w:ascii="Times New Roman" w:hAnsi="Times New Roman" w:eastAsia="Times New Roman" w:cs="Times New Roman"/>
          <w:color w:val="000000"/>
        </w:rPr>
        <w:t>85</w:t>
      </w:r>
    </w:p>
    <w:p w14:paraId="753F2612">
      <w:pPr>
        <w:spacing w:line="360" w:lineRule="auto"/>
        <w:jc w:val="both"/>
        <w:textAlignment w:val="center"/>
        <w:rPr>
          <w:color w:val="000000"/>
        </w:rPr>
      </w:pPr>
      <w:r>
        <w:rPr>
          <w:color w:val="000000"/>
        </w:rPr>
        <w:t xml:space="preserve">5. </w:t>
      </w:r>
      <w:r>
        <w:rPr>
          <w:rFonts w:ascii="宋体" w:hAnsi="宋体" w:eastAsia="宋体" w:cs="宋体"/>
          <w:color w:val="000000"/>
        </w:rPr>
        <w:t>在正方形</w:t>
      </w:r>
      <w:r>
        <w:object>
          <v:shape id="_x0000_i10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23.85pt;width:78.1pt;" o:ole="t" filled="f" o:preferrelative="t" stroked="f" coordsize="21600,21600">
            <v:path/>
            <v:fill on="f" focussize="0,0"/>
            <v:stroke on="f" joinstyle="miter"/>
            <v:imagedata r:id="rId43" o:title="eqId297b01961fbfaeb3a3dc3fdc22836ced"/>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379F1D7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968815480" name="图片 196881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15480" name="图片 1968815480"/>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46" o:title="eqId8d5989c84e320b504511f23eeb6e7357"/>
            <o:lock v:ext="edit" aspectratio="t"/>
            <w10:wrap type="none"/>
            <w10:anchorlock/>
          </v:shape>
          <o:OLEObject Type="Embed" ProgID="Equation.DSMT4" ShapeID="_x0000_i1041" DrawAspect="Content" ObjectID="_1468075741" r:id="rId4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8" o:title="eqIdcf298f00799cbf34b4db26f5f63af92f"/>
            <o:lock v:ext="edit" aspectratio="t"/>
            <w10:wrap type="none"/>
            <w10:anchorlock/>
          </v:shape>
          <o:OLEObject Type="Embed" ProgID="Equation.DSMT4" ShapeID="_x0000_i1042" DrawAspect="Content" ObjectID="_1468075742" r:id="rId4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2B1DB6EA">
      <w:pPr>
        <w:spacing w:line="360" w:lineRule="auto"/>
        <w:jc w:val="both"/>
        <w:textAlignment w:val="center"/>
        <w:rPr>
          <w:color w:val="000000"/>
        </w:rPr>
      </w:pPr>
      <w:r>
        <w:rPr>
          <w:color w:val="000000"/>
        </w:rPr>
        <w:t xml:space="preserve">6. </w:t>
      </w:r>
      <w:r>
        <w:rPr>
          <w:rFonts w:ascii="宋体" w:hAnsi="宋体" w:eastAsia="宋体" w:cs="宋体"/>
          <w:color w:val="000000"/>
        </w:rPr>
        <w:t>在锐角三角形</w:t>
      </w:r>
      <w:r>
        <w:object>
          <v:shape id="_x0000_i104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0" o:title="eqId7bef5239ddbb0972700ce01daf9ee7cf"/>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2" o:title="eqId047dc9795efa99b6fb9fdf9778085dab"/>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4" o:title="eqId07140f277a35733d8c97577ccdd4e3ab"/>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的外接圆为</w:t>
      </w:r>
      <w:r>
        <w:object>
          <v:shape id="_x0000_i104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，且半径为</w:t>
      </w:r>
      <w:r>
        <w:rPr>
          <w:rFonts w:ascii="Times New Roman" w:hAnsi="Times New Roman" w:eastAsia="Times New Roman" w:cs="Times New Roman"/>
          <w:color w:val="000000"/>
        </w:rPr>
        <w:t>5</w:t>
      </w:r>
      <w:r>
        <w:rPr>
          <w:rFonts w:ascii="宋体" w:hAnsi="宋体" w:eastAsia="宋体" w:cs="宋体"/>
          <w:color w:val="000000"/>
        </w:rPr>
        <w:t>，边</w:t>
      </w:r>
      <w:r>
        <w:object>
          <v:shape id="_x0000_i104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 o:title="eqId0dc5c9827dfd0be5a9c85962d6ccbfb1"/>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中点为</w:t>
      </w:r>
      <w:r>
        <w:object>
          <v:shape id="_x0000_i10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 o:title="eqId8455657dde27aabe6adb7b188e031c11"/>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，如果以</w:t>
      </w:r>
      <w:r>
        <w:object>
          <v:shape id="_x0000_i10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 o:title="eqId8455657dde27aabe6adb7b188e031c11"/>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为圆心的圆与</w:t>
      </w:r>
      <w:r>
        <w:object>
          <v:shape id="_x0000_i1051"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相交，那么</w:t>
      </w:r>
      <w:r>
        <w:object>
          <v:shape id="_x0000_i105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6" o:title="eqId5c72c070f4f4d2b44927391b59a1e755"/>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的半径可以为（</w:t>
      </w:r>
      <w:r>
        <w:rPr>
          <w:rFonts w:ascii="Times New Roman" w:hAnsi="Times New Roman" w:eastAsia="Times New Roman" w:cs="Times New Roman"/>
          <w:color w:val="000000"/>
        </w:rPr>
        <w:t xml:space="preserve">   </w:t>
      </w:r>
      <w:r>
        <w:rPr>
          <w:rFonts w:ascii="宋体" w:hAnsi="宋体" w:eastAsia="宋体" w:cs="宋体"/>
          <w:color w:val="000000"/>
        </w:rPr>
        <w:t>）</w:t>
      </w:r>
    </w:p>
    <w:p w14:paraId="2B7A51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9</w:t>
      </w:r>
    </w:p>
    <w:p w14:paraId="39CF0E95">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FB93029">
      <w:pPr>
        <w:spacing w:line="360" w:lineRule="auto"/>
        <w:jc w:val="left"/>
        <w:textAlignment w:val="center"/>
        <w:rPr>
          <w:color w:val="000000"/>
        </w:rPr>
      </w:pPr>
      <w:r>
        <w:rPr>
          <w:color w:val="000000"/>
        </w:rPr>
        <w:t xml:space="preserve">7. </w:t>
      </w:r>
      <w:r>
        <w:rPr>
          <w:rFonts w:ascii="宋体" w:hAnsi="宋体" w:eastAsia="宋体" w:cs="宋体"/>
          <w:color w:val="000000"/>
        </w:rPr>
        <w:t>分解因式：</w:t>
      </w:r>
      <w:r>
        <w:object>
          <v:shape id="_x0000_i1053" o:spt="75" alt="学科网(www.zxxk.com)--教育资源门户，提供试卷、教案、课件、论文、素材以及各类教学资源下载，还有大量而丰富的教学相关资讯！" type="#_x0000_t75" style="height:16.35pt;width:58.45pt;" o:ole="t" filled="f" o:preferrelative="t" stroked="f" coordsize="21600,21600">
            <v:path/>
            <v:fill on="f" focussize="0,0"/>
            <v:stroke on="f" joinstyle="miter"/>
            <v:imagedata r:id="rId68" o:title="eqIdc9a01049e3ad828d116513e9bb90cc65"/>
            <o:lock v:ext="edit" aspectratio="t"/>
            <w10:wrap type="none"/>
            <w10:anchorlock/>
          </v:shape>
          <o:OLEObject Type="Embed" ProgID="Equation.DSMT4" ShapeID="_x0000_i1053" DrawAspect="Content" ObjectID="_1468075753" r:id="rId67">
            <o:LockedField>false</o:LockedField>
          </o:OLEObject>
        </w:object>
      </w:r>
      <w:r>
        <w:rPr>
          <w:color w:val="000000"/>
        </w:rPr>
        <w:t>____________</w:t>
      </w:r>
      <w:r>
        <w:rPr>
          <w:rFonts w:ascii="宋体" w:hAnsi="宋体" w:eastAsia="宋体" w:cs="宋体"/>
          <w:color w:val="000000"/>
        </w:rPr>
        <w:t>．</w:t>
      </w:r>
    </w:p>
    <w:p w14:paraId="2DA39572">
      <w:pPr>
        <w:spacing w:line="360" w:lineRule="auto"/>
        <w:jc w:val="both"/>
        <w:textAlignment w:val="center"/>
        <w:rPr>
          <w:color w:val="000000"/>
        </w:rPr>
      </w:pPr>
      <w:r>
        <w:rPr>
          <w:color w:val="000000"/>
        </w:rPr>
        <w:t xml:space="preserve">8. </w:t>
      </w:r>
      <w:r>
        <w:rPr>
          <w:rFonts w:ascii="宋体" w:hAnsi="宋体" w:eastAsia="宋体" w:cs="宋体"/>
          <w:color w:val="000000"/>
        </w:rPr>
        <w:t>不等式组</w:t>
      </w:r>
      <w:r>
        <w:object>
          <v:shape id="_x0000_i1054" o:spt="75" alt="学科网(www.zxxk.com)--教育资源门户，提供试卷、教案、课件、论文、素材以及各类教学资源下载，还有大量而丰富的教学相关资讯！" type="#_x0000_t75" style="height:51.75pt;width:56.25pt;" o:ole="t" filled="f" o:preferrelative="t" stroked="f" coordsize="21600,21600">
            <v:path/>
            <v:fill on="f" focussize="0,0"/>
            <v:stroke on="f" joinstyle="miter"/>
            <v:imagedata r:id="rId70" o:title="eqId465dda31f188e66df2f9288c37116f32"/>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的解集为</w:t>
      </w:r>
      <w:r>
        <w:rPr>
          <w:color w:val="000000"/>
        </w:rPr>
        <w:t>______</w:t>
      </w:r>
      <w:r>
        <w:rPr>
          <w:rFonts w:ascii="宋体" w:hAnsi="宋体" w:eastAsia="宋体" w:cs="宋体"/>
          <w:color w:val="000000"/>
        </w:rPr>
        <w:t>．</w:t>
      </w:r>
    </w:p>
    <w:p w14:paraId="15075868">
      <w:pPr>
        <w:spacing w:line="360" w:lineRule="auto"/>
        <w:jc w:val="both"/>
        <w:textAlignment w:val="center"/>
        <w:rPr>
          <w:color w:val="000000"/>
        </w:rPr>
      </w:pPr>
      <w:r>
        <w:rPr>
          <w:color w:val="000000"/>
        </w:rPr>
        <w:t xml:space="preserve">9. </w:t>
      </w:r>
      <w:r>
        <w:rPr>
          <w:rFonts w:ascii="宋体" w:hAnsi="宋体" w:eastAsia="宋体" w:cs="宋体"/>
          <w:color w:val="000000"/>
        </w:rPr>
        <w:t>已知关于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的一元二次方程</w:t>
      </w:r>
      <w:r>
        <w:object>
          <v:shape id="_x0000_i1056" o:spt="75" alt="学科网(www.zxxk.com)--教育资源门户，提供试卷、教案、课件、论文、素材以及各类教学资源下载，还有大量而丰富的教学相关资讯！" type="#_x0000_t75" style="height:16.15pt;width:75.25pt;" o:ole="t" filled="f" o:preferrelative="t" stroked="f" coordsize="21600,21600">
            <v:path/>
            <v:fill on="f" focussize="0,0"/>
            <v:stroke on="f" joinstyle="miter"/>
            <v:imagedata r:id="rId74" o:title="eqId3f40edac568f738fab8369aaf9a7da07"/>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没有实数根，则</w:t>
      </w:r>
      <w:r>
        <w:object>
          <v:shape id="_x0000_i10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6" o:title="eqId294f5ba74cdf695fc9a8a8e52f421328"/>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74EECBF">
      <w:pPr>
        <w:spacing w:line="360" w:lineRule="auto"/>
        <w:jc w:val="both"/>
        <w:textAlignment w:val="center"/>
        <w:rPr>
          <w:color w:val="000000"/>
        </w:rPr>
      </w:pPr>
      <w:r>
        <w:rPr>
          <w:color w:val="000000"/>
        </w:rPr>
        <w:t xml:space="preserve">10. </w:t>
      </w:r>
      <w:r>
        <w:rPr>
          <w:rFonts w:ascii="宋体" w:hAnsi="宋体" w:eastAsia="宋体" w:cs="宋体"/>
          <w:color w:val="000000"/>
        </w:rPr>
        <w:t>已知一个反比例函数在各个象限内，</w:t>
      </w:r>
      <w:r>
        <w:object>
          <v:shape id="_x0000_i10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随</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968815476" name="图片 196881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15476" name="图片 1968815476"/>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增大而减小，那么这个反比例函数的解析式可以是</w:t>
      </w:r>
      <w:r>
        <w:rPr>
          <w:color w:val="000000"/>
        </w:rPr>
        <w:t>_______</w:t>
      </w:r>
      <w:r>
        <w:rPr>
          <w:rFonts w:ascii="宋体" w:hAnsi="宋体" w:eastAsia="宋体" w:cs="宋体"/>
          <w:color w:val="000000"/>
        </w:rPr>
        <w:t>．（只需写出一个）</w:t>
      </w:r>
    </w:p>
    <w:p w14:paraId="462912DB">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82" o:title="eqId389f03aafe6aba269aed75bf32e3b112"/>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的解为</w:t>
      </w:r>
      <w:r>
        <w:rPr>
          <w:color w:val="000000"/>
        </w:rPr>
        <w:t>_______</w:t>
      </w:r>
      <w:r>
        <w:rPr>
          <w:rFonts w:ascii="宋体" w:hAnsi="宋体" w:eastAsia="宋体" w:cs="宋体"/>
          <w:color w:val="000000"/>
        </w:rPr>
        <w:t>．</w:t>
      </w:r>
    </w:p>
    <w:p w14:paraId="73CC71C1">
      <w:pPr>
        <w:spacing w:line="360" w:lineRule="auto"/>
        <w:jc w:val="both"/>
        <w:textAlignment w:val="center"/>
        <w:rPr>
          <w:color w:val="000000"/>
        </w:rPr>
      </w:pPr>
      <w:r>
        <w:rPr>
          <w:color w:val="000000"/>
        </w:rPr>
        <w:t xml:space="preserve">12. </w:t>
      </w:r>
      <w:r>
        <w:rPr>
          <w:rFonts w:ascii="宋体" w:hAnsi="宋体" w:eastAsia="宋体" w:cs="宋体"/>
          <w:color w:val="000000"/>
        </w:rPr>
        <w:t>将函数</w:t>
      </w:r>
      <w:r>
        <w:object>
          <v:shape id="_x0000_i1061" o:spt="75" alt="学科网(www.zxxk.com)--教育资源门户，提供试卷、教案、课件、论文、素材以及各类教学资源下载，还有大量而丰富的教学相关资讯！" type="#_x0000_t75" style="height:18.25pt;width:37.9pt;" o:ole="t" filled="f" o:preferrelative="t" stroked="f" coordsize="21600,21600">
            <v:path/>
            <v:fill on="f" focussize="0,0"/>
            <v:stroke on="f" joinstyle="miter"/>
            <v:imagedata r:id="rId34" o:title="eqId95a43b43650ed3473888a95607908644"/>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2</w:t>
      </w:r>
      <w:r>
        <w:rPr>
          <w:rFonts w:ascii="宋体" w:hAnsi="宋体" w:eastAsia="宋体" w:cs="宋体"/>
          <w:color w:val="000000"/>
        </w:rPr>
        <w:t>个单位后，得到的新函数的解析式为</w:t>
      </w:r>
      <w:r>
        <w:rPr>
          <w:color w:val="000000"/>
        </w:rPr>
        <w:t>______</w:t>
      </w:r>
      <w:r>
        <w:rPr>
          <w:rFonts w:ascii="宋体" w:hAnsi="宋体" w:eastAsia="宋体" w:cs="宋体"/>
          <w:color w:val="000000"/>
        </w:rPr>
        <w:t>．</w:t>
      </w:r>
    </w:p>
    <w:p w14:paraId="048C9B91">
      <w:pPr>
        <w:spacing w:line="360" w:lineRule="auto"/>
        <w:jc w:val="both"/>
        <w:textAlignment w:val="center"/>
        <w:rPr>
          <w:color w:val="000000"/>
        </w:rPr>
      </w:pPr>
      <w:r>
        <w:rPr>
          <w:color w:val="000000"/>
        </w:rPr>
        <w:t xml:space="preserve">13. </w:t>
      </w:r>
      <w:r>
        <w:rPr>
          <w:rFonts w:ascii="宋体" w:hAnsi="宋体" w:eastAsia="宋体" w:cs="宋体"/>
          <w:color w:val="000000"/>
        </w:rPr>
        <w:t>小明与小杰在玩卡牌游戏，已知小明手里有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四张牌，小杰手里有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四张牌，小明从小杰手里抽出一张牌，如果抽到小杰手中四张卡牌中</w:t>
      </w:r>
      <w:r>
        <w:rPr>
          <w:rFonts w:ascii="宋体" w:hAnsi="宋体" w:eastAsia="宋体" w:cs="宋体"/>
          <w:color w:val="000000"/>
          <w:position w:val="0"/>
        </w:rPr>
        <w:drawing>
          <wp:inline distT="0" distB="0" distL="114300" distR="114300">
            <wp:extent cx="133350" cy="177800"/>
            <wp:effectExtent l="0" t="0" r="0" b="13335"/>
            <wp:docPr id="1968815484" name="图片 1968815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15484" name="图片 1968815484"/>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任意一张概率都相等，那么小明抽出的这张卡牌中，和自己手中某一张卡牌的数字一样的概率为</w:t>
      </w:r>
      <w:r>
        <w:rPr>
          <w:color w:val="000000"/>
        </w:rPr>
        <w:t>_____</w:t>
      </w:r>
      <w:r>
        <w:rPr>
          <w:rFonts w:ascii="宋体" w:hAnsi="宋体" w:eastAsia="宋体" w:cs="宋体"/>
          <w:color w:val="000000"/>
        </w:rPr>
        <w:t>．</w:t>
      </w:r>
    </w:p>
    <w:p w14:paraId="348CEC78">
      <w:pPr>
        <w:spacing w:line="360" w:lineRule="auto"/>
        <w:jc w:val="both"/>
        <w:textAlignment w:val="center"/>
        <w:rPr>
          <w:color w:val="000000"/>
        </w:rPr>
      </w:pPr>
      <w:r>
        <w:rPr>
          <w:color w:val="000000"/>
        </w:rPr>
        <w:t xml:space="preserve">14. </w:t>
      </w:r>
      <w:r>
        <w:rPr>
          <w:rFonts w:ascii="宋体" w:hAnsi="宋体" w:eastAsia="宋体" w:cs="宋体"/>
          <w:color w:val="000000"/>
        </w:rPr>
        <w:t>某公司需要员工上班时通过门禁，在门禁上方设置了人脸扫描仪，已知扫描仪（线段</w:t>
      </w:r>
      <w:r>
        <w:object>
          <v:shape id="_x0000_i10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）的竖直高度</w:t>
      </w:r>
      <w:r>
        <w:rPr>
          <w:rFonts w:ascii="Times New Roman" w:hAnsi="Times New Roman" w:eastAsia="Times New Roman" w:cs="Times New Roman"/>
          <w:color w:val="000000"/>
        </w:rPr>
        <w:t>2.7</w:t>
      </w:r>
      <w:r>
        <w:rPr>
          <w:rFonts w:ascii="宋体" w:hAnsi="宋体" w:eastAsia="宋体" w:cs="宋体"/>
          <w:color w:val="000000"/>
        </w:rPr>
        <w:t>米，某人（线段</w:t>
      </w:r>
      <w:r>
        <w:object>
          <v:shape id="_x0000_i10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）身高为</w:t>
      </w:r>
      <w:r>
        <w:rPr>
          <w:rFonts w:ascii="Times New Roman" w:hAnsi="Times New Roman" w:eastAsia="Times New Roman" w:cs="Times New Roman"/>
          <w:color w:val="000000"/>
        </w:rPr>
        <w:t>1.8</w:t>
      </w:r>
      <w:r>
        <w:rPr>
          <w:rFonts w:ascii="宋体" w:hAnsi="宋体" w:eastAsia="宋体" w:cs="宋体"/>
          <w:color w:val="000000"/>
        </w:rPr>
        <w:t>米，扫描仪测得</w:t>
      </w:r>
      <w:r>
        <w:object>
          <v:shape id="_x0000_i10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9" o:title="eqIdc6bcc1214d428dfca96ebbde879a24b3"/>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，那么该人与扫描仪的水平距离为</w:t>
      </w:r>
      <w:r>
        <w:rPr>
          <w:color w:val="000000"/>
        </w:rPr>
        <w:t>________</w:t>
      </w:r>
      <w:r>
        <w:rPr>
          <w:rFonts w:ascii="宋体" w:hAnsi="宋体" w:eastAsia="宋体" w:cs="宋体"/>
          <w:color w:val="000000"/>
        </w:rPr>
        <w:t>米．（备用数据：</w:t>
      </w:r>
      <w:r>
        <w:object>
          <v:shape id="_x0000_i106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1" o:title="eqId9d2082b0e4e457c2ea1e033d69d8b39d"/>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3" o:title="eqId92b15906c24c41d13588f3c4b5e19086"/>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6pt;width:60pt;" o:ole="t" filled="f" o:preferrelative="t" stroked="f" coordsize="21600,21600">
            <v:path/>
            <v:fill on="f" focussize="0,0"/>
            <v:stroke on="f" joinstyle="miter"/>
            <v:imagedata r:id="rId95" o:title="eqId4ab9ef8b634c2a582a9b1fb20fdd3a0c"/>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，精确到</w:t>
      </w:r>
      <w:r>
        <w:object>
          <v:shape id="_x0000_i106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97" o:title="eqIda87796ee30e6c5d5e6b6285b32abe10c"/>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米）</w:t>
      </w:r>
    </w:p>
    <w:p w14:paraId="0491161A">
      <w:pPr>
        <w:spacing w:line="360" w:lineRule="auto"/>
        <w:jc w:val="both"/>
        <w:textAlignment w:val="center"/>
        <w:rPr>
          <w:color w:val="000000"/>
        </w:rPr>
      </w:pPr>
      <w:r>
        <w:rPr>
          <w:color w:val="000000"/>
        </w:rPr>
        <w:drawing>
          <wp:inline distT="0" distB="0" distL="114300" distR="114300">
            <wp:extent cx="962025" cy="1419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962025" cy="1419225"/>
                    </a:xfrm>
                    <a:prstGeom prst="rect">
                      <a:avLst/>
                    </a:prstGeom>
                  </pic:spPr>
                </pic:pic>
              </a:graphicData>
            </a:graphic>
          </wp:inline>
        </w:drawing>
      </w:r>
    </w:p>
    <w:p w14:paraId="25C6A538">
      <w:pPr>
        <w:spacing w:line="360" w:lineRule="auto"/>
        <w:jc w:val="both"/>
        <w:textAlignment w:val="center"/>
        <w:rPr>
          <w:color w:val="000000"/>
        </w:rPr>
      </w:pPr>
      <w:r>
        <w:rPr>
          <w:color w:val="000000"/>
        </w:rPr>
        <w:t xml:space="preserve">15. </w:t>
      </w:r>
      <w:r>
        <w:rPr>
          <w:rFonts w:ascii="宋体" w:hAnsi="宋体" w:eastAsia="宋体" w:cs="宋体"/>
          <w:color w:val="000000"/>
        </w:rPr>
        <w:t>为了解乘客到达高铁站后离开</w:t>
      </w:r>
      <w:r>
        <w:rPr>
          <w:rFonts w:ascii="宋体" w:hAnsi="宋体" w:eastAsia="宋体" w:cs="宋体"/>
          <w:color w:val="000000"/>
          <w:position w:val="0"/>
        </w:rPr>
        <w:drawing>
          <wp:inline distT="0" distB="0" distL="114300" distR="114300">
            <wp:extent cx="133350" cy="177800"/>
            <wp:effectExtent l="0" t="0" r="0" b="13335"/>
            <wp:docPr id="1968815482" name="图片 1968815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15482" name="图片 1968815482"/>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方式．某地开展问卷调查，共收到有效答复</w:t>
      </w:r>
      <w:r>
        <w:rPr>
          <w:rFonts w:ascii="Times New Roman" w:hAnsi="Times New Roman" w:eastAsia="Times New Roman" w:cs="Times New Roman"/>
          <w:color w:val="000000"/>
        </w:rPr>
        <w:t>2000</w:t>
      </w:r>
      <w:r>
        <w:rPr>
          <w:rFonts w:ascii="宋体" w:hAnsi="宋体" w:eastAsia="宋体" w:cs="宋体"/>
          <w:color w:val="000000"/>
        </w:rPr>
        <w:t>张，调查结果如图所示．如果当地每天离开高铁站的人数约为</w:t>
      </w:r>
      <w:r>
        <w:rPr>
          <w:rFonts w:ascii="Times New Roman" w:hAnsi="Times New Roman" w:eastAsia="Times New Roman" w:cs="Times New Roman"/>
          <w:color w:val="000000"/>
        </w:rPr>
        <w:t>1.8</w:t>
      </w:r>
      <w:r>
        <w:rPr>
          <w:rFonts w:ascii="宋体" w:hAnsi="宋体" w:eastAsia="宋体" w:cs="宋体"/>
          <w:color w:val="000000"/>
        </w:rPr>
        <w:t>万人，那么当地每天乘坐出租车离开的人数大约为</w:t>
      </w:r>
      <w:r>
        <w:rPr>
          <w:color w:val="000000"/>
        </w:rPr>
        <w:t>_____</w:t>
      </w:r>
      <w:r>
        <w:rPr>
          <w:rFonts w:ascii="宋体" w:hAnsi="宋体" w:eastAsia="宋体" w:cs="宋体"/>
          <w:color w:val="000000"/>
        </w:rPr>
        <w:t>．</w:t>
      </w:r>
    </w:p>
    <w:p w14:paraId="30491290">
      <w:pPr>
        <w:spacing w:line="360" w:lineRule="auto"/>
        <w:jc w:val="both"/>
        <w:textAlignment w:val="center"/>
        <w:rPr>
          <w:color w:val="000000"/>
        </w:rPr>
      </w:pPr>
      <w:r>
        <w:rPr>
          <w:color w:val="000000"/>
        </w:rPr>
        <w:drawing>
          <wp:inline distT="0" distB="0" distL="114300" distR="114300">
            <wp:extent cx="2257425" cy="1114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257425" cy="1114425"/>
                    </a:xfrm>
                    <a:prstGeom prst="rect">
                      <a:avLst/>
                    </a:prstGeom>
                  </pic:spPr>
                </pic:pic>
              </a:graphicData>
            </a:graphic>
          </wp:inline>
        </w:drawing>
      </w:r>
    </w:p>
    <w:p w14:paraId="3D9461F5">
      <w:pPr>
        <w:spacing w:line="360" w:lineRule="auto"/>
        <w:jc w:val="both"/>
        <w:textAlignment w:val="center"/>
        <w:rPr>
          <w:color w:val="000000"/>
        </w:rPr>
      </w:pPr>
      <w:r>
        <w:rPr>
          <w:color w:val="000000"/>
        </w:rPr>
        <w:t xml:space="preserve">16. </w:t>
      </w:r>
      <w:r>
        <w:rPr>
          <w:rFonts w:ascii="宋体" w:hAnsi="宋体" w:eastAsia="宋体" w:cs="宋体"/>
          <w:color w:val="000000"/>
        </w:rPr>
        <w:t>据报道，我国某科研团队近期成功研制出一种新闪存器件，其快速擦写速度全球领先．已知一皮秒等于</w:t>
      </w:r>
      <w:r>
        <w:object>
          <v:shape id="_x0000_i106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01" o:title="eqId6fa9e5816cb035b97cd0ba9da88fadca"/>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秒，该器件执行一次擦写需要</w:t>
      </w:r>
      <w:r>
        <w:rPr>
          <w:rFonts w:ascii="Times New Roman" w:hAnsi="Times New Roman" w:eastAsia="Times New Roman" w:cs="Times New Roman"/>
          <w:color w:val="000000"/>
        </w:rPr>
        <w:t>400</w:t>
      </w:r>
      <w:r>
        <w:rPr>
          <w:rFonts w:ascii="宋体" w:hAnsi="宋体" w:eastAsia="宋体" w:cs="宋体"/>
          <w:color w:val="000000"/>
        </w:rPr>
        <w:t>皮秒，则该器件一秒可以擦写</w:t>
      </w:r>
      <w:r>
        <w:rPr>
          <w:color w:val="000000"/>
        </w:rPr>
        <w:t>______</w:t>
      </w:r>
      <w:r>
        <w:rPr>
          <w:rFonts w:ascii="宋体" w:hAnsi="宋体" w:eastAsia="宋体" w:cs="宋体"/>
          <w:color w:val="000000"/>
        </w:rPr>
        <w:t>次（科学记数法表示）．</w:t>
      </w:r>
    </w:p>
    <w:p w14:paraId="74BB72AE">
      <w:pPr>
        <w:spacing w:line="360" w:lineRule="auto"/>
        <w:jc w:val="both"/>
        <w:textAlignment w:val="center"/>
        <w:rPr>
          <w:color w:val="000000"/>
        </w:rPr>
      </w:pPr>
      <w:r>
        <w:rPr>
          <w:color w:val="000000"/>
        </w:rPr>
        <w:t xml:space="preserve">17. </w:t>
      </w:r>
      <w:r>
        <w:rPr>
          <w:rFonts w:ascii="宋体" w:hAnsi="宋体" w:eastAsia="宋体" w:cs="宋体"/>
          <w:color w:val="000000"/>
        </w:rPr>
        <w:t>在矩形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中，</w:t>
      </w:r>
      <w:r>
        <w:object>
          <v:shape id="_x0000_i10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在边</w:t>
      </w:r>
      <w:r>
        <w:object>
          <v:shape id="_x0000_i10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上，</w:t>
      </w:r>
      <w:r>
        <w:object>
          <v:shape id="_x0000_i10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关于直线</w:t>
      </w:r>
      <w:r>
        <w:object>
          <v:shape id="_x0000_i10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8" o:title="eqId03902478df1a55bc99703210bccab910"/>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的对称点为</w:t>
      </w:r>
      <w:r>
        <w:object>
          <v:shape id="_x0000_i10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，联结</w:t>
      </w:r>
      <w:r>
        <w:object>
          <v:shape id="_x0000_i107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2" o:title="eqId85c4bdfb0db1e31e8459df1d15f9ab55"/>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4" o:title="eqId6aa2b5e09f8ec785c59900a529390a02"/>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，如果四边形</w:t>
      </w:r>
      <w:r>
        <w:object>
          <v:shape id="_x0000_i107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6" o:title="eqIdb067d522b1a9af3a3e941d973137df0e"/>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是菱形，那么</w:t>
      </w:r>
      <w:r>
        <w:object>
          <v:shape id="_x0000_i1079"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118" o:title="eqIdf8881d100ab0cb089b52aadfc6094bbe"/>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625A6AF9">
      <w:pPr>
        <w:spacing w:line="360" w:lineRule="auto"/>
        <w:jc w:val="both"/>
        <w:textAlignment w:val="center"/>
        <w:rPr>
          <w:color w:val="000000"/>
        </w:rPr>
      </w:pPr>
      <w:r>
        <w:rPr>
          <w:color w:val="000000"/>
        </w:rPr>
        <w:t xml:space="preserve">18. </w:t>
      </w:r>
      <w:r>
        <w:rPr>
          <w:rFonts w:ascii="宋体" w:hAnsi="宋体" w:eastAsia="宋体" w:cs="宋体"/>
          <w:color w:val="000000"/>
        </w:rPr>
        <w:t>已知一个圆与一个角的两边各有两个公共点，且在两边上截得的两条弦正好是该圆内接正五边形的两条边，那么这个角的大小是</w:t>
      </w:r>
      <w:r>
        <w:rPr>
          <w:color w:val="000000"/>
        </w:rPr>
        <w:t>______</w:t>
      </w:r>
      <w:r>
        <w:rPr>
          <w:rFonts w:ascii="宋体" w:hAnsi="宋体" w:eastAsia="宋体" w:cs="宋体"/>
          <w:color w:val="000000"/>
        </w:rPr>
        <w:t>．</w:t>
      </w:r>
    </w:p>
    <w:p w14:paraId="59CDE11A">
      <w:pPr>
        <w:spacing w:line="285" w:lineRule="auto"/>
        <w:jc w:val="both"/>
        <w:textAlignment w:val="center"/>
        <w:rPr>
          <w:color w:val="000000"/>
        </w:rPr>
      </w:pPr>
      <w:r>
        <w:rPr>
          <w:rFonts w:ascii="宋体" w:hAnsi="宋体" w:eastAsia="宋体" w:cs="宋体"/>
          <w:b/>
          <w:color w:val="000000"/>
          <w:sz w:val="23"/>
        </w:rPr>
        <w:t>三、解答题（本大题共</w:t>
      </w:r>
      <w:r>
        <w:rPr>
          <w:rFonts w:ascii="Times New Roman" w:hAnsi="Times New Roman" w:eastAsia="Times New Roman" w:cs="Times New Roman"/>
          <w:b/>
          <w:color w:val="000000"/>
          <w:sz w:val="23"/>
        </w:rPr>
        <w:t>7</w:t>
      </w:r>
      <w:r>
        <w:rPr>
          <w:rFonts w:ascii="宋体" w:hAnsi="宋体" w:eastAsia="宋体" w:cs="宋体"/>
          <w:b/>
          <w:color w:val="000000"/>
          <w:sz w:val="23"/>
        </w:rPr>
        <w:t>题，满分</w:t>
      </w:r>
      <w:r>
        <w:rPr>
          <w:rFonts w:ascii="Times New Roman" w:hAnsi="Times New Roman" w:eastAsia="Times New Roman" w:cs="Times New Roman"/>
          <w:b/>
          <w:color w:val="000000"/>
          <w:sz w:val="23"/>
        </w:rPr>
        <w:t>78</w:t>
      </w:r>
      <w:r>
        <w:rPr>
          <w:rFonts w:ascii="宋体" w:hAnsi="宋体" w:eastAsia="宋体" w:cs="宋体"/>
          <w:b/>
          <w:color w:val="000000"/>
          <w:sz w:val="23"/>
        </w:rPr>
        <w:t>分）</w:t>
      </w:r>
    </w:p>
    <w:p w14:paraId="08ADB0C3">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6.75pt;width:147pt;" o:ole="t" filled="f" o:preferrelative="t" stroked="f" coordsize="21600,21600">
            <v:path/>
            <v:fill on="f" focussize="0,0"/>
            <v:stroke on="f" joinstyle="miter"/>
            <v:imagedata r:id="rId120" o:title="eqIdc2d85f1ca8c6862b6f92414292e15359"/>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p>
    <w:p w14:paraId="3E1C7710">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81" o:spt="75" alt="学科网(www.zxxk.com)--教育资源门户，提供试卷、教案、课件、论文、素材以及各类教学资源下载，还有大量而丰富的教学相关资讯！" type="#_x0000_t75" style="height:31.3pt;width:124.85pt;" o:ole="t" filled="f" o:preferrelative="t" stroked="f" coordsize="21600,21600">
            <v:path/>
            <v:fill on="f" focussize="0,0"/>
            <v:stroke on="f" joinstyle="miter"/>
            <v:imagedata r:id="rId122" o:title="eqId28d36c38bc940f4be83a4a66213feb6c"/>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p>
    <w:p w14:paraId="04DF7F06">
      <w:pPr>
        <w:spacing w:line="360" w:lineRule="auto"/>
        <w:jc w:val="both"/>
        <w:textAlignment w:val="center"/>
        <w:rPr>
          <w:color w:val="000000"/>
        </w:rPr>
      </w:pPr>
      <w:r>
        <w:rPr>
          <w:color w:val="000000"/>
        </w:rPr>
        <w:t xml:space="preserve">21. </w:t>
      </w:r>
      <w:r>
        <w:rPr>
          <w:rFonts w:ascii="宋体" w:hAnsi="宋体" w:eastAsia="宋体" w:cs="宋体"/>
          <w:color w:val="000000"/>
        </w:rPr>
        <w:t>已知学校热水器有一个可以储</w:t>
      </w:r>
      <w:r>
        <w:rPr>
          <w:rFonts w:ascii="Times New Roman" w:hAnsi="Times New Roman" w:eastAsia="Times New Roman" w:cs="Times New Roman"/>
          <w:color w:val="000000"/>
        </w:rPr>
        <w:t>200</w:t>
      </w:r>
      <w:r>
        <w:rPr>
          <w:rFonts w:ascii="宋体" w:hAnsi="宋体" w:eastAsia="宋体" w:cs="宋体"/>
          <w:color w:val="000000"/>
        </w:rPr>
        <w:t>升（</w:t>
      </w:r>
      <w:r>
        <w:object>
          <v:shape id="_x0000_i1082"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124" o:title="eqIdee10b15238789eff8bcc496fa524cb34"/>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）水的储水装置，且水在装满储水装置时会自动停止，如图所示为储水量</w:t>
      </w:r>
      <w:r>
        <w:object>
          <v:shape id="_x0000_i10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与加水时间</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的关系，已知温度</w:t>
      </w:r>
      <w:r>
        <w:object>
          <v:shape id="_x0000_i108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28" o:title="eqId36a1b09c653185842513e24ebba60bb3"/>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（单位：</w:t>
      </w:r>
      <w:r>
        <w:object>
          <v:shape id="_x0000_i10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0" o:title="eqIdde96374212b9a5df820d78d10e7d1291"/>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的关系为：</w:t>
      </w:r>
      <w:r>
        <w:object>
          <v:shape id="_x0000_i1088" o:spt="75" alt="学科网(www.zxxk.com)--教育资源门户，提供试卷、教案、课件、论文、素材以及各类教学资源下载，还有大量而丰富的教学相关资讯！" type="#_x0000_t75" style="height:31.3pt;width:67.3pt;" o:ole="t" filled="f" o:preferrelative="t" stroked="f" coordsize="21600,21600">
            <v:path/>
            <v:fill on="f" focussize="0,0"/>
            <v:stroke on="f" joinstyle="miter"/>
            <v:imagedata r:id="rId133" o:title="eqIda5077c347962fc2e2c29a13203df6a2d"/>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w:p>
    <w:p w14:paraId="29EE9CE4">
      <w:pPr>
        <w:spacing w:line="360" w:lineRule="auto"/>
        <w:jc w:val="both"/>
        <w:textAlignment w:val="center"/>
        <w:rPr>
          <w:color w:val="000000"/>
        </w:rPr>
      </w:pPr>
      <w:r>
        <w:rPr>
          <w:color w:val="000000"/>
        </w:rPr>
        <w:drawing>
          <wp:inline distT="0" distB="0" distL="114300" distR="114300">
            <wp:extent cx="1143000" cy="1419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143000" cy="1419225"/>
                    </a:xfrm>
                    <a:prstGeom prst="rect">
                      <a:avLst/>
                    </a:prstGeom>
                  </pic:spPr>
                </pic:pic>
              </a:graphicData>
            </a:graphic>
          </wp:inline>
        </w:drawing>
      </w:r>
      <w:r>
        <w:rPr>
          <w:color w:val="000000"/>
        </w:rPr>
        <w:t xml:space="preserve">  </w:t>
      </w:r>
    </w:p>
    <w:p w14:paraId="1632FCC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关于</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的函数解析式并写出定义域；</w:t>
      </w:r>
    </w:p>
    <w:p w14:paraId="6FE2C3EA">
      <w:pPr>
        <w:spacing w:line="360" w:lineRule="auto"/>
        <w:jc w:val="left"/>
        <w:textAlignment w:val="center"/>
        <w:rPr>
          <w:color w:val="000000"/>
        </w:rPr>
      </w:pPr>
      <w:r>
        <w:rPr>
          <w:color w:val="000000"/>
        </w:rPr>
        <w:t>（2）</w:t>
      </w:r>
      <w:r>
        <w:rPr>
          <w:rFonts w:ascii="宋体" w:hAnsi="宋体" w:eastAsia="宋体" w:cs="宋体"/>
          <w:color w:val="000000"/>
        </w:rPr>
        <w:t>当水加满时，储水装置内水</w:t>
      </w:r>
      <w:r>
        <w:rPr>
          <w:rFonts w:ascii="宋体" w:hAnsi="宋体" w:eastAsia="宋体" w:cs="宋体"/>
          <w:color w:val="000000"/>
          <w:position w:val="0"/>
        </w:rPr>
        <w:drawing>
          <wp:inline distT="0" distB="0" distL="114300" distR="114300">
            <wp:extent cx="133350" cy="177800"/>
            <wp:effectExtent l="0" t="0" r="0" b="0"/>
            <wp:docPr id="1968815478" name="图片 1968815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15478" name="图片 1968815478"/>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温度为多少？</w:t>
      </w:r>
    </w:p>
    <w:p w14:paraId="7DBA3E78">
      <w:pPr>
        <w:spacing w:line="360" w:lineRule="auto"/>
        <w:jc w:val="both"/>
        <w:textAlignment w:val="center"/>
        <w:rPr>
          <w:color w:val="000000"/>
        </w:rPr>
      </w:pPr>
      <w:r>
        <w:rPr>
          <w:color w:val="000000"/>
        </w:rPr>
        <w:t xml:space="preserve">22. </w:t>
      </w:r>
      <w:r>
        <w:rPr>
          <w:rFonts w:ascii="宋体" w:hAnsi="宋体" w:eastAsia="宋体" w:cs="宋体"/>
          <w:color w:val="000000"/>
        </w:rPr>
        <w:t>小明正在进行探究活动：分割梯形并将其拼成等腰三角形，请你帮他一起探究．</w:t>
      </w:r>
    </w:p>
    <w:p w14:paraId="34E7B457">
      <w:pPr>
        <w:spacing w:line="360" w:lineRule="auto"/>
        <w:jc w:val="both"/>
        <w:textAlignment w:val="center"/>
        <w:rPr>
          <w:color w:val="000000"/>
        </w:rPr>
      </w:pPr>
      <w:r>
        <w:rPr>
          <w:color w:val="000000"/>
        </w:rPr>
        <w:drawing>
          <wp:inline distT="0" distB="0" distL="114300" distR="114300">
            <wp:extent cx="3933825" cy="1019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3933825" cy="1019175"/>
                    </a:xfrm>
                    <a:prstGeom prst="rect">
                      <a:avLst/>
                    </a:prstGeom>
                  </pic:spPr>
                </pic:pic>
              </a:graphicData>
            </a:graphic>
          </wp:inline>
        </w:drawing>
      </w:r>
    </w:p>
    <w:p w14:paraId="56DDC2A1">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）所示，在梯形</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0" o:title="eqId4adf90a8c2b29334cdc5aa5b554991f9"/>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42" o:title="eqId080db3af81b29ed10144a1c2e2a4fb8a"/>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．设</w:t>
      </w:r>
      <w:r>
        <w:object>
          <v:shape id="_x0000_i10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为边</w:t>
      </w:r>
      <w:r>
        <w:object>
          <v:shape id="_x0000_i10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中点，将</w:t>
      </w:r>
      <w:r>
        <w:object>
          <v:shape id="_x0000_i109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46" o:title="eqIda25c28359f8d8da9eaf4672a6cf8ae4f"/>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绕点</w:t>
      </w:r>
      <w:r>
        <w:object>
          <v:shape id="_x0000_i10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旋转</w:t>
      </w:r>
      <w:r>
        <w:object>
          <v:shape id="_x0000_i109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9" o:title="eqIdbfe639eab78eafd2d40ea70aa5d3f21d"/>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 o:title="eqId8455657dde27aabe6adb7b188e031c11"/>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旋转至点</w:t>
      </w:r>
      <w:r>
        <w:object>
          <v:shape id="_x0000_i11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的位置，得到的</w:t>
      </w:r>
      <w:r>
        <w:object>
          <v:shape id="_x0000_i110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3" o:title="eqId15a37ba261860ddad9d11b2e8348a8f3"/>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是等腰三角形，其中</w:t>
      </w:r>
      <w:r>
        <w:object>
          <v:shape id="_x0000_i110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5" o:title="eqIdc2e94399c4924cf2a862737a2825fe4d"/>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，设</w:t>
      </w:r>
      <w:r>
        <w:object>
          <v:shape id="_x0000_i1103"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157" o:title="eqIdd5228da61bed106b28849ef91a2ec116"/>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，求边</w:t>
      </w:r>
      <w:r>
        <w:object>
          <v:shape id="_x0000_i11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 o:title="eqId0dc5c9827dfd0be5a9c85962d6ccbfb1"/>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的长（用</w:t>
      </w:r>
      <w:r>
        <w:object>
          <v:shape id="_x0000_i11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表示）；</w:t>
      </w:r>
    </w:p>
    <w:p w14:paraId="5CA52C7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）所示，已知梯形</w:t>
      </w:r>
      <w:r>
        <w:object>
          <v:shape id="_x0000_i1106"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161" o:title="eqIdb7b52b637545b6f85f76a41b1a13d169"/>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63" o:title="eqId0e1c1a33bec009a006ef64aa8b365fe6"/>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，且</w:t>
      </w:r>
      <w:r>
        <w:object>
          <v:shape id="_x0000_i1108"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165" o:title="eqIdaa8d55d81c90f56591484a1b7226f280"/>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167" o:title="eqId9b9fd2044786ad28350f38c6dfb4b457"/>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．请设计一种方案，用一条或两条直线将梯形</w:t>
      </w:r>
      <w:r>
        <w:object>
          <v:shape id="_x0000_i1110"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161" o:title="eqIdb7b52b637545b6f85f76a41b1a13d169"/>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分割，并使得分割成的几个部分可以通过图形运动拼成与剩余部分不重叠无缝隙的等腰三角形．请写出两腰的线段，以及这两条或一条直线与梯形的交点的位置．（模仿（</w:t>
      </w:r>
      <w:r>
        <w:rPr>
          <w:rFonts w:ascii="Times New Roman" w:hAnsi="Times New Roman" w:eastAsia="Times New Roman" w:cs="Times New Roman"/>
          <w:color w:val="000000"/>
        </w:rPr>
        <w:t>1</w:t>
      </w:r>
      <w:r>
        <w:rPr>
          <w:rFonts w:ascii="宋体" w:hAnsi="宋体" w:eastAsia="宋体" w:cs="宋体"/>
          <w:color w:val="000000"/>
        </w:rPr>
        <w:t>）中的论述语言：</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为边</w:t>
      </w:r>
      <w:r>
        <w:object>
          <v:shape id="_x0000_i11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中点，</w:t>
      </w:r>
      <w:r>
        <w:object>
          <v:shape id="_x0000_i11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 o:title="eqId8455657dde27aabe6adb7b188e031c11"/>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是梯形</w:t>
      </w:r>
      <w:r>
        <w:object>
          <v:shape id="_x0000_i11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的顶点）．</w:t>
      </w:r>
    </w:p>
    <w:p w14:paraId="160D6924">
      <w:pPr>
        <w:spacing w:line="360" w:lineRule="auto"/>
        <w:jc w:val="both"/>
        <w:textAlignment w:val="center"/>
        <w:rPr>
          <w:color w:val="000000"/>
        </w:rPr>
      </w:pPr>
      <w:r>
        <w:rPr>
          <w:color w:val="000000"/>
        </w:rPr>
        <w:t xml:space="preserve">23. </w:t>
      </w:r>
      <w:r>
        <w:rPr>
          <w:rFonts w:ascii="宋体" w:hAnsi="宋体" w:eastAsia="宋体" w:cs="宋体"/>
          <w:color w:val="000000"/>
        </w:rPr>
        <w:t>如图，已知</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为</w:t>
      </w:r>
      <w:r>
        <w:object>
          <v:shape id="_x0000_i111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中的两弦，联结</w:t>
      </w:r>
      <w:r>
        <w:object>
          <v:shape id="_x0000_i111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77" o:title="eqIdef4113c492885ba7c47fe42ac792578f"/>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9" o:title="eqIdb90e0f35eda1a729fed485f83da5ea9d"/>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交弦</w:t>
      </w:r>
      <w:r>
        <w:object>
          <v:shape id="_x0000_i11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于点</w:t>
      </w:r>
      <w:r>
        <w:object>
          <v:shape id="_x0000_i11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84" o:title="eqIdbf857e03d4320c999d328fd657c2d412"/>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w:t>
      </w:r>
    </w:p>
    <w:p w14:paraId="54FCA337">
      <w:pPr>
        <w:spacing w:line="360" w:lineRule="auto"/>
        <w:jc w:val="both"/>
        <w:textAlignment w:val="center"/>
        <w:rPr>
          <w:color w:val="000000"/>
        </w:rPr>
      </w:pPr>
      <w:r>
        <w:rPr>
          <w:color w:val="000000"/>
        </w:rPr>
        <w:drawing>
          <wp:inline distT="0" distB="0" distL="114300" distR="114300">
            <wp:extent cx="1733550" cy="1457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733550" cy="1457325"/>
                    </a:xfrm>
                    <a:prstGeom prst="rect">
                      <a:avLst/>
                    </a:prstGeom>
                  </pic:spPr>
                </pic:pic>
              </a:graphicData>
            </a:graphic>
          </wp:inline>
        </w:drawing>
      </w:r>
    </w:p>
    <w:p w14:paraId="05906F7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4"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87" o:title="eqIdb0fff774b4b0087a6f304ce930d359be"/>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w:t>
      </w:r>
    </w:p>
    <w:p w14:paraId="04F70F57">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25"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189" o:title="eqIddc5a8aef0e40d51cc43111ae644cfd44"/>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，求证：</w:t>
      </w:r>
      <w:r>
        <w:object>
          <v:shape id="_x0000_i1126" o:spt="75" alt="学科网(www.zxxk.com)--教育资源门户，提供试卷、教案、课件、论文、素材以及各类教学资源下载，还有大量而丰富的教学相关资讯！" type="#_x0000_t75" style="height:16.35pt;width:74.8pt;" o:ole="t" filled="f" o:preferrelative="t" stroked="f" coordsize="21600,21600">
            <v:path/>
            <v:fill on="f" focussize="0,0"/>
            <v:stroke on="f" joinstyle="miter"/>
            <v:imagedata r:id="rId191" o:title="eqIdfa0ddb8219e1852805ac776bd371d282"/>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p>
    <w:p w14:paraId="7265A133">
      <w:pPr>
        <w:spacing w:line="360" w:lineRule="auto"/>
        <w:jc w:val="both"/>
        <w:textAlignment w:val="center"/>
        <w:rPr>
          <w:color w:val="000000"/>
        </w:rPr>
      </w:pPr>
      <w:r>
        <w:rPr>
          <w:color w:val="000000"/>
        </w:rPr>
        <w:t xml:space="preserve">24. </w:t>
      </w:r>
      <w:r>
        <w:rPr>
          <w:rFonts w:ascii="宋体" w:hAnsi="宋体" w:eastAsia="宋体" w:cs="宋体"/>
          <w:color w:val="000000"/>
        </w:rPr>
        <w:t>在平面直角坐标系中，抛物线</w:t>
      </w:r>
      <w:r>
        <w:object>
          <v:shape id="_x0000_i112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93" o:title="eqId22e59da5115d0dafea24822245f92c48"/>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过</w:t>
      </w:r>
      <w:r>
        <w:object>
          <v:shape id="_x0000_i1128" o:spt="75" alt="学科网(www.zxxk.com)--教育资源门户，提供试卷、教案、课件、论文、素材以及各类教学资源下载，还有大量而丰富的教学相关资讯！" type="#_x0000_t75" style="height:19.9pt;width:33.85pt;" o:ole="t" filled="f" o:preferrelative="t" stroked="f" coordsize="21600,21600">
            <v:path/>
            <v:fill on="f" focussize="0,0"/>
            <v:stroke on="f" joinstyle="miter"/>
            <v:imagedata r:id="rId195" o:title="eqIdf9c59f0e35b7ae5206e45878934482b8"/>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7" o:title="eqIdd49a31f8e8dba418bd5d886998ef8d17"/>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轴交于点</w:t>
      </w:r>
      <w:r>
        <w:object>
          <v:shape id="_x0000_i11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0" o:title="eqIdc5db41a1f31d6baee7c69990811edb9f"/>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，顶点为</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2" o:title="eqIddad2a36927223bd70f426ba06aea4b45"/>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w:t>
      </w:r>
    </w:p>
    <w:p w14:paraId="1786CFA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05" o:title="eqId071a7e733d466949ac935b4b8ee8d183"/>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的值．</w:t>
      </w:r>
    </w:p>
    <w:p w14:paraId="3685E351">
      <w:pPr>
        <w:spacing w:line="360" w:lineRule="auto"/>
        <w:jc w:val="left"/>
        <w:textAlignment w:val="center"/>
        <w:rPr>
          <w:color w:val="000000"/>
        </w:rPr>
      </w:pPr>
      <w:r>
        <w:rPr>
          <w:color w:val="000000"/>
        </w:rPr>
        <w:t>（2）</w:t>
      </w:r>
      <w:r>
        <w:rPr>
          <w:rFonts w:ascii="宋体" w:hAnsi="宋体" w:eastAsia="宋体" w:cs="宋体"/>
          <w:color w:val="000000"/>
        </w:rPr>
        <w:t>设抛物线</w:t>
      </w:r>
      <w:r>
        <w:object>
          <v:shape id="_x0000_i1135" o:spt="75" alt="学科网(www.zxxk.com)--教育资源门户，提供试卷、教案、课件、论文、素材以及各类教学资源下载，还有大量而丰富的教学相关资讯！" type="#_x0000_t75" style="height:19.65pt;width:114.1pt;" o:ole="t" filled="f" o:preferrelative="t" stroked="f" coordsize="21600,21600">
            <v:path/>
            <v:fill on="f" focussize="0,0"/>
            <v:stroke on="f" joinstyle="miter"/>
            <v:imagedata r:id="rId207" o:title="eqId09ae50f74c93ded2f4e13147f66c4471"/>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过点</w:t>
      </w:r>
      <w:r>
        <w:object>
          <v:shape id="_x0000_i11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9" o:title="eqId5963abe8f421bd99a2aaa94831a951e9"/>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1" o:title="eqId7f9e8449aad35c5d840a3395ea86df6d"/>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，且与</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轴交于点</w:t>
      </w:r>
      <w:r>
        <w:object>
          <v:shape id="_x0000_i11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 o:title="eqId8455657dde27aabe6adb7b188e031c11"/>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，顶点为</w:t>
      </w:r>
      <w:r>
        <w:object>
          <v:shape id="_x0000_i114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15" o:title="eqIdacc290b44635265137fdf13146b6a6d9"/>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p>
    <w:p w14:paraId="7AB905DF">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w:t>
      </w:r>
      <w:r>
        <w:object>
          <v:shape id="_x0000_i1141" o:spt="75" alt="学科网(www.zxxk.com)--教育资源门户，提供试卷、教案、课件、论文、素材以及各类教学资源下载，还有大量而丰富的教学相关资讯！" type="#_x0000_t75" style="height:33.2pt;width:21.95pt;" o:ole="t" filled="f" o:preferrelative="t" stroked="f" coordsize="21600,21600">
            <v:path/>
            <v:fill on="f" focussize="0,0"/>
            <v:stroke on="f" joinstyle="miter"/>
            <v:imagedata r:id="rId217" o:title="eqId848da17faccdbd43774c844e99752a9c"/>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的值；</w:t>
      </w:r>
    </w:p>
    <w:p w14:paraId="2430DBCD">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当四边形</w:t>
      </w:r>
      <w:r>
        <w:object>
          <v:shape id="_x0000_i114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19" o:title="eqId7cdefde4fe3f81ce29c680146d69e6e0"/>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是直角梯形时，求该直角梯形中最小内角的正弦值．</w:t>
      </w:r>
    </w:p>
    <w:p w14:paraId="054BD71E">
      <w:pPr>
        <w:spacing w:line="360" w:lineRule="auto"/>
        <w:jc w:val="both"/>
        <w:textAlignment w:val="center"/>
        <w:rPr>
          <w:color w:val="000000"/>
        </w:rPr>
      </w:pPr>
      <w:r>
        <w:rPr>
          <w:color w:val="000000"/>
        </w:rPr>
        <w:t xml:space="preserve">25. </w:t>
      </w:r>
      <w:r>
        <w:rPr>
          <w:rFonts w:ascii="宋体" w:hAnsi="宋体" w:eastAsia="宋体" w:cs="宋体"/>
          <w:color w:val="000000"/>
        </w:rPr>
        <w:t>在平行四边形</w:t>
      </w:r>
      <w:r>
        <w:object>
          <v:shape id="_x0000_i11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中，</w:t>
      </w:r>
      <w:r>
        <w:object>
          <v:shape id="_x0000_i11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分别为边</w:t>
      </w:r>
      <w:r>
        <w:object>
          <v:shape id="_x0000_i11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 o:title="eqId0dc5c9827dfd0be5a9c85962d6ccbfb1"/>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上两点．</w:t>
      </w:r>
    </w:p>
    <w:p w14:paraId="4A2CD55A">
      <w:pPr>
        <w:spacing w:line="360" w:lineRule="auto"/>
        <w:jc w:val="both"/>
        <w:textAlignment w:val="center"/>
        <w:rPr>
          <w:color w:val="000000"/>
        </w:rPr>
      </w:pPr>
      <w:r>
        <w:rPr>
          <w:color w:val="000000"/>
        </w:rPr>
        <w:drawing>
          <wp:inline distT="0" distB="0" distL="114300" distR="114300">
            <wp:extent cx="4800600"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4800600" cy="1038225"/>
                    </a:xfrm>
                    <a:prstGeom prst="rect">
                      <a:avLst/>
                    </a:prstGeom>
                  </pic:spPr>
                </pic:pic>
              </a:graphicData>
            </a:graphic>
          </wp:inline>
        </w:drawing>
      </w:r>
    </w:p>
    <w:p w14:paraId="6EB45297">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是边</w:t>
      </w:r>
      <w:r>
        <w:object>
          <v:shape id="_x0000_i11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 o:title="eqId0dc5c9827dfd0be5a9c85962d6ccbfb1"/>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中点时，</w:t>
      </w:r>
    </w:p>
    <w:p w14:paraId="5ADBFDF8">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），联结</w:t>
      </w:r>
      <w:r>
        <w:object>
          <v:shape id="_x0000_i11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9" o:title="eqId49b50357a6545cae8348e3059312f520"/>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，如果</w:t>
      </w:r>
      <w:r>
        <w:object>
          <v:shape id="_x0000_i1151"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231" o:title="eqId3767efa8adfb71001ad39df9560cbf6a"/>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，求证：</w:t>
      </w:r>
      <w:r>
        <w:object>
          <v:shape id="_x0000_i115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33" o:title="eqIda81cf2fc188075ce91700f9a3c40f4dc"/>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w:t>
      </w:r>
    </w:p>
    <w:p w14:paraId="40A683B6">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153"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235" o:title="eqId108ebf3215a544f65ff55283bda648b9"/>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，联结</w:t>
      </w:r>
      <w:r>
        <w:object>
          <v:shape id="_x0000_i11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7" o:title="eqId68a83fdd2ba72a2dba0b6b10bb3e06b9"/>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9" o:title="eqId274cf35acb4a1748d15c39d15a9bea7b"/>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交边</w:t>
      </w:r>
      <w:r>
        <w:object>
          <v:shape id="_x0000_i11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7" o:title="eqId68a83fdd2ba72a2dba0b6b10bb3e06b9"/>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于点</w:t>
      </w:r>
      <w:r>
        <w:object>
          <v:shape id="_x0000_i115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42" o:title="eqId895dc3dc3a6606ff487a4c4863e18509"/>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，求</w:t>
      </w:r>
      <w:r>
        <w:object>
          <v:shape id="_x0000_i1158" o:spt="75" alt="学科网(www.zxxk.com)--教育资源门户，提供试卷、教案、课件、论文、素材以及各类教学资源下载，还有大量而丰富的教学相关资讯！" type="#_x0000_t75" style="height:18.25pt;width:65.9pt;" o:ole="t" filled="f" o:preferrelative="t" stroked="f" coordsize="21600,21600">
            <v:path/>
            <v:fill on="f" focussize="0,0"/>
            <v:stroke on="f" joinstyle="miter"/>
            <v:imagedata r:id="rId244" o:title="eqIdffcc9564f623d3311e13f98e32155a4b"/>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的值；</w:t>
      </w:r>
    </w:p>
    <w:p w14:paraId="522F0BB9">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）所示，联结</w:t>
      </w:r>
      <w:r>
        <w:object>
          <v:shape id="_x0000_i11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7" o:title="eqId68a83fdd2ba72a2dba0b6b10bb3e06b9"/>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4" o:title="eqId6aa2b5e09f8ec785c59900a529390a02"/>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，如果</w:t>
      </w:r>
      <w:r>
        <w:object>
          <v:shape id="_x0000_i116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48" o:title="eqIdecf7679c8b4b1e442ce4286d4b0e9c32"/>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50" o:title="eqIdefc6e4b936d7a800e839a30c3839574d"/>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2" o:title="eqId3362a45b72536c714c5107b0ae94f1c7"/>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05pt;width:122.95pt;" o:ole="t" filled="f" o:preferrelative="t" stroked="f" coordsize="21600,21600">
            <v:path/>
            <v:fill on="f" focussize="0,0"/>
            <v:stroke on="f" joinstyle="miter"/>
            <v:imagedata r:id="rId254" o:title="eqId05649e5a83437e297499e4f8473c627a"/>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．求</w:t>
      </w:r>
      <w:r>
        <w:object>
          <v:shape id="_x0000_i116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4" o:title="eqId6aa2b5e09f8ec785c59900a529390a02"/>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的长．</w:t>
      </w:r>
    </w:p>
    <w:p w14:paraId="6D04C01C">
      <w:pPr>
        <w:spacing w:line="360"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8A27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0F60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C09E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CB14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83CB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65E45"/>
    <w:rsid w:val="358D1440"/>
    <w:rsid w:val="38274566"/>
    <w:rsid w:val="4A041975"/>
    <w:rsid w:val="62833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png"/><Relationship Id="rId98" Type="http://schemas.openxmlformats.org/officeDocument/2006/relationships/image" Target="media/image45.png"/><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oleObject" Target="embeddings/oleObject27.bin"/><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png"/><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7" Type="http://schemas.openxmlformats.org/officeDocument/2006/relationships/fontTable" Target="fontTable.xml"/><Relationship Id="rId256" Type="http://schemas.openxmlformats.org/officeDocument/2006/relationships/customXml" Target="../customXml/item1.xml"/><Relationship Id="rId255" Type="http://schemas.openxmlformats.org/officeDocument/2006/relationships/oleObject" Target="embeddings/oleObject141.bin"/><Relationship Id="rId254" Type="http://schemas.openxmlformats.org/officeDocument/2006/relationships/image" Target="media/image105.wmf"/><Relationship Id="rId253" Type="http://schemas.openxmlformats.org/officeDocument/2006/relationships/oleObject" Target="embeddings/oleObject140.bin"/><Relationship Id="rId252" Type="http://schemas.openxmlformats.org/officeDocument/2006/relationships/image" Target="media/image104.wmf"/><Relationship Id="rId251" Type="http://schemas.openxmlformats.org/officeDocument/2006/relationships/oleObject" Target="embeddings/oleObject139.bin"/><Relationship Id="rId250" Type="http://schemas.openxmlformats.org/officeDocument/2006/relationships/image" Target="media/image103.wmf"/><Relationship Id="rId25" Type="http://schemas.openxmlformats.org/officeDocument/2006/relationships/oleObject" Target="embeddings/oleObject8.bin"/><Relationship Id="rId249" Type="http://schemas.openxmlformats.org/officeDocument/2006/relationships/oleObject" Target="embeddings/oleObject138.bin"/><Relationship Id="rId248" Type="http://schemas.openxmlformats.org/officeDocument/2006/relationships/image" Target="media/image102.wmf"/><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image" Target="media/image101.wmf"/><Relationship Id="rId243" Type="http://schemas.openxmlformats.org/officeDocument/2006/relationships/oleObject" Target="embeddings/oleObject134.bin"/><Relationship Id="rId242" Type="http://schemas.openxmlformats.org/officeDocument/2006/relationships/image" Target="media/image100.wmf"/><Relationship Id="rId241" Type="http://schemas.openxmlformats.org/officeDocument/2006/relationships/oleObject" Target="embeddings/oleObject133.bin"/><Relationship Id="rId240" Type="http://schemas.openxmlformats.org/officeDocument/2006/relationships/oleObject" Target="embeddings/oleObject132.bin"/><Relationship Id="rId24" Type="http://schemas.openxmlformats.org/officeDocument/2006/relationships/image" Target="media/image8.wmf"/><Relationship Id="rId239" Type="http://schemas.openxmlformats.org/officeDocument/2006/relationships/image" Target="media/image99.wmf"/><Relationship Id="rId238" Type="http://schemas.openxmlformats.org/officeDocument/2006/relationships/oleObject" Target="embeddings/oleObject131.bin"/><Relationship Id="rId237" Type="http://schemas.openxmlformats.org/officeDocument/2006/relationships/image" Target="media/image98.wmf"/><Relationship Id="rId236" Type="http://schemas.openxmlformats.org/officeDocument/2006/relationships/oleObject" Target="embeddings/oleObject130.bin"/><Relationship Id="rId235" Type="http://schemas.openxmlformats.org/officeDocument/2006/relationships/image" Target="media/image97.wmf"/><Relationship Id="rId234" Type="http://schemas.openxmlformats.org/officeDocument/2006/relationships/oleObject" Target="embeddings/oleObject129.bin"/><Relationship Id="rId233" Type="http://schemas.openxmlformats.org/officeDocument/2006/relationships/image" Target="media/image96.wmf"/><Relationship Id="rId232" Type="http://schemas.openxmlformats.org/officeDocument/2006/relationships/oleObject" Target="embeddings/oleObject128.bin"/><Relationship Id="rId231" Type="http://schemas.openxmlformats.org/officeDocument/2006/relationships/image" Target="media/image95.wmf"/><Relationship Id="rId230" Type="http://schemas.openxmlformats.org/officeDocument/2006/relationships/oleObject" Target="embeddings/oleObject127.bin"/><Relationship Id="rId23" Type="http://schemas.openxmlformats.org/officeDocument/2006/relationships/oleObject" Target="embeddings/oleObject7.bin"/><Relationship Id="rId229" Type="http://schemas.openxmlformats.org/officeDocument/2006/relationships/image" Target="media/image94.wmf"/><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oleObject" Target="embeddings/oleObject124.bin"/><Relationship Id="rId225" Type="http://schemas.openxmlformats.org/officeDocument/2006/relationships/image" Target="media/image93.png"/><Relationship Id="rId224" Type="http://schemas.openxmlformats.org/officeDocument/2006/relationships/oleObject" Target="embeddings/oleObject123.bin"/><Relationship Id="rId223" Type="http://schemas.openxmlformats.org/officeDocument/2006/relationships/oleObject" Target="embeddings/oleObject122.bin"/><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image" Target="media/image7.wmf"/><Relationship Id="rId219" Type="http://schemas.openxmlformats.org/officeDocument/2006/relationships/image" Target="media/image92.wmf"/><Relationship Id="rId218" Type="http://schemas.openxmlformats.org/officeDocument/2006/relationships/oleObject" Target="embeddings/oleObject118.bin"/><Relationship Id="rId217" Type="http://schemas.openxmlformats.org/officeDocument/2006/relationships/image" Target="media/image91.wmf"/><Relationship Id="rId216" Type="http://schemas.openxmlformats.org/officeDocument/2006/relationships/oleObject" Target="embeddings/oleObject117.bin"/><Relationship Id="rId215" Type="http://schemas.openxmlformats.org/officeDocument/2006/relationships/image" Target="media/image90.wmf"/><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image" Target="media/image89.wmf"/><Relationship Id="rId210" Type="http://schemas.openxmlformats.org/officeDocument/2006/relationships/oleObject" Target="embeddings/oleObject113.bin"/><Relationship Id="rId21" Type="http://schemas.openxmlformats.org/officeDocument/2006/relationships/oleObject" Target="embeddings/oleObject6.bin"/><Relationship Id="rId209" Type="http://schemas.openxmlformats.org/officeDocument/2006/relationships/image" Target="media/image88.wmf"/><Relationship Id="rId208" Type="http://schemas.openxmlformats.org/officeDocument/2006/relationships/oleObject" Target="embeddings/oleObject112.bin"/><Relationship Id="rId207" Type="http://schemas.openxmlformats.org/officeDocument/2006/relationships/image" Target="media/image87.wmf"/><Relationship Id="rId206" Type="http://schemas.openxmlformats.org/officeDocument/2006/relationships/oleObject" Target="embeddings/oleObject111.bin"/><Relationship Id="rId205" Type="http://schemas.openxmlformats.org/officeDocument/2006/relationships/image" Target="media/image86.wmf"/><Relationship Id="rId204" Type="http://schemas.openxmlformats.org/officeDocument/2006/relationships/oleObject" Target="embeddings/oleObject110.bin"/><Relationship Id="rId203" Type="http://schemas.openxmlformats.org/officeDocument/2006/relationships/oleObject" Target="embeddings/oleObject109.bin"/><Relationship Id="rId202" Type="http://schemas.openxmlformats.org/officeDocument/2006/relationships/image" Target="media/image85.wmf"/><Relationship Id="rId201" Type="http://schemas.openxmlformats.org/officeDocument/2006/relationships/oleObject" Target="embeddings/oleObject108.bin"/><Relationship Id="rId200" Type="http://schemas.openxmlformats.org/officeDocument/2006/relationships/image" Target="media/image84.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oleObject" Target="embeddings/oleObject106.bin"/><Relationship Id="rId197" Type="http://schemas.openxmlformats.org/officeDocument/2006/relationships/image" Target="media/image83.wmf"/><Relationship Id="rId196" Type="http://schemas.openxmlformats.org/officeDocument/2006/relationships/oleObject" Target="embeddings/oleObject105.bin"/><Relationship Id="rId195" Type="http://schemas.openxmlformats.org/officeDocument/2006/relationships/image" Target="media/image82.wmf"/><Relationship Id="rId194" Type="http://schemas.openxmlformats.org/officeDocument/2006/relationships/oleObject" Target="embeddings/oleObject104.bin"/><Relationship Id="rId193" Type="http://schemas.openxmlformats.org/officeDocument/2006/relationships/image" Target="media/image81.wmf"/><Relationship Id="rId192" Type="http://schemas.openxmlformats.org/officeDocument/2006/relationships/oleObject" Target="embeddings/oleObject103.bin"/><Relationship Id="rId191" Type="http://schemas.openxmlformats.org/officeDocument/2006/relationships/image" Target="media/image80.wmf"/><Relationship Id="rId190" Type="http://schemas.openxmlformats.org/officeDocument/2006/relationships/oleObject" Target="embeddings/oleObject102.bin"/><Relationship Id="rId19" Type="http://schemas.openxmlformats.org/officeDocument/2006/relationships/oleObject" Target="embeddings/oleObject5.bin"/><Relationship Id="rId189" Type="http://schemas.openxmlformats.org/officeDocument/2006/relationships/image" Target="media/image79.wmf"/><Relationship Id="rId188" Type="http://schemas.openxmlformats.org/officeDocument/2006/relationships/oleObject" Target="embeddings/oleObject101.bin"/><Relationship Id="rId187" Type="http://schemas.openxmlformats.org/officeDocument/2006/relationships/image" Target="media/image78.wmf"/><Relationship Id="rId186" Type="http://schemas.openxmlformats.org/officeDocument/2006/relationships/oleObject" Target="embeddings/oleObject100.bin"/><Relationship Id="rId185" Type="http://schemas.openxmlformats.org/officeDocument/2006/relationships/image" Target="media/image77.png"/><Relationship Id="rId184" Type="http://schemas.openxmlformats.org/officeDocument/2006/relationships/image" Target="media/image76.wmf"/><Relationship Id="rId183" Type="http://schemas.openxmlformats.org/officeDocument/2006/relationships/oleObject" Target="embeddings/oleObject99.bin"/><Relationship Id="rId182" Type="http://schemas.openxmlformats.org/officeDocument/2006/relationships/oleObject" Target="embeddings/oleObject98.bin"/><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image" Target="media/image5.wmf"/><Relationship Id="rId179" Type="http://schemas.openxmlformats.org/officeDocument/2006/relationships/image" Target="media/image75.wmf"/><Relationship Id="rId178" Type="http://schemas.openxmlformats.org/officeDocument/2006/relationships/oleObject" Target="embeddings/oleObject95.bin"/><Relationship Id="rId177" Type="http://schemas.openxmlformats.org/officeDocument/2006/relationships/image" Target="media/image74.wmf"/><Relationship Id="rId176" Type="http://schemas.openxmlformats.org/officeDocument/2006/relationships/oleObject" Target="embeddings/oleObject94.bin"/><Relationship Id="rId175" Type="http://schemas.openxmlformats.org/officeDocument/2006/relationships/oleObject" Target="embeddings/oleObject93.bin"/><Relationship Id="rId174" Type="http://schemas.openxmlformats.org/officeDocument/2006/relationships/oleObject" Target="embeddings/oleObject92.bin"/><Relationship Id="rId173" Type="http://schemas.openxmlformats.org/officeDocument/2006/relationships/oleObject" Target="embeddings/oleObject91.bin"/><Relationship Id="rId172" Type="http://schemas.openxmlformats.org/officeDocument/2006/relationships/oleObject" Target="embeddings/oleObject90.bin"/><Relationship Id="rId171" Type="http://schemas.openxmlformats.org/officeDocument/2006/relationships/oleObject" Target="embeddings/oleObject89.bin"/><Relationship Id="rId170" Type="http://schemas.openxmlformats.org/officeDocument/2006/relationships/oleObject" Target="embeddings/oleObject88.bin"/><Relationship Id="rId17" Type="http://schemas.openxmlformats.org/officeDocument/2006/relationships/oleObject" Target="embeddings/oleObject4.bin"/><Relationship Id="rId169" Type="http://schemas.openxmlformats.org/officeDocument/2006/relationships/oleObject" Target="embeddings/oleObject87.bin"/><Relationship Id="rId168" Type="http://schemas.openxmlformats.org/officeDocument/2006/relationships/oleObject" Target="embeddings/oleObject86.bin"/><Relationship Id="rId167" Type="http://schemas.openxmlformats.org/officeDocument/2006/relationships/image" Target="media/image73.wmf"/><Relationship Id="rId166" Type="http://schemas.openxmlformats.org/officeDocument/2006/relationships/oleObject" Target="embeddings/oleObject85.bin"/><Relationship Id="rId165" Type="http://schemas.openxmlformats.org/officeDocument/2006/relationships/image" Target="media/image72.wmf"/><Relationship Id="rId164" Type="http://schemas.openxmlformats.org/officeDocument/2006/relationships/oleObject" Target="embeddings/oleObject84.bin"/><Relationship Id="rId163" Type="http://schemas.openxmlformats.org/officeDocument/2006/relationships/image" Target="media/image71.wmf"/><Relationship Id="rId162" Type="http://schemas.openxmlformats.org/officeDocument/2006/relationships/oleObject" Target="embeddings/oleObject83.bin"/><Relationship Id="rId161" Type="http://schemas.openxmlformats.org/officeDocument/2006/relationships/image" Target="media/image70.wmf"/><Relationship Id="rId160" Type="http://schemas.openxmlformats.org/officeDocument/2006/relationships/oleObject" Target="embeddings/oleObject82.bin"/><Relationship Id="rId16" Type="http://schemas.openxmlformats.org/officeDocument/2006/relationships/image" Target="media/image4.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image" Target="media/image69.wmf"/><Relationship Id="rId156" Type="http://schemas.openxmlformats.org/officeDocument/2006/relationships/oleObject" Target="embeddings/oleObject79.bin"/><Relationship Id="rId155" Type="http://schemas.openxmlformats.org/officeDocument/2006/relationships/image" Target="media/image68.wmf"/><Relationship Id="rId154" Type="http://schemas.openxmlformats.org/officeDocument/2006/relationships/oleObject" Target="embeddings/oleObject78.bin"/><Relationship Id="rId153" Type="http://schemas.openxmlformats.org/officeDocument/2006/relationships/image" Target="media/image67.wmf"/><Relationship Id="rId152" Type="http://schemas.openxmlformats.org/officeDocument/2006/relationships/oleObject" Target="embeddings/oleObject77.bin"/><Relationship Id="rId151" Type="http://schemas.openxmlformats.org/officeDocument/2006/relationships/oleObject" Target="embeddings/oleObject76.bin"/><Relationship Id="rId150" Type="http://schemas.openxmlformats.org/officeDocument/2006/relationships/oleObject" Target="embeddings/oleObject75.bin"/><Relationship Id="rId15" Type="http://schemas.openxmlformats.org/officeDocument/2006/relationships/oleObject" Target="embeddings/oleObject3.bin"/><Relationship Id="rId149" Type="http://schemas.openxmlformats.org/officeDocument/2006/relationships/image" Target="media/image66.wmf"/><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image" Target="media/image65.wmf"/><Relationship Id="rId145" Type="http://schemas.openxmlformats.org/officeDocument/2006/relationships/oleObject" Target="embeddings/oleObject72.bin"/><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image" Target="media/image64.wmf"/><Relationship Id="rId141" Type="http://schemas.openxmlformats.org/officeDocument/2006/relationships/oleObject" Target="embeddings/oleObject69.bin"/><Relationship Id="rId140" Type="http://schemas.openxmlformats.org/officeDocument/2006/relationships/image" Target="media/image63.wmf"/><Relationship Id="rId14" Type="http://schemas.openxmlformats.org/officeDocument/2006/relationships/image" Target="media/image3.wmf"/><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image" Target="media/image62.png"/><Relationship Id="rId136" Type="http://schemas.openxmlformats.org/officeDocument/2006/relationships/oleObject" Target="embeddings/oleObject66.bin"/><Relationship Id="rId135" Type="http://schemas.openxmlformats.org/officeDocument/2006/relationships/oleObject" Target="embeddings/oleObject65.bin"/><Relationship Id="rId134" Type="http://schemas.openxmlformats.org/officeDocument/2006/relationships/image" Target="media/image61.png"/><Relationship Id="rId133" Type="http://schemas.openxmlformats.org/officeDocument/2006/relationships/image" Target="media/image60.wmf"/><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image" Target="media/image59.wmf"/><Relationship Id="rId13" Type="http://schemas.openxmlformats.org/officeDocument/2006/relationships/oleObject" Target="embeddings/oleObject2.bin"/><Relationship Id="rId129" Type="http://schemas.openxmlformats.org/officeDocument/2006/relationships/oleObject" Target="embeddings/oleObject62.bin"/><Relationship Id="rId128" Type="http://schemas.openxmlformats.org/officeDocument/2006/relationships/image" Target="media/image58.wmf"/><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57.wmf"/><Relationship Id="rId123" Type="http://schemas.openxmlformats.org/officeDocument/2006/relationships/oleObject" Target="embeddings/oleObject58.bin"/><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image" Target="media/image55.wmf"/><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image" Target="media/image51.wmf"/><Relationship Id="rId111" Type="http://schemas.openxmlformats.org/officeDocument/2006/relationships/oleObject" Target="embeddings/oleObject52.bin"/><Relationship Id="rId110" Type="http://schemas.openxmlformats.org/officeDocument/2006/relationships/image" Target="media/image50.wmf"/><Relationship Id="rId11" Type="http://schemas.openxmlformats.org/officeDocument/2006/relationships/oleObject" Target="embeddings/oleObject1.bin"/><Relationship Id="rId109" Type="http://schemas.openxmlformats.org/officeDocument/2006/relationships/oleObject" Target="embeddings/oleObject51.bin"/><Relationship Id="rId108" Type="http://schemas.openxmlformats.org/officeDocument/2006/relationships/image" Target="media/image49.wmf"/><Relationship Id="rId107" Type="http://schemas.openxmlformats.org/officeDocument/2006/relationships/oleObject" Target="embeddings/oleObject50.bin"/><Relationship Id="rId106" Type="http://schemas.openxmlformats.org/officeDocument/2006/relationships/oleObject" Target="embeddings/oleObject49.bin"/><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1506</Words>
  <Characters>1666</Characters>
  <Lines>0</Lines>
  <Paragraphs>0</Paragraphs>
  <TotalTime>5</TotalTime>
  <ScaleCrop>false</ScaleCrop>
  <LinksUpToDate>false</LinksUpToDate>
  <CharactersWithSpaces>1752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2025-06-18T11:00:00Z</dcterms:created>
  <dc:creator>学科网试题生产平台</dc:creator>
  <dc:description>3778386973286400</dc:description>
  <cp:lastModifiedBy>上帝掷骰子吗</cp:lastModifiedBy>
  <dcterms:modified xsi:type="dcterms:W3CDTF">2026-02-09T05:08:49Z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B791EBDB80C14A3DA2E1778EFFFB429B_12</vt:lpwstr>
  </property>
  <property fmtid="{D5CDD505-2E9C-101B-9397-08002B2CF9AE}" pid="8" name="KSOTemplateDocerSaveRecord">
    <vt:lpwstr>eyJoZGlkIjoiMjljNjk0N2RhMTc0NzI3ZTQwZWEyZWMyMzA2NzliMDQiLCJ1c2VySWQiOiI3ODUwOTA2ODcifQ==</vt:lpwstr>
  </property>
</Properties>
</file>