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FC78E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12433300</wp:posOffset>
            </wp:positionV>
            <wp:extent cx="444500" cy="482600"/>
            <wp:effectExtent l="0" t="0" r="12700" b="1270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11836400</wp:posOffset>
            </wp:positionV>
            <wp:extent cx="431800" cy="292100"/>
            <wp:effectExtent l="0" t="0" r="6350" b="12700"/>
            <wp:wrapNone/>
            <wp:docPr id="1731974656" name="图片 173197465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974656" name="图片 173197465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001F546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本试题卷分第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卷（非选择题），共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页．考生作答时，须将答案答在答题卡上，在本试题卷、草稿纸上答题无效．满分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分钟．考试结束后，将本试题卷和答题卡一并交回．考生作答时，不能使用任何型号的计算器．</w:t>
      </w:r>
    </w:p>
    <w:p w14:paraId="5E9E53D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7BDA1D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21154D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．选择题必须使用2</w:t>
      </w:r>
      <w:r>
        <w:rPr>
          <w:rFonts w:ascii="宋体" w:hAnsi="宋体" w:eastAsia="宋体" w:cs="宋体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铅笔将答案标号填涂在答题卡对应题目标号的位置上．</w:t>
      </w:r>
    </w:p>
    <w:p w14:paraId="1A5C098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．在每小题给出的四个选项中，只有一个选项符合题目要求．</w:t>
      </w:r>
    </w:p>
    <w:p w14:paraId="655FDDA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56CB5B8A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下面几何体中，是球体的是（     ）</w:t>
      </w:r>
    </w:p>
    <w:p w14:paraId="3C80B8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609600" cy="866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72390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838200" cy="819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704850" cy="809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E68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下列各数是不等式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7" o:title="eqIddf7fc38ead8a6dad022cf3621f0e48f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的解的是（     ）</w:t>
      </w:r>
    </w:p>
    <w:p w14:paraId="663938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" o:title="eqId61128ab996360a038e6e64d82fcba0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3" o:title="eqIdc95b6be4554f03bf496092f1acdfbb8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25" o:title="eqIdacbc6a613224461ade69362d465504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051614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7" o:title="eqIdedd466424f9fc42ff269510f1be2852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年，我国人工智能核心产业规模突破</w:t>
      </w:r>
      <m:oMath>
        <m:r>
          <m:rPr/>
          <w:rPr>
            <w:rFonts w:ascii="Cambria Math" w:hAnsi="Cambria Math" w:eastAsia="宋体" w:cs="Cambria Math"/>
          </w:rPr>
          <m:t>1.2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万亿元．数据</w:t>
      </w:r>
      <m:oMath>
        <m:r>
          <m:rPr/>
          <w:rPr>
            <w:rFonts w:ascii="Cambria Math" w:hAnsi="Cambria Math" w:eastAsia="宋体" w:cs="Cambria Math"/>
          </w:rPr>
          <m:t>1200000000000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用科学记数法表示为（     ）</w:t>
      </w:r>
    </w:p>
    <w:p w14:paraId="402827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m:rPr/>
          <w:rPr>
            <w:rFonts w:ascii="Cambria Math" w:hAnsi="Cambria Math" w:eastAsia="宋体" w:cs="Cambria Math"/>
          </w:rPr>
          <m:t>1.2×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10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9</m:t>
            </m:r>
          </m:sup>
        </m:sSup>
      </m:oMath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m:rPr/>
          <w:rPr>
            <w:rFonts w:ascii="Cambria Math" w:hAnsi="Cambria Math" w:eastAsia="宋体" w:cs="Cambria Math"/>
          </w:rPr>
          <m:t>1.2×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10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10</m:t>
            </m:r>
          </m:sup>
        </m:sSup>
      </m:oMath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m:rPr/>
          <w:rPr>
            <w:rFonts w:ascii="Cambria Math" w:hAnsi="Cambria Math" w:eastAsia="宋体" w:cs="Cambria Math"/>
          </w:rPr>
          <m:t>1.2×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10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11</m:t>
            </m:r>
          </m:sup>
        </m:sSup>
      </m:oMath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m:rPr/>
          <w:rPr>
            <w:rFonts w:ascii="Cambria Math" w:hAnsi="Cambria Math" w:eastAsia="宋体" w:cs="Cambria Math"/>
          </w:rPr>
          <m:t>1.2×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10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12</m:t>
            </m:r>
          </m:sup>
        </m:sSup>
      </m:oMath>
    </w:p>
    <w:p w14:paraId="15A8E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如图，两条平行线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9" o:title="eqId0a6936d370d6a238a608ca56f87198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1" o:title="eqId2c94bb12cee76221e13f9ef955b0aab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被第三条直线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所截．若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3" o:title="eqId0a166225f9ada66c353e21ee2262d42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25pt;width:27.8pt;" o:ole="t" filled="f" o:preferrelative="t" stroked="f" coordsize="21600,21600">
            <v:path/>
            <v:fill on="f" focussize="0,0"/>
            <v:stroke on="f" joinstyle="miter"/>
            <v:imagedata r:id="rId35" o:title="eqId3cc310194575262fb45352c2fbc1986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 ）</w:t>
      </w:r>
    </w:p>
    <w:p w14:paraId="62A7CF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66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E5C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" o:title="eqId0aee6e4e9350a2665df8597ff8045bb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d36581140ebac5d28438ea63b1b23b6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2fb94bd9eb80fb9f5f02f518bb8f22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44" o:title="eqId6e012dbccbaac604c8d9f48159fb21d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</w:p>
    <w:p w14:paraId="7C1ED7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一个布袋里放着</w:t>
      </w:r>
      <m:oMath>
        <m:r>
          <m:rPr/>
          <w:rPr>
            <w:rFonts w:ascii="Cambria Math" w:hAnsi="Cambria Math" w:eastAsia="宋体" w:cs="Cambria Math"/>
          </w:rPr>
          <m:t>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个红球和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" o:title="eqId61128ab996360a038e6e64d82fcba00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个白球，这两种球除了颜色以外没有任何其他区别．从布袋中任取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个球，取出红球的概率是（     ）</w:t>
      </w:r>
    </w:p>
    <w:p w14:paraId="74B10E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65pt;width:11.3pt;" o:ole="t" filled="f" o:preferrelative="t" stroked="f" coordsize="21600,21600">
            <v:path/>
            <v:fill on="f" focussize="0,0"/>
            <v:stroke on="f" joinstyle="miter"/>
            <v:imagedata r:id="rId48" o:title="eqIdeac97e6740365c85ad857aff85cefbe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2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5</m:t>
            </m:r>
          </m:den>
        </m:f>
      </m:oMath>
      <w:r>
        <w:rPr>
          <w:color w:val="000000"/>
        </w:rPr>
        <w:tab/>
      </w:r>
      <w:r>
        <w:rPr>
          <w:color w:val="000000"/>
        </w:rPr>
        <w:t xml:space="preserve">C. 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3</m:t>
            </m:r>
          </m:den>
        </m:f>
      </m:oMath>
      <w:r>
        <w:rPr>
          <w:color w:val="000000"/>
        </w:rPr>
        <w:tab/>
      </w:r>
      <w:r>
        <w:rPr>
          <w:color w:val="000000"/>
        </w:rPr>
        <w:t xml:space="preserve">D. 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2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3</m:t>
            </m:r>
          </m:den>
        </m:f>
      </m:oMath>
    </w:p>
    <w:p w14:paraId="5BE9D9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若实数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9" o:title="eqId0a6936d370d6a238a608ca56f87198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1" o:title="eqId2c94bb12cee76221e13f9ef955b0aa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m:oMath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a−2</m:t>
            </m:r>
          </m:e>
        </m:rad>
        <m:r>
          <m:rPr/>
          <w:rPr>
            <w:rFonts w:ascii="Cambria Math" w:hAnsi="Cambria Math" w:eastAsia="宋体" w:cs="Cambria Math"/>
          </w:rPr>
          <m:t>+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(b+3)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=0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" o:title="eqId18f0281e6bbdbe08beeccb55adf8453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 ）</w:t>
      </w:r>
    </w:p>
    <w:p w14:paraId="569DD7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25" o:title="eqIdacbc6a613224461ade69362d4655047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6" o:title="eqId6f8c4c029e552954bd493b49aeab82d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8" o:title="eqId01317332a203c898536b1d0459f51d2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</w:p>
    <w:p w14:paraId="58279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e428e7a09732be85c1224e9c8f6a71c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分别是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764509115979e9958101808383672ec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8" o:title="eqIde1a9c6a736e6eac98a676fa3232db5a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0" o:title="eqIde6e490f703eb6c9bb1278c78ebc2d66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EF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" o:title="eqIdd004d2d115b477ade6af7ddb93db0df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△DEF</m:t>
            </m:r>
          </m:sub>
        </m:sSub>
        <m:r>
          <m:rPr/>
          <w:rPr>
            <w:rFonts w:ascii="Cambria Math" w:hAnsi="Cambria Math" w:eastAsia="宋体" w:cs="Cambria Math"/>
          </w:rPr>
          <m:t>=1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4" o:title="eqId42acd3ee01d9f843a8579ffb0b7d9d8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FCD4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95A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" o:title="eqId61128ab996360a038e6e64d82fcba00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m:rPr/>
          <w:rPr>
            <w:rFonts w:ascii="Cambria Math" w:hAnsi="Cambria Math" w:eastAsia="宋体" w:cs="Cambria Math"/>
          </w:rPr>
          <m:t>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6" o:title="eqId6f8c4c029e552954bd493b49aeab82d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m:rPr/>
          <w:rPr>
            <w:rFonts w:ascii="Cambria Math" w:hAnsi="Cambria Math" w:eastAsia="宋体" w:cs="Cambria Math"/>
          </w:rPr>
          <m:t>8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7D9B4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d40b319212a7e7528b053e1c7097e9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5" o:title="eqId1dde8112e8eb968fd042418dd63275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，添加一个条件后，不能判定四边形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是菱形的是（     ）</w:t>
      </w:r>
    </w:p>
    <w:p w14:paraId="53D0FC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3CC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m:rPr/>
          <w:rPr>
            <w:rFonts w:ascii="Cambria Math" w:hAnsi="Cambria Math" w:eastAsia="宋体" w:cs="Cambria Math"/>
          </w:rPr>
          <m:t>AB=AD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89" o:title="eqIdcfc1f76257275ab4b04f9bc91353567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</w:p>
    <w:p w14:paraId="214EFA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1" o:title="eqId7de966c316db1013defc56372fcf814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3" o:title="eqIdc6b0f0cdb98fe345dccfa96b3be72b3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</w:p>
    <w:p w14:paraId="7CA39D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9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1" o:title="eqId2c94bb12cee76221e13f9ef955b0aa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均不为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3" o:title="eqIdc95b6be4554f03bf496092f1acdfbb8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，将下列分式中的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9" o:title="eqId0a6936d370d6a238a608ca56f87198d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1" o:title="eqId2c94bb12cee76221e13f9ef955b0aab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都变为原来的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" o:title="eqId61128ab996360a038e6e64d82fcba00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倍，分式值保持不变的是（     ）</w:t>
      </w:r>
    </w:p>
    <w:p w14:paraId="73A2E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pt;width:61.5pt;" o:ole="t" filled="f" o:preferrelative="t" stroked="f" coordsize="21600,21600">
            <v:path/>
            <v:fill on="f" focussize="0,0"/>
            <v:stroke on="f" joinstyle="miter"/>
            <v:imagedata r:id="rId101" o:title="eqId1159322517b8688e9a3e9e61760b103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103" o:title="eqIdadaff95337e6140a2e29d4bbd26ea26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a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b−1</m:t>
            </m:r>
          </m:den>
        </m:f>
      </m:oMath>
      <w:r>
        <w:rPr>
          <w:color w:val="000000"/>
        </w:rPr>
        <w:tab/>
      </w:r>
      <w:r>
        <w:rPr>
          <w:color w:val="000000"/>
        </w:rPr>
        <w:t xml:space="preserve">D. 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3b</m:t>
            </m:r>
          </m:num>
          <m:den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a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  <m:r>
              <m:rPr/>
              <w:rPr>
                <w:rFonts w:ascii="Cambria Math" w:hAnsi="Cambria Math" w:eastAsia="宋体" w:cs="Cambria Math"/>
              </w:rPr>
              <m:t>+</m:t>
            </m:r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b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</m:den>
        </m:f>
      </m:oMath>
    </w:p>
    <w:p w14:paraId="138156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已知二次函数</w:t>
      </w:r>
      <m:oMath>
        <m:r>
          <m:rPr/>
          <w:rPr>
            <w:rFonts w:ascii="Cambria Math" w:hAnsi="Cambria Math" w:eastAsia="宋体" w:cs="Cambria Math"/>
          </w:rPr>
          <m:t>y=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+bx+c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，有下列结论：</w:t>
      </w:r>
    </w:p>
    <w:p w14:paraId="4B5391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①二次函数图象与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9pt;width:10.75pt;" o:ole="t" filled="f" o:preferrelative="t" stroked="f" coordsize="21600,21600">
            <v:path/>
            <v:fill on="f" focussize="0,0"/>
            <v:stroke on="f" joinstyle="miter"/>
            <v:imagedata r:id="rId105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轴的交点坐标是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0,c</m:t>
            </m:r>
          </m:e>
        </m:d>
      </m:oMath>
      <w:r>
        <w:rPr>
          <w:rFonts w:ascii="宋体" w:hAnsi="宋体" w:eastAsia="宋体" w:cs="宋体"/>
          <w:color w:val="000000"/>
        </w:rPr>
        <w:t>；</w:t>
      </w:r>
    </w:p>
    <w:p w14:paraId="420C2A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②二次函数的顶点坐标是</w:t>
      </w:r>
      <m:oMath>
        <m:d>
          <m:dPr>
            <m:sepChr m:val=","/>
          </m:dPr>
          <m:e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b</m:t>
                </m:r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den>
            </m:f>
            <m:r>
              <m:rPr/>
              <w:rPr>
                <w:rFonts w:ascii="Cambria Math" w:hAnsi="Cambria Math" w:eastAsia="宋体" w:cs="Cambria Math"/>
              </w:rPr>
              <m:t>,c−</m:t>
            </m:r>
            <m:f>
              <m:fPr/>
              <m:num>
                <m:sSup>
                  <m:sSup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b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2</m:t>
                    </m:r>
                  </m:sup>
                </m:sSup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</m:den>
            </m:f>
          </m:e>
        </m:d>
      </m:oMath>
      <w:r>
        <w:rPr>
          <w:rFonts w:ascii="宋体" w:hAnsi="宋体" w:eastAsia="宋体" w:cs="宋体"/>
          <w:color w:val="000000"/>
        </w:rPr>
        <w:t>；</w:t>
      </w:r>
    </w:p>
    <w:p w14:paraId="0B805B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③若二次函数图象经过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07" o:title="eqId5c41e921734694f53b250b16b892624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5pt;width:43.5pt;" o:ole="t" filled="f" o:preferrelative="t" stroked="f" coordsize="21600,21600">
            <v:path/>
            <v:fill on="f" focussize="0,0"/>
            <v:stroke on="f" joinstyle="miter"/>
            <v:imagedata r:id="rId109" o:title="eqIdd3687540576af67caa35261c04bd948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1" o:title="eqId25f99df1a7b58018125b99578b77934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b&gt;−2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14452E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3" o:title="eqId95842ad442c7f6d5ec4b32939b929e6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时，二次函数的最大值为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1pt;width:12.9pt;" o:ole="t" filled="f" o:preferrelative="t" stroked="f" coordsize="21600,21600">
            <v:path/>
            <v:fill on="f" focussize="0,0"/>
            <v:stroke on="f" joinstyle="miter"/>
            <v:imagedata r:id="rId115" o:title="eqId294f5ba74cdf695fc9a8a8e52f4213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，最小值为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7" o:title="eqIdb6a24198bd04c29321ae5dc5a28fe42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m−n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的值与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无关．</w:t>
      </w:r>
    </w:p>
    <w:p w14:paraId="1E208B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其中，正确的结论有（     ）</w:t>
      </w:r>
    </w:p>
    <w:p w14:paraId="34FD96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" o:title="eqId61128ab996360a038e6e64d82fcba00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m:rPr/>
          <w:rPr>
            <w:rFonts w:ascii="Cambria Math" w:hAnsi="Cambria Math" w:eastAsia="宋体" w:cs="Cambria Math"/>
          </w:rPr>
          <m:t>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m:rPr/>
          <w:rPr>
            <w:rFonts w:ascii="Cambria Math" w:hAnsi="Cambria Math" w:eastAsia="宋体" w:cs="Cambria Math"/>
          </w:rPr>
          <m:t>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个</w:t>
      </w:r>
    </w:p>
    <w:p w14:paraId="3EFFD2E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63C2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3C92E2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．考生使用0.5mm黑色墨迹签字笔在答题卡上题目所指示的答题区域内作答，答在试题卷上无效．</w:t>
      </w:r>
    </w:p>
    <w:p w14:paraId="5E755F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．作图时，可先用铅笔画线，确认后再用0.5mm黑色墨迹签字笔描清楚．</w:t>
      </w:r>
    </w:p>
    <w:p w14:paraId="11EF51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．解答题应写出文字说明、证明过程或推演步骤．</w:t>
      </w:r>
    </w:p>
    <w:p w14:paraId="3D3E47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6C1298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1" o:title="eqId81fb134b2b48acc99213fff6ccfee6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4F892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sin</m:t>
        </m:r>
        <m:r>
          <m:rPr/>
          <w:rPr>
            <w:rFonts w:ascii="Cambria Math" w:hAnsi="Cambria Math" w:eastAsia="宋体" w:cs="Cambria Math"/>
          </w:rPr>
          <m:t>30°=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6048C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一组数据</w:t>
      </w:r>
      <m:oMath>
        <m:r>
          <m:rPr/>
          <w:rPr>
            <w:rFonts w:ascii="Cambria Math" w:hAnsi="Cambria Math" w:eastAsia="宋体" w:cs="Cambria Math"/>
          </w:rPr>
          <m:t>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23" o:title="eqId8b06e95b57b7a81cd81d05557a11fa9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9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25" o:title="eqId8da45c443af7994a26ffa9d8894e726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pt;width:13.9pt;" o:ole="t" filled="f" o:preferrelative="t" stroked="f" coordsize="21600,21600">
            <v:path/>
            <v:fill on="f" focussize="0,0"/>
            <v:stroke on="f" joinstyle="miter"/>
            <v:imagedata r:id="rId127" o:title="eqId58b184c94e38f1e5dbe750b2168c2a3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D8EBD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3pt;width:72pt;" o:ole="t" filled="f" o:preferrelative="t" stroked="f" coordsize="21600,21600">
            <v:path/>
            <v:fill on="f" focussize="0,0"/>
            <v:stroke on="f" joinstyle="miter"/>
            <v:imagedata r:id="rId129" o:title="eqId37b0b55c3297ce66c96d1559d76971f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31" o:title="eqIdc814128ea2139e33db94ea590e7c222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33" o:title="eqIdaec19b68e3add9d5bfcc6269a1855b8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1C44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5" o:title="eqId42798067d911f96e5784cb138319c90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7" o:title="eqId45acdbac251ca6b76a166c1242e71df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9" o:title="eqIdc0880fcd038a82649d0e55227c57636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1" o:title="eqIde62676bcf5f9783c0457fce09fe561a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25pt;width:30.3pt;" o:ole="t" filled="f" o:preferrelative="t" stroked="f" coordsize="21600,21600">
            <v:path/>
            <v:fill on="f" focussize="0,0"/>
            <v:stroke on="f" joinstyle="miter"/>
            <v:imagedata r:id="rId145" o:title="eqIdc978d92edf0c4c1ef8620c17df75d35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95B5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447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BF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传说古希腊毕达哥拉斯学派的数学家用沙粒和小石子来研究数．他们根据沙粒或小石子所排列的形状把数分成许多类．如图，第一行的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6" o:title="eqId6f8c4c029e552954bd493b49aeab82d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50" o:title="eqId294f43677db00ba65a7f96fc49627d7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称为三角形数，第二行的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9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53" o:title="eqIde78c013cb4fc61193b651072d5e15de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称为四边形数，第三行的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5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12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56" o:title="eqIdf76fba0fe83cf0aa9a68210591cac1a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称为五边形数．</w:t>
      </w:r>
    </w:p>
    <w:p w14:paraId="3EF16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22574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8C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）下列三个数中，既是三角形数又是四边形数的有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（填序号）：</w:t>
      </w:r>
    </w:p>
    <w:p w14:paraId="39E1F1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160" o:title="eqId9c06fc7811f9525e8b8c833746d6af5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162" o:title="eqId492b6d3883713fcaa8a4fdd87b87b48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16D7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）我们将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64" o:title="eqIdf0a532e15e232cb4b99a8d4d07c8957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边形数中第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7" o:title="eqIdb6a24198bd04c29321ae5dc5a28fe42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个数记为</w:t>
      </w:r>
      <m:oMath>
        <m:r>
          <m:rPr/>
          <w:rPr>
            <w:rFonts w:ascii="Cambria Math" w:hAnsi="Cambria Math" w:eastAsia="宋体" w:cs="Cambria Math"/>
          </w:rPr>
          <m:t>N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n,k</m:t>
            </m:r>
          </m:e>
        </m:d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k≥3</m:t>
            </m:r>
          </m:e>
        </m:d>
      </m:oMath>
      <w:r>
        <w:rPr>
          <w:rFonts w:ascii="宋体" w:hAnsi="宋体" w:eastAsia="宋体" w:cs="宋体"/>
          <w:color w:val="000000"/>
        </w:rPr>
        <w:t>．已知</w:t>
      </w:r>
      <m:oMath>
        <m:r>
          <m:rPr/>
          <w:rPr>
            <w:rFonts w:ascii="Cambria Math" w:hAnsi="Cambria Math" w:eastAsia="宋体" w:cs="Cambria Math"/>
          </w:rPr>
          <m:t>N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n,3</m:t>
            </m:r>
          </m:e>
        </m:d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sSup>
          <m:sSupPr/>
          <m:e>
            <m:r>
              <m:rPr/>
              <w:rPr>
                <w:rFonts w:ascii="Cambria Math" w:hAnsi="Cambria Math" w:eastAsia="宋体" w:cs="Cambria Math"/>
              </w:rPr>
              <m:t>n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N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n,4</m:t>
            </m:r>
          </m:e>
        </m:d>
        <m:r>
          <m:rPr/>
          <w:rPr>
            <w:rFonts w:ascii="Cambria Math" w:hAnsi="Cambria Math" w:eastAsia="宋体" w:cs="Cambria Math"/>
          </w:rPr>
          <m:t>=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n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</m:oMath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N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n,5</m:t>
            </m:r>
          </m:e>
        </m:d>
        <m:r>
          <m:rPr/>
          <w:rPr>
            <w:rFonts w:ascii="Cambria Math" w:hAnsi="Cambria Math" w:eastAsia="宋体" w:cs="Cambria Math"/>
          </w:rPr>
          <m:t>=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．（用含有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7" o:title="eqIdb6a24198bd04c29321ae5dc5a28fe42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的代数式表示）</w:t>
      </w:r>
    </w:p>
    <w:p w14:paraId="3C7E03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D862B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m:oMath>
        <m:d>
          <m:dPr>
            <m:begChr m:val="|"/>
            <m:sepChr m:val=","/>
            <m:endChr m:val="|"/>
          </m:dPr>
          <m:e>
            <m:r>
              <m:rPr/>
              <w:rPr>
                <w:rFonts w:ascii="Cambria Math" w:hAnsi="Cambria Math" w:eastAsia="宋体" w:cs="Cambria Math"/>
              </w:rPr>
              <m:t>−2</m:t>
            </m:r>
          </m:e>
        </m:d>
        <m:r>
          <m:rPr/>
          <w:rPr>
            <w:rFonts w:ascii="Cambria Math" w:hAnsi="Cambria Math" w:eastAsia="宋体" w:cs="Cambria Math"/>
          </w:rPr>
          <m:t>+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4</m:t>
            </m:r>
          </m:e>
        </m:rad>
      </m:oMath>
      <w:r>
        <w:rPr>
          <w:rFonts w:ascii="宋体" w:hAnsi="宋体" w:eastAsia="宋体" w:cs="宋体"/>
          <w:color w:val="000000"/>
        </w:rPr>
        <w:t>．</w:t>
      </w:r>
    </w:p>
    <w:p w14:paraId="75473C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解方程组：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/>
                  <w:rPr>
                    <w:rFonts w:ascii="Cambria Math" w:hAnsi="Cambria Math" w:eastAsia="宋体" w:cs="Cambria Math"/>
                  </w:rPr>
                  <m:t>2x+y=5</m:t>
                </m:r>
              </m:e>
              <m:e>
                <m:r>
                  <m:rPr/>
                  <w:rPr>
                    <w:rFonts w:ascii="Cambria Math" w:hAnsi="Cambria Math" w:eastAsia="宋体" w:cs="Cambria Math"/>
                  </w:rPr>
                  <m:t>x+y=1</m:t>
                </m:r>
              </m:e>
            </m:eqArr>
          </m:e>
        </m:d>
      </m:oMath>
    </w:p>
    <w:p w14:paraId="17E18F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x+3</m:t>
            </m:r>
          </m:e>
        </m:d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x−3</m:t>
            </m:r>
          </m:e>
        </m:d>
        <m:r>
          <m:rPr/>
          <w:rPr>
            <w:rFonts w:ascii="Cambria Math" w:hAnsi="Cambria Math" w:eastAsia="宋体" w:cs="Cambria Math"/>
          </w:rPr>
          <m:t>−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</m:oMath>
      <w:r>
        <w:rPr>
          <w:rFonts w:ascii="宋体" w:hAnsi="宋体" w:eastAsia="宋体" w:cs="宋体"/>
          <w:b/>
          <w:color w:val="000000"/>
        </w:rPr>
        <w:t>．</w:t>
      </w:r>
    </w:p>
    <w:p w14:paraId="0E9384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8" o:title="eqId56ee81929c987732fcb379802eeef7a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70" o:title="eqId369c72048f75562d93c7436cd8001fa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m:oMath>
        <m:r>
          <m:rPr/>
          <w:rPr>
            <w:rFonts w:ascii="Cambria Math" w:hAnsi="Cambria Math" w:eastAsia="宋体" w:cs="Cambria Math"/>
          </w:rPr>
          <m:t>BC=BD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68D1F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114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F2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某校开展“典籍里的中国”选修课，拟开设四门课程供学生选择：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．《论语》，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．《史记》，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．《天工开物》，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．《九章算术》．刘老师随机调查了部分学生对四门课程的喜好情况（每人限选一种），并将调查结果绘制成统计图表，如图所示．</w:t>
      </w:r>
    </w:p>
    <w:p w14:paraId="58B8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2668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5D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 w14:paraId="634A7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本次调查的学生共有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人，表中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1pt;width:12.9pt;" o:ole="t" filled="f" o:preferrelative="t" stroked="f" coordsize="21600,21600">
            <v:path/>
            <v:fill on="f" focussize="0,0"/>
            <v:stroke on="f" joinstyle="miter"/>
            <v:imagedata r:id="rId115" o:title="eqId294f5ba74cdf695fc9a8a8e52f42132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39A6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现准备从四门课程中随机选择两门在全校作汇报展示，请利用画树状图或列表的方法，求恰好选到课程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和课程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的概率．</w:t>
      </w:r>
    </w:p>
    <w:p w14:paraId="56FE2E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如图，一次函数</w:t>
      </w:r>
      <m:oMath>
        <m:r>
          <m:rPr/>
          <w:rPr>
            <w:rFonts w:ascii="Cambria Math" w:hAnsi="Cambria Math" w:eastAsia="宋体" w:cs="Cambria Math"/>
          </w:rPr>
          <m:t>y=−x+1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的图象与反比例函数</w:t>
      </w:r>
      <m:oMath>
        <m:r>
          <m:rPr/>
          <w:rPr>
            <w:rFonts w:ascii="Cambria Math" w:hAnsi="Cambria Math" w:eastAsia="宋体" w:cs="Cambria Math"/>
          </w:rPr>
          <m:t>y=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k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x</m:t>
            </m:r>
          </m:den>
        </m:f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k≠0</m:t>
            </m:r>
          </m:e>
        </m:d>
      </m:oMath>
      <w:r>
        <w:rPr>
          <w:rFonts w:ascii="宋体" w:hAnsi="宋体" w:eastAsia="宋体" w:cs="宋体"/>
          <w:color w:val="000000"/>
        </w:rPr>
        <w:t>的图象交于</w:t>
      </w:r>
      <m:oMath>
        <m:r>
          <m:rPr/>
          <w:rPr>
            <w:rFonts w:ascii="Cambria Math" w:hAnsi="Cambria Math" w:eastAsia="宋体" w:cs="Cambria Math"/>
          </w:rPr>
          <m:t>P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−1,a</m:t>
            </m:r>
          </m:e>
        </m:d>
      </m:oMath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Q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b,−1</m:t>
            </m:r>
          </m:e>
        </m:d>
      </m:oMath>
      <w:r>
        <w:rPr>
          <w:rFonts w:ascii="宋体" w:hAnsi="宋体" w:eastAsia="宋体" w:cs="宋体"/>
          <w:color w:val="000000"/>
        </w:rPr>
        <w:t>两点，</w:t>
      </w:r>
      <w:r>
        <w:rPr>
          <w:color w:val="000000"/>
        </w:rPr>
        <w:t>连接</w:t>
      </w:r>
      <m:oMath>
        <m:r>
          <m:rPr/>
          <w:rPr>
            <w:rFonts w:ascii="Cambria Math" w:hAnsi="Cambria Math" w:eastAsia="宋体" w:cs="Cambria Math"/>
          </w:rPr>
          <m:t>OP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75" o:title="eqId7d57c5366753582457cc87de6e90b30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164AC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762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D2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9" o:title="eqId0a6936d370d6a238a608ca56f87198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1" o:title="eqId2c94bb12cee76221e13f9ef955b0aa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的值和反比例函数的表达式；</w:t>
      </w:r>
    </w:p>
    <w:p w14:paraId="62104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65pt;width:40.3pt;" o:ole="t" filled="f" o:preferrelative="t" stroked="f" coordsize="21600,21600">
            <v:path/>
            <v:fill on="f" focussize="0,0"/>
            <v:stroke on="f" joinstyle="miter"/>
            <v:imagedata r:id="rId180" o:title="eqId0fdc02f00cf00a6dfd88b53a90f1f7a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15525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82" o:title="eqId3d97cdc586744d208b6f69c9813af97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为圆上一点，点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5" o:title="eqId7dea2ae9d515f9ab351ad72306b776e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7" o:title="eqId9d78abbad68bbbf12af10cd40ef4c3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89" o:title="eqIddcd6fe78f6cfdfefd6d8be45473b25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76E4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0287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CC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7" o:title="eqId9d78abbad68bbbf12af10cd40ef4c35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82" o:title="eqId3d97cdc586744d208b6f69c9813af97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6896B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tan</m:t>
        </m:r>
        <m:r>
          <m:rPr/>
          <w:rPr>
            <w:rFonts w:ascii="Cambria Math" w:hAnsi="Cambria Math" w:eastAsia="宋体" w:cs="Cambria Math"/>
          </w:rPr>
          <m:t>D=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4</m:t>
            </m:r>
          </m:den>
        </m:f>
      </m:oMath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82" o:title="eqId3d97cdc586744d208b6f69c9813af97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m:oMath>
        <m:r>
          <m:rPr/>
          <w:rPr>
            <w:rFonts w:ascii="Cambria Math" w:hAnsi="Cambria Math" w:eastAsia="宋体" w:cs="Cambria Math"/>
          </w:rPr>
          <m:t>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195" o:title="eqId03902478df1a55bc99703210bccab91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B6ECD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在一堂平面密铺探究课上，张老师引导学生探索多边形铺满地面的条件和方法．</w:t>
      </w:r>
    </w:p>
    <w:p w14:paraId="58C1B7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【感知密铺】</w:t>
      </w:r>
    </w:p>
    <w:p w14:paraId="0970B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同学们通过观察发现：使用给定的某种正多边形，当围绕一点拼在一起的几个内角加在一起恰好组成一个周角时，就可以铺满地面．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0"/>
        <w:gridCol w:w="735"/>
        <w:gridCol w:w="765"/>
        <w:gridCol w:w="668"/>
        <w:gridCol w:w="765"/>
        <w:gridCol w:w="450"/>
      </w:tblGrid>
      <w:tr w14:paraId="405FB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FFBA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正多边形的边数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83C20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3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D55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4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75BB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5</m:t>
              </m:r>
            </m:oMath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CCD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56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196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DC6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22F67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D4F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正多边形的内角和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B3A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98" o:title="eqId95e1dcdc9d50fe147e3924ce30bba519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197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330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200" o:title="eqId99549ae6cd9aa72dfa39ed5e77d9b7e3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199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7C3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540°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9E7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202" o:title="eqId9796c36b05391e3b829888f6b53b001f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731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6034F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7E99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正多边形每个内角的大小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2D6A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04" o:title="eqIdc3ad1b0a76a887783392268ae203ad22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03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5AA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06" o:title="eqIdf7a0387fc1258f31e44a10068c0ccfd0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05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FCDB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108°</m:t>
              </m:r>
            </m:oMath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562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29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07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66B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3E18B1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上表中</w:t>
      </w:r>
      <m:oMath>
        <m:r>
          <m:rPr/>
          <w:rPr>
            <w:rFonts w:ascii="Cambria Math" w:hAnsi="Cambria Math" w:eastAsia="宋体" w:cs="Cambria Math"/>
          </w:rPr>
          <m:t>a=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，正六边形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（填“能”或“不能”）铺满地面．</w:t>
      </w:r>
    </w:p>
    <w:p w14:paraId="7E5DE9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【探寻密铺】</w:t>
      </w:r>
    </w:p>
    <w:p w14:paraId="30444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同学们通过动手操作，探寻到了实现密铺的路径．</w:t>
      </w:r>
    </w:p>
    <w:p w14:paraId="47750E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914900" cy="13620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2F9C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上图中，②号三角形可看成①号三角形通过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（填“平移”或“旋转”）得到；③号三角形可看成①号三角形通过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（填“平移”或“旋转”）得到．</w:t>
      </w:r>
    </w:p>
    <w:p w14:paraId="29045F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【创作密铺】</w:t>
      </w:r>
    </w:p>
    <w:p w14:paraId="78A72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最后，张老师给同学们布置了一项任务：用与四边形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0" o:title="eqId5cb3f9a5da641be35117fd35ba07a6a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形状大小相同的四边形实现平面密铺，并在下面方格纸中画出点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2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位置的密铺设计图．</w:t>
      </w:r>
    </w:p>
    <w:p w14:paraId="319AF3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2114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A573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0" o:title="eqId5cb3f9a5da641be35117fd35ba07a6a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m:oMath>
        <m:r>
          <m:rPr/>
          <w:rPr>
            <w:rFonts w:ascii="Cambria Math" w:hAnsi="Cambria Math" w:eastAsia="宋体" w:cs="Cambria Math"/>
          </w:rPr>
          <m:t>AB=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3</m:t>
            </m:r>
          </m:e>
        </m:rad>
      </m:oMath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AD=1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7" o:title="eqId9d78abbad68bbbf12af10cd40ef4c35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重合），连结</w:t>
      </w:r>
      <m:oMath>
        <m:r>
          <m:rPr/>
          <w:rPr>
            <w:rFonts w:ascii="Cambria Math" w:hAnsi="Cambria Math" w:eastAsia="宋体" w:cs="Cambria Math"/>
          </w:rPr>
          <m:t>AP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18" o:title="eqId2ad76cea565f95292dcdfd6b8dc0e73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m:oMath>
        <m:r>
          <m:rPr/>
          <w:rPr>
            <w:rFonts w:ascii="Cambria Math" w:hAnsi="Cambria Math" w:eastAsia="宋体" w:cs="Cambria Math"/>
          </w:rPr>
          <m:t>AP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翻折得到、点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D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．</w:t>
      </w:r>
    </w:p>
    <w:p w14:paraId="157D33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0001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A3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m:oMath>
        <m:r>
          <m:rPr/>
          <w:rPr>
            <w:rFonts w:ascii="Cambria Math" w:hAnsi="Cambria Math" w:eastAsia="宋体" w:cs="Cambria Math"/>
          </w:rPr>
          <m:t>A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D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的长度；</w:t>
      </w:r>
    </w:p>
    <w:p w14:paraId="612FC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求证：当</w:t>
      </w:r>
      <m:oMath>
        <m:r>
          <m:rPr/>
          <w:rPr>
            <w:rFonts w:ascii="Cambria Math" w:hAnsi="Cambria Math" w:eastAsia="宋体" w:cs="Cambria Math"/>
          </w:rPr>
          <m:t>DP=1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时，四边形</w:t>
      </w:r>
      <m:oMath>
        <m:r>
          <m:rPr/>
          <w:rPr>
            <w:rFonts w:ascii="Cambria Math" w:hAnsi="Cambria Math" w:eastAsia="宋体" w:cs="Cambria Math"/>
          </w:rPr>
          <m:t>A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D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  <m:r>
          <m:rPr/>
          <w:rPr>
            <w:rFonts w:ascii="Cambria Math" w:hAnsi="Cambria Math" w:eastAsia="宋体" w:cs="Cambria Math"/>
          </w:rPr>
          <m:t>PD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为正方形；</w:t>
      </w:r>
    </w:p>
    <w:p w14:paraId="2FD1E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.1pt;width:11.8pt;" o:ole="t" filled="f" o:preferrelative="t" stroked="f" coordsize="21600,21600">
            <v:path/>
            <v:fill on="f" focussize="0,0"/>
            <v:stroke on="f" joinstyle="miter"/>
            <v:imagedata r:id="rId222" o:title="eqIdacc290b44635265137fdf13146b6a6d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4" o:title="eqIdb79dd200766db27fb90d6bd1992cf65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m:oMath>
        <m:r>
          <m:rPr/>
          <w:rPr>
            <w:rFonts w:ascii="Cambria Math" w:hAnsi="Cambria Math" w:eastAsia="宋体" w:cs="Cambria Math"/>
          </w:rPr>
          <m:t>BQ=DP=a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0&lt;a≤</m:t>
            </m:r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 w:eastAsia="宋体" w:cs="Cambria Math"/>
                  </w:rPr>
                  <m:t>3</m:t>
                </m:r>
              </m:e>
            </m:rad>
          </m:e>
        </m:d>
      </m:oMath>
      <w:r>
        <w:rPr>
          <w:rFonts w:ascii="宋体" w:hAnsi="宋体" w:eastAsia="宋体" w:cs="宋体"/>
          <w:color w:val="000000"/>
        </w:rPr>
        <w:t>，连接</w:t>
      </w:r>
      <m:oMath>
        <m:r>
          <m:rPr/>
          <w:rPr>
            <w:rFonts w:ascii="Cambria Math" w:hAnsi="Cambria Math" w:eastAsia="宋体" w:cs="Cambria Math"/>
          </w:rPr>
          <m:t>CQ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、将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26" o:title="eqId92905d020164683947943040ec19c53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m:oMath>
        <m:r>
          <m:rPr/>
          <w:rPr>
            <w:rFonts w:ascii="Cambria Math" w:hAnsi="Cambria Math" w:eastAsia="宋体" w:cs="Cambria Math"/>
          </w:rPr>
          <m:t>CQ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翻折得到</w:t>
      </w:r>
      <m:oMath>
        <m:r>
          <m:rPr/>
          <w:rPr>
            <w:rFonts w:ascii="Cambria Math" w:hAnsi="Cambria Math" w:eastAsia="宋体" w:cs="Cambria Math"/>
          </w:rPr>
          <m:t>△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B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  <m:r>
          <m:rPr/>
          <w:rPr>
            <w:rFonts w:ascii="Cambria Math" w:hAnsi="Cambria Math" w:eastAsia="宋体" w:cs="Cambria Math"/>
          </w:rPr>
          <m:t>CQ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8" o:title="eqId7f9e8449aad35c5d840a3395ea86df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30" o:title="eqIdd88da4543457ce4089b3d503d9eb136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30" o:title="eqIdd88da4543457ce4089b3d503d9eb136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D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之间的距离为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11pt;" o:ole="t" filled="f" o:preferrelative="t" stroked="f" coordsize="21600,21600">
            <v:path/>
            <v:fill on="f" focussize="0,0"/>
            <v:stroke on="f" joinstyle="miter"/>
            <v:imagedata r:id="rId233" o:title="eqId5c02bc0c74292b1e8f395f90935d317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11pt;" o:ole="t" filled="f" o:preferrelative="t" stroked="f" coordsize="21600,21600">
            <v:path/>
            <v:fill on="f" focussize="0,0"/>
            <v:stroke on="f" joinstyle="miter"/>
            <v:imagedata r:id="rId233" o:title="eqId5c02bc0c74292b1e8f395f90935d317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43A9BB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已知抛物线</w:t>
      </w:r>
      <m:oMath>
        <m:r>
          <m:rPr/>
          <w:rPr>
            <w:rFonts w:ascii="Cambria Math" w:hAnsi="Cambria Math" w:eastAsia="宋体" w:cs="Cambria Math"/>
          </w:rPr>
          <m:t>C:y=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−2x−3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36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8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2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8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的左侧），顶点为点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0FBE9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9526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53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8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两点的坐标；</w:t>
      </w:r>
    </w:p>
    <w:p w14:paraId="277C7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m:oMath>
        <m:r>
          <m:rPr/>
          <w:rPr>
            <w:rFonts w:ascii="Cambria Math" w:hAnsi="Cambria Math" w:eastAsia="宋体" w:cs="Cambria Math"/>
          </w:rPr>
          <m:t>l:y=kx+b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k≠0</m:t>
            </m:r>
          </m:e>
        </m:d>
      </m:oMath>
      <w:r>
        <w:rPr>
          <w:rFonts w:ascii="宋体" w:hAnsi="宋体" w:eastAsia="宋体" w:cs="宋体"/>
          <w:color w:val="000000"/>
        </w:rPr>
        <w:t>与抛物线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58F1A5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8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两点到直线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3pt;width:6.9pt;" o:ole="t" filled="f" o:preferrelative="t" stroked="f" coordsize="21600,21600">
            <v:path/>
            <v:fill on="f" focussize="0,0"/>
            <v:stroke on="f" joinstyle="miter"/>
            <v:imagedata r:id="rId246" o:title="eqId0f85fca60a11e1af2bf50138d0e3fe6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距离相等，则直线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3pt;width:6.9pt;" o:ole="t" filled="f" o:preferrelative="t" stroked="f" coordsize="21600,21600">
            <v:path/>
            <v:fill on="f" focussize="0,0"/>
            <v:stroke on="f" joinstyle="miter"/>
            <v:imagedata r:id="rId246" o:title="eqId0f85fca60a11e1af2bf50138d0e3fe6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过定点，请求出这个定点，并说明理由；</w:t>
      </w:r>
    </w:p>
    <w:p w14:paraId="29CD54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m:oMath>
        <m:r>
          <m:rPr/>
          <w:rPr>
            <w:rFonts w:ascii="Cambria Math" w:hAnsi="Cambria Math" w:eastAsia="宋体" w:cs="Cambria Math"/>
          </w:rPr>
          <m:t>∠DPE=90°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，试问直线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3pt;width:6.9pt;" o:ole="t" filled="f" o:preferrelative="t" stroked="f" coordsize="21600,21600">
            <v:path/>
            <v:fill on="f" focussize="0,0"/>
            <v:stroke on="f" joinstyle="miter"/>
            <v:imagedata r:id="rId246" o:title="eqId0f85fca60a11e1af2bf50138d0e3fe6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是否过定点？若过定点，请求出定点坐标；若不过定点，请说明理由．</w:t>
      </w:r>
    </w:p>
    <w:p w14:paraId="68E25B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F1BB7D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AEE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DE1C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1A2E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2F07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615A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206475"/>
    <w:rsid w:val="38274566"/>
    <w:rsid w:val="5A7810C7"/>
    <w:rsid w:val="6926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oleObject" Target="embeddings/oleObject47.bin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image" Target="media/image39.png"/><Relationship Id="rId86" Type="http://schemas.openxmlformats.org/officeDocument/2006/relationships/oleObject" Target="embeddings/oleObject39.bin"/><Relationship Id="rId85" Type="http://schemas.openxmlformats.org/officeDocument/2006/relationships/image" Target="media/image38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oleObject" Target="embeddings/oleObject34.bin"/><Relationship Id="rId76" Type="http://schemas.openxmlformats.org/officeDocument/2006/relationships/oleObject" Target="embeddings/oleObject33.bin"/><Relationship Id="rId75" Type="http://schemas.openxmlformats.org/officeDocument/2006/relationships/image" Target="media/image34.png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oleObject" Target="embeddings/oleObject22.bin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oleObject" Target="embeddings/oleObject16.bin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png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0" Type="http://schemas.openxmlformats.org/officeDocument/2006/relationships/fontTable" Target="fontTable.xml"/><Relationship Id="rId25" Type="http://schemas.openxmlformats.org/officeDocument/2006/relationships/image" Target="media/image11.wmf"/><Relationship Id="rId249" Type="http://schemas.openxmlformats.org/officeDocument/2006/relationships/customXml" Target="../customXml/item1.xml"/><Relationship Id="rId248" Type="http://schemas.openxmlformats.org/officeDocument/2006/relationships/oleObject" Target="embeddings/oleObject135.bin"/><Relationship Id="rId247" Type="http://schemas.openxmlformats.org/officeDocument/2006/relationships/oleObject" Target="embeddings/oleObject134.bin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3.bin"/><Relationship Id="rId244" Type="http://schemas.openxmlformats.org/officeDocument/2006/relationships/oleObject" Target="embeddings/oleObject132.bin"/><Relationship Id="rId243" Type="http://schemas.openxmlformats.org/officeDocument/2006/relationships/oleObject" Target="embeddings/oleObject131.bin"/><Relationship Id="rId242" Type="http://schemas.openxmlformats.org/officeDocument/2006/relationships/oleObject" Target="embeddings/oleObject130.bin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3.png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28.bin"/><Relationship Id="rId238" Type="http://schemas.openxmlformats.org/officeDocument/2006/relationships/oleObject" Target="embeddings/oleObject127.bin"/><Relationship Id="rId237" Type="http://schemas.openxmlformats.org/officeDocument/2006/relationships/oleObject" Target="embeddings/oleObject126.bin"/><Relationship Id="rId236" Type="http://schemas.openxmlformats.org/officeDocument/2006/relationships/image" Target="media/image102.wmf"/><Relationship Id="rId235" Type="http://schemas.openxmlformats.org/officeDocument/2006/relationships/oleObject" Target="embeddings/oleObject125.bin"/><Relationship Id="rId234" Type="http://schemas.openxmlformats.org/officeDocument/2006/relationships/oleObject" Target="embeddings/oleObject124.bin"/><Relationship Id="rId233" Type="http://schemas.openxmlformats.org/officeDocument/2006/relationships/image" Target="media/image101.wmf"/><Relationship Id="rId232" Type="http://schemas.openxmlformats.org/officeDocument/2006/relationships/oleObject" Target="embeddings/oleObject123.bin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0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1.bin"/><Relationship Id="rId228" Type="http://schemas.openxmlformats.org/officeDocument/2006/relationships/image" Target="media/image99.wmf"/><Relationship Id="rId227" Type="http://schemas.openxmlformats.org/officeDocument/2006/relationships/oleObject" Target="embeddings/oleObject120.bin"/><Relationship Id="rId226" Type="http://schemas.openxmlformats.org/officeDocument/2006/relationships/image" Target="media/image98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97.wmf"/><Relationship Id="rId223" Type="http://schemas.openxmlformats.org/officeDocument/2006/relationships/oleObject" Target="embeddings/oleObject118.bin"/><Relationship Id="rId222" Type="http://schemas.openxmlformats.org/officeDocument/2006/relationships/image" Target="media/image96.wmf"/><Relationship Id="rId221" Type="http://schemas.openxmlformats.org/officeDocument/2006/relationships/oleObject" Target="embeddings/oleObject117.bin"/><Relationship Id="rId220" Type="http://schemas.openxmlformats.org/officeDocument/2006/relationships/image" Target="media/image95.png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16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5.bin"/><Relationship Id="rId216" Type="http://schemas.openxmlformats.org/officeDocument/2006/relationships/oleObject" Target="embeddings/oleObject114.bin"/><Relationship Id="rId215" Type="http://schemas.openxmlformats.org/officeDocument/2006/relationships/oleObject" Target="embeddings/oleObject113.bin"/><Relationship Id="rId214" Type="http://schemas.openxmlformats.org/officeDocument/2006/relationships/oleObject" Target="embeddings/oleObject112.bin"/><Relationship Id="rId213" Type="http://schemas.openxmlformats.org/officeDocument/2006/relationships/image" Target="media/image93.png"/><Relationship Id="rId212" Type="http://schemas.openxmlformats.org/officeDocument/2006/relationships/image" Target="media/image92.wmf"/><Relationship Id="rId211" Type="http://schemas.openxmlformats.org/officeDocument/2006/relationships/oleObject" Target="embeddings/oleObject111.bin"/><Relationship Id="rId210" Type="http://schemas.openxmlformats.org/officeDocument/2006/relationships/image" Target="media/image91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0.bin"/><Relationship Id="rId208" Type="http://schemas.openxmlformats.org/officeDocument/2006/relationships/image" Target="media/image90.png"/><Relationship Id="rId207" Type="http://schemas.openxmlformats.org/officeDocument/2006/relationships/oleObject" Target="embeddings/oleObject109.bin"/><Relationship Id="rId206" Type="http://schemas.openxmlformats.org/officeDocument/2006/relationships/image" Target="media/image89.wmf"/><Relationship Id="rId205" Type="http://schemas.openxmlformats.org/officeDocument/2006/relationships/oleObject" Target="embeddings/oleObject108.bin"/><Relationship Id="rId204" Type="http://schemas.openxmlformats.org/officeDocument/2006/relationships/image" Target="media/image88.wmf"/><Relationship Id="rId203" Type="http://schemas.openxmlformats.org/officeDocument/2006/relationships/oleObject" Target="embeddings/oleObject107.bin"/><Relationship Id="rId202" Type="http://schemas.openxmlformats.org/officeDocument/2006/relationships/image" Target="media/image87.wmf"/><Relationship Id="rId201" Type="http://schemas.openxmlformats.org/officeDocument/2006/relationships/oleObject" Target="embeddings/oleObject106.bin"/><Relationship Id="rId200" Type="http://schemas.openxmlformats.org/officeDocument/2006/relationships/image" Target="media/image86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5.wmf"/><Relationship Id="rId197" Type="http://schemas.openxmlformats.org/officeDocument/2006/relationships/oleObject" Target="embeddings/oleObject104.bin"/><Relationship Id="rId196" Type="http://schemas.openxmlformats.org/officeDocument/2006/relationships/oleObject" Target="embeddings/oleObject103.bin"/><Relationship Id="rId195" Type="http://schemas.openxmlformats.org/officeDocument/2006/relationships/image" Target="media/image84.wmf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oleObject" Target="embeddings/oleObject100.bin"/><Relationship Id="rId191" Type="http://schemas.openxmlformats.org/officeDocument/2006/relationships/oleObject" Target="embeddings/oleObject99.bin"/><Relationship Id="rId190" Type="http://schemas.openxmlformats.org/officeDocument/2006/relationships/image" Target="media/image83.png"/><Relationship Id="rId19" Type="http://schemas.openxmlformats.org/officeDocument/2006/relationships/image" Target="media/image8.wmf"/><Relationship Id="rId189" Type="http://schemas.openxmlformats.org/officeDocument/2006/relationships/image" Target="media/image82.wmf"/><Relationship Id="rId188" Type="http://schemas.openxmlformats.org/officeDocument/2006/relationships/oleObject" Target="embeddings/oleObject98.bin"/><Relationship Id="rId187" Type="http://schemas.openxmlformats.org/officeDocument/2006/relationships/image" Target="media/image81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96.bin"/><Relationship Id="rId183" Type="http://schemas.openxmlformats.org/officeDocument/2006/relationships/oleObject" Target="embeddings/oleObject95.bin"/><Relationship Id="rId182" Type="http://schemas.openxmlformats.org/officeDocument/2006/relationships/image" Target="media/image79.wmf"/><Relationship Id="rId181" Type="http://schemas.openxmlformats.org/officeDocument/2006/relationships/oleObject" Target="embeddings/oleObject94.bin"/><Relationship Id="rId180" Type="http://schemas.openxmlformats.org/officeDocument/2006/relationships/image" Target="media/image78.wmf"/><Relationship Id="rId18" Type="http://schemas.openxmlformats.org/officeDocument/2006/relationships/oleObject" Target="embeddings/oleObject2.bin"/><Relationship Id="rId179" Type="http://schemas.openxmlformats.org/officeDocument/2006/relationships/oleObject" Target="embeddings/oleObject93.bin"/><Relationship Id="rId178" Type="http://schemas.openxmlformats.org/officeDocument/2006/relationships/oleObject" Target="embeddings/oleObject92.bin"/><Relationship Id="rId177" Type="http://schemas.openxmlformats.org/officeDocument/2006/relationships/oleObject" Target="embeddings/oleObject91.bin"/><Relationship Id="rId176" Type="http://schemas.openxmlformats.org/officeDocument/2006/relationships/image" Target="media/image77.png"/><Relationship Id="rId175" Type="http://schemas.openxmlformats.org/officeDocument/2006/relationships/image" Target="media/image76.wmf"/><Relationship Id="rId174" Type="http://schemas.openxmlformats.org/officeDocument/2006/relationships/oleObject" Target="embeddings/oleObject90.bin"/><Relationship Id="rId173" Type="http://schemas.openxmlformats.org/officeDocument/2006/relationships/oleObject" Target="embeddings/oleObject89.bin"/><Relationship Id="rId172" Type="http://schemas.openxmlformats.org/officeDocument/2006/relationships/image" Target="media/image75.png"/><Relationship Id="rId171" Type="http://schemas.openxmlformats.org/officeDocument/2006/relationships/image" Target="media/image74.png"/><Relationship Id="rId170" Type="http://schemas.openxmlformats.org/officeDocument/2006/relationships/image" Target="media/image73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8.bin"/><Relationship Id="rId168" Type="http://schemas.openxmlformats.org/officeDocument/2006/relationships/image" Target="media/image72.wmf"/><Relationship Id="rId167" Type="http://schemas.openxmlformats.org/officeDocument/2006/relationships/oleObject" Target="embeddings/oleObject87.bin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69.wmf"/><Relationship Id="rId16" Type="http://schemas.openxmlformats.org/officeDocument/2006/relationships/oleObject" Target="embeddings/oleObject1.bin"/><Relationship Id="rId159" Type="http://schemas.openxmlformats.org/officeDocument/2006/relationships/oleObject" Target="embeddings/oleObject82.bin"/><Relationship Id="rId158" Type="http://schemas.openxmlformats.org/officeDocument/2006/relationships/oleObject" Target="embeddings/oleObject81.bin"/><Relationship Id="rId157" Type="http://schemas.openxmlformats.org/officeDocument/2006/relationships/image" Target="media/image68.png"/><Relationship Id="rId156" Type="http://schemas.openxmlformats.org/officeDocument/2006/relationships/image" Target="media/image67.wmf"/><Relationship Id="rId155" Type="http://schemas.openxmlformats.org/officeDocument/2006/relationships/oleObject" Target="embeddings/oleObject80.bin"/><Relationship Id="rId154" Type="http://schemas.openxmlformats.org/officeDocument/2006/relationships/oleObject" Target="embeddings/oleObject79.bin"/><Relationship Id="rId153" Type="http://schemas.openxmlformats.org/officeDocument/2006/relationships/image" Target="media/image66.wmf"/><Relationship Id="rId152" Type="http://schemas.openxmlformats.org/officeDocument/2006/relationships/oleObject" Target="embeddings/oleObject78.bin"/><Relationship Id="rId151" Type="http://schemas.openxmlformats.org/officeDocument/2006/relationships/oleObject" Target="embeddings/oleObject77.bin"/><Relationship Id="rId150" Type="http://schemas.openxmlformats.org/officeDocument/2006/relationships/image" Target="media/image65.wmf"/><Relationship Id="rId15" Type="http://schemas.openxmlformats.org/officeDocument/2006/relationships/image" Target="media/image6.png"/><Relationship Id="rId149" Type="http://schemas.openxmlformats.org/officeDocument/2006/relationships/oleObject" Target="embeddings/oleObject76.bin"/><Relationship Id="rId148" Type="http://schemas.openxmlformats.org/officeDocument/2006/relationships/oleObject" Target="embeddings/oleObject75.bin"/><Relationship Id="rId147" Type="http://schemas.openxmlformats.org/officeDocument/2006/relationships/oleObject" Target="embeddings/oleObject74.bin"/><Relationship Id="rId146" Type="http://schemas.openxmlformats.org/officeDocument/2006/relationships/image" Target="media/image64.png"/><Relationship Id="rId145" Type="http://schemas.openxmlformats.org/officeDocument/2006/relationships/image" Target="media/image63.wmf"/><Relationship Id="rId144" Type="http://schemas.openxmlformats.org/officeDocument/2006/relationships/oleObject" Target="embeddings/oleObject73.bin"/><Relationship Id="rId143" Type="http://schemas.openxmlformats.org/officeDocument/2006/relationships/oleObject" Target="embeddings/oleObject72.bin"/><Relationship Id="rId142" Type="http://schemas.openxmlformats.org/officeDocument/2006/relationships/oleObject" Target="embeddings/oleObject71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5.png"/><Relationship Id="rId139" Type="http://schemas.openxmlformats.org/officeDocument/2006/relationships/image" Target="media/image61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4.png"/><Relationship Id="rId129" Type="http://schemas.openxmlformats.org/officeDocument/2006/relationships/image" Target="media/image56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0.bin"/><Relationship Id="rId12" Type="http://schemas.openxmlformats.org/officeDocument/2006/relationships/image" Target="media/image3.png"/><Relationship Id="rId119" Type="http://schemas.openxmlformats.org/officeDocument/2006/relationships/oleObject" Target="embeddings/oleObject59.bin"/><Relationship Id="rId118" Type="http://schemas.openxmlformats.org/officeDocument/2006/relationships/oleObject" Target="embeddings/oleObject58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4.bin"/><Relationship Id="rId11" Type="http://schemas.openxmlformats.org/officeDocument/2006/relationships/image" Target="media/image2.png"/><Relationship Id="rId109" Type="http://schemas.openxmlformats.org/officeDocument/2006/relationships/image" Target="media/image47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2137</Words>
  <Characters>2458</Characters>
  <Lines>0</Lines>
  <Paragraphs>0</Paragraphs>
  <TotalTime>0</TotalTime>
  <ScaleCrop>false</ScaleCrop>
  <LinksUpToDate>false</LinksUpToDate>
  <CharactersWithSpaces>2713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2026-09-13T13:39:22Z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E624DD7C093F4DDBAB068CB5E9E0D861_12</vt:lpwstr>
  </property>
</Properties>
</file>