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87FBF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10947400</wp:posOffset>
            </wp:positionV>
            <wp:extent cx="368300" cy="292100"/>
            <wp:effectExtent l="0" t="0" r="12700" b="12700"/>
            <wp:wrapNone/>
            <wp:docPr id="100183" name="图片 100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3" name="图片 10018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12141200</wp:posOffset>
            </wp:positionV>
            <wp:extent cx="292100" cy="444500"/>
            <wp:effectExtent l="0" t="0" r="12700" b="12700"/>
            <wp:wrapNone/>
            <wp:docPr id="691695125" name="图片 6916951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695125" name="图片 6916951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扬州市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年初中毕业升学考试数学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36"/>
      </w:tblGrid>
      <w:tr w14:paraId="4716C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0B6E57">
            <w:pPr>
              <w:spacing w:line="360" w:lineRule="auto"/>
              <w:jc w:val="both"/>
              <w:textAlignment w:val="center"/>
            </w:pPr>
            <w:r>
              <w:rPr>
                <w:rFonts w:ascii="宋体" w:hAnsi="宋体" w:eastAsia="宋体" w:cs="宋体"/>
                <w:b/>
                <w:color w:val="auto"/>
                <w:sz w:val="24"/>
              </w:rPr>
              <w:t>注意事项</w:t>
            </w:r>
          </w:p>
          <w:p w14:paraId="0A48CB39">
            <w:pPr>
              <w:spacing w:line="360" w:lineRule="auto"/>
              <w:jc w:val="both"/>
              <w:textAlignment w:val="center"/>
            </w:pPr>
            <w:r>
              <w:rPr>
                <w:rFonts w:ascii="宋体" w:hAnsi="宋体" w:eastAsia="宋体" w:cs="宋体"/>
                <w:b/>
                <w:color w:val="auto"/>
                <w:sz w:val="24"/>
              </w:rPr>
              <w:t>考生在答题前请认真阅读本注意事项及各题答题要求</w:t>
            </w:r>
          </w:p>
          <w:p w14:paraId="704F849F">
            <w:pPr>
              <w:spacing w:line="360" w:lineRule="auto"/>
              <w:jc w:val="both"/>
              <w:textAlignment w:val="center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．本试卷共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6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页，包含选择题（第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题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~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第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8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题，共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8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题）、非选择题（第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9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题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~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第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28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题，共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题）两部分．本卷满分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150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分，考试时间为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120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分钟．考试结束后，请将本试卷和答题卡一并交回．</w:t>
            </w:r>
          </w:p>
          <w:p w14:paraId="7A415204">
            <w:pPr>
              <w:spacing w:line="360" w:lineRule="auto"/>
              <w:jc w:val="both"/>
              <w:textAlignment w:val="center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．答题前，请务必将自己的姓名、准考证号用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0.5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毫米黑色墨水的签字笔填写在试卷及答题卡的规定位置，在试卷第一面的右下角填写好座位号．</w:t>
            </w:r>
          </w:p>
          <w:p w14:paraId="128CE3CD">
            <w:pPr>
              <w:spacing w:line="360" w:lineRule="auto"/>
              <w:jc w:val="both"/>
              <w:textAlignment w:val="center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3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．请认真核对监考员在答题卡上所粘贴的条形码上的姓名、准考证号与本人是否相符．</w:t>
            </w:r>
          </w:p>
          <w:p w14:paraId="4DEA7B5C">
            <w:pPr>
              <w:spacing w:line="360" w:lineRule="auto"/>
              <w:jc w:val="both"/>
              <w:textAlignment w:val="center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4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．答选择题，必须用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i/>
                <w:color w:val="auto"/>
                <w:sz w:val="24"/>
              </w:rPr>
              <w:t>B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铅笔将答题卡上对应选项的方框涂满、涂黑；如需改动，请用橡皮擦干净后，再选涂其他答案．答非选择题，必须用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0.5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毫米黑色墨水的签字笔在答题卡上的指定位置作答，在其他位置作答一律无效．</w:t>
            </w:r>
          </w:p>
          <w:p w14:paraId="4608A00D">
            <w:pPr>
              <w:spacing w:line="360" w:lineRule="auto"/>
              <w:jc w:val="left"/>
              <w:textAlignment w:val="center"/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5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．如需作图，必须用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i/>
                <w:color w:val="auto"/>
                <w:sz w:val="24"/>
              </w:rPr>
              <w:t>B</w:t>
            </w:r>
            <w:r>
              <w:rPr>
                <w:rFonts w:ascii="宋体" w:hAnsi="宋体" w:eastAsia="宋体" w:cs="宋体"/>
                <w:b/>
                <w:color w:val="auto"/>
                <w:sz w:val="24"/>
              </w:rPr>
              <w:t>铅笔绘、写清楚，线条、符号等须加黑、加粗．</w:t>
            </w:r>
          </w:p>
        </w:tc>
      </w:tr>
    </w:tbl>
    <w:p w14:paraId="1EC140D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分．在每小题所给出的四个选项中，恰有一项是符合题目要求的，请将该选项的字母代号填涂在</w:t>
      </w:r>
      <w:r>
        <w:rPr>
          <w:rFonts w:ascii="宋体" w:hAnsi="宋体" w:eastAsia="宋体" w:cs="宋体"/>
          <w:b/>
          <w:color w:val="auto"/>
          <w:sz w:val="24"/>
          <w:em w:val="dot"/>
          <w:lang w:eastAsia="zh-CN"/>
        </w:rPr>
        <w:t>答题卡相应位置</w:t>
      </w:r>
      <w:r>
        <w:rPr>
          <w:rFonts w:ascii="宋体" w:hAnsi="宋体" w:eastAsia="宋体" w:cs="宋体"/>
          <w:b/>
          <w:color w:val="auto"/>
          <w:sz w:val="24"/>
        </w:rPr>
        <w:t>上）</w:t>
      </w:r>
    </w:p>
    <w:p w14:paraId="57492C4A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数轴上表示下列各数的点中，最接近原点的是（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55A08F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3" o:title="eqIdc21383e21a15b343a49925ad7753630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5" o:title="eqId4c4f47d27d32b7f205cd916f49623f6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9" o:title="eqId3edbd40e04e2a943051fa83d6e511ad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2AB33B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A14F5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21" o:title="eqId4015385cdbe417eca85bcf28b19bf1d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3" o:title="eqId130e91466c9ee08f38f865df29054c1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</w:p>
    <w:p w14:paraId="0179BF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25" o:title="eqIdc2ba46a489c25ed172cf36c2b212dc6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4.75pt;width:51pt;" o:ole="t" filled="f" o:preferrelative="t" stroked="f" coordsize="21600,21600">
            <v:path/>
            <v:fill on="f" focussize="0,0"/>
            <v:stroke on="f" joinstyle="miter"/>
            <v:imagedata r:id="rId27" o:title="eqIdf58c1dc955515e679e6931b6b6ad860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 w14:paraId="241319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下列调查中，适合采用普查的是（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5253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调查一批电视机的使用寿命</w:t>
      </w:r>
    </w:p>
    <w:p w14:paraId="1534F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调查全省中学生最喜爱的体育运动项目</w:t>
      </w:r>
    </w:p>
    <w:p w14:paraId="573C18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调查江苏卫视“苏超”直播节目的全国收视率</w:t>
      </w:r>
    </w:p>
    <w:p w14:paraId="6E2C8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调查神舟二十三号载人飞船零部件的合格情况</w:t>
      </w:r>
    </w:p>
    <w:p w14:paraId="1FFB54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一个几何体的主视图是等腰三角形，这个几何体可能是（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D726A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长方体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圆柱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圆锥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球</w:t>
      </w:r>
    </w:p>
    <w:p w14:paraId="55D0FB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29" o:title="eqIdf50c6889ea7eea9847c5a2b65e89051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10D79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 w14:paraId="581343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无法判断根的情况</w:t>
      </w:r>
    </w:p>
    <w:p w14:paraId="2E5337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“拧拉”是一种常用的乒乓球接发球技术．拧拉时，手肘保持不动，手腕绕手肘旋转划出一段圆弧．小明手腕到手肘的距离为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1" o:title="eqIdd47174d20e993e4030105fb0d935478f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，某次拧拉时手腕绕手肘旋转的角度为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" o:title="eqIdc02b54dc6b3e1bb6544f47d4c8743fc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，小明手腕的运动路线长为（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073FC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525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56C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6" o:title="eqId788979a90642a00b14a45098c5a288a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" o:title="eqId88f7f265e0c599222494adbb02c5258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0" o:title="eqId8d454c9a8bbb6bfc8e491688676c643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2" o:title="eqId3a82a9ca7c9dcf437549c7ebf3b4c07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</w:p>
    <w:p w14:paraId="795199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是一张打开的折叠椅，其侧面示意图如图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4" o:title="eqIdee73452ee4d5437f1399f1235b95e5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6" o:title="eqId559a6cdb6e3796a54c3bac3c3b6adfe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8" o:title="eqId0737120fca40924d00b7a51716258f3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0" o:title="eqIdf9b5c0e0724cce5c25a88dca5e9220c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57F5D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3811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98F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3" o:title="eqId2fb94bd9eb80fb9f5f02f518bb8f221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" o:title="eqIdbe6a6301878fed2a01413020b27310a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" o:title="eqId16aa0b9869db50a9ab48cc32925d8e9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9" o:title="eqId391479c151307826c9765a47a5f1050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</w:p>
    <w:p w14:paraId="5E21B8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61" o:title="eqIde0bb879f9a1342436e025b17aeb8e1d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3" o:title="eqIdb6be7412c938b56a744deacb9f6d60b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的部分图象如图所示，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是它们的一个交点，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是它们所围成的区域（不含边界）内的一点．过点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5" o:title="eqId25d69c13ff142e1801024588214739a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67" o:title="eqId51f3d19ac94cbb2d45c98b6686922ef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；过点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69" o:title="eqId1c16fd21ae59653b4bce86e236a4119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71" o:title="eqId9356f2a0a3f3dcadadb847acb72ae45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轴，垂足分别为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．记矩形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3" o:title="eqIdebd87b804d8f3c8863f2e09db349bb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5" o:title="eqIde097c8d4c948de063796bd19f85b3a9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，周长为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7" o:title="eqIdb1241216f3c1cb5e73043dd1037f55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，记矩形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9" o:title="eqIde1b8cf565a296ad83368fccbbfb5f4a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81" o:title="eqId1e0bd63f55069a3bc870915010b3922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，周长为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3" o:title="eqId23f3ffe7abc59e2f65d827c8eab8d36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E6C4D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954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FB5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6" o:title="eqIdc360fec104715a3dde04e579cd08ee3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88" o:title="eqId3df8b43e49295dd4fd983324c3ae7e9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6" o:title="eqIdc360fec104715a3dde04e579cd08ee3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91" o:title="eqIda631e95f01a26fb3b4da2ad4e225f3a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</w:p>
    <w:p w14:paraId="561A84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3" o:title="eqId9ddc18ef823feb3a4bf0737f3446f99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88" o:title="eqId3df8b43e49295dd4fd983324c3ae7e9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3" o:title="eqId9ddc18ef823feb3a4bf0737f3446f99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91" o:title="eqIda631e95f01a26fb3b4da2ad4e225f3a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</w:p>
    <w:p w14:paraId="459CBE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分．不需写出解答过程，请把答案直接填写在</w:t>
      </w:r>
      <w:r>
        <w:rPr>
          <w:rFonts w:ascii="宋体" w:hAnsi="宋体" w:eastAsia="宋体" w:cs="宋体"/>
          <w:b/>
          <w:color w:val="000000"/>
          <w:sz w:val="24"/>
          <w:em w:val="dot"/>
          <w:lang w:eastAsia="zh-CN"/>
        </w:rPr>
        <w:t>答题卡相应位置</w:t>
      </w:r>
      <w:r>
        <w:rPr>
          <w:rFonts w:ascii="宋体" w:hAnsi="宋体" w:eastAsia="宋体" w:cs="宋体"/>
          <w:b/>
          <w:color w:val="000000"/>
          <w:sz w:val="24"/>
        </w:rPr>
        <w:t>上）</w:t>
      </w:r>
    </w:p>
    <w:p w14:paraId="76A269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“红军不怕远征难，万水千山只等闲”．数据看长征，从</w:t>
      </w:r>
      <w:r>
        <w:rPr>
          <w:rFonts w:ascii="Times New Roman" w:hAnsi="Times New Roman" w:eastAsia="Times New Roman" w:cs="Times New Roman"/>
          <w:color w:val="000000"/>
        </w:rPr>
        <w:t>1934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月至</w:t>
      </w:r>
      <w:r>
        <w:rPr>
          <w:rFonts w:ascii="Times New Roman" w:hAnsi="Times New Roman" w:eastAsia="Times New Roman" w:cs="Times New Roman"/>
          <w:color w:val="000000"/>
        </w:rPr>
        <w:t>1936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月，历时</w:t>
      </w:r>
      <w:r>
        <w:rPr>
          <w:rFonts w:ascii="Times New Roman" w:hAnsi="Times New Roman" w:eastAsia="Times New Roman" w:cs="Times New Roman"/>
          <w:color w:val="000000"/>
        </w:rPr>
        <w:t>735</w:t>
      </w:r>
      <w:r>
        <w:rPr>
          <w:rFonts w:ascii="宋体" w:hAnsi="宋体" w:eastAsia="宋体" w:cs="宋体"/>
          <w:color w:val="000000"/>
        </w:rPr>
        <w:t>天，中央红军行程二万五千里，主力红军总行程超六万五千里．数据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8" o:title="eqId5b4a52e1e3075e10a0ed212bb47b955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6DB6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15pt;width:36.85pt;" o:ole="t" filled="f" o:preferrelative="t" stroked="f" coordsize="21600,21600">
            <v:path/>
            <v:fill on="f" focussize="0,0"/>
            <v:stroke on="f" joinstyle="miter"/>
            <v:imagedata r:id="rId100" o:title="eqId1ebdab1a75bfea7ff6c7f58ae6f9351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49090A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工厂对某批零件进行质检，结果如表：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975"/>
        <w:gridCol w:w="975"/>
        <w:gridCol w:w="960"/>
        <w:gridCol w:w="975"/>
        <w:gridCol w:w="975"/>
        <w:gridCol w:w="975"/>
        <w:gridCol w:w="975"/>
      </w:tblGrid>
      <w:tr w14:paraId="05B13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E55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抽取的零件数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B367D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102" o:title="eqId0efba7147f5b9ced8bc4a72f0a9fb8af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CA4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104" o:title="eqId90dd550e1ad9bbf01687ffb4aab788ec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0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E21D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106" o:title="eqId6b685c556cc423e4833c1dc671a134cc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BA18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108" o:title="eqId821b8672d030c240ff230a0174aa7a3d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BC66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110" o:title="eqIddadc63e6e33743ce590ed968948a5a58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10938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12" o:title="eqId4abb59695562b3a1295a251dc97da700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09E9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      <v:path/>
                  <v:fill on="f" focussize="0,0"/>
                  <v:stroke on="f" joinstyle="miter"/>
                  <v:imagedata r:id="rId114" o:title="eqIdcfce2106c9ad85e4965af5d95c9bf4d8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13">
                  <o:LockedField>false</o:LockedField>
                </o:OLEObject>
              </w:object>
            </w:r>
          </w:p>
        </w:tc>
      </w:tr>
      <w:tr w14:paraId="3A268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BD7D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优等品的频数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D8973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116" o:title="eqIdd6d314c287aa376240f0ca41bd181f01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D2D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118" o:title="eqId4710662d5f0357b7cf24bffb97a9b3f3"/>
                  <o:lock v:ext="edit" aspectratio="t"/>
                  <w10:wrap type="none"/>
                  <w10:anchorlock/>
                </v:shape>
                <o:OLEObject Type="Embed" ProgID="Equation.DSMT4" ShapeID="_x0000_i1078" DrawAspect="Content" ObjectID="_1468075778" r:id="rId1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649CA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120" o:title="eqId678add4abae01bc40116fc3ca153d970"/>
                  <o:lock v:ext="edit" aspectratio="t"/>
                  <w10:wrap type="none"/>
                  <w10:anchorlock/>
                </v:shape>
                <o:OLEObject Type="Embed" ProgID="Equation.DSMT4" ShapeID="_x0000_i1079" DrawAspect="Content" ObjectID="_1468075779" r:id="rId1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714E8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122" o:title="eqIdd26c56ba34a2415f23c2749e22602e95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D6CA1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124" o:title="eqIda6ff04e33f58f751442b180a74d5b482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C2B0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      <v:path/>
                  <v:fill on="f" focussize="0,0"/>
                  <v:stroke on="f" joinstyle="miter"/>
                  <v:imagedata r:id="rId126" o:title="eqId9326a734914c56fb564d561ab66793fb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2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A308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28" o:title="eqId9495e37c3f856d91eacccd8d22a02db9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27">
                  <o:LockedField>false</o:LockedField>
                </o:OLEObject>
              </w:object>
            </w:r>
          </w:p>
        </w:tc>
      </w:tr>
      <w:tr w14:paraId="73EA2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79778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优等品的频率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B0B0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30" o:title="eqId944dc49777b681df4c2860924e79ceba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2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F818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32" o:title="eqIdd0aaa7cdfae0d1c3f0a8c563271699d1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3E68F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134" o:title="eqIdafd85fdfe88c483e3c484501567d8d55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09A4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36" o:title="eqId425c024577e3ac4513711c1d8db3b428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3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2C8F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38" o:title="eqIdf68a221976a6eedfaf3fb08dfedb47d6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3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8CB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40" o:title="eqId08f77d9b49033d47751ff6f3fff65c59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2C9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142" o:title="eqIdacec5bab538eb83d3ca907de8da2bee3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41">
                  <o:LockedField>false</o:LockedField>
                </o:OLEObject>
              </w:object>
            </w:r>
          </w:p>
        </w:tc>
      </w:tr>
    </w:tbl>
    <w:p w14:paraId="2D96B4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从这批零件中，任意抽取一个零件是优等品的概率的估计值为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（结果精确到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44" o:title="eqId5e2c4d12b3a705daab723ab243b6cc8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5983E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若一次函数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146" o:title="eqIdad3bf1d9f20701749f1478316688fa2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的图象经过第一、二、三象限，则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29D3F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《九章算术》是中国古代算经之首，其中“方程”章中有“甲乙持钱”问题：“今有甲乙二人持钱不知其数，甲得乙半而钱五十，乙得甲太半而亦钱五十，问甲乙持钱各几何．”大意是：甲、乙二人带的钱不知道数目，若甲得到乙所带钱的二分之一就有五十钱，若乙得到甲所带钱的三分之二也有五十钱，问甲、乙各带了多少钱．设甲带的钱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，乙带的钱数为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，可以列出二元一次方程组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DFCE6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扬州漆器造型雅致，做工精巧，色彩和谐，光泽腴润．如图，扬州漆器作品《春山畅游》的轮廓是一个正八边形，它的每个内角为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°．</w:t>
      </w:r>
    </w:p>
    <w:p w14:paraId="50E3FC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543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D66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是以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为直径的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上一点，点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149" o:title="eqId53de04840ff5506ae57bd2d74dcbf2a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51" o:title="eqId9fc688c55cf2d34194d90355a1e9ac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53" o:title="eqId38f61765b5f57a3208af1371e08b72c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155" o:title="eqId83873a9d782f2588c5eedbfe73f9bc2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E610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B2C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m:oMath>
        <m:r>
          <m:rPr/>
          <w:rPr>
            <w:rFonts w:ascii="Cambria Math" w:hAnsi="Cambria Math" w:eastAsia="宋体" w:cs="Cambria Math"/>
          </w:rPr>
          <m:t>△ABC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8" o:title="eqIde1a9c6a736e6eac98a676fa3232db5a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0" o:title="eqId1a6c6e7c025362c46a64a8956761f08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的延长线上．若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62" o:title="eqIdaefe4a3e7a7fa195ed6a6712447639b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4" o:title="eqId59b0c3bc854308c01e4a8bb5e099562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DA2AC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668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7D3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如何将两个大小不等的正方形剪拼成一个大正方形？现有如下方案：将正方形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7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9" o:title="eqIdfbc7ee0ef8945ba1b90e59aed7cab88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按如图所示的方式摆放，在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边上取点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71" o:title="eqIdcd800ed5e0a3075c0cd0e952802d4c2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73" o:title="eqIdbe2e2c0d4ac2bd79f6cea7a9b1a5066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75" o:title="eqId907d5147cea4c9ce855074864fe5450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剪开，可拼成正方形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7" o:title="eqIdd55e713f39ae4ed2d91b1159cfcec68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9" o:title="eqId1a1981748df3001385e9b1622137ee0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1" o:title="eqId5b02c51ce96d326f33c430cc884ea00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83" o:title="eqIdd50244defdb202cc420e1d6a910241c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551D9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4859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5BD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m:oMath>
        <m:r>
          <m:rPr/>
          <w:rPr>
            <w:rFonts w:ascii="Cambria Math" w:hAnsi="Cambria Math" w:eastAsia="宋体" w:cs="Cambria Math"/>
          </w:rPr>
          <m:t>△ABC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m:oMath>
        <m:r>
          <m:rPr/>
          <w:rPr>
            <w:rFonts w:ascii="Cambria Math" w:hAnsi="Cambria Math" w:eastAsia="宋体" w:cs="Cambria Math"/>
          </w:rPr>
          <m:t>AB=AC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86" o:title="eqId0fffa3d9c32da53b0ea0c338012ea20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．将线段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按逆时针方向旋转至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25pt;width:24pt;" o:ole="t" filled="f" o:preferrelative="t" stroked="f" coordsize="21600,21600">
            <v:path/>
            <v:fill on="f" focussize="0,0"/>
            <v:stroke on="f" joinstyle="miter"/>
            <v:imagedata r:id="rId188" o:title="eqIdd50703c46b6153945d718b198f03b4b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90" o:title="eqId8d73b2448f9aba5ca9885fd1edd1bca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是旋转角，且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192" o:title="eqId7a3e8664da8a4a3facad801c4ba1644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），连接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94" o:title="eqIde69d2b798744645af88a4fa411344a8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96" o:title="eqIddb54223bb3fc2fe2497213a4d1f9482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98" o:title="eqIdc9e41380c8c23cfe53588b16732694b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．用等式表示线段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94" o:title="eqIde69d2b798744645af88a4fa411344a8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96" o:title="eqIddb54223bb3fc2fe2497213a4d1f9482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2" o:title="eqIdf50b3ae183997b707d16eb4e7f6712fa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5BDBF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085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938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分．请在</w:t>
      </w:r>
      <w:r>
        <w:rPr>
          <w:rFonts w:ascii="宋体" w:hAnsi="宋体" w:eastAsia="宋体" w:cs="宋体"/>
          <w:b/>
          <w:color w:val="000000"/>
          <w:sz w:val="24"/>
          <w:em w:val="dot"/>
          <w:lang w:eastAsia="zh-CN"/>
        </w:rPr>
        <w:t>答题卡指定区域</w:t>
      </w:r>
      <w:r>
        <w:rPr>
          <w:rFonts w:ascii="宋体" w:hAnsi="宋体" w:eastAsia="宋体" w:cs="宋体"/>
          <w:b/>
          <w:color w:val="000000"/>
          <w:sz w:val="24"/>
        </w:rPr>
        <w:t>内作答，解答时应写出必要的文字说明、证明过程或演算步骤）</w:t>
      </w:r>
    </w:p>
    <w:p w14:paraId="30F927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0DDA0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1.75pt;width:117.75pt;" o:ole="t" filled="f" o:preferrelative="t" stroked="f" coordsize="21600,21600">
            <v:path/>
            <v:fill on="f" focussize="0,0"/>
            <v:stroke on="f" joinstyle="miter"/>
            <v:imagedata r:id="rId205" o:title="eqIdf650893582d5987183da2f89150a5220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6EF8C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1.75pt;width:84.75pt;" o:ole="t" filled="f" o:preferrelative="t" stroked="f" coordsize="21600,21600">
            <v:path/>
            <v:fill on="f" focussize="0,0"/>
            <v:stroke on="f" joinstyle="miter"/>
            <v:imagedata r:id="rId207" o:title="eqIda587b5f1179d450ebfcf7460394ae5b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5C35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66pt;width:71.25pt;" o:ole="t" filled="f" o:preferrelative="t" stroked="f" coordsize="21600,21600">
            <v:path/>
            <v:fill on="f" focussize="0,0"/>
            <v:stroke on="f" joinstyle="miter"/>
            <v:imagedata r:id="rId209" o:title="eqId620de151e7a3b3a6ebb8366d48582f0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并求它的</w:t>
      </w:r>
      <w:r>
        <w:rPr>
          <w:rFonts w:ascii="宋体" w:hAnsi="宋体" w:eastAsia="宋体" w:cs="宋体"/>
          <w:color w:val="000000"/>
          <w:em w:val="dot"/>
          <w:lang w:eastAsia="zh-CN"/>
        </w:rPr>
        <w:t>所有整数解的和</w:t>
      </w:r>
      <w:r>
        <w:rPr>
          <w:rFonts w:ascii="宋体" w:hAnsi="宋体" w:eastAsia="宋体" w:cs="宋体"/>
          <w:color w:val="000000"/>
        </w:rPr>
        <w:t>．</w:t>
      </w:r>
    </w:p>
    <w:p w14:paraId="3E942F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某中学为了解七年级学生本学期的课外阅读情况，随机调查了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名七年级学生，调查结果如图所示；</w:t>
      </w:r>
    </w:p>
    <w:p w14:paraId="06195A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2477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44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被调查的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名学生课外阅读图书数量的众数为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本，中位数为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本，平均数为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本；</w:t>
      </w:r>
    </w:p>
    <w:p w14:paraId="7DB09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该中学七年级共有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名学生，学校决定对本学期课外阅读图书数量达到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本以上（含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本）的学生给予表彰，请估计七年级获得表彰的学生人数．</w:t>
      </w:r>
    </w:p>
    <w:p w14:paraId="68E2E2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为促进学生营养均衡，学校在午餐时为学生提供了三种粗粮：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．红薯，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．玉米，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．山药，每名学生随机选择其中一种．</w:t>
      </w:r>
    </w:p>
    <w:p w14:paraId="635A0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小慧选择玉米的概率是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11F9BB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请用画树状图或列表的方法，求小慧和小敏选择</w:t>
      </w:r>
      <w:r>
        <w:rPr>
          <w:rFonts w:ascii="宋体" w:hAnsi="宋体" w:eastAsia="宋体" w:cs="宋体"/>
          <w:color w:val="000000"/>
          <w:em w:val="dot"/>
          <w:lang w:eastAsia="zh-CN"/>
        </w:rPr>
        <w:t>不同</w:t>
      </w:r>
      <w:r>
        <w:rPr>
          <w:rFonts w:ascii="宋体" w:hAnsi="宋体" w:eastAsia="宋体" w:cs="宋体"/>
          <w:color w:val="000000"/>
        </w:rPr>
        <w:t>品种粗粮的概率．</w:t>
      </w:r>
    </w:p>
    <w:p w14:paraId="031787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用甲、乙两种型号的机器人搬运货物．已知乙型机器人比甲型机器人搬运效率高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2" o:title="eqId3b1065ae0947705c7d16a5a86c78f0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，且乙型机器人搬运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14" o:title="eqIdb368cf31d0001219c544f7aa1541a69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货物比甲型机器人搬运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16" o:title="eqId4e927250c71f022bb00376f0aafc632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货物少用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分钟．求这两种机器人每分钟分别搬运多少货物．</w:t>
      </w:r>
    </w:p>
    <w:p w14:paraId="1FD5F2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18" o:title="eqIdf5570aa134872995b807ca61158300e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0" o:title="eqId1dde8112e8eb968fd042418dd632759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的中点．分别延长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2" o:title="eqId07e37b122a7273e1251ea3860e74c89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交于点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8" o:title="eqIde1a9c6a736e6eac98a676fa3232db5a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25" o:title="eqIde6e490f703eb6c9bb1278c78ebc2d66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E696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810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99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8" o:title="eqId778f6f1b4e753c19ed472d81044ad18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345AD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0" o:title="eqId3032820a0d2d50d9143e7923f5936dd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32" o:title="eqId01e94dacf9ef98c98de9344a77079cf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8" o:title="eqId778f6f1b4e753c19ed472d81044ad18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570E58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“道路千万条，安全第一条”．为研究汽车驾驶员的视野大小与行车速度之间的关系，某研究小组在一定条件下进行了一系列的测试．</w:t>
      </w:r>
    </w:p>
    <w:p w14:paraId="5A3B5C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【数据收集】下表是测试所得的数据：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68"/>
        <w:gridCol w:w="1201"/>
        <w:gridCol w:w="1146"/>
        <w:gridCol w:w="1133"/>
        <w:gridCol w:w="1143"/>
        <w:gridCol w:w="1133"/>
        <w:gridCol w:w="1201"/>
      </w:tblGrid>
      <w:tr w14:paraId="46CE8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110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行车速度</w:t>
            </w: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      <v:path/>
                  <v:fill on="f" focussize="0,0"/>
                  <v:stroke on="f" joinstyle="miter"/>
                  <v:imagedata r:id="rId235" o:title="eqIdbc13a607ac0c7f76d252d7cb1bb040fd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      <v:path/>
                  <v:fill on="f" focussize="0,0"/>
                  <v:stroke on="f" joinstyle="miter"/>
                  <v:imagedata r:id="rId237" o:title="eqId90ca55c030e7d88040525c4fb9a278f8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8ADA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239" o:title="eqId4b72ac611ae66b86761e080761d9aabc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38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1EAAF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.5pt;width:16pt;" o:ole="t" filled="f" o:preferrelative="t" stroked="f" coordsize="21600,21600">
                  <v:path/>
                  <v:fill on="f" focussize="0,0"/>
                  <v:stroke on="f" joinstyle="miter"/>
                  <v:imagedata r:id="rId241" o:title="eqId5021dda43ea360fb7b1102c1a462693a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40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F513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43" o:title="eqId92128c6c226ce688bc160fb86854f2fc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42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923D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245" o:title="eqId8aa86faa9bfef703aead8c2606684dc5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44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53DD9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47" o:title="eqIde1f959e5f8d89390f0f136f6acc9f6fb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4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95F7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102" o:title="eqId0efba7147f5b9ced8bc4a72f0a9fb8af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48">
                  <o:LockedField>false</o:LockedField>
                </o:OLEObject>
              </w:object>
            </w:r>
          </w:p>
        </w:tc>
      </w:tr>
      <w:tr w14:paraId="25302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7EB9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视野角度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      <v:path/>
                  <v:fill on="f" focussize="0,0"/>
                  <v:stroke on="f" joinstyle="miter"/>
                  <v:imagedata r:id="rId250" o:title="eqIdca4ff0af96ea467337cb30c4c765b5f7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（度）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4C8E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102" o:title="eqId0efba7147f5b9ced8bc4a72f0a9fb8af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5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45B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53" o:title="eqId796e3e32d29652fb3ed9984c414aec35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52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DEAD8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55" o:title="eqId5a5f062a2336435511bc5c87adfbe28a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54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F19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257" o:title="eqId24e3026c4e35dbfedd67de36f122bf5e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5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696A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59" o:title="eqId0e6f1af4b44b2e97e8f319bab4ae9010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58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7F7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239" o:title="eqId4b72ac611ae66b86761e080761d9aabc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60">
                  <o:LockedField>false</o:LockedField>
                </o:OLEObject>
              </w:object>
            </w:r>
          </w:p>
        </w:tc>
      </w:tr>
    </w:tbl>
    <w:p w14:paraId="45B5A536">
      <w:pPr>
        <w:spacing w:line="360" w:lineRule="auto"/>
        <w:jc w:val="both"/>
        <w:textAlignment w:val="center"/>
        <w:rPr>
          <w:color w:val="000000"/>
        </w:rPr>
      </w:pPr>
    </w:p>
    <w:p w14:paraId="5CFBA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根据表中数据，在如图所示的平面直角坐标系中描出相应的点，并用平滑的曲线顺次连接各点．</w:t>
      </w:r>
    </w:p>
    <w:p w14:paraId="7DFE1C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26670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506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【数学表达】</w:t>
      </w:r>
    </w:p>
    <w:p w14:paraId="2819C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请结合数据与图象，直接写出能近似体现视野角度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50" o:title="eqIdca4ff0af96ea467337cb30c4c765b5f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（度）与行车速度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235" o:title="eqIdbc13a607ac0c7f76d252d7cb1bb040f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65" o:title="eqId69bdcb0cdc97f542e8f0f4ee0d16ca6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）之间关系的函数表达式．</w:t>
      </w:r>
    </w:p>
    <w:p w14:paraId="73A2BB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35C8A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在相同测试条件下，若要求驾驶员的视野角度不小于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度，那么车辆的行驶速度应控制在什么范围？</w:t>
      </w:r>
    </w:p>
    <w:p w14:paraId="050F7E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</w:t>
      </w:r>
      <m:oMath>
        <m:r>
          <m:rPr/>
          <w:rPr>
            <w:rFonts w:ascii="Cambria Math" w:hAnsi="Cambria Math" w:eastAsia="宋体" w:cs="Cambria Math"/>
          </w:rPr>
          <m:t>△ABC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67" o:title="eqIded10df4140819d5451773a45de66201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69" o:title="eqIdc7a31a88abef2b90a900b8a597b718a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边上的点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0" o:title="eqId1dde8112e8eb968fd042418dd632759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2" o:title="eqIdef4113c492885ba7c47fe42ac792578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长为半径的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4" o:title="eqId60ef95894ceebaf236170e8832dcf7e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边的另一交点为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76" o:title="eqId8455657dde27aabe6adb7b188e031c1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的切线．</w:t>
      </w:r>
    </w:p>
    <w:p w14:paraId="145000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47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A0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请用无刻度的直尺和圆规作出符合条件的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（保留作图痕迹，写出必要的文字说明）；</w:t>
      </w:r>
    </w:p>
    <w:p w14:paraId="682B2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79" o:title="eqIda8a7b5adfcac0f46a4cd19da4ebb4a2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281" o:title="eqId9ccf0ab5cc04cfdee492519465ffd88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m:oMath>
        <m:r>
          <m:rPr/>
          <w:rPr>
            <w:rFonts w:ascii="Cambria Math" w:hAnsi="Cambria Math" w:eastAsia="宋体" w:cs="Cambria Math"/>
          </w:rPr>
          <m:t>⊙O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的半径．</w:t>
      </w:r>
    </w:p>
    <w:p w14:paraId="35C8F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7" o:title="eqId411b38a18046fea8e9fab1f9f9b80a5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边上的动点（不与点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重合）．将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84" o:title="eqIde742966e3711cfa53dce04022acf4bc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6" o:title="eqIdd0213c5787a5a6b38d11bceca5567f6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88" o:title="eqId7654b4dbc0f9ba23055f4cb65560a22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290" o:title="eqIdef346616790be3d969bbeb27f06d52d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2" o:title="eqIdfd64eafdc428081de4cf8e3eae6b535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 w14:paraId="546C7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428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D7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95" o:title="eqId2e2fc995a2540e15b83902554bdd1dd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7" o:title="eqIdb59355e7a0fda469e3dc879bfb3b3b8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824C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428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F5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中点，则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00" o:title="eqId2273ae1ee99cec9c1304323bc9ebf75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02" o:title="eqId1460aa3d83df61f6c411b34412135451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2C778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4382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565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运动过程中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97" o:title="eqIdb59355e7a0fda469e3dc879bfb3b3b82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p w14:paraId="5FACD2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在平面直角坐标系中，已知抛物线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306" o:title="eqId75929925842ca723b34647ccaa596cdf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308" o:title="eqIdaa00c1c5523913141d43d0f1ad92a4c8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10" o:title="eqId1aaccd620f514dc149f947807b40579b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DB05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3620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00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求抛物线的函数表达式，并写出它的顶点坐标．</w:t>
      </w:r>
    </w:p>
    <w:p w14:paraId="16C8D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抛物线上有两动点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，横坐标分别为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313" o:title="eqIdcb7961cbe98aac6a5fdee94582c341b4"/>
            <o:lock v:ext="edit" aspectratio="t"/>
            <w10:wrap type="none"/>
            <w10:anchorlock/>
          </v:shape>
          <o:OLEObject Type="Embed" ProgID="Equation.DSMT4" ShapeID="_x0000_i1175" DrawAspect="Content" ObjectID="_146807587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），记抛物线在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之间的部分（包括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两点）为图象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．过图象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的左右两端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轴的垂线，过图象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的最高点和最低点分别作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轴的垂线，四条直线围成的矩形记为矩形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．</w:t>
      </w:r>
    </w:p>
    <w:p w14:paraId="67358B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15" o:title="eqIdd0db2c49919467a2e14540f2aabd05cb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的垂直高度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17" o:title="eqId9f807358cf455601a19555b0fcc9a566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，则矩形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的水平宽度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25E5D2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若矩形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的水平宽度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319" o:title="eqIdd9edb28a1a9739900929bd7ca019bdb2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，则矩形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的垂直高度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2FDF2F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若矩形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为正方形且边长为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的坐标．</w:t>
      </w:r>
    </w:p>
    <w:p w14:paraId="7C844A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747394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838A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C5A3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57B8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E162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D9F9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0291B8E"/>
    <w:rsid w:val="524027E3"/>
    <w:rsid w:val="714B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4.bin"/><Relationship Id="rId96" Type="http://schemas.openxmlformats.org/officeDocument/2006/relationships/oleObject" Target="embeddings/oleObject43.bin"/><Relationship Id="rId95" Type="http://schemas.openxmlformats.org/officeDocument/2006/relationships/oleObject" Target="embeddings/oleObject42.bin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png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3.png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png"/><Relationship Id="rId33" Type="http://schemas.openxmlformats.org/officeDocument/2006/relationships/image" Target="media/image13.wmf"/><Relationship Id="rId321" Type="http://schemas.openxmlformats.org/officeDocument/2006/relationships/fontTable" Target="fontTable.xml"/><Relationship Id="rId320" Type="http://schemas.openxmlformats.org/officeDocument/2006/relationships/customXml" Target="../customXml/item1.xml"/><Relationship Id="rId32" Type="http://schemas.openxmlformats.org/officeDocument/2006/relationships/oleObject" Target="embeddings/oleObject11.bin"/><Relationship Id="rId319" Type="http://schemas.openxmlformats.org/officeDocument/2006/relationships/image" Target="media/image156.wmf"/><Relationship Id="rId318" Type="http://schemas.openxmlformats.org/officeDocument/2006/relationships/oleObject" Target="embeddings/oleObject154.bin"/><Relationship Id="rId317" Type="http://schemas.openxmlformats.org/officeDocument/2006/relationships/image" Target="media/image155.wmf"/><Relationship Id="rId316" Type="http://schemas.openxmlformats.org/officeDocument/2006/relationships/oleObject" Target="embeddings/oleObject153.bin"/><Relationship Id="rId315" Type="http://schemas.openxmlformats.org/officeDocument/2006/relationships/image" Target="media/image154.wmf"/><Relationship Id="rId314" Type="http://schemas.openxmlformats.org/officeDocument/2006/relationships/oleObject" Target="embeddings/oleObject152.bin"/><Relationship Id="rId313" Type="http://schemas.openxmlformats.org/officeDocument/2006/relationships/image" Target="media/image153.wmf"/><Relationship Id="rId312" Type="http://schemas.openxmlformats.org/officeDocument/2006/relationships/oleObject" Target="embeddings/oleObject151.bin"/><Relationship Id="rId311" Type="http://schemas.openxmlformats.org/officeDocument/2006/relationships/image" Target="media/image152.png"/><Relationship Id="rId310" Type="http://schemas.openxmlformats.org/officeDocument/2006/relationships/image" Target="media/image151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50.bin"/><Relationship Id="rId308" Type="http://schemas.openxmlformats.org/officeDocument/2006/relationships/image" Target="media/image150.wmf"/><Relationship Id="rId307" Type="http://schemas.openxmlformats.org/officeDocument/2006/relationships/oleObject" Target="embeddings/oleObject149.bin"/><Relationship Id="rId306" Type="http://schemas.openxmlformats.org/officeDocument/2006/relationships/image" Target="media/image149.wmf"/><Relationship Id="rId305" Type="http://schemas.openxmlformats.org/officeDocument/2006/relationships/oleObject" Target="embeddings/oleObject148.bin"/><Relationship Id="rId304" Type="http://schemas.openxmlformats.org/officeDocument/2006/relationships/oleObject" Target="embeddings/oleObject147.bin"/><Relationship Id="rId303" Type="http://schemas.openxmlformats.org/officeDocument/2006/relationships/image" Target="media/image148.png"/><Relationship Id="rId302" Type="http://schemas.openxmlformats.org/officeDocument/2006/relationships/image" Target="media/image147.wmf"/><Relationship Id="rId301" Type="http://schemas.openxmlformats.org/officeDocument/2006/relationships/oleObject" Target="embeddings/oleObject146.bin"/><Relationship Id="rId300" Type="http://schemas.openxmlformats.org/officeDocument/2006/relationships/image" Target="media/image146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45.bin"/><Relationship Id="rId298" Type="http://schemas.openxmlformats.org/officeDocument/2006/relationships/image" Target="media/image145.png"/><Relationship Id="rId297" Type="http://schemas.openxmlformats.org/officeDocument/2006/relationships/image" Target="media/image144.wmf"/><Relationship Id="rId296" Type="http://schemas.openxmlformats.org/officeDocument/2006/relationships/oleObject" Target="embeddings/oleObject144.bin"/><Relationship Id="rId295" Type="http://schemas.openxmlformats.org/officeDocument/2006/relationships/image" Target="media/image143.wmf"/><Relationship Id="rId294" Type="http://schemas.openxmlformats.org/officeDocument/2006/relationships/oleObject" Target="embeddings/oleObject143.bin"/><Relationship Id="rId293" Type="http://schemas.openxmlformats.org/officeDocument/2006/relationships/image" Target="media/image142.png"/><Relationship Id="rId292" Type="http://schemas.openxmlformats.org/officeDocument/2006/relationships/image" Target="media/image141.wmf"/><Relationship Id="rId291" Type="http://schemas.openxmlformats.org/officeDocument/2006/relationships/oleObject" Target="embeddings/oleObject142.bin"/><Relationship Id="rId290" Type="http://schemas.openxmlformats.org/officeDocument/2006/relationships/image" Target="media/image140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41.bin"/><Relationship Id="rId288" Type="http://schemas.openxmlformats.org/officeDocument/2006/relationships/image" Target="media/image139.wmf"/><Relationship Id="rId287" Type="http://schemas.openxmlformats.org/officeDocument/2006/relationships/oleObject" Target="embeddings/oleObject140.bin"/><Relationship Id="rId286" Type="http://schemas.openxmlformats.org/officeDocument/2006/relationships/image" Target="media/image138.wmf"/><Relationship Id="rId285" Type="http://schemas.openxmlformats.org/officeDocument/2006/relationships/oleObject" Target="embeddings/oleObject139.bin"/><Relationship Id="rId284" Type="http://schemas.openxmlformats.org/officeDocument/2006/relationships/image" Target="media/image137.wmf"/><Relationship Id="rId283" Type="http://schemas.openxmlformats.org/officeDocument/2006/relationships/oleObject" Target="embeddings/oleObject138.bin"/><Relationship Id="rId282" Type="http://schemas.openxmlformats.org/officeDocument/2006/relationships/oleObject" Target="embeddings/oleObject137.bin"/><Relationship Id="rId281" Type="http://schemas.openxmlformats.org/officeDocument/2006/relationships/image" Target="media/image136.wmf"/><Relationship Id="rId280" Type="http://schemas.openxmlformats.org/officeDocument/2006/relationships/oleObject" Target="embeddings/oleObject136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35.wmf"/><Relationship Id="rId278" Type="http://schemas.openxmlformats.org/officeDocument/2006/relationships/oleObject" Target="embeddings/oleObject135.bin"/><Relationship Id="rId277" Type="http://schemas.openxmlformats.org/officeDocument/2006/relationships/image" Target="media/image134.png"/><Relationship Id="rId276" Type="http://schemas.openxmlformats.org/officeDocument/2006/relationships/image" Target="media/image133.wmf"/><Relationship Id="rId275" Type="http://schemas.openxmlformats.org/officeDocument/2006/relationships/oleObject" Target="embeddings/oleObject134.bin"/><Relationship Id="rId274" Type="http://schemas.openxmlformats.org/officeDocument/2006/relationships/image" Target="media/image132.wmf"/><Relationship Id="rId273" Type="http://schemas.openxmlformats.org/officeDocument/2006/relationships/oleObject" Target="embeddings/oleObject133.bin"/><Relationship Id="rId272" Type="http://schemas.openxmlformats.org/officeDocument/2006/relationships/image" Target="media/image131.wmf"/><Relationship Id="rId271" Type="http://schemas.openxmlformats.org/officeDocument/2006/relationships/oleObject" Target="embeddings/oleObject132.bin"/><Relationship Id="rId270" Type="http://schemas.openxmlformats.org/officeDocument/2006/relationships/oleObject" Target="embeddings/oleObject131.bin"/><Relationship Id="rId27" Type="http://schemas.openxmlformats.org/officeDocument/2006/relationships/image" Target="media/image10.wmf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0.bin"/><Relationship Id="rId267" Type="http://schemas.openxmlformats.org/officeDocument/2006/relationships/image" Target="media/image129.wmf"/><Relationship Id="rId266" Type="http://schemas.openxmlformats.org/officeDocument/2006/relationships/oleObject" Target="embeddings/oleObject129.bin"/><Relationship Id="rId265" Type="http://schemas.openxmlformats.org/officeDocument/2006/relationships/image" Target="media/image128.wmf"/><Relationship Id="rId264" Type="http://schemas.openxmlformats.org/officeDocument/2006/relationships/oleObject" Target="embeddings/oleObject128.bin"/><Relationship Id="rId263" Type="http://schemas.openxmlformats.org/officeDocument/2006/relationships/oleObject" Target="embeddings/oleObject127.bin"/><Relationship Id="rId262" Type="http://schemas.openxmlformats.org/officeDocument/2006/relationships/oleObject" Target="embeddings/oleObject126.bin"/><Relationship Id="rId261" Type="http://schemas.openxmlformats.org/officeDocument/2006/relationships/image" Target="media/image127.png"/><Relationship Id="rId260" Type="http://schemas.openxmlformats.org/officeDocument/2006/relationships/oleObject" Target="embeddings/oleObject125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4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3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2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1.bin"/><Relationship Id="rId251" Type="http://schemas.openxmlformats.org/officeDocument/2006/relationships/oleObject" Target="embeddings/oleObject120.bin"/><Relationship Id="rId250" Type="http://schemas.openxmlformats.org/officeDocument/2006/relationships/image" Target="media/image122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19.bin"/><Relationship Id="rId248" Type="http://schemas.openxmlformats.org/officeDocument/2006/relationships/oleObject" Target="embeddings/oleObject118.bin"/><Relationship Id="rId247" Type="http://schemas.openxmlformats.org/officeDocument/2006/relationships/image" Target="media/image121.wmf"/><Relationship Id="rId246" Type="http://schemas.openxmlformats.org/officeDocument/2006/relationships/oleObject" Target="embeddings/oleObject117.bin"/><Relationship Id="rId245" Type="http://schemas.openxmlformats.org/officeDocument/2006/relationships/image" Target="media/image120.wmf"/><Relationship Id="rId244" Type="http://schemas.openxmlformats.org/officeDocument/2006/relationships/oleObject" Target="embeddings/oleObject116.bin"/><Relationship Id="rId243" Type="http://schemas.openxmlformats.org/officeDocument/2006/relationships/image" Target="media/image119.wmf"/><Relationship Id="rId242" Type="http://schemas.openxmlformats.org/officeDocument/2006/relationships/oleObject" Target="embeddings/oleObject115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4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7.wmf"/><Relationship Id="rId238" Type="http://schemas.openxmlformats.org/officeDocument/2006/relationships/oleObject" Target="embeddings/oleObject113.bin"/><Relationship Id="rId237" Type="http://schemas.openxmlformats.org/officeDocument/2006/relationships/image" Target="media/image116.wmf"/><Relationship Id="rId236" Type="http://schemas.openxmlformats.org/officeDocument/2006/relationships/oleObject" Target="embeddings/oleObject112.bin"/><Relationship Id="rId235" Type="http://schemas.openxmlformats.org/officeDocument/2006/relationships/image" Target="media/image115.wmf"/><Relationship Id="rId234" Type="http://schemas.openxmlformats.org/officeDocument/2006/relationships/oleObject" Target="embeddings/oleObject111.bin"/><Relationship Id="rId233" Type="http://schemas.openxmlformats.org/officeDocument/2006/relationships/oleObject" Target="embeddings/oleObject110.bin"/><Relationship Id="rId232" Type="http://schemas.openxmlformats.org/officeDocument/2006/relationships/image" Target="media/image114.wmf"/><Relationship Id="rId231" Type="http://schemas.openxmlformats.org/officeDocument/2006/relationships/oleObject" Target="embeddings/oleObject109.bin"/><Relationship Id="rId230" Type="http://schemas.openxmlformats.org/officeDocument/2006/relationships/image" Target="media/image113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08.bin"/><Relationship Id="rId228" Type="http://schemas.openxmlformats.org/officeDocument/2006/relationships/image" Target="media/image112.wmf"/><Relationship Id="rId227" Type="http://schemas.openxmlformats.org/officeDocument/2006/relationships/oleObject" Target="embeddings/oleObject107.bin"/><Relationship Id="rId226" Type="http://schemas.openxmlformats.org/officeDocument/2006/relationships/image" Target="media/image111.png"/><Relationship Id="rId225" Type="http://schemas.openxmlformats.org/officeDocument/2006/relationships/image" Target="media/image110.wmf"/><Relationship Id="rId224" Type="http://schemas.openxmlformats.org/officeDocument/2006/relationships/oleObject" Target="embeddings/oleObject106.bin"/><Relationship Id="rId223" Type="http://schemas.openxmlformats.org/officeDocument/2006/relationships/oleObject" Target="embeddings/oleObject105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4.bin"/><Relationship Id="rId220" Type="http://schemas.openxmlformats.org/officeDocument/2006/relationships/image" Target="media/image108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3.bin"/><Relationship Id="rId218" Type="http://schemas.openxmlformats.org/officeDocument/2006/relationships/image" Target="media/image107.wmf"/><Relationship Id="rId217" Type="http://schemas.openxmlformats.org/officeDocument/2006/relationships/oleObject" Target="embeddings/oleObject102.bin"/><Relationship Id="rId216" Type="http://schemas.openxmlformats.org/officeDocument/2006/relationships/image" Target="media/image106.wmf"/><Relationship Id="rId215" Type="http://schemas.openxmlformats.org/officeDocument/2006/relationships/oleObject" Target="embeddings/oleObject101.bin"/><Relationship Id="rId214" Type="http://schemas.openxmlformats.org/officeDocument/2006/relationships/image" Target="media/image105.wmf"/><Relationship Id="rId213" Type="http://schemas.openxmlformats.org/officeDocument/2006/relationships/oleObject" Target="embeddings/oleObject100.bin"/><Relationship Id="rId212" Type="http://schemas.openxmlformats.org/officeDocument/2006/relationships/image" Target="media/image104.wmf"/><Relationship Id="rId211" Type="http://schemas.openxmlformats.org/officeDocument/2006/relationships/oleObject" Target="embeddings/oleObject99.bin"/><Relationship Id="rId210" Type="http://schemas.openxmlformats.org/officeDocument/2006/relationships/image" Target="media/image103.png"/><Relationship Id="rId21" Type="http://schemas.openxmlformats.org/officeDocument/2006/relationships/image" Target="media/image7.wmf"/><Relationship Id="rId209" Type="http://schemas.openxmlformats.org/officeDocument/2006/relationships/image" Target="media/image102.wmf"/><Relationship Id="rId208" Type="http://schemas.openxmlformats.org/officeDocument/2006/relationships/oleObject" Target="embeddings/oleObject98.bin"/><Relationship Id="rId207" Type="http://schemas.openxmlformats.org/officeDocument/2006/relationships/image" Target="media/image101.wmf"/><Relationship Id="rId206" Type="http://schemas.openxmlformats.org/officeDocument/2006/relationships/oleObject" Target="embeddings/oleObject97.bin"/><Relationship Id="rId205" Type="http://schemas.openxmlformats.org/officeDocument/2006/relationships/image" Target="media/image100.wmf"/><Relationship Id="rId204" Type="http://schemas.openxmlformats.org/officeDocument/2006/relationships/oleObject" Target="embeddings/oleObject96.bin"/><Relationship Id="rId203" Type="http://schemas.openxmlformats.org/officeDocument/2006/relationships/image" Target="media/image99.png"/><Relationship Id="rId202" Type="http://schemas.openxmlformats.org/officeDocument/2006/relationships/image" Target="media/image98.wmf"/><Relationship Id="rId201" Type="http://schemas.openxmlformats.org/officeDocument/2006/relationships/oleObject" Target="embeddings/oleObject95.bin"/><Relationship Id="rId200" Type="http://schemas.openxmlformats.org/officeDocument/2006/relationships/oleObject" Target="embeddings/oleObject94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1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89.bin"/><Relationship Id="rId190" Type="http://schemas.openxmlformats.org/officeDocument/2006/relationships/image" Target="media/image93.wmf"/><Relationship Id="rId19" Type="http://schemas.openxmlformats.org/officeDocument/2006/relationships/image" Target="media/image6.wmf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png"/><Relationship Id="rId183" Type="http://schemas.openxmlformats.org/officeDocument/2006/relationships/image" Target="media/image89.wmf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79.bin"/><Relationship Id="rId17" Type="http://schemas.openxmlformats.org/officeDocument/2006/relationships/image" Target="media/image5.wmf"/><Relationship Id="rId169" Type="http://schemas.openxmlformats.org/officeDocument/2006/relationships/image" Target="media/image82.wmf"/><Relationship Id="rId168" Type="http://schemas.openxmlformats.org/officeDocument/2006/relationships/oleObject" Target="embeddings/oleObject78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77.bin"/><Relationship Id="rId165" Type="http://schemas.openxmlformats.org/officeDocument/2006/relationships/image" Target="media/image80.png"/><Relationship Id="rId164" Type="http://schemas.openxmlformats.org/officeDocument/2006/relationships/image" Target="media/image79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4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5.png"/><Relationship Id="rId155" Type="http://schemas.openxmlformats.org/officeDocument/2006/relationships/image" Target="media/image74.wmf"/><Relationship Id="rId154" Type="http://schemas.openxmlformats.org/officeDocument/2006/relationships/oleObject" Target="embeddings/oleObject72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0.bin"/><Relationship Id="rId15" Type="http://schemas.openxmlformats.org/officeDocument/2006/relationships/image" Target="media/image4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69.bin"/><Relationship Id="rId147" Type="http://schemas.openxmlformats.org/officeDocument/2006/relationships/image" Target="media/image70.png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1.wmf"/><Relationship Id="rId13" Type="http://schemas.openxmlformats.org/officeDocument/2006/relationships/image" Target="media/image3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5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1.wmf"/><Relationship Id="rId11" Type="http://schemas.openxmlformats.org/officeDocument/2006/relationships/image" Target="media/image2.png"/><Relationship Id="rId109" Type="http://schemas.openxmlformats.org/officeDocument/2006/relationships/oleObject" Target="embeddings/oleObject50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4</Pages>
  <Words>2200</Words>
  <Characters>2400</Characters>
  <Lines>0</Lines>
  <Paragraphs>0</Paragraphs>
  <TotalTime>0</TotalTime>
  <ScaleCrop>false</ScaleCrop>
  <LinksUpToDate>false</LinksUpToDate>
  <CharactersWithSpaces>2536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2026-09-13T13:40:20Z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9AFE59ABA1C243509B94DDEA53DBB4E2_12</vt:lpwstr>
  </property>
</Properties>
</file>