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25060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10769600</wp:posOffset>
            </wp:positionV>
            <wp:extent cx="317500" cy="330200"/>
            <wp:effectExtent l="0" t="0" r="6350" b="1270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年广东省深圳市中考物理试卷（回忆版）</w:t>
      </w:r>
    </w:p>
    <w:p w14:paraId="42F3EF1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1B16287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深圳市是全国文明城市，公民应该控制噪声，下列不属于在声源处减弱噪声的做法是（　　）</w:t>
      </w:r>
    </w:p>
    <w:p w14:paraId="6B8E9B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不高声喧哗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调低跳舞音响设备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3" name="图片 2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3" name="图片 2003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音量</w:t>
      </w:r>
    </w:p>
    <w:p w14:paraId="7B0ACB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在公路上不鸣笛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在学校周围植树</w:t>
      </w:r>
    </w:p>
    <w:p w14:paraId="0D977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白露是中华传统二十四节气之一，露珠的形成属于（　　）</w:t>
      </w:r>
    </w:p>
    <w:p w14:paraId="20B9F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</w:t>
      </w:r>
    </w:p>
    <w:p w14:paraId="54D9CF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　　）</w:t>
      </w:r>
    </w:p>
    <w:p w14:paraId="3834E8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月亮是光源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灯光秀的光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光的直线传播</w:t>
      </w:r>
    </w:p>
    <w:p w14:paraId="35B34C9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桥的倒影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光的反射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彩虹</w:t>
      </w:r>
      <w:r>
        <w:rPr>
          <w:rFonts w:ascii="Times New Roman" w:hAnsi="Times New Roman" w:eastAsia="Times New Roman" w:cs="Times New Roman"/>
          <w:color w:val="000000"/>
        </w:rPr>
        <w:t>------</w:t>
      </w:r>
      <w:r>
        <w:rPr>
          <w:rFonts w:ascii="宋体" w:hAnsi="宋体" w:eastAsia="宋体" w:cs="宋体"/>
          <w:color w:val="000000"/>
        </w:rPr>
        <w:t>光的色散</w:t>
      </w:r>
    </w:p>
    <w:p w14:paraId="7213FF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《天工开物》是我国第一部关于农业和手工业全书，蕴含了大量的物理知识，下列是《天工开物》中的场景，错误的是（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2084"/>
        <w:gridCol w:w="2301"/>
        <w:gridCol w:w="1615"/>
      </w:tblGrid>
      <w:tr w14:paraId="45D68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A601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、拉弓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5381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、独轮推车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640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、制糖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56AF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、桔槔</w:t>
            </w:r>
          </w:p>
        </w:tc>
      </w:tr>
      <w:tr w14:paraId="72620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3495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47775" cy="9048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F87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076325" cy="12192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9BA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57300" cy="9810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4E1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809625" cy="12668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</w:tr>
      <w:tr w14:paraId="736C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37B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拉弓拉满了，说明力可以改变物体的形状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54F3A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独轮推车，匀速推动，此时推理大于摩擦力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2CF7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往桶里加水，水对桶底压强逐渐变大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F642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用桔槔装水，运用了杠杆原理</w:t>
            </w:r>
          </w:p>
        </w:tc>
      </w:tr>
    </w:tbl>
    <w:p w14:paraId="07BDD018">
      <w:pPr>
        <w:spacing w:line="360" w:lineRule="auto"/>
        <w:jc w:val="left"/>
        <w:textAlignment w:val="center"/>
        <w:rPr>
          <w:color w:val="000000"/>
        </w:rPr>
      </w:pPr>
    </w:p>
    <w:p w14:paraId="20F579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A1858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如图所示为油量表示意图，当油量减少时，下列说法正确的是（　　）</w:t>
      </w:r>
    </w:p>
    <w:p w14:paraId="6EACD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6859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13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</w:p>
    <w:p w14:paraId="79847C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两端电压不断减小</w:t>
      </w:r>
    </w:p>
    <w:p w14:paraId="18E1416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分。在每小题给出的四个选项中，有二个选项是符合题意的，漏选的得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分，错选或多选不得分）</w:t>
      </w:r>
    </w:p>
    <w:p w14:paraId="299C3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026E5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未来理想能源必须安全、清洁，不能严重影响环境</w:t>
      </w:r>
    </w:p>
    <w:p w14:paraId="13768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使用过的核废料不会造成污染可以简单填埋</w:t>
      </w:r>
    </w:p>
    <w:p w14:paraId="72147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电视、广播、手机都是用电磁波来传递信息的</w:t>
      </w:r>
    </w:p>
    <w:p w14:paraId="742EA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二极管是半导体，具有双向导电性</w:t>
      </w:r>
    </w:p>
    <w:p w14:paraId="6554FE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分，搭载神州十四号载人飞船的长征二号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遥十四运载火箭在酒泉卫星发射中心点火发射。以下说法正确的是（　　）</w:t>
      </w:r>
    </w:p>
    <w:p w14:paraId="78A35E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火箭发射前内能为零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火箭的燃料热值大</w:t>
      </w:r>
    </w:p>
    <w:p w14:paraId="0EAFA60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火箭燃料的化学能全部转化为机械能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加速升空过程中火箭的机械能增大</w:t>
      </w:r>
    </w:p>
    <w:p w14:paraId="5591D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如图为冬奥会男子滑雪过程中，空气阻力不计，下列正确的是（　　）</w:t>
      </w:r>
    </w:p>
    <w:p w14:paraId="6A1A3E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7C5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①到②，重力势能全部转化为动能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③只受到重力作用</w:t>
      </w:r>
    </w:p>
    <w:p w14:paraId="3FAB56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④到⑤，停下来是因为摩擦力的作用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⑤失去惯性</w:t>
      </w:r>
    </w:p>
    <w:p w14:paraId="098406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以下属于电动机工作原理的是（　　）</w:t>
      </w:r>
    </w:p>
    <w:p w14:paraId="3AE88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933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BB5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某爱心团队去养老院送电暖气，电暖气有低、中、高三挡，已知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=44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，以下说法正确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7" name="图片 2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7" name="图片 20037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4627D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577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7965A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使用“低温档”只需要闭合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CE7C79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使用“高温档”要闭合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49E386D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42C236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中温档正常工作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分钟，产生的热量为</w:t>
      </w:r>
      <w:r>
        <w:rPr>
          <w:rFonts w:ascii="Times New Roman" w:hAnsi="Times New Roman" w:eastAsia="Times New Roman" w:cs="Times New Roman"/>
          <w:color w:val="000000"/>
        </w:rPr>
        <w:t>6.6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B7CF63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80F4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画出小球受到的重力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及拉力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BF3B6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621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16B3B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如图是某实物连接电路，请根据实物图在方框内画出对应的电路图。</w:t>
      </w:r>
    </w:p>
    <w:p w14:paraId="55F9C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43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427B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AF8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如图甲乙丙，读数分别为</w:t>
      </w:r>
    </w:p>
    <w:p w14:paraId="710F0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2192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631C0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32FE93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）温度计读数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CD940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）电能表示数为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7B21A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探究平面镜成像实验：</w:t>
      </w:r>
    </w:p>
    <w:p w14:paraId="3F4BD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207A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（1）平面镜成像实验选择的是___________（选择“平面镜”或“玻璃板”）；</w:t>
      </w:r>
    </w:p>
    <w:p w14:paraId="1B5C49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（2）来回移动蜡烛的位置是为了确定___________的位置；</w:t>
      </w:r>
    </w:p>
    <w:p w14:paraId="109EF4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（3）将物像连线连接在纸上，继续分析和研究，得出平面镜成像特点___________；</w:t>
      </w:r>
    </w:p>
    <w:p w14:paraId="00FD8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（4）图中哪里存在错误：___________。</w:t>
      </w:r>
    </w:p>
    <w:p w14:paraId="7641F3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小红在游玩时见了一些石头，拿了其中一块来做实验。</w:t>
      </w:r>
    </w:p>
    <w:p w14:paraId="2F376B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24300" cy="15049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E8C9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）天平放在水平桌面上指针如甲图所示，平衡螺母应向___________（选填“左”或“右”）调，直至平衡；</w:t>
      </w:r>
    </w:p>
    <w:p w14:paraId="617137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）如图乙，小石头的质量为___________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，可求得小石块的密度为___________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DD728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）砝码磨损，按照以上步骤，测得小石块密度___________（选填“偏大”“偏小”或“不变”）；</w:t>
      </w:r>
    </w:p>
    <w:p w14:paraId="0D9605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）若使用弹簧测力计测量石头密度，如图：</w:t>
      </w:r>
    </w:p>
    <w:p w14:paraId="78BBD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23762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1" o:title="eqId0dc8bdbf4900fdb482cc2d4e4f7f6c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___________（水的密度为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33" o:title="eqId1266991755868913b23dbad01b538ed1"/>
            <o:lock v:ext="edit" aspectratio="t"/>
            <w10:wrap type="none"/>
            <w10:anchorlock/>
          </v:shape>
          <o:OLEObject Type="Embed" ProgID="Equation.DSMT4" ShapeID="_x0000_i1026" DrawAspect="Content" ObjectID="_146807572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，用已知物理量符号表示）。</w:t>
      </w:r>
    </w:p>
    <w:p w14:paraId="1667A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小明需要测量小灯泡的额定功率，灯泡铭牌是“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1.15W</w:t>
      </w:r>
      <w:r>
        <w:rPr>
          <w:rFonts w:ascii="宋体" w:hAnsi="宋体" w:eastAsia="宋体" w:cs="宋体"/>
          <w:color w:val="000000"/>
        </w:rPr>
        <w:t>”。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3402F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7AD220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95436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</w:p>
        </w:tc>
      </w:tr>
      <w:tr w14:paraId="542D6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38A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E5FA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0.32A</w:t>
            </w:r>
          </w:p>
        </w:tc>
      </w:tr>
      <w:tr w14:paraId="6317E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0B479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BD9CC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0.4A</w:t>
            </w:r>
          </w:p>
        </w:tc>
      </w:tr>
      <w:tr w14:paraId="02054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C08E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999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460CD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A980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）小明连接电路后，发现灯泡不亮，下列哪种方法可以一次性解析多项问题（      ）</w:t>
      </w:r>
    </w:p>
    <w:p w14:paraId="718BE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检查电源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B.</w:t>
      </w:r>
      <w:r>
        <w:rPr>
          <w:rFonts w:ascii="宋体" w:hAnsi="宋体" w:eastAsia="宋体" w:cs="宋体"/>
          <w:color w:val="000000"/>
        </w:rPr>
        <w:t>检查导线连接</w:t>
      </w:r>
    </w:p>
    <w:p w14:paraId="3FC4E0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检查电流表和电压表的示数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调节滑动变阻器观察灯泡亮度</w:t>
      </w:r>
    </w:p>
    <w:p w14:paraId="019324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）实验过程中，小明发现小灯泡较暗，如果要让小灯泡正常发光，他应将滑动变阻器向___________（左或右）滑动；</w:t>
      </w:r>
    </w:p>
    <w:p w14:paraId="1723B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）如图乙所示，当电压表示数为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时，电流表示数为___________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1A79F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）从上表可以求出，当灯泡正常发光时电阻为___________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4011C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）通过计算，判断出这只小灯泡铭牌上的参数___________（合格，不合格）；在这个实验中，可能会观察到小灯泡出现的现象是___________（一点即可）</w:t>
      </w:r>
    </w:p>
    <w:p w14:paraId="26129A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3E0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一校车质量为</w:t>
      </w:r>
      <w:r>
        <w:rPr>
          <w:rFonts w:ascii="Times New Roman" w:hAnsi="Times New Roman" w:eastAsia="Times New Roman" w:cs="Times New Roman"/>
          <w:color w:val="000000"/>
        </w:rPr>
        <w:t>30t</w:t>
      </w:r>
      <w:r>
        <w:rPr>
          <w:rFonts w:ascii="宋体" w:hAnsi="宋体" w:eastAsia="宋体" w:cs="宋体"/>
          <w:color w:val="000000"/>
        </w:rPr>
        <w:t>，车轮与地面总接触面积为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，水平匀速行驶时校车受到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倍，校车匀速行驶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米，问：</w:t>
      </w:r>
    </w:p>
    <w:p w14:paraId="376EF5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）求车对地面的压强；</w:t>
      </w:r>
    </w:p>
    <w:p w14:paraId="763296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，问平均速度超不超过限速（限速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）；</w:t>
      </w:r>
    </w:p>
    <w:p w14:paraId="74C47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）整个过程牵引力做功多少？</w:t>
      </w:r>
    </w:p>
    <w:p w14:paraId="2236FF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小明设计了如图甲的模拟智能测温报警电路：电源电压调为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，报警器（电阻不计）通过的电流超过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时就会报警，热敏电阻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其阻值随温度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的变化关系如图乙所示。要求：当所测温度达到或超过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时，系统报警。</w:t>
      </w:r>
    </w:p>
    <w:p w14:paraId="4FD84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19BF5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时电流约为多少？</w:t>
      </w:r>
    </w:p>
    <w:p w14:paraId="60AB34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的过程中，电路最大总功率。</w:t>
      </w:r>
    </w:p>
    <w:p w14:paraId="2C047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3377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16FA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六、综合分析题（本题共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1BCC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）小明检测到家庭最大电流为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，要买一个电热水壶，一个为“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”，小明选了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的，请根据计算说出为什么不选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的？</w:t>
      </w:r>
      <w:r>
        <w:rPr>
          <w:color w:val="000000"/>
        </w:rPr>
        <w:t>___________</w:t>
      </w:r>
    </w:p>
    <w:p w14:paraId="4CEB53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）电热水壶的电线很短，因此电阻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产生热量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，更加安全；</w:t>
      </w:r>
    </w:p>
    <w:p w14:paraId="4B01D1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）小明把一个电热水壶插进插座，打开开关，突然家里的用电器都不工作了，请写出可能的两个原因：①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C932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）比较电热水壶和电炉的加热效率，请从下图中选择一组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89453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9716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30EF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drawing>
          <wp:inline distT="0" distB="0" distL="114300" distR="114300">
            <wp:extent cx="876300" cy="1666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color w:val="000000"/>
        </w:rPr>
        <w:drawing>
          <wp:inline distT="0" distB="0" distL="114300" distR="114300">
            <wp:extent cx="1009650" cy="18288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color w:val="000000"/>
        </w:rPr>
        <w:drawing>
          <wp:inline distT="0" distB="0" distL="114300" distR="114300">
            <wp:extent cx="95250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2A066C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）实验：将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水加热至沸腾，探究电热水壶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5" name="图片 2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5" name="图片 2003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效率。求：设计实验方案并写出效率表达式。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2"/>
        <w:gridCol w:w="3336"/>
        <w:gridCol w:w="3137"/>
      </w:tblGrid>
      <w:tr w14:paraId="16C81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92B6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7536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方法（应说明测量道具、物理量）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5558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结论（用题目所给物理量表示）</w:t>
            </w:r>
          </w:p>
        </w:tc>
      </w:tr>
      <w:tr w14:paraId="5E34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3A67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  <w:p w14:paraId="5B470D0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 w14:paraId="09E4AD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热水壶额定功率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4AD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EE5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color w:val="000000"/>
              </w:rPr>
              <w:t>___________</w:t>
            </w:r>
          </w:p>
        </w:tc>
      </w:tr>
    </w:tbl>
    <w:p w14:paraId="6DC41E98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7FF2501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4DCDE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3AF2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1432C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A49D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23969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625D45"/>
    <w:rsid w:val="0D465DC9"/>
    <w:rsid w:val="38274566"/>
    <w:rsid w:val="3C9412B6"/>
    <w:rsid w:val="6BB2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wmf"/><Relationship Id="rId30" Type="http://schemas.openxmlformats.org/officeDocument/2006/relationships/oleObject" Target="embeddings/oleObject1.bin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2188</Words>
  <Characters>2657</Characters>
  <Lines>0</Lines>
  <Paragraphs>0</Paragraphs>
  <TotalTime>0</TotalTime>
  <ScaleCrop>false</ScaleCrop>
  <LinksUpToDate>false</LinksUpToDate>
  <CharactersWithSpaces>2817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2022-07-22T10:50:00Z</dcterms:created>
  <dc:creator>学科网试题生产平台</dc:creator>
  <dc:description>3018128529022976</dc:description>
  <cp:lastModifiedBy>上帝掷骰子吗</cp:lastModifiedBy>
  <dcterms:modified xsi:type="dcterms:W3CDTF">2024-07-19T16:51:20Z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5A8DF55266CE4592B6E5EFC656F8AD4E</vt:lpwstr>
  </property>
</Properties>
</file>