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B18B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10541000</wp:posOffset>
            </wp:positionV>
            <wp:extent cx="393700" cy="381000"/>
            <wp:effectExtent l="0" t="0" r="635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 w14:paraId="355BC68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3D1C2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D9EB7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AA78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答题前，考生务必将姓名、准考证号填写在试卷和答题卡上。</w:t>
      </w:r>
    </w:p>
    <w:p w14:paraId="67F5C6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考生作答时，请在答题卡上作答（答题注意事项见答题卡），在本试卷、草稿纸上作答无效。</w:t>
      </w:r>
    </w:p>
    <w:p w14:paraId="66845A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2A809B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分。在给出的四个备选项中，只有一个选项符合题目要求。）</w:t>
      </w:r>
    </w:p>
    <w:p w14:paraId="250CF3A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在“三月三”歌圩里，大家能分辨出某歌王的声音，主要根据声音的（　　）</w:t>
      </w:r>
    </w:p>
    <w:p w14:paraId="3E612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声速</w:t>
      </w:r>
    </w:p>
    <w:p w14:paraId="1F149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“滴水成冰”描述的是下列物态变化中的（　　）</w:t>
      </w:r>
    </w:p>
    <w:p w14:paraId="7B9C1B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65F5F8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为矫正远视眼，佩戴的眼镜片是（　　）</w:t>
      </w:r>
    </w:p>
    <w:p w14:paraId="5F111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凹透镜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凸面镜</w:t>
      </w:r>
    </w:p>
    <w:p w14:paraId="49ECC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在下列光现象中，由于光的反射形成的是（　　）</w:t>
      </w:r>
    </w:p>
    <w:p w14:paraId="4C4F9C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1104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树下光斑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杯中“折”笔</w:t>
      </w:r>
    </w:p>
    <w:p w14:paraId="6E30C8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空中彩虹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0492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山峦倒影</w:t>
      </w:r>
    </w:p>
    <w:p w14:paraId="030EFB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下列不能实现和古代烽火台一样传递信息的现代设备是（　　）</w:t>
      </w:r>
    </w:p>
    <w:p w14:paraId="1C2FA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北斗卫星导航系统</w:t>
      </w:r>
    </w:p>
    <w:p w14:paraId="7ECB9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在行驶的动车上看到路边的树木向后退，所选的参照物是（　　）</w:t>
      </w:r>
    </w:p>
    <w:p w14:paraId="26BCC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远山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树木</w:t>
      </w:r>
    </w:p>
    <w:p w14:paraId="1D001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小明发现家里的白炽灯突然变亮，主要原因可能是白炽灯的（　　）</w:t>
      </w:r>
    </w:p>
    <w:p w14:paraId="42C7A7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额定电压变大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实际电压变大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额定功率变小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实际电压变小</w:t>
      </w:r>
    </w:p>
    <w:p w14:paraId="1EC91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如图，我国空间站正在航行。下列关于空间站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28" name="图片 717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28" name="图片 71727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说法正确的是（　　）</w:t>
      </w:r>
    </w:p>
    <w:p w14:paraId="3118A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081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质量为零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全部由超导体材料构成</w:t>
      </w:r>
    </w:p>
    <w:p w14:paraId="385CC3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通过超声波与地面联系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消耗的电能主要由太阳能电池板提供</w:t>
      </w:r>
    </w:p>
    <w:p w14:paraId="0B6BE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如图，某兴趣小组利用干电池、铜线框和磁铁制作一个“爱心”电动机，“爱心”能绕电池转动。下列家用电器与“爱心”电动机工作原理相同的是（　　）</w:t>
      </w:r>
    </w:p>
    <w:p w14:paraId="52FA39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64B4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</w:p>
    <w:p w14:paraId="559939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95450" cy="1228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手电筒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990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电视机</w:t>
      </w:r>
    </w:p>
    <w:p w14:paraId="4A9E4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如图，在抛绣球的过程中，下列说法正确的是（　　）</w:t>
      </w:r>
    </w:p>
    <w:p w14:paraId="33CFA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FEF7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拿在手中的绣球具有惯性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抛离手后的绣球没有惯性</w:t>
      </w:r>
    </w:p>
    <w:p w14:paraId="19634F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下落的绣球速度越来越小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离手的绣球速度保持不变</w:t>
      </w:r>
    </w:p>
    <w:p w14:paraId="073FB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下列实验过程中，用到“控制变量法”的是（　　）</w:t>
      </w:r>
    </w:p>
    <w:p w14:paraId="79521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用刻度尺测量课本的长度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比较不同物质吸热的情况</w:t>
      </w:r>
    </w:p>
    <w:p w14:paraId="129830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用温度计测量温水的温度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用弹簧测力计测量笔袋的重力</w:t>
      </w:r>
    </w:p>
    <w:p w14:paraId="542E0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如图，在龙舟比赛的整个过程中，下列说法正确的是（　　）</w:t>
      </w:r>
    </w:p>
    <w:p w14:paraId="395C9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4649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各队的平均速度一定一样大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打鼓声主要通过水传给选手</w:t>
      </w:r>
    </w:p>
    <w:p w14:paraId="250943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向后划桨，桨会受到水向前的力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冠军队的龙舟所受阻力一定最小</w:t>
      </w:r>
    </w:p>
    <w:p w14:paraId="5E1CB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小明家连接插线板的导线折断后，他把两根导线拧在一起继续使用，用久后发现连接处容易发热，其主要原因是连接处（　　）</w:t>
      </w:r>
    </w:p>
    <w:p w14:paraId="00CC99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电流比别处电流小</w:t>
      </w:r>
    </w:p>
    <w:p w14:paraId="794877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电流比别处电流大</w:t>
      </w:r>
    </w:p>
    <w:p w14:paraId="4999B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分。在每小题列出的四个备选项中，有多个选项符合题目奏求，全部选对得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04578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下列关于家庭电路的说法正确的是（　　）</w:t>
      </w:r>
    </w:p>
    <w:p w14:paraId="32D14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电饭锅与电视机并联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开关与所控制的用电器串联</w:t>
      </w:r>
    </w:p>
    <w:p w14:paraId="10482C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保险丝由熔点高的合金制成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电能表测量的是电路两端的电压</w:t>
      </w:r>
    </w:p>
    <w:p w14:paraId="5DCE2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如图是舰载机飞离“辽宁号”航母时的情景，下列说法正确的是（　　）</w:t>
      </w:r>
    </w:p>
    <w:p w14:paraId="1DA19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09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B20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72732" name="图片 717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2" name="图片 717273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引导员戴着耳罩可防止舰载机噪声产生</w:t>
      </w:r>
    </w:p>
    <w:p w14:paraId="3F781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引导员戴着耳罩可减弱噪声对耳朵的伤害</w:t>
      </w:r>
    </w:p>
    <w:p w14:paraId="03E76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舰载机在甲板上加速滑行时受平衡力作用</w:t>
      </w:r>
    </w:p>
    <w:p w14:paraId="0CCE8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舰载机利用机翼上下表面的压力差获得升力</w:t>
      </w:r>
    </w:p>
    <w:p w14:paraId="5545E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小明用自制的“水凸透镜”探究凸透镜成像规律，当蜡烛、“水凸透镜”和光屏位于如图所示的位置时，光屏上呈现烛焰清晰的像，下列说法正确的是（　　）</w:t>
      </w:r>
    </w:p>
    <w:p w14:paraId="72794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5716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5D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此时成像特点与照相机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34" name="图片 717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4" name="图片 71727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相同</w:t>
      </w:r>
    </w:p>
    <w:p w14:paraId="21055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此时“水凸透镜”的焦距为</w:t>
      </w:r>
      <w:r>
        <w:rPr>
          <w:rFonts w:ascii="Times New Roman" w:hAnsi="Times New Roman" w:eastAsia="Times New Roman" w:cs="Times New Roman"/>
          <w:color w:val="000000"/>
        </w:rPr>
        <w:t>15.0cm</w:t>
      </w:r>
    </w:p>
    <w:p w14:paraId="3F556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调节“水凸透镜”的厚度可改变其焦距</w:t>
      </w:r>
    </w:p>
    <w:p w14:paraId="54A55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蜡烛燃烧变短，光屏上的像会向上移动</w:t>
      </w:r>
    </w:p>
    <w:p w14:paraId="68C2B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402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日，搭载神舟十六号载人飞船的长征二号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遥十六运载火箭发射成功。火箭升空时，燃料燃烧释放的内能转化为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能，散失的能量越少，发动机效率越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（选填“高”或“低”）。</w:t>
      </w:r>
    </w:p>
    <w:p w14:paraId="5419A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我们在端午节有包粽子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30" name="图片 717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30" name="图片 71727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习俗，煮粽子是利用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的方式增大粽子的内能：粽香四溢，说明分子在不停地做无规则的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554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家中同时使用多个大功率用电器，很容易造成导线中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过大而发生火灾：直接用手去拔绝缘皮破损的电源插头，可能因接触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（选填“火线”或“零线”）造成触电。</w:t>
      </w:r>
    </w:p>
    <w:p w14:paraId="1F812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兴趣小组用塑料瓶、锡箔纸、金属线等物品制作了简易验电器。如图所示，将跟头发摩擦过的笔杆接触验电器的金属线，发现锡箔纸张开，说明笔杆因为摩擦带电，锡箔纸带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（选填“同种”或“异种”）电荷。</w:t>
      </w:r>
    </w:p>
    <w:p w14:paraId="45F09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81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  <w:r>
        <w:rPr>
          <w:color w:val="000000"/>
        </w:rPr>
        <w:t xml:space="preserve">  </w:t>
      </w:r>
    </w:p>
    <w:p w14:paraId="7DF08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如图是简易榨汁杯的电路原理图，工作站有榨汁、加热、保温三挡。当闭合开关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时，榨汁杯处于榨汁挡：只闭合开关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时，榨汁杯处于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挡。</w:t>
      </w:r>
    </w:p>
    <w:p w14:paraId="27E2C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52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31B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质量分布均匀的实心正方体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置于水平桌面上，如图甲。将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沿水平方向截取高为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的柱体，并将该柱体叠放在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剩余部分对桌面的压强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随截取高度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的变化关系如图乙，则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的密度为</w:t>
      </w:r>
      <w:r>
        <w:rPr>
          <w:color w:val="000000"/>
        </w:rPr>
        <w:t>___________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30" o:title="eqIdf510da85ef3323f59307624ca8b0d6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F322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333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950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0193CC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请在图中画出苹果所受重力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46884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7334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05F0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图是经平面镜反射后的反射光线，请画出射向平面镜的入射光线和进入空气中的折射光线。</w:t>
      </w:r>
    </w:p>
    <w:p w14:paraId="627B5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049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DF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691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在“探究物体的动能跟哪些因素有关”的实验中，让不同质量的钢球从斜槽同一高度由静止开始滚下，将静止在水平面上的木块撞出一段距离，如图所示：</w:t>
      </w:r>
    </w:p>
    <w:p w14:paraId="75B78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619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5E82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）在钢球从斜槽滚下的过程中，钢球的重力势能转化为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40B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）实验表明，钢球质量越大，将木块撞得越远，对木块做功越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，钢球的动能就越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AF7F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）在水平面上，被撞出的木块由于受到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力的作用而停下。假如水平面光滑且足够长，它将做直线运动。</w:t>
      </w:r>
    </w:p>
    <w:p w14:paraId="750A4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如图所示，在“探究平面镜成像的特点”的实验中，对所选择的蜡烛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的要求是外形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（选填“相同”或“不同”）；蜡烛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在玻璃板后面的像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（选填“能”或“不能”）在光屏上呈现。</w:t>
      </w:r>
    </w:p>
    <w:p w14:paraId="424B1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C6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在“探究水沸腾时温度变化的特点”的实验中，水中产生大量气泡，温度计示数保持不变，如图所示，说明水沸腾时，温度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，沸点是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6C877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21907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623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沿竖直方向运动，灵敏电流计指针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偏转；若导体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方向运动，灵敏电流计指针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偏转。（两空均选填“会”或“不会”）</w:t>
      </w:r>
    </w:p>
    <w:p w14:paraId="20A5C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DC1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某小组在测量液体密度的实验中</w:t>
      </w:r>
    </w:p>
    <w:p w14:paraId="2FDC1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906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981075" cy="16097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76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）调节天平横梁平衡时，先把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移到标尺左端零刻度线处，若指针静止时指在分度盘中央刻度线的左侧，则应向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（选填“左”或“右”）调节平衡螺母，使横梁平衡。</w:t>
      </w:r>
    </w:p>
    <w:p w14:paraId="0A8F82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）用天平测出空烧杯的质量，如图甲所示，质量为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。用天平称量时，天平是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（选填“省力”“费力”或“等臂”）杠杆。</w:t>
      </w:r>
    </w:p>
    <w:p w14:paraId="625E6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）将花生油倒入空烧杯，测出其总质量，再将烧杯中的花生油倒入量筒中测出其体积，但花生油太多，无法全部倒入量简中。经小组讨论，只需增加一个步骤用天平测出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的质量，即可求出花生油的密度。</w:t>
      </w:r>
    </w:p>
    <w:p w14:paraId="565C0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）受《天工开物》中枯棒汲水（图乙）启发，小组自制了“杠杆密度计”如图丙，将一轻质细硬杆用细线固定在</w:t>
      </w:r>
      <w:r>
        <w:rPr>
          <w:rFonts w:ascii="Times New Roman" w:hAnsi="Times New Roman" w:eastAsia="Times New Roman" w:cs="Times New Roman"/>
          <w:i/>
          <w:color w:val="000000"/>
        </w:rPr>
        <w:t>0</w:t>
      </w:r>
      <w:r>
        <w:rPr>
          <w:rFonts w:ascii="宋体" w:hAnsi="宋体" w:eastAsia="宋体" w:cs="宋体"/>
          <w:color w:val="000000"/>
        </w:rPr>
        <w:t>点并悬挂起来，物块固定悬挂在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点，把不计质量的矿泉水瓶装满水，用细线悬挂在杆上，将悬挂点移至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点，使杆在水平位置平衡。换用相同的矿泉水瓶装满不同液体，重复以上操作，在杆上可标出悬挂点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……对应密度的刻度值。</w:t>
      </w:r>
    </w:p>
    <w:p w14:paraId="4490E3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点的左侧，则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点对应的密度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水的关系是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”或“＞”）。</w:t>
      </w:r>
    </w:p>
    <w:p w14:paraId="22827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点的距离分别为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点标注的密度值为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及题给字母表示）</w:t>
      </w:r>
    </w:p>
    <w:p w14:paraId="00460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实验小组在实验时，不慎将灯泡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的玻璃外壳碰碎。他们惊奇地发现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几乎不发光，与其串联的灯泡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不仅没有熄灭，反而更亮。开关断开后的电路如图甲，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都标有“</w:t>
      </w:r>
      <w:r>
        <w:rPr>
          <w:rFonts w:ascii="Times New Roman" w:hAnsi="Times New Roman" w:eastAsia="Times New Roman" w:cs="Times New Roman"/>
          <w:color w:val="000000"/>
        </w:rPr>
        <w:t>2.5V  0.3A</w:t>
      </w:r>
      <w:r>
        <w:rPr>
          <w:rFonts w:ascii="宋体" w:hAnsi="宋体" w:eastAsia="宋体" w:cs="宋体"/>
          <w:color w:val="000000"/>
        </w:rPr>
        <w:t>”字样。针对上述现象，探究下列问题：玻璃破碎后，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的灯丝电阻发生了什么变化？玻璃外壳究竟起什么作用？</w:t>
      </w:r>
    </w:p>
    <w:p w14:paraId="51CE3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171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2B8E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）玻璃外壳破碎前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的电压和电流分别为</w:t>
      </w:r>
      <w:r>
        <w:rPr>
          <w:rFonts w:ascii="Times New Roman" w:hAnsi="Times New Roman" w:eastAsia="Times New Roman" w:cs="Times New Roman"/>
          <w:color w:val="000000"/>
        </w:rPr>
        <w:t>1.20V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；玻璃外壳破碎后，两端的电压变为</w:t>
      </w:r>
      <w:r>
        <w:rPr>
          <w:rFonts w:ascii="Times New Roman" w:hAnsi="Times New Roman" w:eastAsia="Times New Roman" w:cs="Times New Roman"/>
          <w:color w:val="000000"/>
        </w:rPr>
        <w:t>0.40V</w:t>
      </w:r>
      <w:r>
        <w:rPr>
          <w:rFonts w:ascii="宋体" w:hAnsi="宋体" w:eastAsia="宋体" w:cs="宋体"/>
          <w:color w:val="000000"/>
        </w:rPr>
        <w:t>，通过的电流变为如图乙所示，则电流为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。初步分析可知：玻璃破碎后，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</w:t>
      </w:r>
    </w:p>
    <w:p w14:paraId="0C3DE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）为进一步探究玻璃外壳破碎后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f28c99010b1e844cc2a9f7abc2301c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电阻变化特点，对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的电流和电压进行测量，实验数据记录如下表。分析发现，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（选填“大于”或“小于”）玻璃外壳破碎后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3"/>
        <w:gridCol w:w="1143"/>
        <w:gridCol w:w="608"/>
        <w:gridCol w:w="608"/>
        <w:gridCol w:w="608"/>
        <w:gridCol w:w="608"/>
        <w:gridCol w:w="608"/>
        <w:gridCol w:w="608"/>
      </w:tblGrid>
      <w:tr w14:paraId="3CD13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862E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0789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092E38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1F35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15A54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EF0B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1E2A2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3314C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23C1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5AD01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19F7E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5F9A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7482F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73E2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0B9EC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EB30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04C40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10BC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FA55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1A517F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BD25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4A6155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DE660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4C35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7F52F4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04C23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2.10</w:t>
            </w:r>
          </w:p>
        </w:tc>
      </w:tr>
      <w:tr w14:paraId="4197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0C6E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D919B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34FAA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5E279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347F2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97CF5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2865A3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bottom"/>
          </w:tcPr>
          <w:p w14:paraId="6DE89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</w:p>
        </w:tc>
      </w:tr>
    </w:tbl>
    <w:p w14:paraId="03B329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）实验中，对着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吹气，发现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两端电压突然变小、电流突然变大，说明吹气加快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8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灯丝表面空气流速，加快其散热速度，从而使灯丝电阻变小。由此推断，灯丝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72726" name="图片 717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726" name="图片 71727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关，玻璃外壳可能起到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的作用；</w:t>
      </w:r>
    </w:p>
    <w:p w14:paraId="2BB1F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）细心的同学在实验过程中发现，灯丝呈螺旋状，于是提出新的问题：为什么将灯丝设计成螺旋状？你认为这样设计的目的是①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644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分。解答时要求在答题卡相应的答题区域内写出必要的文字说明、计算公式和重要的演算步骤，只写由最后答案，未写出主要清算过程的，不得分）</w:t>
      </w:r>
    </w:p>
    <w:p w14:paraId="2A9B9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在劳动实践活动中，小明在平直的道路上用推车运送小麦，如图所示，他用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的水平推力推着推车，以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的速度匀速前进了一段距离，所用的时间为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，求</w:t>
      </w:r>
    </w:p>
    <w:p w14:paraId="0033D4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）推车通过的路程；</w:t>
      </w:r>
    </w:p>
    <w:p w14:paraId="57A90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）推车受到的阻力；</w:t>
      </w:r>
    </w:p>
    <w:p w14:paraId="60C8C0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）推力做的功。</w:t>
      </w:r>
    </w:p>
    <w:p w14:paraId="65D58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049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8B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实践基地芒果获丰收，为筛选优质大果，设计自动筛选装置如图甲，检测装置电路图如图乙，电源电压恒为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为压敏电阻，其阻值随压力变化关系如图丙。当电路电流小于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时，不达标的芒果将被推离传送带，达标芒果继续被传送到指定位置，实现自动筛选。求：</w:t>
      </w:r>
    </w:p>
    <w:p w14:paraId="790CCC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消耗的电功率；</w:t>
      </w:r>
    </w:p>
    <w:p w14:paraId="5482F0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）此装置能筛选出重力至少为多大的芒果；</w:t>
      </w:r>
    </w:p>
    <w:p w14:paraId="5208F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）若想筛选出重力至少为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的芒果，有同学建议：仅适当增加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be9b4a83b9aebebf29de0c4406ebf8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的阻值即可。你认为他的建议可行吗？请通过计算做出判断。</w:t>
      </w:r>
    </w:p>
    <w:p w14:paraId="32CB6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8478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6086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人工涂抹油漆难精准且气味难闻，于是某团队设计了“智能浸泡上漆器”，如图所示，上漆器由柱形硬质浮杆、力传感器、工作台、挡板等组成。浮杆的质量为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69" o:title="eqId8ae13145c1a059514fdd4aa6e54830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；力传感器固定且与浮杆接触但无压力；工作台固定在上漆器底部，其上表面积为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。将待上漆的质量分布均匀的柱体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放在工作台中央，将挡板固定在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高处，开始注漆，当浮杆对力传感器的压力为</w:t>
      </w:r>
      <w:r>
        <w:rPr>
          <w:rFonts w:ascii="Times New Roman" w:hAnsi="Times New Roman" w:eastAsia="Times New Roman" w:cs="Times New Roman"/>
          <w:color w:val="000000"/>
        </w:rPr>
        <w:t>14N</w:t>
      </w:r>
      <w:r>
        <w:rPr>
          <w:rFonts w:ascii="宋体" w:hAnsi="宋体" w:eastAsia="宋体" w:cs="宋体"/>
          <w:color w:val="000000"/>
        </w:rPr>
        <w:t>时停止注漆，完成对柱体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的上漆。已知柱体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1" o:title="eqIdc37d3860a1a4144a424a27fd121742f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，油漆密度为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95pt;width:60.15pt;" o:ole="t" filled="f" o:preferrelative="t" stroked="f" coordsize="21600,21600">
            <v:path/>
            <v:fill on="f" focussize="0,0"/>
            <v:stroke on="f" joinstyle="miter"/>
            <v:imagedata r:id="rId73" o:title="eqId40fc0a7d86161031733b308a773687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3F758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）当漆面上升至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时，油漆对上漆器底部的压强；</w:t>
      </w:r>
    </w:p>
    <w:p w14:paraId="1717F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）当漆面上升至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时，柱体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对工作台的压强；</w:t>
      </w:r>
    </w:p>
    <w:p w14:paraId="7E5118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）停止注漆时，柱体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被上漆的高度。</w:t>
      </w:r>
    </w:p>
    <w:p w14:paraId="625E4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240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AD48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E2EE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B57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84DF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85B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EA25F7"/>
    <w:rsid w:val="436C5CD1"/>
    <w:rsid w:val="56581B01"/>
    <w:rsid w:val="626B2CCB"/>
    <w:rsid w:val="71B2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42.png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png"/><Relationship Id="rId66" Type="http://schemas.openxmlformats.org/officeDocument/2006/relationships/oleObject" Target="embeddings/oleObject20.bin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jpeg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oleObject" Target="embeddings/oleObject12.bin"/><Relationship Id="rId55" Type="http://schemas.openxmlformats.org/officeDocument/2006/relationships/oleObject" Target="embeddings/oleObject11.bin"/><Relationship Id="rId54" Type="http://schemas.openxmlformats.org/officeDocument/2006/relationships/oleObject" Target="embeddings/oleObject10.bin"/><Relationship Id="rId53" Type="http://schemas.openxmlformats.org/officeDocument/2006/relationships/oleObject" Target="embeddings/oleObject9.bin"/><Relationship Id="rId52" Type="http://schemas.openxmlformats.org/officeDocument/2006/relationships/oleObject" Target="embeddings/oleObject8.bin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oleObject" Target="embeddings/oleObject7.bin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oleObject" Target="embeddings/oleObject3.bin"/><Relationship Id="rId42" Type="http://schemas.openxmlformats.org/officeDocument/2006/relationships/image" Target="media/image31.wmf"/><Relationship Id="rId41" Type="http://schemas.openxmlformats.org/officeDocument/2006/relationships/oleObject" Target="embeddings/oleObject2.bin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3984</Words>
  <Characters>4556</Characters>
  <Lines>0</Lines>
  <Paragraphs>0</Paragraphs>
  <TotalTime>4</TotalTime>
  <ScaleCrop>false</ScaleCrop>
  <LinksUpToDate>false</LinksUpToDate>
  <CharactersWithSpaces>4789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2023-06-28T22:30:00Z</dcterms:created>
  <dc:creator>学科网试题生产平台</dc:creator>
  <dc:description>3268439481704448</dc:description>
  <cp:lastModifiedBy>上帝掷骰子吗</cp:lastModifiedBy>
  <dcterms:modified xsi:type="dcterms:W3CDTF">2024-07-19T16:53:34Z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017BD00808CE4356A2E7C67FE24F1681_12</vt:lpwstr>
  </property>
</Properties>
</file>