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7695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12077700</wp:posOffset>
            </wp:positionV>
            <wp:extent cx="431800" cy="368300"/>
            <wp:effectExtent l="0" t="0" r="635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金昌市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年初中毕业及高中阶段教育招生考试</w:t>
      </w:r>
    </w:p>
    <w:p w14:paraId="2FE292A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54EA6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406851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分，每小题给出的四个选项中只有一个正确）</w:t>
      </w:r>
    </w:p>
    <w:p w14:paraId="5F7F60F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公共场所标示的“请勿大声喧哗”的温馨提示，是指控制声音的（　　）</w:t>
      </w:r>
    </w:p>
    <w:p w14:paraId="2DE5B9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频率</w:t>
      </w:r>
    </w:p>
    <w:p w14:paraId="750AF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小林到兰州游玩，下列他看到的光现象描述及分析正确的是（　　）</w:t>
      </w:r>
    </w:p>
    <w:p w14:paraId="3C904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高大挺拔的黄河楼与水中倒影交相呼应，倒影的形成是光的折射现象</w:t>
      </w:r>
    </w:p>
    <w:p w14:paraId="5EF44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晚上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29" name="图片 79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29" name="图片 7966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奥体中心玫瑰体育场变幻出不同颜色，是光的色散现象</w:t>
      </w:r>
    </w:p>
    <w:p w14:paraId="07683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白天看到白塔山标志性建筑——白塔，是光的反射现象</w:t>
      </w:r>
    </w:p>
    <w:p w14:paraId="00B48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看到倒垂在清澈黄河水中柳树树枝被“折断”，是光的反射现象</w:t>
      </w:r>
    </w:p>
    <w:p w14:paraId="3057E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诗词是我国优秀的文化遗产，下列诗句中所指的物态变化现象分析正确的是（　　）</w:t>
      </w:r>
    </w:p>
    <w:p w14:paraId="493FC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月落乌啼霜满天，江枫渔火对愁眠——“霜”的形成是凝华现象</w:t>
      </w:r>
    </w:p>
    <w:p w14:paraId="59BD5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柴门闻犬吠，风雪夜归人一—“雪”的形成是液化现象</w:t>
      </w:r>
    </w:p>
    <w:p w14:paraId="53B20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天接云涛连晓雾，星河欲转千帆舞——“雾”的形成是蒸发现象</w:t>
      </w:r>
    </w:p>
    <w:p w14:paraId="07EA1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可怜九月初三夜，露似真珠月似弓——“露”的形成是熔化现象</w:t>
      </w:r>
    </w:p>
    <w:p w14:paraId="171EA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年我国在超导领域取得重大突破。超导材料具有零电阻、抗磁性等特殊的物理性质，应用领域非常广泛。常温下的超导体，最适合制作（　　）</w:t>
      </w:r>
    </w:p>
    <w:p w14:paraId="4F86EF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家用保险丝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白炽灯泡的灯丝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电熨斗发热体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高压输电线</w:t>
      </w:r>
    </w:p>
    <w:p w14:paraId="54B6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日，搭载神舟十五号载人飞船的长征二号运载火箭成功发射，并进入预定轨道，开始追赶“天和”核心舱。飞船与空间站组合体交会对接后，中国空间站将组成“三舱三船”的组合体。下列说法正确的是（　　）</w:t>
      </w:r>
    </w:p>
    <w:p w14:paraId="74FB0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宇航员在“三舱”中的“问天实验舱”内必须通过电磁波相互传递信息</w:t>
      </w:r>
    </w:p>
    <w:p w14:paraId="2397C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“神舟十五号”的太阳能电池将太阳能转化为机械能</w:t>
      </w:r>
    </w:p>
    <w:p w14:paraId="7CBBB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在追赶中，以“神舟十五号”为参照物，“天和”是运动的</w:t>
      </w:r>
    </w:p>
    <w:p w14:paraId="31767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“长征二号”加速升空过程中，“神舟十五号”机械能保持不变</w:t>
      </w:r>
    </w:p>
    <w:p w14:paraId="053CE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自行车是人们“绿色出行”的首选工具。骑自行车时，下列摩擦应设法减小的是（　　）</w:t>
      </w:r>
    </w:p>
    <w:p w14:paraId="4E9D71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手与车把手之间的摩擦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脚与脚蹬之间的摩擦</w:t>
      </w:r>
    </w:p>
    <w:p w14:paraId="7C4E8A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车轮与地面之间的摩擦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车轮的轴与轴承之间的摩擦</w:t>
      </w:r>
    </w:p>
    <w:p w14:paraId="2D0C2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东部战区组织了环台岛军事演习，这是对“台独”分裂势力与外部反华势力勾连挑衅的严重警告，是捍卫国家主权和领土完整的必要行动。如图所示为参加演习的我国辽宁号航空母舰，当战斗机从军舰上起飞后（　　）</w:t>
      </w:r>
    </w:p>
    <w:p w14:paraId="15B86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9FD0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舰体略上浮，受到浮力不变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舰体略上浮，受到浮力变小</w:t>
      </w:r>
    </w:p>
    <w:p w14:paraId="17B5A6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舰体略下沉，受到浮力不变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舰体略下沉，受到浮力变大</w:t>
      </w:r>
    </w:p>
    <w:p w14:paraId="09715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如图所示，在一个配有活塞的厚玻璃筒里放一小团硝化棉，迅速压下活塞，观察到硝化棉燃烧起来。在下压活塞的过程中，下列说法正确的是（　　）</w:t>
      </w:r>
    </w:p>
    <w:p w14:paraId="315F8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77E8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气体的内能转化为活塞的机械能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筒内气体温度降低</w:t>
      </w:r>
    </w:p>
    <w:p w14:paraId="6E159F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筒内气体的内能不变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活塞对筒内气体做了功</w:t>
      </w:r>
    </w:p>
    <w:p w14:paraId="70AD0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如图所示的现象中，下列说法不正确的是（　　）</w:t>
      </w:r>
    </w:p>
    <w:p w14:paraId="6C380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504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E03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图甲中，验电器的金属箔片张开，是因为异种电荷相互吸引</w:t>
      </w:r>
    </w:p>
    <w:p w14:paraId="61352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图乙中，放在通电导线下方的小磁针发生偏转，说明电流周围存在磁场</w:t>
      </w:r>
    </w:p>
    <w:p w14:paraId="54735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6635" name="图片 796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5" name="图片 79663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图丙中，导体运动时灵敏电流计指针发生偏转，说明利用磁场可以产生电流</w:t>
      </w:r>
    </w:p>
    <w:p w14:paraId="28299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图丁中，闭合开关后，向右移动滑动变阻器滑片时，电磁铁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31" name="图片 796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1" name="图片 7966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磁性会减弱</w:t>
      </w:r>
    </w:p>
    <w:p w14:paraId="7F8E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学校科技小组设计了一个室内天然气泄漏检测仪，原理如图所示，其中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是检测天然气的电阻（气敏电阻），天然气浓度增大时，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减小，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764DE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FA5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显示仪一定是电流表</w:t>
      </w:r>
    </w:p>
    <w:p w14:paraId="2631E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室内有天然气泄漏时，显示仪示数变小</w:t>
      </w:r>
    </w:p>
    <w:p w14:paraId="7A569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室内有天然气泄漏时，电路消耗的电功率变小</w:t>
      </w:r>
    </w:p>
    <w:p w14:paraId="5B639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若调低报警浓度，可将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换成阻值大一点的电阻</w:t>
      </w:r>
    </w:p>
    <w:p w14:paraId="12B88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00C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发声的音叉放入水中溅出水花，说明声音是由于物体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产生的，物理学中把这种研究方法叫做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（选填“等效替代法”、“转换法”或“控制变量法”）。</w:t>
      </w:r>
    </w:p>
    <w:p w14:paraId="40DAB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智能家居已广泛应用于生活中，手机通过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（选填“电磁波”或“超声波”）远程控制扫地机器人，充电时机器人内置的电池属于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（选填“用电器”或“电源”）。</w:t>
      </w:r>
    </w:p>
    <w:p w14:paraId="2A840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学校给同学们布置了做“拿手家常菜”的家庭劳动作业，李明同学用手机录制了鱼丸的制作过程，手机镜头对光起到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作用（选填“会聚”或“发散”）；他用夸张的表情介绍了闻到的鱼丸香味，能闻到香味是因为分子在不停息地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547F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日，神舟十四号载人飞船返回舱成功着陆，返回舱着陆的最后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米，反推发动机向下喷出高速气流，以达到减小返回舱下降速度的目的，减速下降过程中说明力可以改变物体的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，宇航员受到的重力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126F3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驾驶员的头枕和安全带在安全驾驶中起着重要作用。如图所示，头枕是为了减小汽车在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（选填“追尾前车”或“被后车追尾”）时由于惯性造成的伤害，轿车在水平路面上高速行驶时对地面的压力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（选填“大于”“等于”或“小于”）静止时对地面的压力。</w:t>
      </w:r>
    </w:p>
    <w:p w14:paraId="45851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95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E6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如图所示是三种类型的剪刀，请为铁匠师傅选择一把剪铁皮的剪刀，你会选择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”）剪刀，这样选择的目的是为了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（选填“省力”“省距离”或“省功”）。</w:t>
      </w:r>
    </w:p>
    <w:p w14:paraId="4332C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B3F7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如图所示为发光二极管（简称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），当电流从较长的引脚流入时，发光二极管和小灯泡都发光；当电流从较短的引脚流入时，发光二极管和小灯泡都不发光，根据上述实验现象判断，两种情况下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（选填“相同”或“不相同”），其额定电压通常都比较小，在家庭电路中需要与其它用电器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（选填“串联”或“并联”）才能正常工作。</w:t>
      </w:r>
    </w:p>
    <w:p w14:paraId="3CE1A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汽车在刹车过程中，机械能转化为地面和轮胎的内能，这些内能将无法自动地转化为汽车的机械能，这种现象说明自发的能量转化过程是有一定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性的，但在能量的转化和转移过程中，能的总量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（选填“不断减少”、“保持不变”或“不断增加”）。</w:t>
      </w:r>
    </w:p>
    <w:p w14:paraId="75385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三、识图、作图题（本题共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9F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如图所示，图甲中木条的长度为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°C</w:t>
      </w:r>
      <w:r>
        <w:rPr>
          <w:rFonts w:ascii="宋体" w:hAnsi="宋体" w:eastAsia="宋体" w:cs="宋体"/>
          <w:color w:val="000000"/>
        </w:rPr>
        <w:t>。</w:t>
      </w:r>
    </w:p>
    <w:p w14:paraId="6327E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26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小明用自制电磁小船放在水中判断方向，如图所示，开关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闭合前，小船船头（右端）指向东边。闭合开关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，电磁小船的船头（右端）为电磁铁的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”）；船头在地磁场的作用下，将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偏转（选填“顺时针”或“逆时针”）。</w:t>
      </w:r>
    </w:p>
    <w:p w14:paraId="31A75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A25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如图甲所示，小阳乘坐机场水平电梯时，放在电梯上的手提箱与水平电梯以相同速度匀速直线前进，乙图是手提箱在水平电梯上的简化图，请在乙图中画出手提箱此时受力的示意图。</w:t>
      </w:r>
    </w:p>
    <w:p w14:paraId="39782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A5D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如图所示，小亮用滑轮组将装修材料运到楼上，请用笔画线帮他组装最省力的滑轮组。</w:t>
      </w:r>
    </w:p>
    <w:p w14:paraId="7AE73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2047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5E4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B37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小王买了一种果汁，他想在实验室中测量出这种果汁的密度，主要实验步骤如下：</w:t>
      </w:r>
    </w:p>
    <w:p w14:paraId="24C34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）把天平放在水平台上，将游码移到零刻度线处，指针位置如图甲所示，此时应向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（选填“左”或“右”）调节平衡螺母，直至横梁平衡；</w:t>
      </w:r>
    </w:p>
    <w:p w14:paraId="46F97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）用调节好的天平测量烧杯和果汁的总质量为</w:t>
      </w:r>
      <w:r>
        <w:rPr>
          <w:rFonts w:ascii="Times New Roman" w:hAnsi="Times New Roman" w:eastAsia="Times New Roman" w:cs="Times New Roman"/>
          <w:color w:val="000000"/>
        </w:rPr>
        <w:t>106g</w:t>
      </w:r>
      <w:r>
        <w:rPr>
          <w:rFonts w:ascii="宋体" w:hAnsi="宋体" w:eastAsia="宋体" w:cs="宋体"/>
          <w:color w:val="000000"/>
        </w:rPr>
        <w:t>；</w:t>
      </w:r>
    </w:p>
    <w:p w14:paraId="0320C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F4B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）将烧杯中的部分果汁倒入量筒中，如图乙所示，量筒中果汁的体积为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3F80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）用天平测烧杯和杯内剩余果汁的总质量，如图丙所示，测得烧杯和剩余果汁的总质量为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50E7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）计算出果汁的密度为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975F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）小王发现上述第（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）步操作时，有少量果汁附着在量筒内壁上，你觉得测得的果汁密度将会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（选填“偏小”“不变”或“偏大”）。</w:t>
      </w:r>
    </w:p>
    <w:p w14:paraId="6FE8B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物理兴趣小组在“探究阻力对物体运动的影响”的实验中，让同一小车从同一斜面的同一高度由静止自由滑下，分别通过水平面上的毛巾、棉布、木板表面，如图所示。</w:t>
      </w:r>
    </w:p>
    <w:p w14:paraId="5798D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35000"/>
            <wp:effectExtent l="0" t="0" r="0" b="1270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3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CE6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）让小车从同一斜面上的同一高度处，沿斜面从静止开始运动，目的是使小车到达水平面时的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相同；</w:t>
      </w:r>
    </w:p>
    <w:p w14:paraId="737E1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表面速度减小的最慢（选填“毛巾”“棉布”或“木板”）；</w:t>
      </w:r>
    </w:p>
    <w:p w14:paraId="64772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）我们可以推断：如果水平面绝对光滑，运动的物体将保持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状态；</w:t>
      </w:r>
    </w:p>
    <w:p w14:paraId="24C1B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）根据以上结论，关于运动和力的判断，下列说法正确的是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（填选项符号）；</w:t>
      </w:r>
    </w:p>
    <w:p w14:paraId="2938F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沿水平方向没有推动桌子，是桌子受到的推力小于摩擦力</w:t>
      </w:r>
    </w:p>
    <w:p w14:paraId="0D57E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轮船漂在水面上，是因为轮船受到的浮力等于轮船和货物总共受到的重力</w:t>
      </w:r>
    </w:p>
    <w:p w14:paraId="7F5FC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地面上滚动的足球最终会停下来，是因为受到的阻力大于向前的惯性作用</w:t>
      </w:r>
    </w:p>
    <w:p w14:paraId="70743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）三组实验中小车在水平面上从运动到静止消耗的机械能大小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0E291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小林在“探究光的反射规律”实验中，如图甲所示，把一个平面镜放在水平桌面上，再把一张纸板</w:t>
      </w:r>
      <w:r>
        <w:rPr>
          <w:rFonts w:ascii="Times New Roman" w:hAnsi="Times New Roman" w:eastAsia="Times New Roman" w:cs="Times New Roman"/>
          <w:i/>
          <w:color w:val="000000"/>
        </w:rPr>
        <w:t>ENF</w:t>
      </w:r>
      <w:r>
        <w:rPr>
          <w:rFonts w:ascii="宋体" w:hAnsi="宋体" w:eastAsia="宋体" w:cs="宋体"/>
          <w:color w:val="000000"/>
        </w:rPr>
        <w:t>竖直的立在平面镜上，使一束光贴着纸板沿某一角度射到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点，经平面镜反射，沿另一个方向射出。在纸板上用笔描出入射光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和反射光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的路径。</w:t>
      </w:r>
    </w:p>
    <w:p w14:paraId="64938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332D0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）图甲中，用激光笔让一束光沿着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平行纸板射向镜面上的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点，小林能从不同方向看到纸板上的光束，是因为发生了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反射，在纸板上画出光路，再次改变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的方向，重复上述实验，取下纸板，用量角器量出光线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”）的夹角，即为入射角，记下数据，比较反射角和入射角的大小关系；</w:t>
      </w:r>
    </w:p>
    <w:p w14:paraId="136A9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）图甲中，当光沿</w:t>
      </w:r>
      <w:r>
        <w:rPr>
          <w:rFonts w:ascii="Times New Roman" w:hAnsi="Times New Roman" w:eastAsia="Times New Roman" w:cs="Times New Roman"/>
          <w:i/>
          <w:color w:val="000000"/>
        </w:rPr>
        <w:t>FO</w:t>
      </w:r>
      <w:r>
        <w:rPr>
          <w:rFonts w:ascii="宋体" w:hAnsi="宋体" w:eastAsia="宋体" w:cs="宋体"/>
          <w:color w:val="000000"/>
        </w:rPr>
        <w:t>的方向射向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点时，光会沿着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的方向射出，说明在反射现象中光路是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4F4DB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）小林让激光笔发出的激光沿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射到平面镜上的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点，先不折转光屏时，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右侧光屏上能观察到反射光线，再将右侧光屏沿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向后转动，如图乙所示，右侧光屏上观察不到反射光线。这说明光的反射现象中，反射光线、入射光线和法线在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平面上；</w:t>
      </w:r>
    </w:p>
    <w:p w14:paraId="217A6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）小林使入射光线与反射光线的夹角为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时，则反射角大小应为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AE34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小丽在“测量小灯泡的电功率”实验中，实验器材有：电压恒为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的电源一个、小灯泡（额定电压为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）、电压表、电流表、滑动变阻器、开关各一个，导线若干。</w:t>
      </w:r>
    </w:p>
    <w:p w14:paraId="7AD74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）如图甲所示是小丽连接的实物电路，图中有一根导线连接错误，请你在连接错误的导线上打“×”并补画出正确的连线；</w:t>
      </w:r>
      <w:r>
        <w:rPr>
          <w:color w:val="000000"/>
        </w:rPr>
        <w:t>（     ）</w:t>
      </w:r>
    </w:p>
    <w:p w14:paraId="2EA60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2885"/>
            <wp:effectExtent l="0" t="0" r="0" b="1206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3699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）连接电路过程中，开关应该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（选填“断开”或“闭合”），滑动变阻器的滑片应该移动到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（选填“最左”或“最右”）端；</w:t>
      </w:r>
    </w:p>
    <w:p w14:paraId="65DEC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；（填选项符号）</w:t>
      </w:r>
    </w:p>
    <w:p w14:paraId="463A7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．灯泡短路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．灯泡断路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0FE3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F327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）电路连接正确操作后，小灯泡发光，此时电压表的示数为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，为了测量小灯泡的额定电功率，这时应该向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（选填“左”或“右”）端移动滑动变阻器的滑片；</w:t>
      </w:r>
    </w:p>
    <w:p w14:paraId="63179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）小丽根据记录的多组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数据，画出了小灯泡中电流随其两端电压变化的关系图像（如图丙所示），则小灯泡的额定功率为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7213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）小丽根据小灯泡的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图像（如图丙所示），分析出小灯泡的电阻随两端电压的增大而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（选填“增大”、“不变”或“减小”），你认为原因是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203C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五、计算与简答题（本题共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分。简答部分要有必要的分析和说明，计算部分要有主要公式及数值代入过程，计算结果要有数值和单位。）</w:t>
      </w:r>
    </w:p>
    <w:p w14:paraId="0942C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27. 炎炎夏日，小明从冰箱里拿出一杯酸奶。请从物理角度分析</w:t>
      </w:r>
    </w:p>
    <w:p w14:paraId="72C71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(1)使用吸管尖端插入酸奶杯上方塑封膜时，比较容易，这是为什么?</w:t>
      </w:r>
    </w:p>
    <w:p w14:paraId="2F8E9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(2)一会儿，发现在酸奶杯的外表面附着了很多小水珠，这又是为什么?</w:t>
      </w:r>
    </w:p>
    <w:p w14:paraId="0184F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且保持不变。闭合开关后，电流表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acf35aa115963656d885b6440d6caa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0" o:title="eqId5d81788ead906bc2ff2e3bef3c5794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9B36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）电流表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2" o:title="eqIdc9e65b2e896a5c2371ef4d17d58d27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的示数；</w:t>
      </w:r>
    </w:p>
    <w:p w14:paraId="32142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分钟内，电阻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上产生的热量。</w:t>
      </w:r>
    </w:p>
    <w:p w14:paraId="38511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23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53C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29. 国家提倡节能减排，各地“煤改气”正在积极进行，某同学计算他家天然气烧水的热效率将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7" o:title="eqId84f9d47d2ae1088b9f5157260c52931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color w:val="000000"/>
        </w:rPr>
        <w:t>的水倒入烧水壶中，并测出水温为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9" o:title="eqId211c7b625ba00438f5ecf6803be6f34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color w:val="000000"/>
        </w:rPr>
        <w:t>。在一个标准大气压下，把水刚加热到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1" o:title="eqId598a32279830e7d8bbd0422ce08aee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color w:val="000000"/>
        </w:rPr>
        <w:t>时，测出消耗天然气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44.15pt;" o:ole="t" filled="f" o:preferrelative="t" stroked="f" coordsize="21600,21600">
            <v:path/>
            <v:fill on="f" focussize="0,0"/>
            <v:stroke on="f" joinstyle="miter"/>
            <v:imagedata r:id="rId43" o:title="eqId8367c18f30ab0fd7cb30fe3203b290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color w:val="000000"/>
        </w:rPr>
        <w:t>。已知水的比热容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85pt;width:119.1pt;" o:ole="t" filled="f" o:preferrelative="t" stroked="f" coordsize="21600,21600">
            <v:path/>
            <v:fill on="f" focussize="0,0"/>
            <v:stroke on="f" joinstyle="miter"/>
            <v:imagedata r:id="rId45" o:title="eqId399e6ec9feb267fbd7f8780df68d36b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color w:val="000000"/>
        </w:rPr>
        <w:t>，天然气热值约为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89pt;" o:ole="t" filled="f" o:preferrelative="t" stroked="f" coordsize="21600,21600">
            <v:path/>
            <v:fill on="f" focussize="0,0"/>
            <v:stroke on="f" joinstyle="miter"/>
            <v:imagedata r:id="rId47" o:title="eqId3c69527a4c40f0db033cc3f71e231d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  <w:r>
        <w:rPr>
          <w:color w:val="000000"/>
        </w:rPr>
        <w:t>。</w:t>
      </w:r>
    </w:p>
    <w:p w14:paraId="4D9F7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求：(1)将这些水烧开，需吸收多少热量；</w:t>
      </w:r>
    </w:p>
    <w:p w14:paraId="7CBA4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(2)在这种情况下，燃烧的天然气放出了多少热量；</w:t>
      </w:r>
    </w:p>
    <w:p w14:paraId="61E4A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(3)他家天然气灶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27" name="图片 796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27" name="图片 7966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效率。</w:t>
      </w:r>
    </w:p>
    <w:p w14:paraId="34217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随着人们生活水平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633" name="图片 796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33" name="图片 7966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提高，房车旅游受到了大众的青睐，某公司推出了如图所示的小型房车，小林和父母参观车展时试驾了该车，该车在平直公路上以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的速度匀速行驶了</w:t>
      </w:r>
      <w:r>
        <w:rPr>
          <w:rFonts w:ascii="Times New Roman" w:hAnsi="Times New Roman" w:eastAsia="Times New Roman" w:cs="Times New Roman"/>
          <w:color w:val="000000"/>
        </w:rPr>
        <w:t>3600m</w:t>
      </w:r>
      <w:r>
        <w:rPr>
          <w:rFonts w:ascii="宋体" w:hAnsi="宋体" w:eastAsia="宋体" w:cs="宋体"/>
          <w:color w:val="000000"/>
        </w:rPr>
        <w:t>，已知车轮与水平地面总接触面积为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，试驾时车和人总质量为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，阻力是车重的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倍。（假定汽车静止时对地面的压力大小等于汽车总重力，汽车匀速行驶时牵引力等于阻力，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。）求：</w:t>
      </w:r>
    </w:p>
    <w:p w14:paraId="4C7BD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）该房车匀速行驶了多长时间？</w:t>
      </w:r>
    </w:p>
    <w:p w14:paraId="78227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）该房车静止在水平地面上时，对地面的压强是多少？</w:t>
      </w:r>
    </w:p>
    <w:p w14:paraId="19C38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）该房车匀速行驶时牵引力做功的功率是多大？</w:t>
      </w:r>
    </w:p>
    <w:p w14:paraId="6D494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04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F6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如图甲所示为小艺同学家的电中药壶，有“猛火”和“文火”两个挡位，工作电路简化为图乙所示，其中</w:t>
      </w:r>
      <w:r>
        <w:rPr>
          <w:rFonts w:ascii="Times New Roman" w:hAnsi="Times New Roman" w:eastAsia="Times New Roman" w:cs="Times New Roman"/>
          <w:color w:val="000000"/>
        </w:rPr>
        <w:t>S'</w:t>
      </w:r>
      <w:r>
        <w:rPr>
          <w:rFonts w:ascii="宋体" w:hAnsi="宋体" w:eastAsia="宋体" w:cs="宋体"/>
          <w:color w:val="000000"/>
        </w:rPr>
        <w:t>为挡位开关，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为发热电阻（假定工作时电阻不变），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为阻值可忽略不计的指示灯。当电中药壶处于猛火挡时，红灯亮；处于文火挡时，绿灯亮。已知电中药壶额定电压为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，猛火挡的额定功率为</w:t>
      </w:r>
      <w:r>
        <w:rPr>
          <w:rFonts w:ascii="Times New Roman" w:hAnsi="Times New Roman" w:eastAsia="Times New Roman" w:cs="Times New Roman"/>
          <w:color w:val="000000"/>
        </w:rPr>
        <w:t>2420W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。</w:t>
      </w:r>
    </w:p>
    <w:p w14:paraId="14177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572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095375" cy="1504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CDB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（选填“红灯”或“绿灯”），你的判断依据是什么？</w:t>
      </w:r>
      <w:r>
        <w:rPr>
          <w:color w:val="000000"/>
        </w:rPr>
        <w:t>（      ）</w:t>
      </w:r>
    </w:p>
    <w:p w14:paraId="7B2E4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）求电中药壶“文火”挡的额定功率？</w:t>
      </w:r>
      <w:r>
        <w:rPr>
          <w:color w:val="000000"/>
        </w:rPr>
        <w:t>（     ）</w:t>
      </w:r>
    </w:p>
    <w:p w14:paraId="182F2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）某天用电高峰时，小艺用电中药壶帮奶奶熬药，为了计算家里电路的实际电压，她关了家里其它用电器，只将电中药壶调到猛火挡上，电中药壶工作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，电能表（如图丙所示）的电能表表盘转了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转，由此她计算出家庭电路的实际电压是多少？</w:t>
      </w:r>
      <w:r>
        <w:rPr>
          <w:color w:val="000000"/>
        </w:rPr>
        <w:t>（      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C28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4F3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46E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0B5A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34C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7761CA"/>
    <w:rsid w:val="096F05E8"/>
    <w:rsid w:val="1C8351BE"/>
    <w:rsid w:val="25E53601"/>
    <w:rsid w:val="38274566"/>
    <w:rsid w:val="3AD5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wmf"/><Relationship Id="rId46" Type="http://schemas.openxmlformats.org/officeDocument/2006/relationships/oleObject" Target="embeddings/oleObject10.bin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png"/><Relationship Id="rId34" Type="http://schemas.openxmlformats.org/officeDocument/2006/relationships/image" Target="media/image21.wmf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5051</Words>
  <Characters>5731</Characters>
  <Lines>0</Lines>
  <Paragraphs>0</Paragraphs>
  <TotalTime>4</TotalTime>
  <ScaleCrop>false</ScaleCrop>
  <LinksUpToDate>false</LinksUpToDate>
  <CharactersWithSpaces>5911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2023-06-28T09:50:00Z</dcterms:created>
  <dc:creator>学科网试题生产平台</dc:creator>
  <dc:description>3268621655498752</dc:description>
  <cp:lastModifiedBy>上帝掷骰子吗</cp:lastModifiedBy>
  <dcterms:modified xsi:type="dcterms:W3CDTF">2024-07-19T16:54:17Z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F3DA411551BD45F1B8442BC5FFC319B2_12</vt:lpwstr>
  </property>
</Properties>
</file>