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0AD6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11391900</wp:posOffset>
            </wp:positionV>
            <wp:extent cx="444500" cy="304800"/>
            <wp:effectExtent l="0" t="0" r="12700" b="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年岳阳市初中学业水平考试试卷</w:t>
      </w:r>
    </w:p>
    <w:p w14:paraId="6BF7E1EF">
      <w:pPr>
        <w:spacing w:line="360" w:lineRule="auto"/>
        <w:jc w:val="center"/>
      </w:pPr>
      <w:r>
        <w:rPr>
          <w:rFonts w:ascii="宋体" w:hAnsi="宋体" w:eastAsia="宋体" w:cs="宋体"/>
          <w:b/>
          <w:color w:val="auto"/>
          <w:sz w:val="32"/>
        </w:rPr>
        <w:t>化学试题</w:t>
      </w:r>
    </w:p>
    <w:p w14:paraId="4BC5EA32">
      <w:pPr>
        <w:spacing w:line="360" w:lineRule="auto"/>
        <w:jc w:val="both"/>
      </w:pPr>
      <w:r>
        <w:rPr>
          <w:rFonts w:ascii="宋体" w:hAnsi="宋体" w:eastAsia="宋体" w:cs="宋体"/>
          <w:b/>
          <w:color w:val="auto"/>
          <w:sz w:val="24"/>
        </w:rPr>
        <w:t>温馨提示：</w:t>
      </w:r>
    </w:p>
    <w:p w14:paraId="59F35A1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．本试卷共五道大题，</w:t>
      </w:r>
      <w:r>
        <w:rPr>
          <w:rFonts w:ascii="Times New Roman" w:hAnsi="Times New Roman" w:eastAsia="Times New Roman" w:cs="Times New Roman"/>
          <w:b/>
          <w:color w:val="auto"/>
          <w:sz w:val="24"/>
        </w:rPr>
        <w:t>22</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分，与物理合堂考试，考试时量各</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2878D38">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．本试卷分为试题卷和答题卡，所有答案都必须填涂或填写在答题卡规定的答题区域内；</w:t>
      </w:r>
    </w:p>
    <w:p w14:paraId="5295D62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．考试结束，考生不得将试题卷、答题卡、草稿纸带出考场；</w:t>
      </w:r>
    </w:p>
    <w:p w14:paraId="1622DB2E">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K-39  Mn-55</w:t>
      </w:r>
    </w:p>
    <w:p w14:paraId="70B62DB0">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道小题，每小题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分。每小题只有一个选项符合题意）</w:t>
      </w:r>
    </w:p>
    <w:p w14:paraId="10E17186">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日，搭载神州十六号载人飞船的长征二号</w:t>
      </w:r>
      <w:r>
        <w:rPr>
          <w:rFonts w:ascii="Times New Roman" w:hAnsi="Times New Roman" w:eastAsia="Times New Roman" w:cs="Times New Roman"/>
          <w:color w:val="auto"/>
        </w:rPr>
        <w:t>F</w:t>
      </w:r>
      <w:r>
        <w:rPr>
          <w:rFonts w:ascii="宋体" w:hAnsi="宋体" w:eastAsia="宋体" w:cs="宋体"/>
          <w:color w:val="auto"/>
        </w:rPr>
        <w:t>遥十六运载火箭发射成功。下列火箭发射流程中主要涉及化学变化的是</w:t>
      </w:r>
    </w:p>
    <w:p w14:paraId="57BA1FC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吊装上塔</w:t>
      </w:r>
      <w:r>
        <w:tab/>
      </w:r>
      <w:r>
        <w:t xml:space="preserve">B. </w:t>
      </w:r>
      <w:r>
        <w:rPr>
          <w:rFonts w:ascii="宋体" w:hAnsi="宋体" w:eastAsia="宋体" w:cs="宋体"/>
          <w:color w:val="auto"/>
        </w:rPr>
        <w:t>瞄准定位</w:t>
      </w:r>
      <w:r>
        <w:tab/>
      </w:r>
      <w:r>
        <w:t xml:space="preserve">C. </w:t>
      </w:r>
      <w:r>
        <w:rPr>
          <w:rFonts w:ascii="宋体" w:hAnsi="宋体" w:eastAsia="宋体" w:cs="宋体"/>
          <w:color w:val="auto"/>
        </w:rPr>
        <w:t>关闭舱门</w:t>
      </w:r>
      <w:r>
        <w:tab/>
      </w:r>
      <w:r>
        <w:t xml:space="preserve">D. </w:t>
      </w:r>
      <w:r>
        <w:rPr>
          <w:rFonts w:ascii="宋体" w:hAnsi="宋体" w:eastAsia="宋体" w:cs="宋体"/>
          <w:color w:val="auto"/>
        </w:rPr>
        <w:t>点火发射</w:t>
      </w:r>
    </w:p>
    <w:p w14:paraId="5E340596">
      <w:pPr>
        <w:spacing w:line="360" w:lineRule="auto"/>
        <w:jc w:val="left"/>
        <w:textAlignment w:val="center"/>
        <w:rPr>
          <w:color w:val="000000"/>
        </w:rPr>
      </w:pPr>
      <w:r>
        <w:rPr>
          <w:color w:val="000000"/>
        </w:rPr>
        <w:t xml:space="preserve">2. </w:t>
      </w:r>
      <w:r>
        <w:rPr>
          <w:rFonts w:ascii="宋体" w:hAnsi="宋体" w:eastAsia="宋体" w:cs="宋体"/>
          <w:color w:val="000000"/>
        </w:rPr>
        <w:t>吸姻有害健康，每年的</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日是“世界无烟日”。“禁止吸烟”的图标是</w:t>
      </w:r>
    </w:p>
    <w:p w14:paraId="6C9C09A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7150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71500" cy="5715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143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8580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685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7627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619125"/>
                    </a:xfrm>
                    <a:prstGeom prst="rect">
                      <a:avLst/>
                    </a:prstGeom>
                  </pic:spPr>
                </pic:pic>
              </a:graphicData>
            </a:graphic>
          </wp:inline>
        </w:drawing>
      </w:r>
      <w:r>
        <w:rPr>
          <w:color w:val="000000"/>
        </w:rPr>
        <w:t xml:space="preserve">  </w:t>
      </w:r>
    </w:p>
    <w:p w14:paraId="07413FFB">
      <w:pPr>
        <w:spacing w:line="360" w:lineRule="auto"/>
        <w:jc w:val="left"/>
        <w:textAlignment w:val="center"/>
        <w:rPr>
          <w:color w:val="000000"/>
        </w:rPr>
      </w:pPr>
      <w:r>
        <w:rPr>
          <w:color w:val="000000"/>
        </w:rPr>
        <w:t xml:space="preserve">3. </w:t>
      </w:r>
      <w:r>
        <w:rPr>
          <w:rFonts w:ascii="宋体" w:hAnsi="宋体" w:eastAsia="宋体" w:cs="宋体"/>
          <w:color w:val="000000"/>
        </w:rPr>
        <w:t>空气中含量最多且化学性质不活泼的气体是</w:t>
      </w:r>
    </w:p>
    <w:p w14:paraId="7DA814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He</w:t>
      </w:r>
      <w:r>
        <w:rPr>
          <w:color w:val="000000"/>
        </w:rPr>
        <w:tab/>
      </w:r>
      <w:r>
        <w:rPr>
          <w:color w:val="000000"/>
        </w:rPr>
        <w:t xml:space="preserve">D.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p w14:paraId="7D9B2676">
      <w:pPr>
        <w:spacing w:line="360" w:lineRule="auto"/>
        <w:jc w:val="left"/>
        <w:textAlignment w:val="center"/>
        <w:rPr>
          <w:color w:val="000000"/>
        </w:rPr>
      </w:pPr>
      <w:r>
        <w:rPr>
          <w:color w:val="000000"/>
        </w:rPr>
        <w:t xml:space="preserve">4. </w:t>
      </w:r>
      <w:r>
        <w:rPr>
          <w:rFonts w:ascii="宋体" w:hAnsi="宋体" w:eastAsia="宋体" w:cs="宋体"/>
          <w:color w:val="000000"/>
        </w:rPr>
        <w:t>下列事实用微观粒子的相关知识解释不合理的是</w:t>
      </w:r>
    </w:p>
    <w:p w14:paraId="33B3EFDB">
      <w:pPr>
        <w:spacing w:line="360" w:lineRule="auto"/>
        <w:jc w:val="left"/>
        <w:textAlignment w:val="center"/>
        <w:rPr>
          <w:color w:val="000000"/>
        </w:rPr>
      </w:pPr>
      <w:r>
        <w:rPr>
          <w:color w:val="000000"/>
        </w:rPr>
        <w:t xml:space="preserve">A. </w:t>
      </w:r>
      <w:r>
        <w:rPr>
          <w:rFonts w:ascii="宋体" w:hAnsi="宋体" w:eastAsia="宋体" w:cs="宋体"/>
          <w:color w:val="000000"/>
        </w:rPr>
        <w:t>墙内开花墙外香</w:t>
      </w:r>
      <w:r>
        <w:rPr>
          <w:rFonts w:ascii="Times New Roman" w:hAnsi="Times New Roman" w:eastAsia="Times New Roman" w:cs="Times New Roman"/>
          <w:color w:val="000000"/>
        </w:rPr>
        <w:t>——</w:t>
      </w:r>
      <w:r>
        <w:rPr>
          <w:rFonts w:ascii="宋体" w:hAnsi="宋体" w:eastAsia="宋体" w:cs="宋体"/>
          <w:color w:val="000000"/>
        </w:rPr>
        <w:t>分子在不停地运动</w:t>
      </w:r>
    </w:p>
    <w:p w14:paraId="2D51E997">
      <w:pPr>
        <w:spacing w:line="360" w:lineRule="auto"/>
        <w:jc w:val="left"/>
        <w:textAlignment w:val="center"/>
        <w:rPr>
          <w:color w:val="000000"/>
        </w:rPr>
      </w:pPr>
      <w:r>
        <w:rPr>
          <w:color w:val="000000"/>
        </w:rPr>
        <w:t xml:space="preserve">B. </w:t>
      </w:r>
      <w:r>
        <w:rPr>
          <w:rFonts w:ascii="宋体" w:hAnsi="宋体" w:eastAsia="宋体" w:cs="宋体"/>
          <w:color w:val="000000"/>
        </w:rPr>
        <w:t>湿衣服被晾干</w:t>
      </w:r>
      <w:r>
        <w:rPr>
          <w:rFonts w:ascii="Times New Roman" w:hAnsi="Times New Roman" w:eastAsia="Times New Roman" w:cs="Times New Roman"/>
          <w:color w:val="000000"/>
        </w:rPr>
        <w:t>——</w:t>
      </w:r>
      <w:r>
        <w:rPr>
          <w:rFonts w:ascii="宋体" w:hAnsi="宋体" w:eastAsia="宋体" w:cs="宋体"/>
          <w:color w:val="000000"/>
        </w:rPr>
        <w:t>水分子分解成了氢分子和氧分子</w:t>
      </w:r>
    </w:p>
    <w:p w14:paraId="3BE9FC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6000</w:t>
      </w:r>
      <w:r>
        <w:rPr>
          <w:rFonts w:ascii="宋体" w:hAnsi="宋体" w:eastAsia="宋体" w:cs="宋体"/>
          <w:color w:val="000000"/>
        </w:rPr>
        <w:t>氧气能被压缩装入</w:t>
      </w:r>
      <w:r>
        <w:rPr>
          <w:rFonts w:ascii="Times New Roman" w:hAnsi="Times New Roman" w:eastAsia="Times New Roman" w:cs="Times New Roman"/>
          <w:color w:val="000000"/>
        </w:rPr>
        <w:t>40L</w:t>
      </w:r>
      <w:r>
        <w:rPr>
          <w:rFonts w:ascii="宋体" w:hAnsi="宋体" w:eastAsia="宋体" w:cs="宋体"/>
          <w:color w:val="000000"/>
        </w:rPr>
        <w:t>的钢瓶中</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 xml:space="preserve"> </w:t>
      </w:r>
      <w:r>
        <w:rPr>
          <w:rFonts w:ascii="宋体" w:hAnsi="宋体" w:eastAsia="宋体" w:cs="宋体"/>
          <w:color w:val="000000"/>
        </w:rPr>
        <w:t>子间有间隔</w:t>
      </w:r>
    </w:p>
    <w:p w14:paraId="5E33E8E6">
      <w:pPr>
        <w:spacing w:line="360" w:lineRule="auto"/>
        <w:jc w:val="left"/>
        <w:textAlignment w:val="center"/>
        <w:rPr>
          <w:color w:val="000000"/>
        </w:rPr>
      </w:pPr>
      <w:r>
        <w:rPr>
          <w:color w:val="000000"/>
        </w:rPr>
        <w:t xml:space="preserve">D. </w:t>
      </w:r>
      <w:r>
        <w:rPr>
          <w:rFonts w:ascii="宋体" w:hAnsi="宋体" w:eastAsia="宋体" w:cs="宋体"/>
          <w:color w:val="000000"/>
        </w:rPr>
        <w:t>一滴水中大约有</w:t>
      </w:r>
      <w:r>
        <w:rPr>
          <w:rFonts w:ascii="Times New Roman" w:hAnsi="Times New Roman" w:eastAsia="Times New Roman" w:cs="Times New Roman"/>
          <w:color w:val="000000"/>
        </w:rPr>
        <w:t>1.67</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21</w:t>
      </w:r>
      <w:r>
        <w:rPr>
          <w:rFonts w:ascii="宋体" w:hAnsi="宋体" w:eastAsia="宋体" w:cs="宋体"/>
          <w:color w:val="000000"/>
        </w:rPr>
        <w:t>个水分子</w:t>
      </w:r>
      <w:r>
        <w:rPr>
          <w:rFonts w:ascii="Times New Roman" w:hAnsi="Times New Roman" w:eastAsia="Times New Roman" w:cs="Times New Roman"/>
          <w:color w:val="000000"/>
        </w:rPr>
        <w:t>——</w:t>
      </w:r>
      <w:r>
        <w:rPr>
          <w:rFonts w:ascii="宋体" w:hAnsi="宋体" w:eastAsia="宋体" w:cs="宋体"/>
          <w:color w:val="000000"/>
        </w:rPr>
        <w:t>分子的质量和体积都很小</w:t>
      </w:r>
    </w:p>
    <w:p w14:paraId="1E08B2B8">
      <w:pPr>
        <w:spacing w:line="360" w:lineRule="auto"/>
        <w:jc w:val="left"/>
        <w:textAlignment w:val="center"/>
        <w:rPr>
          <w:color w:val="000000"/>
        </w:rPr>
      </w:pPr>
      <w:r>
        <w:rPr>
          <w:color w:val="000000"/>
        </w:rPr>
        <w:t xml:space="preserve">5. </w:t>
      </w:r>
      <w:r>
        <w:rPr>
          <w:rFonts w:ascii="宋体" w:hAnsi="宋体" w:eastAsia="宋体" w:cs="宋体"/>
          <w:color w:val="000000"/>
        </w:rPr>
        <w:t>以下是探究土壤</w:t>
      </w:r>
      <w:r>
        <w:rPr>
          <w:rFonts w:ascii="宋体" w:hAnsi="宋体" w:eastAsia="宋体" w:cs="宋体"/>
          <w:color w:val="000000"/>
          <w:position w:val="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酸碱性对植物生长影响的部分实验操作，其中不正确的是</w:t>
      </w:r>
    </w:p>
    <w:p w14:paraId="047248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溶解</w:t>
      </w:r>
      <w:r>
        <w:rPr>
          <w:color w:val="000000"/>
        </w:rPr>
        <w:drawing>
          <wp:inline distT="0" distB="0" distL="114300" distR="114300">
            <wp:extent cx="91440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14400" cy="104775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取上层清液</w:t>
      </w:r>
      <w:r>
        <w:rPr>
          <w:color w:val="000000"/>
        </w:rPr>
        <w:drawing>
          <wp:inline distT="0" distB="0" distL="114300" distR="114300">
            <wp:extent cx="81915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19150" cy="1114425"/>
                    </a:xfrm>
                    <a:prstGeom prst="rect">
                      <a:avLst/>
                    </a:prstGeom>
                  </pic:spPr>
                </pic:pic>
              </a:graphicData>
            </a:graphic>
          </wp:inline>
        </w:drawing>
      </w:r>
      <w:r>
        <w:rPr>
          <w:color w:val="000000"/>
        </w:rPr>
        <w:t xml:space="preserve">  </w:t>
      </w:r>
    </w:p>
    <w:p w14:paraId="1A27FB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测酸碱性</w:t>
      </w:r>
      <w:r>
        <w:rPr>
          <w:color w:val="000000"/>
        </w:rPr>
        <w:drawing>
          <wp:inline distT="0" distB="0" distL="114300" distR="114300">
            <wp:extent cx="6858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116205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测</w:t>
      </w:r>
      <w:r>
        <w:rPr>
          <w:rFonts w:ascii="Times New Roman" w:hAnsi="Times New Roman" w:eastAsia="Times New Roman" w:cs="Times New Roman"/>
          <w:color w:val="000000"/>
        </w:rPr>
        <w:t>pH</w:t>
      </w:r>
      <w:r>
        <w:rPr>
          <w:color w:val="000000"/>
        </w:rPr>
        <w:drawing>
          <wp:inline distT="0" distB="0" distL="114300" distR="114300">
            <wp:extent cx="158115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81150" cy="1057275"/>
                    </a:xfrm>
                    <a:prstGeom prst="rect">
                      <a:avLst/>
                    </a:prstGeom>
                  </pic:spPr>
                </pic:pic>
              </a:graphicData>
            </a:graphic>
          </wp:inline>
        </w:drawing>
      </w:r>
      <w:r>
        <w:rPr>
          <w:color w:val="000000"/>
        </w:rPr>
        <w:t xml:space="preserve">  </w:t>
      </w:r>
    </w:p>
    <w:p w14:paraId="7EE4D19F">
      <w:pPr>
        <w:spacing w:line="360" w:lineRule="auto"/>
        <w:jc w:val="left"/>
        <w:textAlignment w:val="center"/>
        <w:rPr>
          <w:color w:val="000000"/>
        </w:rPr>
      </w:pPr>
      <w:r>
        <w:rPr>
          <w:color w:val="000000"/>
        </w:rPr>
        <w:t xml:space="preserve">6. </w:t>
      </w:r>
      <w:r>
        <w:rPr>
          <w:rFonts w:ascii="宋体" w:hAnsi="宋体" w:eastAsia="宋体" w:cs="宋体"/>
          <w:color w:val="000000"/>
        </w:rPr>
        <w:t>物质</w:t>
      </w:r>
      <w:r>
        <w:rPr>
          <w:rFonts w:ascii="宋体" w:hAnsi="宋体" w:eastAsia="宋体" w:cs="宋体"/>
          <w:color w:val="000000"/>
          <w:position w:val="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性质很大程度上决定了物质的用途，下列对应关系不正确的是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2970"/>
        <w:gridCol w:w="1500"/>
      </w:tblGrid>
      <w:tr w14:paraId="234D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0EFB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D445A">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4A3EA">
            <w:pPr>
              <w:spacing w:line="360" w:lineRule="auto"/>
              <w:jc w:val="left"/>
              <w:textAlignment w:val="center"/>
              <w:rPr>
                <w:color w:val="000000"/>
              </w:rPr>
            </w:pPr>
            <w:r>
              <w:rPr>
                <w:rFonts w:ascii="宋体" w:hAnsi="宋体" w:eastAsia="宋体" w:cs="宋体"/>
                <w:color w:val="000000"/>
              </w:rPr>
              <w:t>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B9A10">
            <w:pPr>
              <w:spacing w:line="360" w:lineRule="auto"/>
              <w:jc w:val="left"/>
              <w:textAlignment w:val="center"/>
              <w:rPr>
                <w:color w:val="000000"/>
              </w:rPr>
            </w:pPr>
            <w:r>
              <w:rPr>
                <w:rFonts w:ascii="宋体" w:hAnsi="宋体" w:eastAsia="宋体" w:cs="宋体"/>
                <w:color w:val="000000"/>
              </w:rPr>
              <w:t>用途</w:t>
            </w:r>
          </w:p>
        </w:tc>
      </w:tr>
      <w:tr w14:paraId="44EA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D390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95301">
            <w:pPr>
              <w:spacing w:line="360" w:lineRule="auto"/>
              <w:jc w:val="left"/>
              <w:textAlignment w:val="center"/>
              <w:rPr>
                <w:color w:val="000000"/>
              </w:rPr>
            </w:pPr>
            <w:r>
              <w:rPr>
                <w:rFonts w:ascii="宋体" w:hAnsi="宋体" w:eastAsia="宋体" w:cs="宋体"/>
                <w:color w:val="000000"/>
              </w:rPr>
              <w:t>稀有气体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0A6C5">
            <w:pPr>
              <w:spacing w:line="360" w:lineRule="auto"/>
              <w:jc w:val="left"/>
              <w:textAlignment w:val="center"/>
              <w:rPr>
                <w:color w:val="000000"/>
              </w:rPr>
            </w:pPr>
            <w:r>
              <w:rPr>
                <w:rFonts w:ascii="宋体" w:hAnsi="宋体" w:eastAsia="宋体" w:cs="宋体"/>
                <w:color w:val="000000"/>
              </w:rPr>
              <w:t>在通电时能发出不同颜色的光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C27ED">
            <w:pPr>
              <w:spacing w:line="360" w:lineRule="auto"/>
              <w:jc w:val="left"/>
              <w:textAlignment w:val="center"/>
              <w:rPr>
                <w:color w:val="000000"/>
              </w:rPr>
            </w:pPr>
            <w:r>
              <w:rPr>
                <w:rFonts w:ascii="宋体" w:hAnsi="宋体" w:eastAsia="宋体" w:cs="宋体"/>
                <w:color w:val="000000"/>
              </w:rPr>
              <w:t>制作霓虹灯</w:t>
            </w:r>
          </w:p>
        </w:tc>
      </w:tr>
      <w:tr w14:paraId="3F92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0FBF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CB8E">
            <w:pPr>
              <w:spacing w:line="360" w:lineRule="auto"/>
              <w:jc w:val="left"/>
              <w:textAlignment w:val="center"/>
              <w:rPr>
                <w:color w:val="000000"/>
              </w:rPr>
            </w:pPr>
            <w:r>
              <w:rPr>
                <w:rFonts w:ascii="宋体" w:hAnsi="宋体" w:eastAsia="宋体" w:cs="宋体"/>
                <w:color w:val="000000"/>
              </w:rPr>
              <w:t>活性炭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CAB88">
            <w:pPr>
              <w:spacing w:line="360" w:lineRule="auto"/>
              <w:jc w:val="left"/>
              <w:textAlignment w:val="center"/>
              <w:rPr>
                <w:color w:val="000000"/>
              </w:rPr>
            </w:pPr>
            <w:r>
              <w:rPr>
                <w:rFonts w:ascii="宋体" w:hAnsi="宋体" w:eastAsia="宋体" w:cs="宋体"/>
                <w:color w:val="000000"/>
              </w:rPr>
              <w:t>吸附性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1783">
            <w:pPr>
              <w:spacing w:line="360" w:lineRule="auto"/>
              <w:jc w:val="left"/>
              <w:textAlignment w:val="center"/>
              <w:rPr>
                <w:color w:val="000000"/>
              </w:rPr>
            </w:pPr>
            <w:r>
              <w:rPr>
                <w:rFonts w:ascii="宋体" w:hAnsi="宋体" w:eastAsia="宋体" w:cs="宋体"/>
                <w:color w:val="000000"/>
              </w:rPr>
              <w:t>作冰箱除味剂</w:t>
            </w:r>
          </w:p>
        </w:tc>
      </w:tr>
      <w:tr w14:paraId="5821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726B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ED490">
            <w:pPr>
              <w:spacing w:line="360" w:lineRule="auto"/>
              <w:jc w:val="left"/>
              <w:textAlignment w:val="center"/>
              <w:rPr>
                <w:color w:val="000000"/>
              </w:rPr>
            </w:pPr>
            <w:r>
              <w:rPr>
                <w:rFonts w:ascii="宋体" w:hAnsi="宋体" w:eastAsia="宋体" w:cs="宋体"/>
                <w:color w:val="000000"/>
              </w:rPr>
              <w:t>熟石灰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9460F">
            <w:pPr>
              <w:spacing w:line="360" w:lineRule="auto"/>
              <w:jc w:val="left"/>
              <w:textAlignment w:val="center"/>
              <w:rPr>
                <w:color w:val="000000"/>
              </w:rPr>
            </w:pPr>
            <w:r>
              <w:rPr>
                <w:rFonts w:ascii="宋体" w:hAnsi="宋体" w:eastAsia="宋体" w:cs="宋体"/>
                <w:color w:val="000000"/>
              </w:rPr>
              <w:t>碱性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EC33E">
            <w:pPr>
              <w:spacing w:line="360" w:lineRule="auto"/>
              <w:jc w:val="left"/>
              <w:textAlignment w:val="center"/>
              <w:rPr>
                <w:color w:val="000000"/>
              </w:rPr>
            </w:pPr>
            <w:r>
              <w:rPr>
                <w:rFonts w:ascii="宋体" w:hAnsi="宋体" w:eastAsia="宋体" w:cs="宋体"/>
                <w:color w:val="000000"/>
              </w:rPr>
              <w:t>改良酸性土壤</w:t>
            </w:r>
          </w:p>
        </w:tc>
      </w:tr>
      <w:tr w14:paraId="539C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7F1B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F8168">
            <w:pPr>
              <w:spacing w:line="360" w:lineRule="auto"/>
              <w:jc w:val="left"/>
              <w:textAlignment w:val="center"/>
              <w:rPr>
                <w:color w:val="000000"/>
              </w:rPr>
            </w:pPr>
            <w:r>
              <w:rPr>
                <w:rFonts w:ascii="宋体" w:hAnsi="宋体" w:eastAsia="宋体" w:cs="宋体"/>
                <w:color w:val="000000"/>
              </w:rPr>
              <w:t>一氧化碳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0D51E">
            <w:pPr>
              <w:spacing w:line="360" w:lineRule="auto"/>
              <w:jc w:val="left"/>
              <w:textAlignment w:val="center"/>
              <w:rPr>
                <w:color w:val="000000"/>
              </w:rPr>
            </w:pPr>
            <w:r>
              <w:rPr>
                <w:rFonts w:ascii="宋体" w:hAnsi="宋体" w:eastAsia="宋体" w:cs="宋体"/>
                <w:color w:val="000000"/>
              </w:rPr>
              <w:t>有毒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B45B5">
            <w:pPr>
              <w:spacing w:line="360" w:lineRule="auto"/>
              <w:jc w:val="left"/>
              <w:textAlignment w:val="center"/>
              <w:rPr>
                <w:color w:val="000000"/>
              </w:rPr>
            </w:pPr>
            <w:r>
              <w:rPr>
                <w:rFonts w:ascii="宋体" w:hAnsi="宋体" w:eastAsia="宋体" w:cs="宋体"/>
                <w:color w:val="000000"/>
              </w:rPr>
              <w:t>冶炼金属</w:t>
            </w:r>
          </w:p>
        </w:tc>
      </w:tr>
    </w:tbl>
    <w:p w14:paraId="5DDB5676">
      <w:pPr>
        <w:spacing w:line="360" w:lineRule="auto"/>
        <w:jc w:val="left"/>
        <w:textAlignment w:val="center"/>
        <w:rPr>
          <w:color w:val="000000"/>
        </w:rPr>
      </w:pPr>
    </w:p>
    <w:p w14:paraId="687640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6E36D46">
      <w:pPr>
        <w:spacing w:line="360" w:lineRule="auto"/>
        <w:jc w:val="left"/>
        <w:textAlignment w:val="center"/>
        <w:rPr>
          <w:color w:val="000000"/>
        </w:rPr>
      </w:pPr>
      <w:r>
        <w:rPr>
          <w:color w:val="000000"/>
        </w:rPr>
        <w:t xml:space="preserve">7. </w:t>
      </w:r>
      <w:r>
        <w:rPr>
          <w:rFonts w:ascii="宋体" w:hAnsi="宋体" w:eastAsia="宋体" w:cs="宋体"/>
          <w:color w:val="000000"/>
        </w:rPr>
        <w:t>下图是氢气在氯气中燃烧生成氯化氢的微观示意图。下列有关该反应的说法正确的是</w:t>
      </w:r>
    </w:p>
    <w:p w14:paraId="457282B2">
      <w:pPr>
        <w:spacing w:line="360" w:lineRule="auto"/>
        <w:jc w:val="left"/>
        <w:textAlignment w:val="center"/>
        <w:rPr>
          <w:color w:val="000000"/>
        </w:rPr>
      </w:pPr>
      <w:r>
        <w:rPr>
          <w:color w:val="000000"/>
        </w:rPr>
        <w:drawing>
          <wp:inline distT="0" distB="0" distL="114300" distR="114300">
            <wp:extent cx="1466850" cy="723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66850" cy="723900"/>
                    </a:xfrm>
                    <a:prstGeom prst="rect">
                      <a:avLst/>
                    </a:prstGeom>
                  </pic:spPr>
                </pic:pic>
              </a:graphicData>
            </a:graphic>
          </wp:inline>
        </w:drawing>
      </w:r>
      <w:r>
        <w:rPr>
          <w:color w:val="000000"/>
        </w:rPr>
        <w:t xml:space="preserve">  </w:t>
      </w:r>
    </w:p>
    <w:p w14:paraId="513F2DEB">
      <w:pPr>
        <w:spacing w:line="360" w:lineRule="auto"/>
        <w:jc w:val="left"/>
        <w:textAlignment w:val="center"/>
        <w:rPr>
          <w:color w:val="000000"/>
        </w:rPr>
      </w:pPr>
      <w:r>
        <w:rPr>
          <w:color w:val="000000"/>
        </w:rPr>
        <w:t xml:space="preserve">A. </w:t>
      </w:r>
      <w:r>
        <w:rPr>
          <w:rFonts w:ascii="宋体" w:hAnsi="宋体" w:eastAsia="宋体" w:cs="宋体"/>
          <w:color w:val="000000"/>
        </w:rPr>
        <w:t>反应前后原子的种类没有改变</w:t>
      </w:r>
    </w:p>
    <w:p w14:paraId="615054B7">
      <w:pPr>
        <w:spacing w:line="360" w:lineRule="auto"/>
        <w:jc w:val="left"/>
        <w:textAlignment w:val="center"/>
        <w:rPr>
          <w:color w:val="000000"/>
        </w:rPr>
      </w:pPr>
      <w:r>
        <w:rPr>
          <w:color w:val="000000"/>
        </w:rPr>
        <w:t xml:space="preserve">B. </w:t>
      </w:r>
      <w:r>
        <w:rPr>
          <w:rFonts w:ascii="宋体" w:hAnsi="宋体" w:eastAsia="宋体" w:cs="宋体"/>
          <w:color w:val="000000"/>
        </w:rPr>
        <w:t>反应前后分子的种类没有改变</w:t>
      </w:r>
    </w:p>
    <w:p w14:paraId="32A48798">
      <w:pPr>
        <w:spacing w:line="360" w:lineRule="auto"/>
        <w:jc w:val="left"/>
        <w:textAlignment w:val="center"/>
        <w:rPr>
          <w:color w:val="000000"/>
        </w:rPr>
      </w:pPr>
      <w:r>
        <w:rPr>
          <w:color w:val="000000"/>
        </w:rPr>
        <w:t xml:space="preserve">C. </w:t>
      </w:r>
      <w:r>
        <w:rPr>
          <w:rFonts w:ascii="宋体" w:hAnsi="宋体" w:eastAsia="宋体" w:cs="宋体"/>
          <w:color w:val="000000"/>
        </w:rPr>
        <w:t>反应前后氢元素的化合价没有改变</w:t>
      </w:r>
    </w:p>
    <w:p w14:paraId="27444DDE">
      <w:pPr>
        <w:spacing w:line="360" w:lineRule="auto"/>
        <w:jc w:val="left"/>
        <w:textAlignment w:val="center"/>
        <w:rPr>
          <w:color w:val="000000"/>
        </w:rPr>
      </w:pPr>
      <w:r>
        <w:rPr>
          <w:color w:val="000000"/>
        </w:rPr>
        <w:t xml:space="preserve">D. </w:t>
      </w:r>
      <w:r>
        <w:rPr>
          <w:rFonts w:ascii="宋体" w:hAnsi="宋体" w:eastAsia="宋体" w:cs="宋体"/>
          <w:color w:val="000000"/>
        </w:rPr>
        <w:t>反应的化学方程式为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2" o:title="eqId5f85ebe40f92d551279d578be5cd847c"/>
            <o:lock v:ext="edit" aspectratio="t"/>
            <w10:wrap type="none"/>
            <w10:anchorlock/>
          </v:shape>
          <o:OLEObject Type="Embed" ProgID="Equation.DSMT4" ShapeID="_x0000_i1025" DrawAspect="Content" ObjectID="_1468075725" r:id="rId21">
            <o:LockedField>false</o:LockedField>
          </o:OLEObject>
        </w:object>
      </w:r>
      <w:r>
        <w:rPr>
          <w:rFonts w:ascii="Times New Roman" w:hAnsi="Times New Roman" w:eastAsia="Times New Roman" w:cs="Times New Roman"/>
          <w:color w:val="000000"/>
        </w:rPr>
        <w:t>HCl</w:t>
      </w:r>
    </w:p>
    <w:p w14:paraId="34C813F3">
      <w:pPr>
        <w:spacing w:line="360" w:lineRule="auto"/>
        <w:jc w:val="left"/>
        <w:textAlignment w:val="center"/>
        <w:rPr>
          <w:color w:val="000000"/>
        </w:rPr>
      </w:pPr>
      <w:r>
        <w:rPr>
          <w:color w:val="000000"/>
        </w:rPr>
        <w:t xml:space="preserve">8. </w:t>
      </w:r>
      <w:r>
        <w:rPr>
          <w:rFonts w:ascii="宋体" w:hAnsi="宋体" w:eastAsia="宋体" w:cs="宋体"/>
          <w:color w:val="000000"/>
        </w:rPr>
        <w:t>化学是推动人类社会可持续发展的重要力量，在解决与资源、能源、材料、环境等相关问题中起重要作用，下列有关说法不正确的是</w:t>
      </w:r>
    </w:p>
    <w:p w14:paraId="3593E97D">
      <w:pPr>
        <w:spacing w:line="360" w:lineRule="auto"/>
        <w:jc w:val="left"/>
        <w:textAlignment w:val="center"/>
        <w:rPr>
          <w:color w:val="000000"/>
        </w:rPr>
      </w:pPr>
      <w:r>
        <w:rPr>
          <w:color w:val="000000"/>
        </w:rPr>
        <w:t xml:space="preserve">A. </w:t>
      </w:r>
      <w:r>
        <w:rPr>
          <w:rFonts w:ascii="宋体" w:hAnsi="宋体" w:eastAsia="宋体" w:cs="宋体"/>
          <w:color w:val="000000"/>
        </w:rPr>
        <w:t>农业上改漫灌为喷灌或滴灌，有利于保护水资源</w:t>
      </w:r>
    </w:p>
    <w:p w14:paraId="0D5E8095">
      <w:pPr>
        <w:spacing w:line="360" w:lineRule="auto"/>
        <w:jc w:val="left"/>
        <w:textAlignment w:val="center"/>
        <w:rPr>
          <w:color w:val="000000"/>
        </w:rPr>
      </w:pPr>
      <w:r>
        <w:rPr>
          <w:color w:val="000000"/>
        </w:rPr>
        <w:t xml:space="preserve">B. </w:t>
      </w:r>
      <w:r>
        <w:rPr>
          <w:rFonts w:ascii="宋体" w:hAnsi="宋体" w:eastAsia="宋体" w:cs="宋体"/>
          <w:color w:val="000000"/>
        </w:rPr>
        <w:t>煤、石油、天然气属于不可再生能源</w:t>
      </w:r>
    </w:p>
    <w:p w14:paraId="775F9046">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合金属于合成材料</w:t>
      </w:r>
    </w:p>
    <w:p w14:paraId="1F0BFA42">
      <w:pPr>
        <w:spacing w:line="360" w:lineRule="auto"/>
        <w:jc w:val="left"/>
        <w:textAlignment w:val="center"/>
        <w:rPr>
          <w:color w:val="000000"/>
        </w:rPr>
      </w:pPr>
      <w:r>
        <w:rPr>
          <w:color w:val="000000"/>
        </w:rPr>
        <w:t xml:space="preserve">D. </w:t>
      </w:r>
      <w:r>
        <w:rPr>
          <w:rFonts w:ascii="宋体" w:hAnsi="宋体" w:eastAsia="宋体" w:cs="宋体"/>
          <w:color w:val="000000"/>
        </w:rPr>
        <w:t>开发利用可降解塑料，可减少“白色污染”</w:t>
      </w:r>
    </w:p>
    <w:p w14:paraId="303A1A06">
      <w:pPr>
        <w:spacing w:line="360" w:lineRule="auto"/>
        <w:jc w:val="left"/>
        <w:textAlignment w:val="center"/>
        <w:rPr>
          <w:color w:val="000000"/>
        </w:rPr>
      </w:pPr>
      <w:r>
        <w:rPr>
          <w:color w:val="000000"/>
        </w:rPr>
        <w:t xml:space="preserve">9. </w:t>
      </w:r>
      <w:r>
        <w:rPr>
          <w:rFonts w:ascii="宋体" w:hAnsi="宋体" w:eastAsia="宋体" w:cs="宋体"/>
          <w:color w:val="000000"/>
        </w:rPr>
        <w:t>实验是科学探究的重要手段，下列实验不能达到目的的是</w:t>
      </w:r>
    </w:p>
    <w:p w14:paraId="543A35D9">
      <w:pPr>
        <w:spacing w:line="360" w:lineRule="auto"/>
        <w:jc w:val="left"/>
        <w:textAlignment w:val="center"/>
        <w:rPr>
          <w:color w:val="000000"/>
        </w:rPr>
      </w:pPr>
      <w:r>
        <w:rPr>
          <w:color w:val="000000"/>
        </w:rPr>
        <w:t xml:space="preserve">A. </w:t>
      </w:r>
      <w:r>
        <w:rPr>
          <w:rFonts w:ascii="宋体" w:hAnsi="宋体" w:eastAsia="宋体" w:cs="宋体"/>
          <w:color w:val="000000"/>
        </w:rPr>
        <w:t>测定空气中氧气的含量</w:t>
      </w:r>
      <w:r>
        <w:rPr>
          <w:color w:val="000000"/>
        </w:rPr>
        <w:drawing>
          <wp:inline distT="0" distB="0" distL="114300" distR="114300">
            <wp:extent cx="17526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52600" cy="1085850"/>
                    </a:xfrm>
                    <a:prstGeom prst="rect">
                      <a:avLst/>
                    </a:prstGeom>
                  </pic:spPr>
                </pic:pic>
              </a:graphicData>
            </a:graphic>
          </wp:inline>
        </w:drawing>
      </w:r>
      <w:r>
        <w:rPr>
          <w:color w:val="000000"/>
        </w:rPr>
        <w:t xml:space="preserve">  </w:t>
      </w:r>
    </w:p>
    <w:p w14:paraId="431C30B5">
      <w:pPr>
        <w:spacing w:line="360" w:lineRule="auto"/>
        <w:jc w:val="left"/>
        <w:textAlignment w:val="center"/>
        <w:rPr>
          <w:color w:val="000000"/>
        </w:rPr>
      </w:pPr>
      <w:r>
        <w:rPr>
          <w:color w:val="000000"/>
        </w:rPr>
        <w:t xml:space="preserve">B. </w:t>
      </w:r>
      <w:r>
        <w:rPr>
          <w:rFonts w:ascii="宋体" w:hAnsi="宋体" w:eastAsia="宋体" w:cs="宋体"/>
          <w:color w:val="000000"/>
        </w:rPr>
        <w:t>探究燃烧需要氧气</w:t>
      </w:r>
      <w:r>
        <w:rPr>
          <w:rFonts w:ascii="宋体" w:hAnsi="宋体" w:eastAsia="宋体" w:cs="宋体"/>
          <w:color w:val="000000"/>
        </w:rPr>
        <w:drawing>
          <wp:inline distT="0" distB="0" distL="114300" distR="114300">
            <wp:extent cx="1743075" cy="952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43075" cy="952500"/>
                    </a:xfrm>
                    <a:prstGeom prst="rect">
                      <a:avLst/>
                    </a:prstGeom>
                  </pic:spPr>
                </pic:pic>
              </a:graphicData>
            </a:graphic>
          </wp:inline>
        </w:drawing>
      </w:r>
      <w:r>
        <w:rPr>
          <w:rFonts w:ascii="宋体" w:hAnsi="宋体" w:eastAsia="宋体" w:cs="宋体"/>
          <w:color w:val="000000"/>
        </w:rPr>
        <w:t xml:space="preserve">  </w:t>
      </w:r>
    </w:p>
    <w:p w14:paraId="52DE1600">
      <w:pPr>
        <w:spacing w:line="360" w:lineRule="auto"/>
        <w:jc w:val="left"/>
        <w:textAlignment w:val="center"/>
        <w:rPr>
          <w:color w:val="000000"/>
        </w:rPr>
      </w:pPr>
      <w:r>
        <w:rPr>
          <w:color w:val="000000"/>
        </w:rPr>
        <w:t xml:space="preserve">C. </w:t>
      </w:r>
      <w:r>
        <w:rPr>
          <w:rFonts w:ascii="宋体" w:hAnsi="宋体" w:eastAsia="宋体" w:cs="宋体"/>
          <w:color w:val="000000"/>
        </w:rPr>
        <w:t>验证质量守恒定律</w:t>
      </w:r>
      <w:r>
        <w:rPr>
          <w:color w:val="000000"/>
        </w:rPr>
        <w:drawing>
          <wp:inline distT="0" distB="0" distL="114300" distR="114300">
            <wp:extent cx="1343025" cy="1047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43025" cy="1047750"/>
                    </a:xfrm>
                    <a:prstGeom prst="rect">
                      <a:avLst/>
                    </a:prstGeom>
                  </pic:spPr>
                </pic:pic>
              </a:graphicData>
            </a:graphic>
          </wp:inline>
        </w:drawing>
      </w:r>
      <w:r>
        <w:rPr>
          <w:color w:val="000000"/>
        </w:rPr>
        <w:t xml:space="preserve">  </w:t>
      </w:r>
    </w:p>
    <w:p w14:paraId="208739C8">
      <w:pPr>
        <w:spacing w:line="360" w:lineRule="auto"/>
        <w:jc w:val="left"/>
        <w:textAlignment w:val="center"/>
        <w:rPr>
          <w:color w:val="000000"/>
        </w:rPr>
      </w:pPr>
      <w:r>
        <w:rPr>
          <w:color w:val="000000"/>
        </w:rPr>
        <w:t xml:space="preserve">D. </w:t>
      </w:r>
      <w:r>
        <w:rPr>
          <w:rFonts w:ascii="宋体" w:hAnsi="宋体" w:eastAsia="宋体" w:cs="宋体"/>
          <w:color w:val="000000"/>
        </w:rPr>
        <w:t>探究石墨的导电性</w:t>
      </w:r>
      <w:r>
        <w:rPr>
          <w:color w:val="000000"/>
        </w:rPr>
        <w:drawing>
          <wp:inline distT="0" distB="0" distL="114300" distR="114300">
            <wp:extent cx="156210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62100" cy="1028700"/>
                    </a:xfrm>
                    <a:prstGeom prst="rect">
                      <a:avLst/>
                    </a:prstGeom>
                  </pic:spPr>
                </pic:pic>
              </a:graphicData>
            </a:graphic>
          </wp:inline>
        </w:drawing>
      </w:r>
      <w:r>
        <w:rPr>
          <w:color w:val="000000"/>
        </w:rPr>
        <w:t xml:space="preserve">  </w:t>
      </w:r>
    </w:p>
    <w:p w14:paraId="31B04545">
      <w:pPr>
        <w:spacing w:line="360" w:lineRule="auto"/>
        <w:jc w:val="left"/>
        <w:textAlignment w:val="center"/>
        <w:rPr>
          <w:color w:val="000000"/>
        </w:rPr>
      </w:pPr>
      <w:r>
        <w:rPr>
          <w:color w:val="000000"/>
        </w:rPr>
        <w:t xml:space="preserve">10. </w:t>
      </w:r>
      <w:r>
        <w:rPr>
          <w:rFonts w:ascii="宋体" w:hAnsi="宋体" w:eastAsia="宋体" w:cs="宋体"/>
          <w:color w:val="000000"/>
        </w:rPr>
        <w:t>没食子酸（化学式为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宋体" w:hAnsi="宋体" w:eastAsia="宋体" w:cs="宋体"/>
          <w:color w:val="000000"/>
        </w:rPr>
        <w:t>）是世界上最早制得的有机酸，中医常用其治疗流感。明代李梃的《医学入门》中记载了制取没食子酸的方法。下列有关没食子酸的描述正确的是</w:t>
      </w:r>
    </w:p>
    <w:p w14:paraId="25C9DF99">
      <w:pPr>
        <w:spacing w:line="360" w:lineRule="auto"/>
        <w:jc w:val="left"/>
        <w:textAlignment w:val="center"/>
        <w:rPr>
          <w:color w:val="000000"/>
        </w:rPr>
      </w:pPr>
      <w:r>
        <w:rPr>
          <w:color w:val="000000"/>
        </w:rPr>
        <w:t xml:space="preserve">A. </w:t>
      </w:r>
      <w:r>
        <w:rPr>
          <w:rFonts w:ascii="宋体" w:hAnsi="宋体" w:eastAsia="宋体" w:cs="宋体"/>
          <w:color w:val="000000"/>
        </w:rPr>
        <w:t>没食子酸由碳、氢、氧三种元素组成</w:t>
      </w:r>
    </w:p>
    <w:p w14:paraId="21EF843B">
      <w:pPr>
        <w:spacing w:line="360" w:lineRule="auto"/>
        <w:jc w:val="left"/>
        <w:textAlignment w:val="center"/>
        <w:rPr>
          <w:color w:val="000000"/>
        </w:rPr>
      </w:pPr>
      <w:r>
        <w:rPr>
          <w:color w:val="000000"/>
        </w:rPr>
        <w:t xml:space="preserve">B. </w:t>
      </w:r>
      <w:r>
        <w:rPr>
          <w:rFonts w:ascii="宋体" w:hAnsi="宋体" w:eastAsia="宋体" w:cs="宋体"/>
          <w:color w:val="000000"/>
        </w:rPr>
        <w:t>没食子酸属于氧化物</w:t>
      </w:r>
    </w:p>
    <w:p w14:paraId="2DC0C5B0">
      <w:pPr>
        <w:spacing w:line="360" w:lineRule="auto"/>
        <w:jc w:val="left"/>
        <w:textAlignment w:val="center"/>
        <w:rPr>
          <w:color w:val="000000"/>
        </w:rPr>
      </w:pPr>
      <w:r>
        <w:rPr>
          <w:color w:val="000000"/>
        </w:rPr>
        <w:t xml:space="preserve">C. </w:t>
      </w:r>
      <w:r>
        <w:rPr>
          <w:rFonts w:ascii="宋体" w:hAnsi="宋体" w:eastAsia="宋体" w:cs="宋体"/>
          <w:color w:val="000000"/>
        </w:rPr>
        <w:t>没食子酸中碳、氢、氧元素的质量比为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p>
    <w:p w14:paraId="037C2417">
      <w:pPr>
        <w:spacing w:line="360" w:lineRule="auto"/>
        <w:jc w:val="left"/>
        <w:textAlignment w:val="center"/>
        <w:rPr>
          <w:color w:val="000000"/>
        </w:rPr>
      </w:pPr>
      <w:r>
        <w:rPr>
          <w:color w:val="000000"/>
        </w:rPr>
        <w:t xml:space="preserve">D. </w:t>
      </w:r>
      <w:r>
        <w:rPr>
          <w:rFonts w:ascii="宋体" w:hAnsi="宋体" w:eastAsia="宋体" w:cs="宋体"/>
          <w:color w:val="000000"/>
        </w:rPr>
        <w:t>没食子酸中氧元素的质量分数最小</w:t>
      </w:r>
    </w:p>
    <w:p w14:paraId="7C388108">
      <w:pPr>
        <w:spacing w:line="360" w:lineRule="auto"/>
        <w:jc w:val="left"/>
        <w:textAlignment w:val="center"/>
        <w:rPr>
          <w:color w:val="000000"/>
        </w:rPr>
      </w:pPr>
      <w:r>
        <w:rPr>
          <w:color w:val="000000"/>
        </w:rPr>
        <w:t xml:space="preserve">11. </w:t>
      </w:r>
      <w:r>
        <w:rPr>
          <w:rFonts w:ascii="宋体" w:hAnsi="宋体" w:eastAsia="宋体" w:cs="宋体"/>
          <w:color w:val="000000"/>
        </w:rPr>
        <w:t>甲、乙两种物质的溶解度曲线如图所示。下列分析正确的是</w:t>
      </w:r>
    </w:p>
    <w:p w14:paraId="7CFBBECD">
      <w:pPr>
        <w:spacing w:line="360" w:lineRule="auto"/>
        <w:jc w:val="left"/>
        <w:textAlignment w:val="center"/>
        <w:rPr>
          <w:color w:val="000000"/>
        </w:rPr>
      </w:pPr>
      <w:r>
        <w:rPr>
          <w:color w:val="000000"/>
        </w:rPr>
        <w:drawing>
          <wp:inline distT="0" distB="0" distL="114300" distR="114300">
            <wp:extent cx="1771650" cy="1647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71650" cy="1647825"/>
                    </a:xfrm>
                    <a:prstGeom prst="rect">
                      <a:avLst/>
                    </a:prstGeom>
                  </pic:spPr>
                </pic:pic>
              </a:graphicData>
            </a:graphic>
          </wp:inline>
        </w:drawing>
      </w:r>
      <w:r>
        <w:rPr>
          <w:color w:val="000000"/>
        </w:rPr>
        <w:t xml:space="preserve">  </w:t>
      </w:r>
    </w:p>
    <w:p w14:paraId="2CFBA1F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℃时，甲的溶解度大于乙的溶解度</w:t>
      </w:r>
    </w:p>
    <w:p w14:paraId="0F7E6C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℃时，甲溶液的溶质质量分数比乙的大</w:t>
      </w:r>
    </w:p>
    <w:p w14:paraId="746B75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℃时，欲配制</w:t>
      </w:r>
      <w:r>
        <w:rPr>
          <w:rFonts w:ascii="Times New Roman" w:hAnsi="Times New Roman" w:eastAsia="Times New Roman" w:cs="Times New Roman"/>
          <w:color w:val="000000"/>
        </w:rPr>
        <w:t>100g</w:t>
      </w:r>
      <w:r>
        <w:rPr>
          <w:rFonts w:ascii="宋体" w:hAnsi="宋体" w:eastAsia="宋体" w:cs="宋体"/>
          <w:color w:val="000000"/>
        </w:rPr>
        <w:t>甲的饱和溶液，需要甲的质量为</w:t>
      </w:r>
      <w:r>
        <w:rPr>
          <w:rFonts w:ascii="Times New Roman" w:hAnsi="Times New Roman" w:eastAsia="Times New Roman" w:cs="Times New Roman"/>
          <w:color w:val="000000"/>
        </w:rPr>
        <w:t>60g</w:t>
      </w:r>
    </w:p>
    <w:p w14:paraId="7D21078F">
      <w:pPr>
        <w:spacing w:line="360" w:lineRule="auto"/>
        <w:jc w:val="left"/>
        <w:textAlignment w:val="center"/>
        <w:rPr>
          <w:color w:val="000000"/>
        </w:rPr>
      </w:pPr>
      <w:r>
        <w:rPr>
          <w:color w:val="000000"/>
        </w:rPr>
        <w:t xml:space="preserve">D. </w:t>
      </w:r>
      <w:r>
        <w:rPr>
          <w:rFonts w:ascii="宋体" w:hAnsi="宋体" w:eastAsia="宋体" w:cs="宋体"/>
          <w:color w:val="000000"/>
        </w:rPr>
        <w:t>甲中混有少量乙时，可用冷却热的饱和溶液的方法提纯甲</w:t>
      </w:r>
    </w:p>
    <w:p w14:paraId="64D0CB02">
      <w:pPr>
        <w:spacing w:line="360" w:lineRule="auto"/>
        <w:jc w:val="left"/>
        <w:textAlignment w:val="center"/>
        <w:rPr>
          <w:color w:val="000000"/>
        </w:rPr>
      </w:pPr>
      <w:r>
        <w:rPr>
          <w:color w:val="000000"/>
        </w:rPr>
        <w:t xml:space="preserve">12. </w:t>
      </w:r>
      <w:r>
        <w:rPr>
          <w:rFonts w:ascii="宋体" w:hAnsi="宋体" w:eastAsia="宋体" w:cs="宋体"/>
          <w:color w:val="000000"/>
        </w:rPr>
        <w:t>推理是化学学习的一种常用思维方法。下列推理正确的是</w:t>
      </w:r>
    </w:p>
    <w:p w14:paraId="6A58FD6F">
      <w:pPr>
        <w:spacing w:line="360" w:lineRule="auto"/>
        <w:jc w:val="left"/>
        <w:textAlignment w:val="center"/>
        <w:rPr>
          <w:color w:val="000000"/>
        </w:rPr>
      </w:pPr>
      <w:r>
        <w:rPr>
          <w:color w:val="000000"/>
        </w:rPr>
        <w:t xml:space="preserve">A. </w:t>
      </w:r>
      <w:r>
        <w:rPr>
          <w:rFonts w:ascii="宋体" w:hAnsi="宋体" w:eastAsia="宋体" w:cs="宋体"/>
          <w:color w:val="000000"/>
        </w:rPr>
        <w:t>分子能构成物质，所以物质都是由分子构成</w:t>
      </w:r>
    </w:p>
    <w:p w14:paraId="1B0CC1F5">
      <w:pPr>
        <w:spacing w:line="360" w:lineRule="auto"/>
        <w:jc w:val="left"/>
        <w:textAlignment w:val="center"/>
        <w:rPr>
          <w:color w:val="000000"/>
        </w:rPr>
      </w:pPr>
      <w:r>
        <w:rPr>
          <w:color w:val="000000"/>
        </w:rPr>
        <w:t xml:space="preserve">B. </w:t>
      </w:r>
      <w:r>
        <w:rPr>
          <w:rFonts w:ascii="宋体" w:hAnsi="宋体" w:eastAsia="宋体" w:cs="宋体"/>
          <w:color w:val="000000"/>
        </w:rPr>
        <w:t>离子是带电的微观粒子，所以带电的微观粒子都是离子</w:t>
      </w:r>
    </w:p>
    <w:p w14:paraId="00C5069F">
      <w:pPr>
        <w:spacing w:line="360" w:lineRule="auto"/>
        <w:jc w:val="left"/>
        <w:textAlignment w:val="center"/>
        <w:rPr>
          <w:color w:val="000000"/>
        </w:rPr>
      </w:pPr>
      <w:r>
        <w:rPr>
          <w:color w:val="000000"/>
        </w:rPr>
        <w:t xml:space="preserve">C. </w:t>
      </w:r>
      <w:r>
        <w:rPr>
          <w:rFonts w:ascii="宋体" w:hAnsi="宋体" w:eastAsia="宋体" w:cs="宋体"/>
          <w:color w:val="000000"/>
        </w:rPr>
        <w:t>由同种元素组成的纯净物是单质，所以单质只含有一种元素</w:t>
      </w:r>
    </w:p>
    <w:p w14:paraId="11BFD7EC">
      <w:pPr>
        <w:spacing w:line="360" w:lineRule="auto"/>
        <w:jc w:val="left"/>
        <w:textAlignment w:val="center"/>
        <w:rPr>
          <w:color w:val="000000"/>
        </w:rPr>
      </w:pPr>
      <w:r>
        <w:rPr>
          <w:color w:val="000000"/>
        </w:rPr>
        <w:t xml:space="preserve">D. </w:t>
      </w:r>
      <w:r>
        <w:rPr>
          <w:rFonts w:ascii="宋体" w:hAnsi="宋体" w:eastAsia="宋体" w:cs="宋体"/>
          <w:color w:val="000000"/>
        </w:rPr>
        <w:t>碳酸钙能与稀盐酸反应生成气体，所以与稀盐酸反应产生气体的物质一定是碳酸钙</w:t>
      </w:r>
    </w:p>
    <w:p w14:paraId="2A112266">
      <w:pPr>
        <w:spacing w:line="360" w:lineRule="auto"/>
        <w:jc w:val="left"/>
        <w:textAlignment w:val="center"/>
        <w:rPr>
          <w:color w:val="000000"/>
        </w:rPr>
      </w:pPr>
      <w:r>
        <w:rPr>
          <w:color w:val="000000"/>
        </w:rPr>
        <w:t xml:space="preserve">13. </w:t>
      </w:r>
      <w:r>
        <w:rPr>
          <w:rFonts w:ascii="宋体" w:hAnsi="宋体" w:eastAsia="宋体" w:cs="宋体"/>
          <w:color w:val="000000"/>
        </w:rPr>
        <w:t>对物质的鉴别和分离提纯是化学学习的重要部分，下列实验设计不能达到实验目的的是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340"/>
      </w:tblGrid>
      <w:tr w14:paraId="5B07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8CA2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B53B1">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D97C0">
            <w:pPr>
              <w:spacing w:line="360" w:lineRule="auto"/>
              <w:jc w:val="left"/>
              <w:textAlignment w:val="center"/>
              <w:rPr>
                <w:color w:val="000000"/>
              </w:rPr>
            </w:pPr>
            <w:r>
              <w:rPr>
                <w:rFonts w:ascii="宋体" w:hAnsi="宋体" w:eastAsia="宋体" w:cs="宋体"/>
                <w:color w:val="000000"/>
              </w:rPr>
              <w:t>实验设计</w:t>
            </w:r>
          </w:p>
        </w:tc>
      </w:tr>
      <w:tr w14:paraId="2112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097A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4E303">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固体和</w:t>
            </w:r>
            <w:r>
              <w:rPr>
                <w:rFonts w:ascii="Times New Roman" w:hAnsi="Times New Roman" w:eastAsia="Times New Roman" w:cs="Times New Roman"/>
                <w:color w:val="000000"/>
              </w:rPr>
              <w:t>NaOH</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18A70">
            <w:pPr>
              <w:spacing w:line="360" w:lineRule="auto"/>
              <w:jc w:val="left"/>
              <w:textAlignment w:val="center"/>
              <w:rPr>
                <w:color w:val="000000"/>
              </w:rPr>
            </w:pPr>
            <w:r>
              <w:rPr>
                <w:rFonts w:ascii="宋体" w:hAnsi="宋体" w:eastAsia="宋体" w:cs="宋体"/>
                <w:color w:val="000000"/>
              </w:rPr>
              <w:t>加水</w:t>
            </w:r>
          </w:p>
        </w:tc>
      </w:tr>
      <w:tr w14:paraId="68F1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97E6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3E4B8">
            <w:pPr>
              <w:spacing w:line="360" w:lineRule="auto"/>
              <w:jc w:val="left"/>
              <w:textAlignment w:val="center"/>
              <w:rPr>
                <w:color w:val="000000"/>
              </w:rPr>
            </w:pPr>
            <w:r>
              <w:rPr>
                <w:rFonts w:ascii="宋体" w:hAnsi="宋体" w:eastAsia="宋体" w:cs="宋体"/>
                <w:color w:val="000000"/>
              </w:rPr>
              <w:t>鉴别真黄金和假黄金（铜锌合金）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DB78">
            <w:pPr>
              <w:spacing w:line="360" w:lineRule="auto"/>
              <w:jc w:val="left"/>
              <w:textAlignment w:val="center"/>
              <w:rPr>
                <w:color w:val="000000"/>
              </w:rPr>
            </w:pPr>
            <w:r>
              <w:rPr>
                <w:rFonts w:ascii="宋体" w:hAnsi="宋体" w:eastAsia="宋体" w:cs="宋体"/>
                <w:color w:val="000000"/>
              </w:rPr>
              <w:t>加稀硫酸</w:t>
            </w:r>
          </w:p>
        </w:tc>
      </w:tr>
      <w:tr w14:paraId="7165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937A9">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88C1E">
            <w:pPr>
              <w:spacing w:line="360" w:lineRule="auto"/>
              <w:jc w:val="left"/>
              <w:textAlignment w:val="center"/>
              <w:rPr>
                <w:color w:val="000000"/>
              </w:rPr>
            </w:pPr>
            <w:r>
              <w:rPr>
                <w:rFonts w:ascii="宋体" w:hAnsi="宋体" w:eastAsia="宋体" w:cs="宋体"/>
                <w:color w:val="000000"/>
              </w:rPr>
              <w:t>除去铜粉中含有的少量</w:t>
            </w:r>
            <w:r>
              <w:rPr>
                <w:rFonts w:ascii="Times New Roman" w:hAnsi="Times New Roman" w:eastAsia="Times New Roman" w:cs="Times New Roman"/>
                <w:color w:val="000000"/>
              </w:rPr>
              <w:t>CuO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2A3FE">
            <w:pPr>
              <w:spacing w:line="360" w:lineRule="auto"/>
              <w:jc w:val="left"/>
              <w:textAlignment w:val="center"/>
              <w:rPr>
                <w:color w:val="000000"/>
              </w:rPr>
            </w:pPr>
            <w:r>
              <w:rPr>
                <w:rFonts w:ascii="宋体" w:hAnsi="宋体" w:eastAsia="宋体" w:cs="宋体"/>
                <w:color w:val="000000"/>
              </w:rPr>
              <w:t>通入氧气加热</w:t>
            </w:r>
          </w:p>
        </w:tc>
      </w:tr>
      <w:tr w14:paraId="74BC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206F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18173">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中混有的少量</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C87CC">
            <w:pPr>
              <w:spacing w:line="360" w:lineRule="auto"/>
              <w:jc w:val="left"/>
              <w:textAlignment w:val="center"/>
              <w:rPr>
                <w:color w:val="000000"/>
              </w:rPr>
            </w:pPr>
            <w:r>
              <w:rPr>
                <w:rFonts w:ascii="宋体" w:hAnsi="宋体" w:eastAsia="宋体" w:cs="宋体"/>
                <w:color w:val="000000"/>
              </w:rPr>
              <w:t>将气体通过灼热的铜网</w:t>
            </w:r>
          </w:p>
        </w:tc>
      </w:tr>
    </w:tbl>
    <w:p w14:paraId="40CC99C7">
      <w:pPr>
        <w:spacing w:line="360" w:lineRule="auto"/>
        <w:jc w:val="left"/>
        <w:textAlignment w:val="center"/>
        <w:rPr>
          <w:color w:val="000000"/>
        </w:rPr>
      </w:pPr>
    </w:p>
    <w:p w14:paraId="2A3FDC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FCAA330">
      <w:pPr>
        <w:spacing w:line="360" w:lineRule="auto"/>
        <w:jc w:val="left"/>
        <w:textAlignment w:val="center"/>
        <w:rPr>
          <w:color w:val="000000"/>
        </w:rPr>
      </w:pPr>
      <w:r>
        <w:rPr>
          <w:color w:val="000000"/>
        </w:rPr>
        <w:t xml:space="preserve">14. </w:t>
      </w:r>
      <w:r>
        <w:rPr>
          <w:rFonts w:ascii="宋体" w:hAnsi="宋体" w:eastAsia="宋体" w:cs="宋体"/>
          <w:color w:val="000000"/>
        </w:rPr>
        <w:t>下列图像能正确反映其对应关系的是</w:t>
      </w:r>
    </w:p>
    <w:p w14:paraId="35880300">
      <w:pPr>
        <w:spacing w:line="360" w:lineRule="auto"/>
        <w:jc w:val="left"/>
        <w:textAlignment w:val="center"/>
        <w:rPr>
          <w:color w:val="000000"/>
        </w:rPr>
      </w:pPr>
      <w:r>
        <w:rPr>
          <w:color w:val="000000"/>
        </w:rPr>
        <w:t xml:space="preserve">A. </w:t>
      </w:r>
      <w:r>
        <w:rPr>
          <w:rFonts w:ascii="宋体" w:hAnsi="宋体" w:eastAsia="宋体" w:cs="宋体"/>
          <w:color w:val="000000"/>
        </w:rPr>
        <w:t>向</w:t>
      </w:r>
      <w:r>
        <w:rPr>
          <w:rFonts w:ascii="Times New Roman" w:hAnsi="Times New Roman" w:eastAsia="Times New Roman" w:cs="Times New Roman"/>
          <w:color w:val="000000"/>
        </w:rPr>
        <w:t>NaOH</w:t>
      </w:r>
      <w:r>
        <w:rPr>
          <w:rFonts w:ascii="宋体" w:hAnsi="宋体" w:eastAsia="宋体" w:cs="宋体"/>
          <w:color w:val="000000"/>
        </w:rPr>
        <w:t>溶液中不断加水</w:t>
      </w:r>
      <w:r>
        <w:rPr>
          <w:color w:val="000000"/>
        </w:rPr>
        <w:drawing>
          <wp:inline distT="0" distB="0" distL="114300" distR="114300">
            <wp:extent cx="1114425" cy="1171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14425" cy="1171575"/>
                    </a:xfrm>
                    <a:prstGeom prst="rect">
                      <a:avLst/>
                    </a:prstGeom>
                  </pic:spPr>
                </pic:pic>
              </a:graphicData>
            </a:graphic>
          </wp:inline>
        </w:drawing>
      </w:r>
    </w:p>
    <w:p w14:paraId="69592CF6">
      <w:pPr>
        <w:spacing w:line="360" w:lineRule="auto"/>
        <w:jc w:val="left"/>
        <w:textAlignment w:val="center"/>
        <w:rPr>
          <w:color w:val="000000"/>
        </w:rPr>
      </w:pPr>
      <w:r>
        <w:rPr>
          <w:color w:val="000000"/>
        </w:rPr>
        <w:t xml:space="preserve">B. </w:t>
      </w:r>
      <w:r>
        <w:rPr>
          <w:rFonts w:ascii="宋体" w:hAnsi="宋体" w:eastAsia="宋体" w:cs="宋体"/>
          <w:color w:val="000000"/>
        </w:rPr>
        <w:t>向稀盐酸与</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的混合溶液中滴加</w:t>
      </w:r>
      <w:r>
        <w:rPr>
          <w:rFonts w:ascii="Times New Roman" w:hAnsi="Times New Roman" w:eastAsia="Times New Roman" w:cs="Times New Roman"/>
          <w:color w:val="000000"/>
        </w:rPr>
        <w:t>NaOH</w:t>
      </w:r>
      <w:r>
        <w:rPr>
          <w:rFonts w:ascii="宋体" w:hAnsi="宋体" w:eastAsia="宋体" w:cs="宋体"/>
          <w:color w:val="000000"/>
        </w:rPr>
        <w:t>溶液</w:t>
      </w:r>
      <w:r>
        <w:rPr>
          <w:color w:val="000000"/>
        </w:rPr>
        <w:drawing>
          <wp:inline distT="0" distB="0" distL="114300" distR="114300">
            <wp:extent cx="1447800"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47800" cy="1162050"/>
                    </a:xfrm>
                    <a:prstGeom prst="rect">
                      <a:avLst/>
                    </a:prstGeom>
                  </pic:spPr>
                </pic:pic>
              </a:graphicData>
            </a:graphic>
          </wp:inline>
        </w:drawing>
      </w:r>
    </w:p>
    <w:p w14:paraId="37404E48">
      <w:pPr>
        <w:spacing w:line="360" w:lineRule="auto"/>
        <w:jc w:val="left"/>
        <w:textAlignment w:val="center"/>
        <w:rPr>
          <w:color w:val="000000"/>
        </w:rPr>
      </w:pPr>
      <w:r>
        <w:rPr>
          <w:color w:val="000000"/>
        </w:rPr>
        <w:t xml:space="preserve">C. </w:t>
      </w:r>
      <w:r>
        <w:rPr>
          <w:rFonts w:ascii="宋体" w:hAnsi="宋体" w:eastAsia="宋体" w:cs="宋体"/>
          <w:color w:val="000000"/>
        </w:rPr>
        <w:t>电解水实验</w:t>
      </w:r>
      <w:r>
        <w:rPr>
          <w:color w:val="000000"/>
        </w:rPr>
        <w:drawing>
          <wp:inline distT="0" distB="0" distL="114300" distR="114300">
            <wp:extent cx="1181100" cy="1219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1219200"/>
                    </a:xfrm>
                    <a:prstGeom prst="rect">
                      <a:avLst/>
                    </a:prstGeom>
                  </pic:spPr>
                </pic:pic>
              </a:graphicData>
            </a:graphic>
          </wp:inline>
        </w:drawing>
      </w:r>
    </w:p>
    <w:p w14:paraId="675C8891">
      <w:pPr>
        <w:spacing w:line="360" w:lineRule="auto"/>
        <w:jc w:val="left"/>
        <w:textAlignment w:val="center"/>
        <w:rPr>
          <w:color w:val="000000"/>
        </w:rPr>
      </w:pPr>
      <w:r>
        <w:rPr>
          <w:color w:val="000000"/>
        </w:rPr>
        <w:t xml:space="preserve">D. </w:t>
      </w:r>
      <w:r>
        <w:rPr>
          <w:rFonts w:ascii="宋体" w:hAnsi="宋体" w:eastAsia="宋体" w:cs="宋体"/>
          <w:color w:val="000000"/>
        </w:rPr>
        <w:t>向</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固体粉末中不断加入</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溶液</w:t>
      </w:r>
      <w:r>
        <w:rPr>
          <w:color w:val="000000"/>
        </w:rPr>
        <w:drawing>
          <wp:inline distT="0" distB="0" distL="114300" distR="114300">
            <wp:extent cx="1266825"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66825" cy="1133475"/>
                    </a:xfrm>
                    <a:prstGeom prst="rect">
                      <a:avLst/>
                    </a:prstGeom>
                  </pic:spPr>
                </pic:pic>
              </a:graphicData>
            </a:graphic>
          </wp:inline>
        </w:drawing>
      </w:r>
    </w:p>
    <w:p w14:paraId="2765015F">
      <w:pPr>
        <w:spacing w:line="360" w:lineRule="auto"/>
        <w:jc w:val="left"/>
        <w:textAlignment w:val="center"/>
        <w:rPr>
          <w:color w:val="000000"/>
        </w:rPr>
      </w:pPr>
      <w:r>
        <w:rPr>
          <w:color w:val="000000"/>
        </w:rPr>
        <w:t xml:space="preserve">15. </w:t>
      </w:r>
      <w:r>
        <w:rPr>
          <w:rFonts w:ascii="宋体" w:hAnsi="宋体" w:eastAsia="宋体" w:cs="宋体"/>
          <w:color w:val="000000"/>
        </w:rPr>
        <w:t>甲、乙、丙是初中化学常见的三种物质，</w:t>
      </w:r>
      <w:r>
        <w:rPr>
          <w:rFonts w:ascii="Times New Roman" w:hAnsi="Times New Roman" w:eastAsia="Times New Roman" w:cs="Times New Roman"/>
          <w:color w:val="000000"/>
        </w:rPr>
        <w:t xml:space="preserve"> </w:t>
      </w:r>
      <w:r>
        <w:rPr>
          <w:rFonts w:ascii="宋体" w:hAnsi="宋体" w:eastAsia="宋体" w:cs="宋体"/>
          <w:color w:val="000000"/>
        </w:rPr>
        <w:t>他们之间的转化关系如图所示（“</w:t>
      </w:r>
      <w:r>
        <w:rPr>
          <w:rFonts w:ascii="Times New Roman" w:hAnsi="Times New Roman" w:eastAsia="Times New Roman" w:cs="Times New Roman"/>
          <w:color w:val="000000"/>
        </w:rPr>
        <w:t>→</w:t>
      </w:r>
      <w:r>
        <w:rPr>
          <w:rFonts w:ascii="宋体" w:hAnsi="宋体" w:eastAsia="宋体" w:cs="宋体"/>
          <w:color w:val="000000"/>
        </w:rPr>
        <w:t>”表示反应可一步实现，部分物质和反应条件略去）。下列推断正确的是</w:t>
      </w:r>
    </w:p>
    <w:p w14:paraId="567CA396">
      <w:pPr>
        <w:spacing w:line="360" w:lineRule="auto"/>
        <w:jc w:val="left"/>
        <w:textAlignment w:val="center"/>
        <w:rPr>
          <w:color w:val="000000"/>
        </w:rPr>
      </w:pPr>
      <w:r>
        <w:rPr>
          <w:rFonts w:ascii="宋体" w:hAnsi="宋体" w:eastAsia="宋体" w:cs="宋体"/>
          <w:color w:val="000000"/>
        </w:rPr>
        <w:drawing>
          <wp:inline distT="0" distB="0" distL="114300" distR="114300">
            <wp:extent cx="1362075" cy="266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362075" cy="266700"/>
                    </a:xfrm>
                    <a:prstGeom prst="rect">
                      <a:avLst/>
                    </a:prstGeom>
                  </pic:spPr>
                </pic:pic>
              </a:graphicData>
            </a:graphic>
          </wp:inline>
        </w:drawing>
      </w:r>
      <w:r>
        <w:rPr>
          <w:rFonts w:ascii="宋体" w:hAnsi="宋体" w:eastAsia="宋体" w:cs="宋体"/>
          <w:color w:val="000000"/>
        </w:rPr>
        <w:t xml:space="preserve">    </w:t>
      </w:r>
    </w:p>
    <w:p w14:paraId="194FFAE8">
      <w:pPr>
        <w:spacing w:line="360" w:lineRule="auto"/>
        <w:jc w:val="left"/>
        <w:textAlignment w:val="center"/>
        <w:rPr>
          <w:color w:val="000000"/>
        </w:rPr>
      </w:pPr>
      <w:r>
        <w:rPr>
          <w:color w:val="000000"/>
        </w:rPr>
        <w:t xml:space="preserve">A. </w:t>
      </w:r>
      <w:r>
        <w:rPr>
          <w:rFonts w:ascii="宋体" w:hAnsi="宋体" w:eastAsia="宋体" w:cs="宋体"/>
          <w:color w:val="000000"/>
        </w:rPr>
        <w:t>若甲是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，则乙可能是</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p>
    <w:p w14:paraId="659B5A44">
      <w:pPr>
        <w:spacing w:line="360" w:lineRule="auto"/>
        <w:jc w:val="left"/>
        <w:textAlignment w:val="center"/>
        <w:rPr>
          <w:color w:val="000000"/>
        </w:rPr>
      </w:pPr>
      <w:r>
        <w:rPr>
          <w:color w:val="000000"/>
        </w:rPr>
        <w:t xml:space="preserve">B. </w:t>
      </w:r>
      <w:r>
        <w:rPr>
          <w:rFonts w:ascii="宋体" w:hAnsi="宋体" w:eastAsia="宋体" w:cs="宋体"/>
          <w:color w:val="000000"/>
        </w:rPr>
        <w:t>若甲是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，则丙可能是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p w14:paraId="7348D124">
      <w:pPr>
        <w:spacing w:line="360" w:lineRule="auto"/>
        <w:jc w:val="left"/>
        <w:textAlignment w:val="center"/>
        <w:rPr>
          <w:color w:val="000000"/>
        </w:rPr>
      </w:pPr>
      <w:r>
        <w:rPr>
          <w:color w:val="000000"/>
        </w:rPr>
        <w:t xml:space="preserve">C. </w:t>
      </w:r>
      <w:r>
        <w:rPr>
          <w:rFonts w:ascii="宋体" w:hAnsi="宋体" w:eastAsia="宋体" w:cs="宋体"/>
          <w:color w:val="000000"/>
        </w:rPr>
        <w:t>若甲转化为乙是置换反应，则乙转化为丙不可能也是置换反应</w:t>
      </w:r>
    </w:p>
    <w:p w14:paraId="3B2CAB45">
      <w:pPr>
        <w:spacing w:line="360" w:lineRule="auto"/>
        <w:jc w:val="left"/>
        <w:textAlignment w:val="center"/>
        <w:rPr>
          <w:color w:val="000000"/>
        </w:rPr>
      </w:pPr>
      <w:r>
        <w:rPr>
          <w:color w:val="000000"/>
        </w:rPr>
        <w:t xml:space="preserve">D. </w:t>
      </w:r>
      <w:r>
        <w:rPr>
          <w:rFonts w:ascii="宋体" w:hAnsi="宋体" w:eastAsia="宋体" w:cs="宋体"/>
          <w:color w:val="000000"/>
        </w:rPr>
        <w:t>若甲转化为乙是复分解反应，则乙转化为丙不可能也是复分解反应</w:t>
      </w:r>
    </w:p>
    <w:p w14:paraId="570AE85A">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6CD6D42">
      <w:pPr>
        <w:spacing w:line="360" w:lineRule="auto"/>
        <w:jc w:val="left"/>
        <w:textAlignment w:val="center"/>
        <w:rPr>
          <w:color w:val="000000"/>
        </w:rPr>
      </w:pPr>
      <w:r>
        <w:rPr>
          <w:color w:val="000000"/>
        </w:rPr>
        <w:t xml:space="preserve">16. </w:t>
      </w:r>
      <w:r>
        <w:rPr>
          <w:rFonts w:ascii="宋体" w:hAnsi="宋体" w:eastAsia="宋体" w:cs="宋体"/>
          <w:color w:val="000000"/>
        </w:rPr>
        <w:t>元素周期表是学习和研究化学的重要工具，下面是元素周期表的部分内容，请根据下表回答问题：</w:t>
      </w:r>
    </w:p>
    <w:p w14:paraId="60D4E91D">
      <w:pPr>
        <w:spacing w:line="360" w:lineRule="auto"/>
        <w:jc w:val="left"/>
        <w:textAlignment w:val="center"/>
        <w:rPr>
          <w:color w:val="000000"/>
        </w:rPr>
      </w:pPr>
      <w:r>
        <w:rPr>
          <w:color w:val="000000"/>
        </w:rPr>
        <w:drawing>
          <wp:inline distT="0" distB="0" distL="114300" distR="114300">
            <wp:extent cx="5124450" cy="1990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124450" cy="1990725"/>
                    </a:xfrm>
                    <a:prstGeom prst="rect">
                      <a:avLst/>
                    </a:prstGeom>
                  </pic:spPr>
                </pic:pic>
              </a:graphicData>
            </a:graphic>
          </wp:inline>
        </w:drawing>
      </w:r>
      <w:r>
        <w:rPr>
          <w:color w:val="000000"/>
        </w:rPr>
        <w:t xml:space="preserve">  </w:t>
      </w:r>
    </w:p>
    <w:p w14:paraId="564264BE">
      <w:pPr>
        <w:spacing w:line="360" w:lineRule="auto"/>
        <w:jc w:val="left"/>
        <w:textAlignment w:val="center"/>
        <w:rPr>
          <w:color w:val="000000"/>
        </w:rPr>
      </w:pPr>
      <w:r>
        <w:rPr>
          <w:color w:val="000000"/>
        </w:rPr>
        <w:t>（1）</w:t>
      </w:r>
      <w:r>
        <w:rPr>
          <w:rFonts w:ascii="宋体" w:hAnsi="宋体" w:eastAsia="宋体" w:cs="宋体"/>
          <w:color w:val="000000"/>
        </w:rPr>
        <w:t>发现了元素周期律并编制出元素周期表的化学家是</w:t>
      </w:r>
      <w:r>
        <w:rPr>
          <w:rFonts w:ascii="Times New Roman" w:hAnsi="Times New Roman" w:eastAsia="Times New Roman" w:cs="Times New Roman"/>
          <w:color w:val="000000"/>
        </w:rPr>
        <w:t>______</w:t>
      </w:r>
      <w:r>
        <w:rPr>
          <w:rFonts w:ascii="宋体" w:hAnsi="宋体" w:eastAsia="宋体" w:cs="宋体"/>
          <w:color w:val="000000"/>
        </w:rPr>
        <w:t>（填字母）。</w:t>
      </w:r>
    </w:p>
    <w:p w14:paraId="27E40F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门捷列夫</w:t>
      </w:r>
      <w:r>
        <w:rPr>
          <w:color w:val="000000"/>
        </w:rPr>
        <w:tab/>
      </w:r>
      <w:r>
        <w:rPr>
          <w:color w:val="000000"/>
        </w:rPr>
        <w:t xml:space="preserve">B. </w:t>
      </w:r>
      <w:r>
        <w:rPr>
          <w:rFonts w:ascii="宋体" w:hAnsi="宋体" w:eastAsia="宋体" w:cs="宋体"/>
          <w:color w:val="000000"/>
        </w:rPr>
        <w:t>拉瓦锡</w:t>
      </w:r>
      <w:r>
        <w:rPr>
          <w:color w:val="000000"/>
        </w:rPr>
        <w:tab/>
      </w:r>
      <w:r>
        <w:rPr>
          <w:color w:val="000000"/>
        </w:rPr>
        <w:t xml:space="preserve">C. </w:t>
      </w:r>
      <w:r>
        <w:rPr>
          <w:rFonts w:ascii="宋体" w:hAnsi="宋体" w:eastAsia="宋体" w:cs="宋体"/>
          <w:color w:val="000000"/>
        </w:rPr>
        <w:t>道尔顿</w:t>
      </w:r>
      <w:r>
        <w:rPr>
          <w:color w:val="000000"/>
        </w:rPr>
        <w:tab/>
      </w:r>
      <w:r>
        <w:rPr>
          <w:color w:val="000000"/>
        </w:rPr>
        <w:t xml:space="preserve">D. </w:t>
      </w:r>
      <w:r>
        <w:rPr>
          <w:rFonts w:ascii="宋体" w:hAnsi="宋体" w:eastAsia="宋体" w:cs="宋体"/>
          <w:color w:val="000000"/>
        </w:rPr>
        <w:t>阿伏加德罗</w:t>
      </w:r>
    </w:p>
    <w:p w14:paraId="228A85DE">
      <w:pPr>
        <w:spacing w:line="360" w:lineRule="auto"/>
        <w:jc w:val="left"/>
        <w:textAlignment w:val="center"/>
        <w:rPr>
          <w:color w:val="000000"/>
        </w:rPr>
      </w:pPr>
      <w:r>
        <w:rPr>
          <w:color w:val="000000"/>
        </w:rPr>
        <w:t>（2）</w:t>
      </w:r>
      <w:r>
        <w:rPr>
          <w:rFonts w:ascii="宋体" w:hAnsi="宋体" w:eastAsia="宋体" w:cs="宋体"/>
          <w:color w:val="000000"/>
        </w:rPr>
        <w:t>氟元素是人体必需微量元素之一，能防治龋齿。氟元素的相对原子质量为</w:t>
      </w:r>
      <w:r>
        <w:rPr>
          <w:color w:val="000000"/>
        </w:rPr>
        <w:t>______</w:t>
      </w:r>
      <w:r>
        <w:rPr>
          <w:rFonts w:ascii="宋体" w:hAnsi="宋体" w:eastAsia="宋体" w:cs="宋体"/>
          <w:color w:val="000000"/>
        </w:rPr>
        <w:t>。</w:t>
      </w:r>
    </w:p>
    <w:p w14:paraId="27C6CC6C">
      <w:pPr>
        <w:spacing w:line="360" w:lineRule="auto"/>
        <w:jc w:val="left"/>
        <w:textAlignment w:val="center"/>
        <w:rPr>
          <w:color w:val="000000"/>
        </w:rPr>
      </w:pPr>
      <w:r>
        <w:rPr>
          <w:color w:val="000000"/>
        </w:rPr>
        <w:t>（3）</w:t>
      </w:r>
      <w:r>
        <w:rPr>
          <w:rFonts w:ascii="宋体" w:hAnsi="宋体" w:eastAsia="宋体" w:cs="宋体"/>
          <w:color w:val="000000"/>
        </w:rPr>
        <w:t>已知某微粒的结构示意图为</w:t>
      </w:r>
      <w:r>
        <w:rPr>
          <w:color w:val="000000"/>
        </w:rPr>
        <w:drawing>
          <wp:inline distT="0" distB="0" distL="114300" distR="114300">
            <wp:extent cx="676275" cy="695325"/>
            <wp:effectExtent l="0" t="0" r="0" b="0"/>
            <wp:docPr id="882483502" name="图片 8824835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83502" name="图片 882483502"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76275" cy="695325"/>
                    </a:xfrm>
                    <a:prstGeom prst="rect">
                      <a:avLst/>
                    </a:prstGeom>
                  </pic:spPr>
                </pic:pic>
              </a:graphicData>
            </a:graphic>
          </wp:inline>
        </w:drawing>
      </w:r>
      <w:r>
        <w:rPr>
          <w:color w:val="000000"/>
        </w:rPr>
        <w:t xml:space="preserve">  </w:t>
      </w:r>
      <w:r>
        <w:rPr>
          <w:rFonts w:ascii="宋体" w:hAnsi="宋体" w:eastAsia="宋体" w:cs="宋体"/>
          <w:color w:val="000000"/>
        </w:rPr>
        <w:t>，请写出该微粒的符号</w:t>
      </w:r>
      <w:r>
        <w:rPr>
          <w:color w:val="000000"/>
        </w:rPr>
        <w:t>______</w:t>
      </w:r>
      <w:r>
        <w:rPr>
          <w:rFonts w:ascii="宋体" w:hAnsi="宋体" w:eastAsia="宋体" w:cs="宋体"/>
          <w:color w:val="000000"/>
        </w:rPr>
        <w:t>。</w:t>
      </w:r>
    </w:p>
    <w:p w14:paraId="51833040">
      <w:pPr>
        <w:spacing w:line="360" w:lineRule="auto"/>
        <w:jc w:val="left"/>
        <w:textAlignment w:val="center"/>
        <w:rPr>
          <w:color w:val="000000"/>
        </w:rPr>
      </w:pPr>
      <w:r>
        <w:rPr>
          <w:color w:val="000000"/>
        </w:rPr>
        <w:t>（4）</w:t>
      </w:r>
      <w:r>
        <w:rPr>
          <w:rFonts w:ascii="宋体" w:hAnsi="宋体" w:eastAsia="宋体" w:cs="宋体"/>
          <w:color w:val="000000"/>
        </w:rPr>
        <w:t>地壳中含量最多的金属元素和最多的非金属元素组成的化合物的化学式为</w:t>
      </w:r>
      <w:r>
        <w:rPr>
          <w:color w:val="000000"/>
        </w:rPr>
        <w:t>______</w:t>
      </w:r>
      <w:r>
        <w:rPr>
          <w:rFonts w:ascii="宋体" w:hAnsi="宋体" w:eastAsia="宋体" w:cs="宋体"/>
          <w:color w:val="000000"/>
        </w:rPr>
        <w:t>。</w:t>
      </w:r>
    </w:p>
    <w:p w14:paraId="118BFA6F">
      <w:pPr>
        <w:spacing w:line="360" w:lineRule="auto"/>
        <w:jc w:val="left"/>
        <w:textAlignment w:val="center"/>
        <w:rPr>
          <w:color w:val="000000"/>
        </w:rPr>
      </w:pPr>
      <w:r>
        <w:rPr>
          <w:color w:val="000000"/>
        </w:rPr>
        <w:t>（5）</w:t>
      </w:r>
      <w:r>
        <w:rPr>
          <w:rFonts w:ascii="宋体" w:hAnsi="宋体" w:eastAsia="宋体" w:cs="宋体"/>
          <w:color w:val="000000"/>
        </w:rPr>
        <w:t>表中</w:t>
      </w:r>
      <w:r>
        <w:rPr>
          <w:rFonts w:ascii="Times New Roman" w:hAnsi="Times New Roman" w:eastAsia="Times New Roman" w:cs="Times New Roman"/>
          <w:color w:val="000000"/>
        </w:rPr>
        <w:t>Ne</w:t>
      </w:r>
      <w:r>
        <w:rPr>
          <w:rFonts w:ascii="宋体" w:hAnsi="宋体" w:eastAsia="宋体" w:cs="宋体"/>
          <w:color w:val="000000"/>
        </w:rPr>
        <w:t>和</w:t>
      </w:r>
      <w:r>
        <w:rPr>
          <w:rFonts w:ascii="Times New Roman" w:hAnsi="Times New Roman" w:eastAsia="Times New Roman" w:cs="Times New Roman"/>
          <w:color w:val="000000"/>
        </w:rPr>
        <w:t>Ar</w:t>
      </w:r>
      <w:r>
        <w:rPr>
          <w:rFonts w:ascii="宋体" w:hAnsi="宋体" w:eastAsia="宋体" w:cs="宋体"/>
          <w:color w:val="000000"/>
        </w:rPr>
        <w:t>的化学性质相似的原因是</w:t>
      </w:r>
      <w:r>
        <w:rPr>
          <w:color w:val="000000"/>
        </w:rPr>
        <w:t>______</w:t>
      </w:r>
      <w:r>
        <w:rPr>
          <w:rFonts w:ascii="宋体" w:hAnsi="宋体" w:eastAsia="宋体" w:cs="宋体"/>
          <w:color w:val="000000"/>
        </w:rPr>
        <w:t>。</w:t>
      </w:r>
    </w:p>
    <w:p w14:paraId="7632DF51">
      <w:pPr>
        <w:spacing w:line="360" w:lineRule="auto"/>
        <w:jc w:val="left"/>
        <w:textAlignment w:val="center"/>
        <w:rPr>
          <w:color w:val="000000"/>
        </w:rPr>
      </w:pPr>
      <w:r>
        <w:rPr>
          <w:color w:val="000000"/>
        </w:rPr>
        <w:t xml:space="preserve">17. </w:t>
      </w:r>
      <w:r>
        <w:rPr>
          <w:rFonts w:ascii="宋体" w:hAnsi="宋体" w:eastAsia="宋体" w:cs="宋体"/>
          <w:color w:val="000000"/>
        </w:rPr>
        <w:t>“端午时节，</w:t>
      </w:r>
      <w:r>
        <w:rPr>
          <w:rFonts w:ascii="Times New Roman" w:hAnsi="Times New Roman" w:eastAsia="Times New Roman" w:cs="Times New Roman"/>
          <w:color w:val="000000"/>
        </w:rPr>
        <w:t xml:space="preserve"> </w:t>
      </w:r>
      <w:r>
        <w:rPr>
          <w:rFonts w:ascii="宋体" w:hAnsi="宋体" w:eastAsia="宋体" w:cs="宋体"/>
          <w:color w:val="000000"/>
        </w:rPr>
        <w:t>粽叶飘香”。每逢端午节，小明的妈妈就会包他最喜欢吃的“蛋黄肉粽”。</w:t>
      </w:r>
    </w:p>
    <w:p w14:paraId="3CC7C3CF">
      <w:pPr>
        <w:spacing w:line="360" w:lineRule="auto"/>
        <w:jc w:val="left"/>
        <w:textAlignment w:val="center"/>
        <w:rPr>
          <w:color w:val="000000"/>
        </w:rPr>
      </w:pPr>
      <w:r>
        <w:rPr>
          <w:color w:val="000000"/>
        </w:rPr>
        <w:t>（1）</w:t>
      </w:r>
      <w:r>
        <w:rPr>
          <w:rFonts w:ascii="宋体" w:hAnsi="宋体" w:eastAsia="宋体" w:cs="宋体"/>
          <w:color w:val="000000"/>
        </w:rPr>
        <w:t>食物中含有人体所需的六大营养素，“</w:t>
      </w:r>
      <w:r>
        <w:rPr>
          <w:rFonts w:ascii="Times New Roman" w:hAnsi="Times New Roman" w:eastAsia="Times New Roman" w:cs="Times New Roman"/>
          <w:color w:val="000000"/>
        </w:rPr>
        <w:t xml:space="preserve"> </w:t>
      </w:r>
      <w:r>
        <w:rPr>
          <w:rFonts w:ascii="宋体" w:hAnsi="宋体" w:eastAsia="宋体" w:cs="宋体"/>
          <w:color w:val="000000"/>
        </w:rPr>
        <w:t>蛋黄肉粽"中富含糖类的是</w:t>
      </w:r>
      <w:r>
        <w:rPr>
          <w:rFonts w:ascii="Times New Roman" w:hAnsi="Times New Roman" w:eastAsia="Times New Roman" w:cs="Times New Roman"/>
          <w:color w:val="000000"/>
        </w:rPr>
        <w:t>______</w:t>
      </w:r>
      <w:r>
        <w:rPr>
          <w:rFonts w:ascii="宋体" w:hAnsi="宋体" w:eastAsia="宋体" w:cs="宋体"/>
          <w:color w:val="000000"/>
        </w:rPr>
        <w:t>（填字母）。</w:t>
      </w:r>
    </w:p>
    <w:p w14:paraId="53979A66">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糯米</w:t>
      </w:r>
      <w:r>
        <w:rPr>
          <w:color w:val="000000"/>
        </w:rPr>
        <w:tab/>
      </w:r>
      <w:r>
        <w:rPr>
          <w:color w:val="000000"/>
        </w:rPr>
        <w:t xml:space="preserve">B. </w:t>
      </w:r>
      <w:r>
        <w:rPr>
          <w:rFonts w:ascii="宋体" w:hAnsi="宋体" w:eastAsia="宋体" w:cs="宋体"/>
          <w:color w:val="000000"/>
        </w:rPr>
        <w:t>咸蛋黄</w:t>
      </w:r>
      <w:r>
        <w:rPr>
          <w:color w:val="000000"/>
        </w:rPr>
        <w:tab/>
      </w:r>
      <w:r>
        <w:rPr>
          <w:color w:val="000000"/>
        </w:rPr>
        <w:t xml:space="preserve">C. </w:t>
      </w:r>
      <w:r>
        <w:rPr>
          <w:rFonts w:ascii="宋体" w:hAnsi="宋体" w:eastAsia="宋体" w:cs="宋体"/>
          <w:color w:val="000000"/>
        </w:rPr>
        <w:t>腊肉</w:t>
      </w:r>
    </w:p>
    <w:p w14:paraId="0B549DA8">
      <w:pPr>
        <w:spacing w:line="360" w:lineRule="auto"/>
        <w:jc w:val="left"/>
        <w:textAlignment w:val="center"/>
        <w:rPr>
          <w:color w:val="000000"/>
        </w:rPr>
      </w:pPr>
      <w:r>
        <w:rPr>
          <w:color w:val="000000"/>
        </w:rPr>
        <w:t>（2）</w:t>
      </w:r>
      <w:r>
        <w:rPr>
          <w:rFonts w:ascii="宋体" w:hAnsi="宋体" w:eastAsia="宋体" w:cs="宋体"/>
          <w:color w:val="000000"/>
        </w:rPr>
        <w:t>腌制腊肉需要用到食盐，食盐的主要成分是</w:t>
      </w:r>
      <w:r>
        <w:rPr>
          <w:color w:val="000000"/>
        </w:rPr>
        <w:t>______</w:t>
      </w:r>
      <w:r>
        <w:rPr>
          <w:rFonts w:ascii="宋体" w:hAnsi="宋体" w:eastAsia="宋体" w:cs="宋体"/>
          <w:color w:val="000000"/>
        </w:rPr>
        <w:t>（填化学式）。</w:t>
      </w:r>
    </w:p>
    <w:p w14:paraId="24BB00B5">
      <w:pPr>
        <w:spacing w:line="360" w:lineRule="auto"/>
        <w:jc w:val="left"/>
        <w:textAlignment w:val="center"/>
        <w:rPr>
          <w:color w:val="000000"/>
        </w:rPr>
      </w:pPr>
      <w:r>
        <w:rPr>
          <w:color w:val="000000"/>
        </w:rPr>
        <w:t>（3）</w:t>
      </w:r>
      <w:r>
        <w:rPr>
          <w:rFonts w:ascii="宋体" w:hAnsi="宋体" w:eastAsia="宋体" w:cs="宋体"/>
          <w:color w:val="000000"/>
        </w:rPr>
        <w:t>岳阳主要用著竹的叶子作为粽叶，要使粽叶生长茂盛，可适量施用尿素（化学式为</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），尿素属于</w:t>
      </w:r>
      <w:r>
        <w:rPr>
          <w:color w:val="000000"/>
        </w:rPr>
        <w:t>______</w:t>
      </w:r>
      <w:r>
        <w:rPr>
          <w:rFonts w:ascii="宋体" w:hAnsi="宋体" w:eastAsia="宋体" w:cs="宋体"/>
          <w:color w:val="000000"/>
        </w:rPr>
        <w:t>（填“氮肥”、“磷肥”或“钾肥"）。</w:t>
      </w:r>
    </w:p>
    <w:p w14:paraId="2B0B0CF6">
      <w:pPr>
        <w:spacing w:line="360" w:lineRule="auto"/>
        <w:jc w:val="left"/>
        <w:textAlignment w:val="center"/>
        <w:rPr>
          <w:color w:val="000000"/>
        </w:rPr>
      </w:pPr>
      <w:r>
        <w:rPr>
          <w:color w:val="000000"/>
        </w:rPr>
        <w:t>（4）</w:t>
      </w:r>
      <w:r>
        <w:rPr>
          <w:rFonts w:ascii="宋体" w:hAnsi="宋体" w:eastAsia="宋体" w:cs="宋体"/>
          <w:color w:val="000000"/>
        </w:rPr>
        <w:t>若蒸粽子用的燃料是天然气，写出天然气完全燃烧的化学方程式</w:t>
      </w:r>
      <w:r>
        <w:rPr>
          <w:color w:val="000000"/>
        </w:rPr>
        <w:t>______</w:t>
      </w:r>
      <w:r>
        <w:rPr>
          <w:rFonts w:ascii="宋体" w:hAnsi="宋体" w:eastAsia="宋体" w:cs="宋体"/>
          <w:color w:val="000000"/>
        </w:rPr>
        <w:t>。</w:t>
      </w:r>
    </w:p>
    <w:p w14:paraId="6600ACB0">
      <w:pPr>
        <w:spacing w:line="360" w:lineRule="auto"/>
        <w:jc w:val="left"/>
        <w:textAlignment w:val="center"/>
        <w:rPr>
          <w:color w:val="000000"/>
        </w:rPr>
      </w:pPr>
      <w:r>
        <w:rPr>
          <w:color w:val="000000"/>
        </w:rPr>
        <w:t xml:space="preserve">18. </w:t>
      </w:r>
      <w:r>
        <w:rPr>
          <w:rFonts w:ascii="宋体" w:hAnsi="宋体" w:eastAsia="宋体" w:cs="宋体"/>
          <w:color w:val="000000"/>
        </w:rPr>
        <w:t>请认真阅读下列材料，回答有关问题</w:t>
      </w:r>
      <w:r>
        <w:rPr>
          <w:rFonts w:ascii="宋体" w:hAnsi="宋体" w:eastAsia="宋体" w:cs="宋体"/>
          <w:color w:val="000000"/>
          <w:position w:val="-12"/>
        </w:rPr>
        <w:drawing>
          <wp:inline distT="0" distB="0" distL="114300" distR="114300">
            <wp:extent cx="127000" cy="762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36"/>
                    <a:stretch>
                      <a:fillRect/>
                    </a:stretch>
                  </pic:blipFill>
                  <pic:spPr>
                    <a:xfrm>
                      <a:off x="0" y="0"/>
                      <a:ext cx="127000" cy="76200"/>
                    </a:xfrm>
                    <a:prstGeom prst="rect">
                      <a:avLst/>
                    </a:prstGeom>
                  </pic:spPr>
                </pic:pic>
              </a:graphicData>
            </a:graphic>
          </wp:inline>
        </w:drawing>
      </w:r>
    </w:p>
    <w:p w14:paraId="0805F905">
      <w:pPr>
        <w:spacing w:line="360" w:lineRule="auto"/>
        <w:jc w:val="left"/>
        <w:textAlignment w:val="center"/>
        <w:rPr>
          <w:color w:val="000000"/>
        </w:rPr>
      </w:pPr>
      <w:r>
        <w:rPr>
          <w:rFonts w:ascii="宋体" w:hAnsi="宋体" w:eastAsia="宋体" w:cs="宋体"/>
          <w:color w:val="000000"/>
        </w:rPr>
        <w:t>材料一：乘联会发布今年</w:t>
      </w:r>
      <w:r>
        <w:rPr>
          <w:rFonts w:ascii="Times New Roman" w:hAnsi="Times New Roman" w:eastAsia="Times New Roman" w:cs="Times New Roman"/>
          <w:color w:val="000000"/>
        </w:rPr>
        <w:t>1~4</w:t>
      </w:r>
      <w:r>
        <w:rPr>
          <w:rFonts w:ascii="宋体" w:hAnsi="宋体" w:eastAsia="宋体" w:cs="宋体"/>
          <w:color w:val="000000"/>
        </w:rPr>
        <w:t>月份我国新能源电动汽车的销量数据，比亚迪排名第一、大部分新能源电动汽车使用锂电池驱动，比亚迪公司生产的锂电池</w:t>
      </w:r>
      <w:r>
        <w:rPr>
          <w:rFonts w:ascii="Times New Roman" w:hAnsi="Times New Roman" w:eastAsia="Times New Roman" w:cs="Times New Roman"/>
          <w:color w:val="000000"/>
        </w:rPr>
        <w:t>——</w:t>
      </w:r>
      <w:r>
        <w:rPr>
          <w:rFonts w:ascii="宋体" w:hAnsi="宋体" w:eastAsia="宋体" w:cs="宋体"/>
          <w:color w:val="000000"/>
        </w:rPr>
        <w:t>“刀片电池”</w:t>
      </w:r>
      <w:r>
        <w:rPr>
          <w:rFonts w:ascii="Times New Roman" w:hAnsi="Times New Roman" w:eastAsia="Times New Roman" w:cs="Times New Roman"/>
          <w:color w:val="000000"/>
        </w:rPr>
        <w:t xml:space="preserve"> </w:t>
      </w:r>
      <w:r>
        <w:rPr>
          <w:rFonts w:ascii="宋体" w:hAnsi="宋体" w:eastAsia="宋体" w:cs="宋体"/>
          <w:color w:val="000000"/>
        </w:rPr>
        <w:t>中的正极材料之一为</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可用</w:t>
      </w:r>
      <w:r>
        <w:rPr>
          <w:rFonts w:ascii="Times New Roman" w:hAnsi="Times New Roman" w:eastAsia="Times New Roman" w:cs="Times New Roman"/>
          <w:color w:val="000000"/>
        </w:rPr>
        <w:t>FePO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LiOH</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为原料反应制得。</w:t>
      </w:r>
    </w:p>
    <w:p w14:paraId="07196D4B">
      <w:pPr>
        <w:spacing w:line="360" w:lineRule="auto"/>
        <w:jc w:val="left"/>
        <w:textAlignment w:val="center"/>
        <w:rPr>
          <w:color w:val="000000"/>
        </w:rPr>
      </w:pPr>
      <w:r>
        <w:rPr>
          <w:rFonts w:ascii="宋体" w:hAnsi="宋体" w:eastAsia="宋体" w:cs="宋体"/>
          <w:color w:val="000000"/>
        </w:rPr>
        <w:t>材料二：金属锂（</w:t>
      </w:r>
      <w:r>
        <w:rPr>
          <w:rFonts w:ascii="Times New Roman" w:hAnsi="Times New Roman" w:eastAsia="Times New Roman" w:cs="Times New Roman"/>
          <w:color w:val="000000"/>
        </w:rPr>
        <w:t>Li</w:t>
      </w:r>
      <w:r>
        <w:rPr>
          <w:rFonts w:ascii="宋体" w:hAnsi="宋体" w:eastAsia="宋体" w:cs="宋体"/>
          <w:color w:val="000000"/>
        </w:rPr>
        <w:t>）的熔点低、密度小、质地软，能与水反应生成</w:t>
      </w:r>
      <w:r>
        <w:rPr>
          <w:rFonts w:ascii="Times New Roman" w:hAnsi="Times New Roman" w:eastAsia="Times New Roman" w:cs="Times New Roman"/>
          <w:color w:val="000000"/>
        </w:rPr>
        <w:t>LiOH</w:t>
      </w:r>
      <w:r>
        <w:rPr>
          <w:rFonts w:ascii="宋体" w:hAnsi="宋体" w:eastAsia="宋体" w:cs="宋体"/>
          <w:color w:val="000000"/>
        </w:rPr>
        <w:t>。</w:t>
      </w:r>
    </w:p>
    <w:p w14:paraId="27C9B8A0">
      <w:pPr>
        <w:spacing w:line="360" w:lineRule="auto"/>
        <w:jc w:val="left"/>
        <w:textAlignment w:val="center"/>
        <w:rPr>
          <w:color w:val="000000"/>
        </w:rPr>
      </w:pPr>
      <w:r>
        <w:rPr>
          <w:color w:val="000000"/>
        </w:rPr>
        <w:t>（1）</w:t>
      </w:r>
      <w:r>
        <w:rPr>
          <w:rFonts w:ascii="宋体" w:hAnsi="宋体" w:eastAsia="宋体" w:cs="宋体"/>
          <w:color w:val="000000"/>
        </w:rPr>
        <w:t>锂</w:t>
      </w:r>
      <w:r>
        <w:rPr>
          <w:rFonts w:ascii="宋体" w:hAnsi="宋体" w:eastAsia="宋体" w:cs="宋体"/>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物理性质有</w:t>
      </w:r>
      <w:r>
        <w:rPr>
          <w:color w:val="000000"/>
        </w:rPr>
        <w:t>______</w:t>
      </w:r>
      <w:r>
        <w:rPr>
          <w:rFonts w:ascii="宋体" w:hAnsi="宋体" w:eastAsia="宋体" w:cs="宋体"/>
          <w:color w:val="000000"/>
        </w:rPr>
        <w:t>（写一点即可）。</w:t>
      </w:r>
    </w:p>
    <w:p w14:paraId="4EF62C8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LiOH</w:t>
      </w:r>
      <w:r>
        <w:rPr>
          <w:rFonts w:ascii="宋体" w:hAnsi="宋体" w:eastAsia="宋体" w:cs="宋体"/>
          <w:color w:val="000000"/>
        </w:rPr>
        <w:t>中锂元素的化合价为</w:t>
      </w:r>
      <w:r>
        <w:rPr>
          <w:color w:val="000000"/>
        </w:rPr>
        <w:t>______</w:t>
      </w:r>
      <w:r>
        <w:rPr>
          <w:rFonts w:ascii="宋体" w:hAnsi="宋体" w:eastAsia="宋体" w:cs="宋体"/>
          <w:color w:val="000000"/>
        </w:rPr>
        <w:t>。</w:t>
      </w:r>
    </w:p>
    <w:p w14:paraId="3702C19D">
      <w:pPr>
        <w:spacing w:line="360" w:lineRule="auto"/>
        <w:jc w:val="left"/>
        <w:textAlignment w:val="center"/>
        <w:rPr>
          <w:color w:val="000000"/>
        </w:rPr>
      </w:pPr>
      <w:r>
        <w:rPr>
          <w:color w:val="000000"/>
        </w:rPr>
        <w:t>（3）</w:t>
      </w:r>
      <w:r>
        <w:rPr>
          <w:rFonts w:ascii="宋体" w:hAnsi="宋体" w:eastAsia="宋体" w:cs="宋体"/>
          <w:color w:val="000000"/>
        </w:rPr>
        <w:t>用磷酸铁、氢氧化锂和草酸为原料合成</w:t>
      </w:r>
      <w:r>
        <w:rPr>
          <w:rFonts w:ascii="Times New Roman" w:hAnsi="Times New Roman" w:eastAsia="Times New Roman" w:cs="Times New Roman"/>
          <w:color w:val="000000"/>
        </w:rPr>
        <w:t>LiFePO</w:t>
      </w:r>
      <w:r>
        <w:rPr>
          <w:rFonts w:ascii="Times New Roman" w:hAnsi="Times New Roman" w:eastAsia="Times New Roman" w:cs="Times New Roman"/>
          <w:color w:val="000000"/>
          <w:vertAlign w:val="subscript"/>
        </w:rPr>
        <w:t>4</w:t>
      </w:r>
      <w:r>
        <w:rPr>
          <w:rFonts w:ascii="宋体" w:hAnsi="宋体" w:eastAsia="宋体" w:cs="宋体"/>
          <w:color w:val="000000"/>
        </w:rPr>
        <w:t>请补充完整下列化学方程式：</w:t>
      </w:r>
      <w:r>
        <w:rPr>
          <w:rFonts w:ascii="Times New Roman" w:hAnsi="Times New Roman" w:eastAsia="Times New Roman" w:cs="Times New Roman"/>
          <w:color w:val="000000"/>
        </w:rPr>
        <w:t>2FePO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+6H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+2LiOH</w:t>
      </w:r>
      <w:r>
        <w:object>
          <v:shape id="_x0000_i1026"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38" o:title="eqIdabd684a72f6ee73c034dca9d71960345"/>
            <o:lock v:ext="edit" aspectratio="t"/>
            <w10:wrap type="none"/>
            <w10:anchorlock/>
          </v:shape>
          <o:OLEObject Type="Embed" ProgID="Equation.DSMT4" ShapeID="_x0000_i1026" DrawAspect="Content" ObjectID="_1468075726" r:id="rId37">
            <o:LockedField>false</o:LockedField>
          </o:OLEObject>
        </w:object>
      </w:r>
      <w:r>
        <w:rPr>
          <w:rFonts w:ascii="Times New Roman" w:hAnsi="Times New Roman" w:eastAsia="Times New Roman" w:cs="Times New Roman"/>
          <w:color w:val="000000"/>
        </w:rPr>
        <w:t>2LiFePO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+7CO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↑+5CO↑+7</w:t>
      </w:r>
      <w:r>
        <w:rPr>
          <w:color w:val="000000"/>
        </w:rPr>
        <w:t>______</w:t>
      </w:r>
      <w:r>
        <w:rPr>
          <w:rFonts w:ascii="宋体" w:hAnsi="宋体" w:eastAsia="宋体" w:cs="宋体"/>
          <w:color w:val="000000"/>
        </w:rPr>
        <w:t>。</w:t>
      </w:r>
    </w:p>
    <w:p w14:paraId="1976E1CA">
      <w:pPr>
        <w:spacing w:line="360" w:lineRule="auto"/>
        <w:jc w:val="left"/>
        <w:textAlignment w:val="center"/>
        <w:rPr>
          <w:color w:val="000000"/>
        </w:rPr>
      </w:pPr>
      <w:r>
        <w:rPr>
          <w:color w:val="000000"/>
        </w:rPr>
        <w:t>（4）</w:t>
      </w:r>
      <w:r>
        <w:rPr>
          <w:rFonts w:ascii="宋体" w:hAnsi="宋体" w:eastAsia="宋体" w:cs="宋体"/>
          <w:color w:val="000000"/>
        </w:rPr>
        <w:t>相对于传统然油车，新能源电动汽车所具有的优点是</w:t>
      </w:r>
      <w:r>
        <w:rPr>
          <w:color w:val="000000"/>
        </w:rPr>
        <w:t>______</w:t>
      </w:r>
      <w:r>
        <w:rPr>
          <w:rFonts w:ascii="宋体" w:hAnsi="宋体" w:eastAsia="宋体" w:cs="宋体"/>
          <w:color w:val="000000"/>
        </w:rPr>
        <w:t>（写一点即可）。</w:t>
      </w:r>
    </w:p>
    <w:p w14:paraId="6F54B952">
      <w:pPr>
        <w:spacing w:line="360" w:lineRule="auto"/>
        <w:jc w:val="both"/>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1</w:t>
      </w:r>
      <w:r>
        <w:rPr>
          <w:rFonts w:ascii="宋体" w:hAnsi="宋体" w:eastAsia="宋体" w:cs="宋体"/>
          <w:b/>
          <w:color w:val="000000"/>
          <w:sz w:val="24"/>
        </w:rPr>
        <w:t>道小题，每空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5DD4E84">
      <w:pPr>
        <w:spacing w:line="360" w:lineRule="auto"/>
        <w:jc w:val="left"/>
        <w:textAlignment w:val="center"/>
        <w:rPr>
          <w:color w:val="000000"/>
        </w:rPr>
      </w:pPr>
      <w:r>
        <w:rPr>
          <w:color w:val="000000"/>
        </w:rPr>
        <w:t xml:space="preserve">19. </w:t>
      </w:r>
      <w:r>
        <w:rPr>
          <w:rFonts w:ascii="宋体" w:hAnsi="宋体" w:eastAsia="宋体" w:cs="宋体"/>
          <w:color w:val="000000"/>
        </w:rPr>
        <w:t>为了防止环境污染，工厂废液需经过处理达标后才能排放。某电镀厂为了减少对水的污染并节约成本，从排放的废液（主要含</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FeSO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）中回收金属铜、铁以及工业原料硫酸锌，设计了如图所示的工艺流程，请据图回答下列问题：</w:t>
      </w:r>
    </w:p>
    <w:p w14:paraId="49FC3A0B">
      <w:pPr>
        <w:spacing w:line="360" w:lineRule="auto"/>
        <w:jc w:val="left"/>
        <w:textAlignment w:val="center"/>
        <w:rPr>
          <w:color w:val="000000"/>
        </w:rPr>
      </w:pPr>
      <w:r>
        <w:rPr>
          <w:color w:val="000000"/>
        </w:rPr>
        <w:drawing>
          <wp:inline distT="0" distB="0" distL="114300" distR="114300">
            <wp:extent cx="5191125" cy="1038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191125" cy="1038225"/>
                    </a:xfrm>
                    <a:prstGeom prst="rect">
                      <a:avLst/>
                    </a:prstGeom>
                  </pic:spPr>
                </pic:pic>
              </a:graphicData>
            </a:graphic>
          </wp:inline>
        </w:drawing>
      </w:r>
      <w:r>
        <w:rPr>
          <w:color w:val="000000"/>
        </w:rPr>
        <w:t xml:space="preserve">  </w:t>
      </w:r>
    </w:p>
    <w:p w14:paraId="0FE85D3A">
      <w:pPr>
        <w:spacing w:line="360" w:lineRule="auto"/>
        <w:jc w:val="left"/>
        <w:textAlignment w:val="center"/>
        <w:rPr>
          <w:color w:val="000000"/>
        </w:rPr>
      </w:pPr>
      <w:r>
        <w:rPr>
          <w:color w:val="000000"/>
        </w:rPr>
        <w:t>（1）</w:t>
      </w:r>
      <w:r>
        <w:rPr>
          <w:rFonts w:ascii="宋体" w:hAnsi="宋体" w:eastAsia="宋体" w:cs="宋体"/>
          <w:color w:val="000000"/>
        </w:rPr>
        <w:t>步骤Ⅰ中分离固体</w:t>
      </w:r>
      <w:r>
        <w:rPr>
          <w:rFonts w:ascii="Times New Roman" w:hAnsi="Times New Roman" w:eastAsia="Times New Roman" w:cs="Times New Roman"/>
          <w:color w:val="000000"/>
        </w:rPr>
        <w:t>A</w:t>
      </w:r>
      <w:r>
        <w:rPr>
          <w:rFonts w:ascii="宋体" w:hAnsi="宋体" w:eastAsia="宋体" w:cs="宋体"/>
          <w:color w:val="000000"/>
        </w:rPr>
        <w:t>和溶液</w:t>
      </w:r>
      <w:r>
        <w:rPr>
          <w:rFonts w:ascii="Times New Roman" w:hAnsi="Times New Roman" w:eastAsia="Times New Roman" w:cs="Times New Roman"/>
          <w:color w:val="000000"/>
        </w:rPr>
        <w:t>C</w:t>
      </w:r>
      <w:r>
        <w:rPr>
          <w:rFonts w:ascii="宋体" w:hAnsi="宋体" w:eastAsia="宋体" w:cs="宋体"/>
          <w:color w:val="000000"/>
        </w:rPr>
        <w:t>的操作名称是</w:t>
      </w:r>
      <w:r>
        <w:rPr>
          <w:color w:val="000000"/>
        </w:rPr>
        <w:t>______</w:t>
      </w:r>
      <w:r>
        <w:rPr>
          <w:rFonts w:ascii="宋体" w:hAnsi="宋体" w:eastAsia="宋体" w:cs="宋体"/>
          <w:color w:val="000000"/>
        </w:rPr>
        <w:t>。</w:t>
      </w:r>
    </w:p>
    <w:p w14:paraId="50E0342B">
      <w:pPr>
        <w:spacing w:line="360" w:lineRule="auto"/>
        <w:jc w:val="left"/>
        <w:textAlignment w:val="center"/>
        <w:rPr>
          <w:color w:val="000000"/>
        </w:rPr>
      </w:pPr>
      <w:r>
        <w:rPr>
          <w:color w:val="000000"/>
        </w:rPr>
        <w:t>（2）</w:t>
      </w:r>
      <w:r>
        <w:rPr>
          <w:rFonts w:ascii="宋体" w:hAnsi="宋体" w:eastAsia="宋体" w:cs="宋体"/>
          <w:color w:val="000000"/>
        </w:rPr>
        <w:t>物质</w:t>
      </w:r>
      <w:r>
        <w:rPr>
          <w:rFonts w:ascii="Times New Roman" w:hAnsi="Times New Roman" w:eastAsia="Times New Roman" w:cs="Times New Roman"/>
          <w:color w:val="000000"/>
        </w:rPr>
        <w:t>Y</w:t>
      </w:r>
      <w:r>
        <w:rPr>
          <w:rFonts w:ascii="宋体" w:hAnsi="宋体" w:eastAsia="宋体" w:cs="宋体"/>
          <w:color w:val="000000"/>
        </w:rPr>
        <w:t>的化学式为</w:t>
      </w:r>
      <w:r>
        <w:rPr>
          <w:color w:val="000000"/>
        </w:rPr>
        <w:t>______</w:t>
      </w:r>
      <w:r>
        <w:rPr>
          <w:rFonts w:ascii="宋体" w:hAnsi="宋体" w:eastAsia="宋体" w:cs="宋体"/>
          <w:color w:val="000000"/>
        </w:rPr>
        <w:t>。</w:t>
      </w:r>
    </w:p>
    <w:p w14:paraId="1A6D64EA">
      <w:pPr>
        <w:spacing w:line="360" w:lineRule="auto"/>
        <w:jc w:val="left"/>
        <w:textAlignment w:val="center"/>
        <w:rPr>
          <w:color w:val="000000"/>
        </w:rPr>
      </w:pPr>
      <w:r>
        <w:rPr>
          <w:color w:val="000000"/>
        </w:rPr>
        <w:t>（3）</w:t>
      </w:r>
      <w:r>
        <w:rPr>
          <w:rFonts w:ascii="宋体" w:hAnsi="宋体" w:eastAsia="宋体" w:cs="宋体"/>
          <w:color w:val="000000"/>
        </w:rPr>
        <w:t>请写出步骤Ⅲ中生成</w:t>
      </w:r>
      <w:r>
        <w:rPr>
          <w:rFonts w:ascii="Times New Roman" w:hAnsi="Times New Roman" w:eastAsia="Times New Roman" w:cs="Times New Roman"/>
          <w:color w:val="000000"/>
        </w:rPr>
        <w:t>Fe</w:t>
      </w:r>
      <w:r>
        <w:rPr>
          <w:rFonts w:ascii="宋体" w:hAnsi="宋体" w:eastAsia="宋体" w:cs="宋体"/>
          <w:color w:val="000000"/>
        </w:rPr>
        <w:t>的化学反应方程式：</w:t>
      </w:r>
      <w:r>
        <w:rPr>
          <w:color w:val="000000"/>
        </w:rPr>
        <w:t>______</w:t>
      </w:r>
      <w:r>
        <w:rPr>
          <w:rFonts w:ascii="宋体" w:hAnsi="宋体" w:eastAsia="宋体" w:cs="宋体"/>
          <w:color w:val="000000"/>
        </w:rPr>
        <w:t>。</w:t>
      </w:r>
    </w:p>
    <w:p w14:paraId="0D12B44D">
      <w:pPr>
        <w:spacing w:line="360" w:lineRule="auto"/>
        <w:jc w:val="left"/>
        <w:textAlignment w:val="center"/>
        <w:rPr>
          <w:color w:val="000000"/>
        </w:rPr>
      </w:pPr>
      <w:r>
        <w:rPr>
          <w:color w:val="000000"/>
        </w:rPr>
        <w:t>（4）</w:t>
      </w:r>
      <w:r>
        <w:rPr>
          <w:rFonts w:ascii="宋体" w:hAnsi="宋体" w:eastAsia="宋体" w:cs="宋体"/>
          <w:color w:val="000000"/>
        </w:rPr>
        <w:t>请写一条保护金属资源的有效途径：</w:t>
      </w:r>
      <w:r>
        <w:rPr>
          <w:color w:val="000000"/>
        </w:rPr>
        <w:t>______</w:t>
      </w:r>
      <w:r>
        <w:rPr>
          <w:rFonts w:ascii="宋体" w:hAnsi="宋体" w:eastAsia="宋体" w:cs="宋体"/>
          <w:color w:val="000000"/>
        </w:rPr>
        <w:t>。</w:t>
      </w:r>
    </w:p>
    <w:p w14:paraId="6C765C2E">
      <w:pPr>
        <w:spacing w:line="360" w:lineRule="auto"/>
        <w:jc w:val="both"/>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道小题，每空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D9F81FD">
      <w:pPr>
        <w:spacing w:line="360" w:lineRule="auto"/>
        <w:jc w:val="left"/>
        <w:textAlignment w:val="center"/>
        <w:rPr>
          <w:color w:val="000000"/>
        </w:rPr>
      </w:pPr>
      <w:r>
        <w:rPr>
          <w:color w:val="000000"/>
        </w:rPr>
        <w:t xml:space="preserve">20. </w:t>
      </w:r>
      <w:r>
        <w:rPr>
          <w:rFonts w:ascii="宋体" w:hAnsi="宋体" w:eastAsia="宋体" w:cs="宋体"/>
          <w:color w:val="000000"/>
        </w:rPr>
        <w:t>某同学利用大理石与稀盐酸反应来制取并收集二氧化碳气体，请帮他完成下面的部分实验报告。</w:t>
      </w:r>
    </w:p>
    <w:p w14:paraId="3C9737F4">
      <w:pPr>
        <w:spacing w:line="360" w:lineRule="auto"/>
        <w:jc w:val="left"/>
        <w:textAlignment w:val="center"/>
        <w:rPr>
          <w:color w:val="000000"/>
        </w:rPr>
      </w:pPr>
      <w:r>
        <w:rPr>
          <w:color w:val="000000"/>
        </w:rPr>
        <w:t>（1）</w:t>
      </w:r>
      <w:r>
        <w:rPr>
          <w:rFonts w:ascii="宋体" w:hAnsi="宋体" w:eastAsia="宋体" w:cs="宋体"/>
          <w:color w:val="000000"/>
        </w:rPr>
        <w:t>【实验原理】</w:t>
      </w:r>
      <w:r>
        <w:rPr>
          <w:color w:val="000000"/>
        </w:rPr>
        <w:t>______</w:t>
      </w:r>
      <w:r>
        <w:rPr>
          <w:rFonts w:ascii="宋体" w:hAnsi="宋体" w:eastAsia="宋体" w:cs="宋体"/>
          <w:color w:val="000000"/>
        </w:rPr>
        <w:t>（用化学方程式表示）。</w:t>
      </w:r>
    </w:p>
    <w:p w14:paraId="40D128F2">
      <w:pPr>
        <w:spacing w:line="360" w:lineRule="auto"/>
        <w:jc w:val="left"/>
        <w:textAlignment w:val="center"/>
        <w:rPr>
          <w:color w:val="000000"/>
        </w:rPr>
      </w:pPr>
      <w:r>
        <w:rPr>
          <w:color w:val="000000"/>
        </w:rPr>
        <w:t>（2）</w:t>
      </w:r>
      <w:r>
        <w:rPr>
          <w:rFonts w:ascii="宋体" w:hAnsi="宋体" w:eastAsia="宋体" w:cs="宋体"/>
          <w:color w:val="000000"/>
        </w:rPr>
        <w:t>【实验装置】实验室制取并收集一瓶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，应选用下列装置中的</w:t>
      </w:r>
      <w:r>
        <w:rPr>
          <w:color w:val="000000"/>
        </w:rPr>
        <w:t>______</w:t>
      </w:r>
      <w:r>
        <w:rPr>
          <w:rFonts w:ascii="宋体" w:hAnsi="宋体" w:eastAsia="宋体" w:cs="宋体"/>
          <w:color w:val="000000"/>
        </w:rPr>
        <w:t>（填字母）。</w:t>
      </w:r>
    </w:p>
    <w:p w14:paraId="78CEA070">
      <w:pPr>
        <w:spacing w:line="360" w:lineRule="auto"/>
        <w:jc w:val="left"/>
        <w:textAlignment w:val="center"/>
        <w:rPr>
          <w:color w:val="000000"/>
        </w:rPr>
      </w:pPr>
      <w:r>
        <w:rPr>
          <w:color w:val="000000"/>
        </w:rPr>
        <w:drawing>
          <wp:inline distT="0" distB="0" distL="114300" distR="114300">
            <wp:extent cx="24288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428875" cy="1095375"/>
                    </a:xfrm>
                    <a:prstGeom prst="rect">
                      <a:avLst/>
                    </a:prstGeom>
                  </pic:spPr>
                </pic:pic>
              </a:graphicData>
            </a:graphic>
          </wp:inline>
        </w:drawing>
      </w:r>
      <w:r>
        <w:rPr>
          <w:color w:val="000000"/>
        </w:rPr>
        <w:t xml:space="preserve">  </w:t>
      </w:r>
    </w:p>
    <w:p w14:paraId="0AD12CD1">
      <w:pPr>
        <w:spacing w:line="360" w:lineRule="auto"/>
        <w:jc w:val="left"/>
        <w:textAlignment w:val="center"/>
        <w:rPr>
          <w:color w:val="000000"/>
        </w:rPr>
      </w:pPr>
      <w:r>
        <w:rPr>
          <w:color w:val="000000"/>
        </w:rPr>
        <w:t>（3）</w:t>
      </w:r>
      <w:r>
        <w:rPr>
          <w:rFonts w:ascii="宋体" w:hAnsi="宋体" w:eastAsia="宋体" w:cs="宋体"/>
          <w:color w:val="000000"/>
        </w:rPr>
        <w:t>【实验步骤】验证集气瓶中</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气体已集满的方法：</w:t>
      </w:r>
      <w:r>
        <w:rPr>
          <w:color w:val="000000"/>
        </w:rPr>
        <w:t>______</w:t>
      </w:r>
      <w:r>
        <w:rPr>
          <w:rFonts w:ascii="宋体" w:hAnsi="宋体" w:eastAsia="宋体" w:cs="宋体"/>
          <w:color w:val="000000"/>
        </w:rPr>
        <w:t>。</w:t>
      </w:r>
    </w:p>
    <w:p w14:paraId="1879B038">
      <w:pPr>
        <w:spacing w:line="360" w:lineRule="auto"/>
        <w:jc w:val="left"/>
        <w:textAlignment w:val="center"/>
        <w:rPr>
          <w:color w:val="000000"/>
        </w:rPr>
      </w:pPr>
      <w:r>
        <w:rPr>
          <w:color w:val="000000"/>
        </w:rPr>
        <w:t>（4）</w:t>
      </w:r>
      <w:r>
        <w:rPr>
          <w:rFonts w:ascii="宋体" w:hAnsi="宋体" w:eastAsia="宋体" w:cs="宋体"/>
          <w:color w:val="000000"/>
        </w:rPr>
        <w:t>【反思交流】结合实验，你认为该实验的注意事项有：</w:t>
      </w:r>
      <w:r>
        <w:rPr>
          <w:color w:val="000000"/>
        </w:rPr>
        <w:t>______</w:t>
      </w:r>
      <w:r>
        <w:rPr>
          <w:rFonts w:ascii="宋体" w:hAnsi="宋体" w:eastAsia="宋体" w:cs="宋体"/>
          <w:color w:val="000000"/>
        </w:rPr>
        <w:t>（写一条即可）。</w:t>
      </w:r>
    </w:p>
    <w:p w14:paraId="4EDF00CD">
      <w:pPr>
        <w:spacing w:line="360" w:lineRule="auto"/>
        <w:jc w:val="left"/>
        <w:textAlignment w:val="center"/>
        <w:rPr>
          <w:color w:val="000000"/>
        </w:rPr>
      </w:pPr>
      <w:r>
        <w:rPr>
          <w:color w:val="000000"/>
        </w:rPr>
        <w:t xml:space="preserve">21. </w:t>
      </w:r>
      <w:r>
        <w:rPr>
          <w:rFonts w:ascii="宋体" w:hAnsi="宋体" w:eastAsia="宋体" w:cs="宋体"/>
          <w:color w:val="000000"/>
        </w:rPr>
        <w:t>某化学兴趣小组的同学学习了碳酸钠的性质后，甲、乙、丙三位同学分别做了如下实验：</w:t>
      </w:r>
    </w:p>
    <w:p w14:paraId="1BC4CF50">
      <w:pPr>
        <w:spacing w:line="360" w:lineRule="auto"/>
        <w:jc w:val="left"/>
        <w:textAlignment w:val="center"/>
        <w:rPr>
          <w:color w:val="000000"/>
        </w:rPr>
      </w:pPr>
      <w:r>
        <w:rPr>
          <w:color w:val="000000"/>
        </w:rPr>
        <w:drawing>
          <wp:inline distT="0" distB="0" distL="114300" distR="114300">
            <wp:extent cx="3152775" cy="1362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152775" cy="1362075"/>
                    </a:xfrm>
                    <a:prstGeom prst="rect">
                      <a:avLst/>
                    </a:prstGeom>
                  </pic:spPr>
                </pic:pic>
              </a:graphicData>
            </a:graphic>
          </wp:inline>
        </w:drawing>
      </w:r>
      <w:r>
        <w:rPr>
          <w:color w:val="000000"/>
        </w:rPr>
        <w:t xml:space="preserve">  </w:t>
      </w:r>
    </w:p>
    <w:p w14:paraId="655295CE">
      <w:pPr>
        <w:spacing w:line="360" w:lineRule="auto"/>
        <w:jc w:val="left"/>
        <w:textAlignment w:val="center"/>
        <w:rPr>
          <w:color w:val="000000"/>
        </w:rPr>
      </w:pPr>
      <w:r>
        <w:rPr>
          <w:color w:val="000000"/>
        </w:rPr>
        <w:t>（1）</w:t>
      </w:r>
      <w:r>
        <w:rPr>
          <w:rFonts w:ascii="宋体" w:hAnsi="宋体" w:eastAsia="宋体" w:cs="宋体"/>
          <w:color w:val="000000"/>
        </w:rPr>
        <w:t>甲同学向试管中加入少量的碳酸钠溶液，再滴加几滴酚酞溶液后发现溶液变红，说明碳酸钠溶液呈</w:t>
      </w:r>
      <w:r>
        <w:rPr>
          <w:color w:val="000000"/>
        </w:rPr>
        <w:t>______</w:t>
      </w:r>
      <w:r>
        <w:rPr>
          <w:rFonts w:ascii="宋体" w:hAnsi="宋体" w:eastAsia="宋体" w:cs="宋体"/>
          <w:color w:val="000000"/>
        </w:rPr>
        <w:t>（填“酸性”、“中性"或“碱性”）。</w:t>
      </w:r>
    </w:p>
    <w:p w14:paraId="1BD19DF8">
      <w:pPr>
        <w:spacing w:line="360" w:lineRule="auto"/>
        <w:jc w:val="left"/>
        <w:textAlignment w:val="center"/>
        <w:rPr>
          <w:color w:val="000000"/>
        </w:rPr>
      </w:pPr>
      <w:r>
        <w:rPr>
          <w:color w:val="000000"/>
        </w:rPr>
        <w:t>（2）</w:t>
      </w:r>
      <w:r>
        <w:rPr>
          <w:rFonts w:ascii="宋体" w:hAnsi="宋体" w:eastAsia="宋体" w:cs="宋体"/>
          <w:color w:val="000000"/>
        </w:rPr>
        <w:t>丙同学向盛有少量碳酸钠溶液的试管中滴加氯化钙溶液后，发现溶液变浑浊，请写出反应的化学方程式：</w:t>
      </w:r>
      <w:r>
        <w:rPr>
          <w:color w:val="000000"/>
        </w:rPr>
        <w:t>______</w:t>
      </w:r>
      <w:r>
        <w:rPr>
          <w:rFonts w:ascii="宋体" w:hAnsi="宋体" w:eastAsia="宋体" w:cs="宋体"/>
          <w:color w:val="000000"/>
        </w:rPr>
        <w:t>。</w:t>
      </w:r>
    </w:p>
    <w:p w14:paraId="3DBD10D6">
      <w:pPr>
        <w:spacing w:line="360" w:lineRule="auto"/>
        <w:jc w:val="left"/>
        <w:textAlignment w:val="center"/>
        <w:rPr>
          <w:color w:val="000000"/>
        </w:rPr>
      </w:pPr>
      <w:r>
        <w:rPr>
          <w:color w:val="000000"/>
        </w:rPr>
        <w:t>（3）</w:t>
      </w:r>
      <w:r>
        <w:rPr>
          <w:rFonts w:ascii="宋体" w:hAnsi="宋体" w:eastAsia="宋体" w:cs="宋体"/>
          <w:color w:val="000000"/>
        </w:rPr>
        <w:t>丁同学将甲、乙、丙三位同学实验后的三支试管中的物质全部倒入烧杯中，发现沉淀全部溶解，且有气泡产生，完全反应后溶液呈无色。他们决定对烧杯中溶液的溶质成分进行探究：</w:t>
      </w:r>
    </w:p>
    <w:p w14:paraId="0211C201">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溶液呈中性。</w:t>
      </w:r>
    </w:p>
    <w:p w14:paraId="00DF4B1B">
      <w:pPr>
        <w:spacing w:line="360" w:lineRule="auto"/>
        <w:jc w:val="left"/>
        <w:textAlignment w:val="center"/>
        <w:rPr>
          <w:color w:val="000000"/>
        </w:rPr>
      </w:pPr>
      <w:r>
        <w:rPr>
          <w:rFonts w:ascii="宋体" w:hAnsi="宋体" w:eastAsia="宋体" w:cs="宋体"/>
          <w:color w:val="000000"/>
        </w:rPr>
        <w:t>【提出问题】烧杯中溶液的溶质成分（除酚酞外）有哪些？</w:t>
      </w:r>
    </w:p>
    <w:p w14:paraId="133C7957">
      <w:pPr>
        <w:spacing w:line="360" w:lineRule="auto"/>
        <w:jc w:val="left"/>
        <w:textAlignment w:val="center"/>
        <w:rPr>
          <w:color w:val="000000"/>
        </w:rPr>
      </w:pPr>
      <w:r>
        <w:rPr>
          <w:rFonts w:ascii="宋体" w:hAnsi="宋体" w:eastAsia="宋体" w:cs="宋体"/>
          <w:color w:val="000000"/>
        </w:rPr>
        <w:t>【作出猜想】猜想Ⅰ：</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p>
    <w:p w14:paraId="4ED22C6C">
      <w:pPr>
        <w:spacing w:line="360" w:lineRule="auto"/>
        <w:jc w:val="left"/>
        <w:textAlignment w:val="center"/>
        <w:rPr>
          <w:color w:val="000000"/>
        </w:rPr>
      </w:pPr>
      <w:r>
        <w:rPr>
          <w:rFonts w:ascii="宋体" w:hAnsi="宋体" w:eastAsia="宋体" w:cs="宋体"/>
          <w:color w:val="000000"/>
        </w:rPr>
        <w:t>猜想Ⅱ：</w:t>
      </w:r>
      <w:r>
        <w:rPr>
          <w:color w:val="000000"/>
        </w:rPr>
        <w:t>______</w:t>
      </w:r>
      <w:r>
        <w:rPr>
          <w:rFonts w:ascii="宋体" w:hAnsi="宋体" w:eastAsia="宋体" w:cs="宋体"/>
          <w:color w:val="000000"/>
        </w:rPr>
        <w:t>（填化学式）。</w:t>
      </w:r>
    </w:p>
    <w:p w14:paraId="4047393D">
      <w:pPr>
        <w:spacing w:line="360" w:lineRule="auto"/>
        <w:jc w:val="left"/>
        <w:textAlignment w:val="center"/>
        <w:rPr>
          <w:color w:val="000000"/>
        </w:rPr>
      </w:pPr>
      <w:r>
        <w:rPr>
          <w:rFonts w:ascii="宋体" w:hAnsi="宋体" w:eastAsia="宋体" w:cs="宋体"/>
          <w:color w:val="000000"/>
        </w:rPr>
        <w:t>【实验探究】取烧杯中的少量溶液于试管中，向试管中滴加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溶液，发现有气泡产生。</w:t>
      </w:r>
    </w:p>
    <w:p w14:paraId="4E52EA2D">
      <w:pPr>
        <w:spacing w:line="360" w:lineRule="auto"/>
        <w:jc w:val="left"/>
        <w:textAlignment w:val="center"/>
        <w:rPr>
          <w:color w:val="000000"/>
        </w:rPr>
      </w:pPr>
      <w:r>
        <w:rPr>
          <w:rFonts w:ascii="宋体" w:hAnsi="宋体" w:eastAsia="宋体" w:cs="宋体"/>
          <w:color w:val="000000"/>
        </w:rPr>
        <w:t>【实验结论】猜想Ⅱ成立。</w:t>
      </w:r>
    </w:p>
    <w:p w14:paraId="55AC4D78">
      <w:pPr>
        <w:spacing w:line="360" w:lineRule="auto"/>
        <w:jc w:val="left"/>
        <w:textAlignment w:val="center"/>
        <w:rPr>
          <w:color w:val="000000"/>
        </w:rPr>
      </w:pPr>
      <w:r>
        <w:rPr>
          <w:rFonts w:ascii="宋体" w:hAnsi="宋体" w:eastAsia="宋体" w:cs="宋体"/>
          <w:color w:val="000000"/>
        </w:rPr>
        <w:t>【反思交流】小组同学讨论后，认为检验烧杯中溶液的溶质成分除了可以用</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溶液外，还可用下列选项中的</w:t>
      </w:r>
      <w:r>
        <w:rPr>
          <w:color w:val="000000"/>
        </w:rPr>
        <w:t>______</w:t>
      </w:r>
      <w:r>
        <w:rPr>
          <w:rFonts w:ascii="宋体" w:hAnsi="宋体" w:eastAsia="宋体" w:cs="宋体"/>
          <w:color w:val="000000"/>
        </w:rPr>
        <w:t>代替（填字母）。</w:t>
      </w:r>
    </w:p>
    <w:p w14:paraId="0512C31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pH</w:t>
      </w:r>
      <w:r>
        <w:rPr>
          <w:rFonts w:ascii="宋体" w:hAnsi="宋体" w:eastAsia="宋体" w:cs="宋体"/>
          <w:color w:val="000000"/>
        </w:rPr>
        <w:t>试纸</w:t>
      </w:r>
      <w:r>
        <w:rPr>
          <w:rFonts w:ascii="Times New Roman" w:hAnsi="Times New Roman" w:eastAsia="Times New Roman" w:cs="Times New Roman"/>
          <w:color w:val="000000"/>
        </w:rPr>
        <w:t xml:space="preserve">   B</w:t>
      </w:r>
      <w:r>
        <w:rPr>
          <w:rFonts w:ascii="宋体" w:hAnsi="宋体" w:eastAsia="宋体" w:cs="宋体"/>
          <w:color w:val="000000"/>
        </w:rPr>
        <w:t>．铁粉</w:t>
      </w:r>
      <w:r>
        <w:rPr>
          <w:rFonts w:ascii="Times New Roman" w:hAnsi="Times New Roman" w:eastAsia="Times New Roman" w:cs="Times New Roman"/>
          <w:color w:val="000000"/>
        </w:rPr>
        <w:t xml:space="preserve">    C</w:t>
      </w:r>
      <w:r>
        <w:rPr>
          <w:rFonts w:ascii="宋体" w:hAnsi="宋体" w:eastAsia="宋体" w:cs="宋体"/>
          <w:color w:val="000000"/>
        </w:rPr>
        <w:t>．铜粉</w:t>
      </w:r>
      <w:r>
        <w:rPr>
          <w:rFonts w:ascii="Times New Roman" w:hAnsi="Times New Roman" w:eastAsia="Times New Roman" w:cs="Times New Roman"/>
          <w:color w:val="000000"/>
        </w:rPr>
        <w:t xml:space="preserve">    D</w:t>
      </w:r>
      <w:r>
        <w:rPr>
          <w:rFonts w:ascii="宋体" w:hAnsi="宋体" w:eastAsia="宋体" w:cs="宋体"/>
          <w:color w:val="000000"/>
        </w:rPr>
        <w:t>．</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w:t>
      </w:r>
    </w:p>
    <w:p w14:paraId="1FBBA170">
      <w:pPr>
        <w:spacing w:line="360" w:lineRule="auto"/>
        <w:jc w:val="both"/>
        <w:textAlignment w:val="center"/>
        <w:rPr>
          <w:color w:val="000000"/>
        </w:rPr>
      </w:pPr>
      <w:r>
        <w:rPr>
          <w:rFonts w:ascii="宋体" w:hAnsi="宋体" w:eastAsia="宋体" w:cs="宋体"/>
          <w:b/>
          <w:color w:val="000000"/>
          <w:sz w:val="24"/>
        </w:rPr>
        <w:t>五、计算题（本题</w:t>
      </w:r>
      <w:r>
        <w:rPr>
          <w:rFonts w:ascii="Times New Roman" w:hAnsi="Times New Roman" w:eastAsia="Times New Roman" w:cs="Times New Roman"/>
          <w:b/>
          <w:color w:val="000000"/>
          <w:sz w:val="24"/>
        </w:rPr>
        <w:t>1</w:t>
      </w:r>
      <w:r>
        <w:rPr>
          <w:rFonts w:ascii="宋体" w:hAnsi="宋体" w:eastAsia="宋体" w:cs="宋体"/>
          <w:b/>
          <w:color w:val="000000"/>
          <w:sz w:val="24"/>
        </w:rPr>
        <w:t>道小题，共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6FD6295">
      <w:pPr>
        <w:spacing w:line="360" w:lineRule="auto"/>
        <w:jc w:val="left"/>
        <w:textAlignment w:val="center"/>
        <w:rPr>
          <w:color w:val="000000"/>
        </w:rPr>
      </w:pPr>
      <w:r>
        <w:rPr>
          <w:color w:val="000000"/>
        </w:rPr>
        <w:t xml:space="preserve">22. </w:t>
      </w:r>
      <w:r>
        <w:rPr>
          <w:rFonts w:ascii="宋体" w:hAnsi="宋体" w:eastAsia="宋体" w:cs="宋体"/>
          <w:color w:val="000000"/>
        </w:rPr>
        <w:t>实验室用加热高锰酸钾的方法制取氧气，若要制取</w:t>
      </w:r>
      <w:r>
        <w:rPr>
          <w:rFonts w:ascii="Times New Roman" w:hAnsi="Times New Roman" w:eastAsia="Times New Roman" w:cs="Times New Roman"/>
          <w:color w:val="000000"/>
        </w:rPr>
        <w:t>0.8g</w:t>
      </w:r>
      <w:r>
        <w:rPr>
          <w:rFonts w:ascii="宋体" w:hAnsi="宋体" w:eastAsia="宋体" w:cs="宋体"/>
          <w:color w:val="000000"/>
        </w:rPr>
        <w:t>氧气，</w:t>
      </w:r>
      <w:r>
        <w:rPr>
          <w:rFonts w:ascii="Times New Roman" w:hAnsi="Times New Roman" w:eastAsia="Times New Roman" w:cs="Times New Roman"/>
          <w:color w:val="000000"/>
        </w:rPr>
        <w:t xml:space="preserve"> </w:t>
      </w:r>
      <w:r>
        <w:rPr>
          <w:rFonts w:ascii="宋体" w:hAnsi="宋体" w:eastAsia="宋体" w:cs="宋体"/>
          <w:color w:val="000000"/>
        </w:rPr>
        <w:t>理论上需要高锰酸钾的质量是多少？</w:t>
      </w:r>
      <w:r>
        <w:rPr>
          <w:rFonts w:ascii="Times New Roman" w:hAnsi="Times New Roman" w:eastAsia="Times New Roman" w:cs="Times New Roman"/>
          <w:color w:val="000000"/>
        </w:rPr>
        <w:t xml:space="preserve"> </w:t>
      </w:r>
      <w:r>
        <w:rPr>
          <w:rFonts w:ascii="宋体" w:hAnsi="宋体" w:eastAsia="宋体" w:cs="宋体"/>
          <w:color w:val="000000"/>
        </w:rPr>
        <w:t>（写出计算过程）。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8E8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155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262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ABFA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E36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3E7BBB"/>
    <w:rsid w:val="10D272B2"/>
    <w:rsid w:val="28621BB7"/>
    <w:rsid w:val="38274566"/>
    <w:rsid w:val="454C60AB"/>
    <w:rsid w:val="6F5F1F79"/>
    <w:rsid w:val="7E1A0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wmf"/><Relationship Id="rId37" Type="http://schemas.openxmlformats.org/officeDocument/2006/relationships/oleObject" Target="embeddings/oleObject2.bin"/><Relationship Id="rId36" Type="http://schemas.openxmlformats.org/officeDocument/2006/relationships/image" Target="media/image26.wmf"/><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3218</Words>
  <Characters>3687</Characters>
  <Lines>0</Lines>
  <Paragraphs>0</Paragraphs>
  <TotalTime>4</TotalTime>
  <ScaleCrop>false</ScaleCrop>
  <LinksUpToDate>false</LinksUpToDate>
  <CharactersWithSpaces>3866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2023-06-24T00:10:00Z</dcterms:created>
  <dc:creator>学科网试题生产平台</dc:creator>
  <dc:description>3264934952632320</dc:description>
  <cp:lastModifiedBy>上帝掷骰子吗</cp:lastModifiedBy>
  <dcterms:modified xsi:type="dcterms:W3CDTF">2024-07-20T09:07:20Z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70D132EC17E74DE9BE7B7BBCD459FA98_12</vt:lpwstr>
  </property>
</Properties>
</file>