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3B9DE">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10515600</wp:posOffset>
            </wp:positionV>
            <wp:extent cx="431800" cy="469900"/>
            <wp:effectExtent l="0" t="0" r="6350" b="635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431800" cy="469900"/>
                    </a:xfrm>
                    <a:prstGeom prst="rect">
                      <a:avLst/>
                    </a:prstGeom>
                  </pic:spPr>
                </pic:pic>
              </a:graphicData>
            </a:graphic>
          </wp:anchor>
        </w:drawing>
      </w:r>
      <w:r>
        <w:rPr>
          <w:rFonts w:ascii="宋体" w:hAnsi="宋体"/>
          <w:b/>
          <w:sz w:val="32"/>
        </w:rPr>
        <w:t>济宁市二○二二年初中学业水平考试</w:t>
      </w:r>
    </w:p>
    <w:p w14:paraId="18B7B886">
      <w:pPr>
        <w:spacing w:line="360" w:lineRule="auto"/>
        <w:jc w:val="center"/>
      </w:pPr>
      <w:r>
        <w:rPr>
          <w:rFonts w:ascii="宋体" w:hAnsi="宋体"/>
          <w:b/>
          <w:sz w:val="32"/>
        </w:rPr>
        <w:t>生物学试题</w:t>
      </w:r>
    </w:p>
    <w:p w14:paraId="0B695DF3">
      <w:pPr>
        <w:spacing w:line="360" w:lineRule="auto"/>
        <w:jc w:val="left"/>
      </w:pPr>
      <w:r>
        <w:rPr>
          <w:rFonts w:ascii="宋体" w:hAnsi="宋体"/>
          <w:b/>
          <w:sz w:val="24"/>
        </w:rPr>
        <w:t>注意事项：</w:t>
      </w:r>
    </w:p>
    <w:p w14:paraId="01ACFC83">
      <w:pPr>
        <w:spacing w:line="360" w:lineRule="auto"/>
        <w:jc w:val="left"/>
      </w:pPr>
      <w:r>
        <w:rPr>
          <w:rFonts w:eastAsia="Times New Roman" w:cs="Times New Roman"/>
          <w:b/>
          <w:sz w:val="24"/>
        </w:rPr>
        <w:t>1</w:t>
      </w:r>
      <w:r>
        <w:rPr>
          <w:rFonts w:ascii="宋体" w:hAnsi="宋体"/>
          <w:b/>
          <w:sz w:val="24"/>
        </w:rPr>
        <w:t>．本试卷共</w:t>
      </w:r>
      <w:r>
        <w:rPr>
          <w:rFonts w:eastAsia="Times New Roman" w:cs="Times New Roman"/>
          <w:b/>
          <w:sz w:val="24"/>
        </w:rPr>
        <w:t>6</w:t>
      </w:r>
      <w:r>
        <w:rPr>
          <w:rFonts w:ascii="宋体" w:hAnsi="宋体"/>
          <w:b/>
          <w:sz w:val="24"/>
        </w:rPr>
        <w:t>页，考试时间</w:t>
      </w:r>
      <w:r>
        <w:rPr>
          <w:rFonts w:eastAsia="Times New Roman" w:cs="Times New Roman"/>
          <w:b/>
          <w:sz w:val="24"/>
        </w:rPr>
        <w:t>60</w:t>
      </w:r>
      <w:r>
        <w:rPr>
          <w:rFonts w:ascii="宋体" w:hAnsi="宋体"/>
          <w:b/>
          <w:sz w:val="24"/>
        </w:rPr>
        <w:t>分钟，共</w:t>
      </w:r>
      <w:r>
        <w:rPr>
          <w:rFonts w:eastAsia="Times New Roman" w:cs="Times New Roman"/>
          <w:b/>
          <w:sz w:val="24"/>
        </w:rPr>
        <w:t>100</w:t>
      </w:r>
      <w:r>
        <w:rPr>
          <w:rFonts w:ascii="宋体" w:hAnsi="宋体"/>
          <w:b/>
          <w:sz w:val="24"/>
        </w:rPr>
        <w:t>分。</w:t>
      </w:r>
    </w:p>
    <w:p w14:paraId="6859F045">
      <w:pPr>
        <w:spacing w:line="360" w:lineRule="auto"/>
        <w:jc w:val="left"/>
      </w:pPr>
      <w:r>
        <w:rPr>
          <w:rFonts w:eastAsia="Times New Roman" w:cs="Times New Roman"/>
          <w:b/>
          <w:sz w:val="24"/>
        </w:rPr>
        <w:t>2</w:t>
      </w:r>
      <w:r>
        <w:rPr>
          <w:rFonts w:ascii="宋体" w:hAnsi="宋体"/>
          <w:b/>
          <w:sz w:val="24"/>
        </w:rPr>
        <w:t>．答题前，考生务必先核对条形码上的姓名、准考证号和座号，然后用</w:t>
      </w:r>
      <w:r>
        <w:rPr>
          <w:rFonts w:eastAsia="Times New Roman" w:cs="Times New Roman"/>
          <w:b/>
          <w:sz w:val="24"/>
        </w:rPr>
        <w:t>0.5</w:t>
      </w:r>
      <w:r>
        <w:rPr>
          <w:rFonts w:ascii="宋体" w:hAnsi="宋体"/>
          <w:b/>
          <w:sz w:val="24"/>
        </w:rPr>
        <w:t>毫米黑色墨水签字笔将本人的姓名、准考证号和座号填写在答题卡相应位置。</w:t>
      </w:r>
    </w:p>
    <w:p w14:paraId="6EE5F65B">
      <w:pPr>
        <w:spacing w:line="360" w:lineRule="auto"/>
        <w:jc w:val="left"/>
      </w:pPr>
      <w:r>
        <w:rPr>
          <w:rFonts w:eastAsia="Times New Roman" w:cs="Times New Roman"/>
          <w:b/>
          <w:sz w:val="24"/>
        </w:rPr>
        <w:t>3</w:t>
      </w:r>
      <w:r>
        <w:rPr>
          <w:rFonts w:ascii="宋体" w:hAnsi="宋体"/>
          <w:b/>
          <w:sz w:val="24"/>
        </w:rPr>
        <w:t>．答选择题时，必须使用</w:t>
      </w:r>
      <w:r>
        <w:rPr>
          <w:rFonts w:eastAsia="Times New Roman" w:cs="Times New Roman"/>
          <w:b/>
          <w:sz w:val="24"/>
        </w:rPr>
        <w:t>2B</w:t>
      </w:r>
      <w:r>
        <w:rPr>
          <w:rFonts w:ascii="宋体" w:hAnsi="宋体"/>
          <w:b/>
          <w:sz w:val="24"/>
        </w:rPr>
        <w:t>铅笔填涂答题卡上相应题目的答案标号，如需改动，必须先用橡皮擦干净，再改涂其它答案。</w:t>
      </w:r>
    </w:p>
    <w:p w14:paraId="32F15107">
      <w:pPr>
        <w:spacing w:line="360" w:lineRule="auto"/>
        <w:jc w:val="left"/>
      </w:pPr>
      <w:r>
        <w:rPr>
          <w:rFonts w:eastAsia="Times New Roman" w:cs="Times New Roman"/>
          <w:b/>
          <w:sz w:val="24"/>
        </w:rPr>
        <w:t>4</w:t>
      </w:r>
      <w:r>
        <w:rPr>
          <w:rFonts w:ascii="宋体" w:hAnsi="宋体"/>
          <w:b/>
          <w:sz w:val="24"/>
        </w:rPr>
        <w:t>．答非选择题时，必须使用</w:t>
      </w:r>
      <w:r>
        <w:rPr>
          <w:rFonts w:eastAsia="Times New Roman" w:cs="Times New Roman"/>
          <w:b/>
          <w:sz w:val="24"/>
        </w:rPr>
        <w:t>0.5</w:t>
      </w:r>
      <w:r>
        <w:rPr>
          <w:rFonts w:ascii="宋体" w:hAnsi="宋体"/>
          <w:b/>
          <w:sz w:val="24"/>
        </w:rPr>
        <w:t>毫米黑色墨水签字笔在答题卡上书写。务必在题号所指示的答题区域内作答。</w:t>
      </w:r>
    </w:p>
    <w:p w14:paraId="4FAF28E0">
      <w:pPr>
        <w:spacing w:line="360" w:lineRule="auto"/>
        <w:jc w:val="left"/>
      </w:pPr>
      <w:r>
        <w:rPr>
          <w:rFonts w:eastAsia="Times New Roman" w:cs="Times New Roman"/>
          <w:b/>
          <w:sz w:val="24"/>
        </w:rPr>
        <w:t>5</w:t>
      </w:r>
      <w:r>
        <w:rPr>
          <w:rFonts w:ascii="宋体" w:hAnsi="宋体"/>
          <w:b/>
          <w:sz w:val="24"/>
        </w:rPr>
        <w:t>．考试结束后，将本试卷和答题卡一并交回。</w:t>
      </w:r>
    </w:p>
    <w:p w14:paraId="3D07AA5B">
      <w:pPr>
        <w:spacing w:line="360" w:lineRule="auto"/>
        <w:jc w:val="left"/>
      </w:pPr>
      <w:r>
        <w:rPr>
          <w:rFonts w:ascii="宋体" w:hAnsi="宋体"/>
          <w:b/>
          <w:sz w:val="24"/>
        </w:rPr>
        <w:t>一、选择题：本题共</w:t>
      </w:r>
      <w:r>
        <w:rPr>
          <w:rFonts w:eastAsia="Times New Roman" w:cs="Times New Roman"/>
          <w:b/>
          <w:sz w:val="24"/>
        </w:rPr>
        <w:t>20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分。每小题只有一个选项最符合题目要求。</w:t>
      </w:r>
    </w:p>
    <w:p w14:paraId="7146CA28">
      <w:pPr>
        <w:spacing w:line="360" w:lineRule="auto"/>
        <w:jc w:val="left"/>
      </w:pPr>
      <w:r>
        <w:rPr>
          <w:rFonts w:ascii="宋体" w:hAnsi="宋体"/>
          <w:b/>
          <w:sz w:val="24"/>
        </w:rPr>
        <w:t>下面是小明同学生活中运动、游玩的几个场景，请结合所学回答</w:t>
      </w:r>
      <w:r>
        <w:rPr>
          <w:rFonts w:eastAsia="Times New Roman" w:cs="Times New Roman"/>
          <w:b/>
          <w:sz w:val="24"/>
        </w:rPr>
        <w:t>1~5</w:t>
      </w:r>
      <w:r>
        <w:rPr>
          <w:rFonts w:ascii="宋体" w:hAnsi="宋体"/>
          <w:b/>
          <w:sz w:val="24"/>
        </w:rPr>
        <w:t>题。</w:t>
      </w:r>
    </w:p>
    <w:p w14:paraId="3676DAA6">
      <w:pPr>
        <w:spacing w:line="360" w:lineRule="auto"/>
        <w:jc w:val="left"/>
      </w:pPr>
      <w:r>
        <w:t xml:space="preserve">1. </w:t>
      </w:r>
      <w:r>
        <w:rPr>
          <w:rFonts w:ascii="宋体" w:hAnsi="宋体"/>
        </w:rPr>
        <w:t>小明和同学打乒乓球时做的一个个高难度动作，需要在神经系统的支配和其他系统的辅助下，由骨骼肌、骨、关节三者协调配合完成。下列描述</w:t>
      </w:r>
      <w:r>
        <w:rPr>
          <w:rFonts w:ascii="宋体" w:hAnsi="宋体"/>
          <w:em w:val="dot"/>
        </w:rPr>
        <w:t>错误</w:t>
      </w:r>
      <w:r>
        <w:rPr>
          <w:rFonts w:ascii="宋体" w:hAnsi="宋体"/>
        </w:rPr>
        <w:t>的是（　　）</w:t>
      </w:r>
    </w:p>
    <w:p w14:paraId="332E1AAA">
      <w:pPr>
        <w:spacing w:line="360" w:lineRule="auto"/>
        <w:jc w:val="left"/>
        <w:textAlignment w:val="center"/>
      </w:pPr>
      <w:r>
        <w:t xml:space="preserve">A. </w:t>
      </w:r>
      <w:r>
        <w:rPr>
          <w:rFonts w:ascii="宋体" w:hAnsi="宋体"/>
        </w:rPr>
        <w:t>小明进行抽、削、推等动作时，骨骼肌只收缩不舒张</w:t>
      </w:r>
    </w:p>
    <w:p w14:paraId="12CA7DCC">
      <w:pPr>
        <w:spacing w:line="360" w:lineRule="auto"/>
        <w:jc w:val="left"/>
        <w:textAlignment w:val="center"/>
      </w:pPr>
      <w:r>
        <w:t xml:space="preserve">B. </w:t>
      </w:r>
      <w:r>
        <w:rPr>
          <w:rFonts w:ascii="宋体" w:hAnsi="宋体"/>
        </w:rPr>
        <w:t>肘关节在运动中主要起支点作用</w:t>
      </w:r>
    </w:p>
    <w:p w14:paraId="53D07ED7">
      <w:pPr>
        <w:spacing w:line="360" w:lineRule="auto"/>
        <w:jc w:val="left"/>
        <w:textAlignment w:val="center"/>
      </w:pPr>
      <w:r>
        <w:t xml:space="preserve">C. </w:t>
      </w:r>
      <w:r>
        <w:rPr>
          <w:rFonts w:ascii="宋体" w:hAnsi="宋体"/>
        </w:rPr>
        <w:t>运动时能够缓冲关节压力的结构是关节软骨</w:t>
      </w:r>
    </w:p>
    <w:p w14:paraId="263CE096">
      <w:pPr>
        <w:spacing w:line="360" w:lineRule="auto"/>
        <w:jc w:val="left"/>
        <w:textAlignment w:val="center"/>
        <w:rPr>
          <w:color w:val="000000"/>
        </w:rPr>
      </w:pPr>
      <w:r>
        <w:t xml:space="preserve">D. </w:t>
      </w:r>
      <w:r>
        <w:rPr>
          <w:rFonts w:ascii="宋体" w:hAnsi="宋体"/>
        </w:rPr>
        <w:t>运动时用力过猛可能会导致关节头从关节窝中脱出</w:t>
      </w:r>
    </w:p>
    <w:p w14:paraId="407EA415">
      <w:pPr>
        <w:spacing w:line="360" w:lineRule="auto"/>
        <w:textAlignment w:val="center"/>
        <w:rPr>
          <w:color w:val="000000"/>
        </w:rPr>
      </w:pPr>
      <w:r>
        <w:rPr>
          <w:color w:val="2E75B6"/>
        </w:rPr>
        <w:t>【答案】</w:t>
      </w:r>
      <w:r>
        <w:rPr>
          <w:color w:val="000000"/>
        </w:rPr>
        <w:t>A</w:t>
      </w:r>
    </w:p>
    <w:p w14:paraId="04EF49A1">
      <w:pPr>
        <w:spacing w:line="360" w:lineRule="auto"/>
        <w:textAlignment w:val="center"/>
        <w:rPr>
          <w:color w:val="000000"/>
        </w:rPr>
      </w:pPr>
      <w:r>
        <w:rPr>
          <w:color w:val="2E75B6"/>
        </w:rPr>
        <w:t>【解析】</w:t>
      </w:r>
    </w:p>
    <w:p w14:paraId="57D013FF">
      <w:pPr>
        <w:spacing w:line="360" w:lineRule="auto"/>
        <w:jc w:val="left"/>
        <w:textAlignment w:val="center"/>
        <w:rPr>
          <w:color w:val="000000"/>
        </w:rPr>
      </w:pPr>
      <w:r>
        <w:rPr>
          <w:color w:val="000000"/>
        </w:rPr>
        <w:t>【分析】骨骼肌有受刺激而收缩的特性，当骨骼肌受神经传来的刺激收缩时，就会牵动着它所附着的骨，绕着关节活动，于是躯体就产生了运动。但骨骼肌只能收缩牵拉骨而不能将骨推开，因此一个动作的完成总是由至少两组肌肉相互配合活动，共同完成的。</w:t>
      </w:r>
    </w:p>
    <w:p w14:paraId="41839DE8">
      <w:pPr>
        <w:spacing w:line="360" w:lineRule="auto"/>
        <w:jc w:val="left"/>
        <w:textAlignment w:val="center"/>
        <w:rPr>
          <w:color w:val="000000"/>
        </w:rPr>
      </w:pPr>
      <w:r>
        <w:rPr>
          <w:color w:val="000000"/>
        </w:rPr>
        <w:t>【详解】A．一个动作的完成总是由至少两组肌肉相互配合活动，共同完成的。所以，小明进行抽、削、推等动作时，骨骼肌会收缩、也会舒张 ，A错误。</w:t>
      </w:r>
    </w:p>
    <w:p w14:paraId="3B316FE0">
      <w:pPr>
        <w:spacing w:line="360" w:lineRule="auto"/>
        <w:jc w:val="left"/>
        <w:textAlignment w:val="center"/>
        <w:rPr>
          <w:color w:val="000000"/>
        </w:rPr>
      </w:pPr>
      <w:r>
        <w:rPr>
          <w:color w:val="000000"/>
        </w:rPr>
        <w:t>B．人体能产生运动，是因为骨骼肌受到神经传来的刺激而收缩，再牵动骨绕着关节活动，骨起杠杆作用，关节起支点作用，骨骼肌收缩产生动力，B正确。</w:t>
      </w:r>
    </w:p>
    <w:p w14:paraId="253E12E8">
      <w:pPr>
        <w:spacing w:line="360" w:lineRule="auto"/>
        <w:jc w:val="left"/>
        <w:textAlignment w:val="center"/>
        <w:rPr>
          <w:color w:val="000000"/>
        </w:rPr>
      </w:pPr>
      <w:r>
        <w:rPr>
          <w:color w:val="000000"/>
        </w:rPr>
        <w:t>C．关节面表面覆有一层光滑的关节软骨。关节软骨可减少运动时两骨间关节面的摩擦和缓冲运动时的震动，使关节的运动更加灵活，C正确。</w:t>
      </w:r>
    </w:p>
    <w:p w14:paraId="37551C0F">
      <w:pPr>
        <w:spacing w:line="360" w:lineRule="auto"/>
        <w:jc w:val="left"/>
        <w:textAlignment w:val="center"/>
        <w:rPr>
          <w:color w:val="000000"/>
        </w:rPr>
      </w:pPr>
      <w:r>
        <w:rPr>
          <w:color w:val="000000"/>
        </w:rPr>
        <w:t>D．关节头从关节窝中滑脱的现象，称为脱臼。脱臼后，关节无法正常活动；经常参加体育锻炼，剧烈运动前做好准备活动，可以减少脱臼现象的发生，D正确。</w:t>
      </w:r>
    </w:p>
    <w:p w14:paraId="29F296F6">
      <w:pPr>
        <w:spacing w:line="360" w:lineRule="auto"/>
        <w:jc w:val="left"/>
        <w:textAlignment w:val="center"/>
        <w:rPr>
          <w:color w:val="000000"/>
        </w:rPr>
      </w:pPr>
      <w:r>
        <w:rPr>
          <w:color w:val="000000"/>
        </w:rPr>
        <w:t>故选A。</w:t>
      </w:r>
    </w:p>
    <w:p w14:paraId="7D252802">
      <w:pPr>
        <w:spacing w:line="360" w:lineRule="auto"/>
        <w:jc w:val="left"/>
        <w:textAlignment w:val="center"/>
        <w:rPr>
          <w:color w:val="000000"/>
        </w:rPr>
      </w:pPr>
      <w:r>
        <w:rPr>
          <w:color w:val="000000"/>
        </w:rPr>
        <w:t xml:space="preserve">2. </w:t>
      </w:r>
      <w:r>
        <w:rPr>
          <w:rFonts w:ascii="宋体" w:hAnsi="宋体"/>
          <w:color w:val="000000"/>
        </w:rPr>
        <w:t>小明外出游玩前，核酸检测结果为阴性，说明他体内没有新冠病毒。关于新冠病毒的说法，</w:t>
      </w:r>
      <w:r>
        <w:rPr>
          <w:rFonts w:ascii="宋体" w:hAnsi="宋体"/>
          <w:color w:val="000000"/>
          <w:em w:val="dot"/>
        </w:rPr>
        <w:t>错误</w:t>
      </w:r>
      <w:r>
        <w:rPr>
          <w:rFonts w:ascii="宋体" w:hAnsi="宋体"/>
          <w:color w:val="000000"/>
        </w:rPr>
        <w:t>的是（　　）</w:t>
      </w:r>
    </w:p>
    <w:p w14:paraId="336538A5">
      <w:pPr>
        <w:tabs>
          <w:tab w:val="left" w:pos="4873"/>
        </w:tabs>
        <w:spacing w:line="360" w:lineRule="auto"/>
        <w:jc w:val="left"/>
        <w:textAlignment w:val="center"/>
        <w:rPr>
          <w:color w:val="000000"/>
        </w:rPr>
      </w:pPr>
      <w:r>
        <w:rPr>
          <w:color w:val="000000"/>
        </w:rPr>
        <w:t xml:space="preserve">A. </w:t>
      </w:r>
      <w:r>
        <w:rPr>
          <w:rFonts w:ascii="宋体" w:hAnsi="宋体"/>
          <w:color w:val="000000"/>
        </w:rPr>
        <w:t>核酸是新冠病毒的遗传物质</w:t>
      </w:r>
      <w:r>
        <w:rPr>
          <w:color w:val="000000"/>
        </w:rPr>
        <w:tab/>
      </w:r>
      <w:r>
        <w:rPr>
          <w:color w:val="000000"/>
        </w:rPr>
        <w:t xml:space="preserve">B. </w:t>
      </w:r>
      <w:r>
        <w:rPr>
          <w:rFonts w:ascii="宋体" w:hAnsi="宋体"/>
          <w:color w:val="000000"/>
        </w:rPr>
        <w:t>核酸位于新冠病毒的细胞核内</w:t>
      </w:r>
    </w:p>
    <w:p w14:paraId="1582C6D1">
      <w:pPr>
        <w:tabs>
          <w:tab w:val="left" w:pos="4873"/>
        </w:tabs>
        <w:spacing w:line="360" w:lineRule="auto"/>
        <w:jc w:val="left"/>
        <w:textAlignment w:val="center"/>
        <w:rPr>
          <w:color w:val="000000"/>
        </w:rPr>
      </w:pPr>
      <w:r>
        <w:rPr>
          <w:color w:val="000000"/>
        </w:rPr>
        <w:t xml:space="preserve">C. </w:t>
      </w:r>
      <w:r>
        <w:rPr>
          <w:rFonts w:ascii="宋体" w:hAnsi="宋体"/>
          <w:color w:val="000000"/>
        </w:rPr>
        <w:t>新冠病毒的增殖方式为自我复制</w:t>
      </w:r>
      <w:r>
        <w:rPr>
          <w:color w:val="000000"/>
        </w:rPr>
        <w:tab/>
      </w:r>
      <w:r>
        <w:rPr>
          <w:color w:val="000000"/>
        </w:rPr>
        <w:t xml:space="preserve">D. </w:t>
      </w:r>
      <w:r>
        <w:rPr>
          <w:rFonts w:ascii="宋体" w:hAnsi="宋体"/>
          <w:color w:val="000000"/>
        </w:rPr>
        <w:t>新冠病毒必须寄生在活细胞内才能生活</w:t>
      </w:r>
    </w:p>
    <w:p w14:paraId="6751B469">
      <w:pPr>
        <w:spacing w:line="360" w:lineRule="auto"/>
        <w:textAlignment w:val="center"/>
        <w:rPr>
          <w:color w:val="000000"/>
        </w:rPr>
      </w:pPr>
      <w:r>
        <w:rPr>
          <w:color w:val="2E75B6"/>
        </w:rPr>
        <w:t>【答案】</w:t>
      </w:r>
      <w:r>
        <w:rPr>
          <w:color w:val="000000"/>
        </w:rPr>
        <w:t>B</w:t>
      </w:r>
    </w:p>
    <w:p w14:paraId="781AF427">
      <w:pPr>
        <w:spacing w:line="360" w:lineRule="auto"/>
        <w:textAlignment w:val="center"/>
        <w:rPr>
          <w:color w:val="000000"/>
        </w:rPr>
      </w:pPr>
      <w:r>
        <w:rPr>
          <w:color w:val="2E75B6"/>
        </w:rPr>
        <w:t>【解析】</w:t>
      </w:r>
    </w:p>
    <w:p w14:paraId="205D14AE">
      <w:pPr>
        <w:spacing w:line="360" w:lineRule="auto"/>
        <w:jc w:val="left"/>
        <w:textAlignment w:val="center"/>
        <w:rPr>
          <w:color w:val="000000"/>
        </w:rPr>
      </w:pPr>
      <w:r>
        <w:rPr>
          <w:color w:val="000000"/>
        </w:rPr>
        <w:t>【分析】病毒的结构非常简单，仅由蛋白质外壳和内部的遗传物质组成；没有细胞结构，不能独立生活，只能寄生在活细胞内，并在寄主细胞内进行繁殖。一旦离开了活细胞，病毒就会变成结晶体。</w:t>
      </w:r>
    </w:p>
    <w:p w14:paraId="7C075DDE">
      <w:pPr>
        <w:spacing w:line="360" w:lineRule="auto"/>
        <w:jc w:val="left"/>
        <w:textAlignment w:val="center"/>
        <w:rPr>
          <w:color w:val="000000"/>
        </w:rPr>
      </w:pPr>
      <w:r>
        <w:rPr>
          <w:color w:val="000000"/>
        </w:rPr>
        <w:t>【详解】A．新冠病毒没有细胞结构，主要由内部的遗传物质（核酸）和外部的蛋白质外壳组成，A正确。</w:t>
      </w:r>
      <w:r>
        <w:rPr>
          <w:color w:val="000000"/>
        </w:rPr>
        <w:br w:type="textWrapping"/>
      </w:r>
      <w:r>
        <w:rPr>
          <w:color w:val="000000"/>
        </w:rPr>
        <w:t>B．新冠病毒无细胞核，B错误。</w:t>
      </w:r>
      <w:r>
        <w:rPr>
          <w:color w:val="000000"/>
        </w:rPr>
        <w:br w:type="textWrapping"/>
      </w:r>
      <w:r>
        <w:rPr>
          <w:color w:val="000000"/>
        </w:rPr>
        <w:t>CD．新冠病毒不能独立生存，只能寄生在活细胞里，靠自己的遗传物质中的遗传信息，利用细胞内的物质，制造出新的病毒，这就是它的繁殖（自我复制），CD正确。</w:t>
      </w:r>
      <w:r>
        <w:rPr>
          <w:color w:val="000000"/>
        </w:rPr>
        <w:br w:type="textWrapping"/>
      </w:r>
      <w:r>
        <w:rPr>
          <w:color w:val="000000"/>
        </w:rPr>
        <w:t>故选B。</w:t>
      </w:r>
      <w:r>
        <w:rPr>
          <w:color w:val="000000"/>
        </w:rPr>
        <w:br w:type="textWrapping"/>
      </w:r>
    </w:p>
    <w:p w14:paraId="747B6B3F">
      <w:pPr>
        <w:spacing w:line="360" w:lineRule="auto"/>
        <w:jc w:val="left"/>
        <w:textAlignment w:val="center"/>
        <w:rPr>
          <w:color w:val="000000"/>
        </w:rPr>
      </w:pPr>
      <w:r>
        <w:rPr>
          <w:color w:val="000000"/>
        </w:rPr>
        <w:t xml:space="preserve">3. </w:t>
      </w:r>
      <w:r>
        <w:rPr>
          <w:rFonts w:ascii="宋体" w:hAnsi="宋体"/>
          <w:color w:val="000000"/>
        </w:rPr>
        <w:t>在泰山景区一角，小明体会到“蝉噪林逾静，鸟鸣山更幽”的意境。在听到声音之前，声波的刺激</w:t>
      </w:r>
      <w:r>
        <w:rPr>
          <w:rFonts w:ascii="宋体" w:hAnsi="宋体"/>
          <w:color w:val="000000"/>
          <w:em w:val="dot"/>
        </w:rPr>
        <w:t>未</w:t>
      </w:r>
      <w:r>
        <w:rPr>
          <w:rFonts w:ascii="宋体" w:hAnsi="宋体"/>
          <w:color w:val="000000"/>
        </w:rPr>
        <w:t>经过的图中结构是（　　）</w:t>
      </w:r>
    </w:p>
    <w:p w14:paraId="04249CAB">
      <w:pPr>
        <w:spacing w:line="360" w:lineRule="auto"/>
        <w:jc w:val="left"/>
        <w:textAlignment w:val="center"/>
        <w:rPr>
          <w:color w:val="000000"/>
        </w:rPr>
      </w:pPr>
      <w:r>
        <w:rPr>
          <w:color w:val="000000"/>
        </w:rPr>
        <w:drawing>
          <wp:inline distT="0" distB="0" distL="114300" distR="114300">
            <wp:extent cx="1933575" cy="1638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933575" cy="1638300"/>
                    </a:xfrm>
                    <a:prstGeom prst="rect">
                      <a:avLst/>
                    </a:prstGeom>
                  </pic:spPr>
                </pic:pic>
              </a:graphicData>
            </a:graphic>
          </wp:inline>
        </w:drawing>
      </w:r>
    </w:p>
    <w:p w14:paraId="4F0CC5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7A2F2A9E">
      <w:pPr>
        <w:spacing w:line="360" w:lineRule="auto"/>
        <w:textAlignment w:val="center"/>
        <w:rPr>
          <w:color w:val="000000"/>
        </w:rPr>
      </w:pPr>
      <w:r>
        <w:rPr>
          <w:color w:val="2E75B6"/>
        </w:rPr>
        <w:t>【答案】</w:t>
      </w:r>
      <w:r>
        <w:rPr>
          <w:color w:val="000000"/>
        </w:rPr>
        <w:t>B</w:t>
      </w:r>
    </w:p>
    <w:p w14:paraId="79247FF0">
      <w:pPr>
        <w:spacing w:line="360" w:lineRule="auto"/>
        <w:textAlignment w:val="center"/>
        <w:rPr>
          <w:color w:val="000000"/>
        </w:rPr>
      </w:pPr>
      <w:r>
        <w:rPr>
          <w:color w:val="2E75B6"/>
        </w:rPr>
        <w:t>【解析】</w:t>
      </w:r>
    </w:p>
    <w:p w14:paraId="204CAE51">
      <w:pPr>
        <w:spacing w:line="360" w:lineRule="auto"/>
        <w:jc w:val="left"/>
        <w:textAlignment w:val="center"/>
        <w:rPr>
          <w:color w:val="000000"/>
        </w:rPr>
      </w:pPr>
      <w:r>
        <w:rPr>
          <w:color w:val="000000"/>
        </w:rPr>
        <w:t>【分析】耳的结构包括外耳、中耳和内耳。外耳包括耳郭和外耳道；中耳包括鼓膜、鼓室和听小骨；内耳包括半规管、前庭和耳蜗。</w:t>
      </w:r>
    </w:p>
    <w:p w14:paraId="5836A0E4">
      <w:pPr>
        <w:spacing w:line="360" w:lineRule="auto"/>
        <w:jc w:val="left"/>
        <w:textAlignment w:val="center"/>
        <w:rPr>
          <w:color w:val="000000"/>
        </w:rPr>
      </w:pPr>
      <w:r>
        <w:rPr>
          <w:color w:val="000000"/>
        </w:rPr>
        <w:t>【详解】听觉的形成过程是：外界的声波经过④外耳道传到③鼓膜，引起鼓膜的振动；振动通过①听小骨传到内耳，刺激耳蜗内的听觉感受器，产生神经冲动；神经冲动通过与听觉有关的神经传递到大脑皮层的听觉中枢，就形成了听觉。所以在听到声音之前，声波的刺激未经过的图中结构是②半规管，因此ACD错误，B正确。</w:t>
      </w:r>
    </w:p>
    <w:p w14:paraId="31A0D608">
      <w:pPr>
        <w:spacing w:line="360" w:lineRule="auto"/>
        <w:jc w:val="left"/>
        <w:textAlignment w:val="center"/>
        <w:rPr>
          <w:color w:val="000000"/>
        </w:rPr>
      </w:pPr>
      <w:r>
        <w:rPr>
          <w:color w:val="000000"/>
        </w:rPr>
        <w:t>故选B。</w:t>
      </w:r>
    </w:p>
    <w:p w14:paraId="57B3842F">
      <w:pPr>
        <w:spacing w:line="360" w:lineRule="auto"/>
        <w:jc w:val="left"/>
        <w:textAlignment w:val="center"/>
        <w:rPr>
          <w:color w:val="000000"/>
        </w:rPr>
      </w:pPr>
      <w:r>
        <w:rPr>
          <w:color w:val="000000"/>
        </w:rPr>
        <w:t xml:space="preserve">4. </w:t>
      </w:r>
      <w:r>
        <w:rPr>
          <w:rFonts w:ascii="宋体" w:hAnsi="宋体"/>
          <w:color w:val="000000"/>
        </w:rPr>
        <w:t>泛舟微山湖，小明看到“鱼戏莲叶间”的画面。关于鱼和莲在生长发育过程中的描述，</w:t>
      </w:r>
      <w:r>
        <w:rPr>
          <w:rFonts w:ascii="宋体" w:hAnsi="宋体"/>
          <w:color w:val="000000"/>
          <w:em w:val="dot"/>
        </w:rPr>
        <w:t>错误</w:t>
      </w:r>
      <w:r>
        <w:rPr>
          <w:rFonts w:ascii="宋体" w:hAnsi="宋体"/>
          <w:color w:val="000000"/>
        </w:rPr>
        <w:t>的是（　　）</w:t>
      </w:r>
    </w:p>
    <w:p w14:paraId="7C0198AD">
      <w:pPr>
        <w:spacing w:line="360" w:lineRule="auto"/>
        <w:jc w:val="left"/>
        <w:textAlignment w:val="center"/>
        <w:rPr>
          <w:color w:val="000000"/>
        </w:rPr>
      </w:pPr>
      <w:r>
        <w:rPr>
          <w:color w:val="000000"/>
        </w:rPr>
        <w:t xml:space="preserve">A. </w:t>
      </w:r>
      <w:r>
        <w:rPr>
          <w:rFonts w:ascii="宋体" w:hAnsi="宋体"/>
          <w:color w:val="000000"/>
        </w:rPr>
        <w:t>鱼和莲结构和功能的基本单位都是细胞</w:t>
      </w:r>
    </w:p>
    <w:p w14:paraId="13837F1B">
      <w:pPr>
        <w:spacing w:line="360" w:lineRule="auto"/>
        <w:jc w:val="left"/>
        <w:textAlignment w:val="center"/>
        <w:rPr>
          <w:color w:val="000000"/>
        </w:rPr>
      </w:pPr>
      <w:r>
        <w:rPr>
          <w:color w:val="000000"/>
        </w:rPr>
        <w:t xml:space="preserve">B. </w:t>
      </w:r>
      <w:r>
        <w:rPr>
          <w:rFonts w:ascii="宋体" w:hAnsi="宋体"/>
          <w:color w:val="000000"/>
        </w:rPr>
        <w:t>细胞分裂使它们的细胞数目增多</w:t>
      </w:r>
    </w:p>
    <w:p w14:paraId="051142D2">
      <w:pPr>
        <w:spacing w:line="360" w:lineRule="auto"/>
        <w:jc w:val="left"/>
        <w:textAlignment w:val="center"/>
        <w:rPr>
          <w:color w:val="000000"/>
        </w:rPr>
      </w:pPr>
      <w:r>
        <w:rPr>
          <w:color w:val="000000"/>
        </w:rPr>
        <w:t xml:space="preserve">C. </w:t>
      </w:r>
      <w:r>
        <w:rPr>
          <w:rFonts w:ascii="宋体" w:hAnsi="宋体"/>
          <w:color w:val="000000"/>
        </w:rPr>
        <w:t>细胞分化使它们形成不同的组织</w:t>
      </w:r>
    </w:p>
    <w:p w14:paraId="4D92C750">
      <w:pPr>
        <w:spacing w:line="360" w:lineRule="auto"/>
        <w:jc w:val="left"/>
        <w:textAlignment w:val="center"/>
        <w:rPr>
          <w:color w:val="000000"/>
        </w:rPr>
      </w:pPr>
      <w:r>
        <w:rPr>
          <w:color w:val="000000"/>
        </w:rPr>
        <w:t xml:space="preserve">D. </w:t>
      </w:r>
      <w:r>
        <w:rPr>
          <w:rFonts w:ascii="宋体" w:hAnsi="宋体"/>
          <w:color w:val="000000"/>
        </w:rPr>
        <w:t>鱼和莲的结构层次均为：细胞→组织→器官→系统→生物体</w:t>
      </w:r>
    </w:p>
    <w:p w14:paraId="33263B5E">
      <w:pPr>
        <w:spacing w:line="360" w:lineRule="auto"/>
        <w:textAlignment w:val="center"/>
        <w:rPr>
          <w:color w:val="000000"/>
        </w:rPr>
      </w:pPr>
      <w:r>
        <w:rPr>
          <w:color w:val="2E75B6"/>
        </w:rPr>
        <w:t>【答案】</w:t>
      </w:r>
      <w:r>
        <w:rPr>
          <w:color w:val="000000"/>
        </w:rPr>
        <w:t>D</w:t>
      </w:r>
    </w:p>
    <w:p w14:paraId="55AE6068">
      <w:pPr>
        <w:spacing w:line="360" w:lineRule="auto"/>
        <w:textAlignment w:val="center"/>
        <w:rPr>
          <w:color w:val="000000"/>
        </w:rPr>
      </w:pPr>
      <w:r>
        <w:rPr>
          <w:color w:val="2E75B6"/>
        </w:rPr>
        <w:t>【解析】</w:t>
      </w:r>
    </w:p>
    <w:p w14:paraId="3B1049B1">
      <w:pPr>
        <w:spacing w:line="360" w:lineRule="auto"/>
        <w:jc w:val="left"/>
        <w:textAlignment w:val="center"/>
        <w:rPr>
          <w:color w:val="000000"/>
        </w:rPr>
      </w:pPr>
      <w:r>
        <w:rPr>
          <w:color w:val="000000"/>
        </w:rPr>
        <w:t>【分析】绿色开花植物体的结构层次为：细胞→组织→器官→植物体；动物体的结构层次为：细胞→组织→器官→系统→动物体。动物体的结构层次比植物体多了系统这个结构层次。</w:t>
      </w:r>
    </w:p>
    <w:p w14:paraId="51444D25">
      <w:pPr>
        <w:spacing w:line="360" w:lineRule="auto"/>
        <w:jc w:val="left"/>
        <w:textAlignment w:val="center"/>
        <w:rPr>
          <w:color w:val="000000"/>
        </w:rPr>
      </w:pPr>
      <w:r>
        <w:rPr>
          <w:color w:val="000000"/>
        </w:rPr>
        <w:t>【详解】A．除病毒外，所有的生物都是由细胞构成的，细胞是生物体结构和功能的基本单位。所以，鱼和莲结构和功能的基本单位都是细胞，A正确。</w:t>
      </w:r>
    </w:p>
    <w:p w14:paraId="36B5B96C">
      <w:pPr>
        <w:spacing w:line="360" w:lineRule="auto"/>
        <w:jc w:val="left"/>
        <w:textAlignment w:val="center"/>
        <w:rPr>
          <w:color w:val="000000"/>
        </w:rPr>
      </w:pPr>
      <w:r>
        <w:rPr>
          <w:color w:val="000000"/>
        </w:rPr>
        <w:t>B．细胞分裂就是一个细胞分成两个细胞的过程，细胞分裂使细胞数目增多，细胞分裂是生物体生长、发育和繁殖的基础，B正确。</w:t>
      </w:r>
    </w:p>
    <w:p w14:paraId="03451A60">
      <w:pPr>
        <w:spacing w:line="360" w:lineRule="auto"/>
        <w:jc w:val="left"/>
        <w:textAlignment w:val="center"/>
        <w:rPr>
          <w:color w:val="000000"/>
        </w:rPr>
      </w:pPr>
      <w:r>
        <w:rPr>
          <w:color w:val="000000"/>
        </w:rPr>
        <w:t>C．生物在个体发育过程中，一个或一种细胞通过分裂产生的后代，在形态、结构和生理功能上发生差异性的变化，这个过程叫做细胞分化，细胞分化产生了不同的细胞群，这样的细胞群叫组织，C正确。</w:t>
      </w:r>
    </w:p>
    <w:p w14:paraId="0C60CED8">
      <w:pPr>
        <w:spacing w:line="360" w:lineRule="auto"/>
        <w:jc w:val="left"/>
        <w:textAlignment w:val="center"/>
        <w:rPr>
          <w:color w:val="000000"/>
        </w:rPr>
      </w:pPr>
      <w:r>
        <w:rPr>
          <w:color w:val="000000"/>
        </w:rPr>
        <w:t>D．结合分析可知，鱼的结构层次为：细胞→组织→器官→系统→生物体，而莲的结构层次为：细胞→组织→器官→生物体，D错误。</w:t>
      </w:r>
    </w:p>
    <w:p w14:paraId="02DB7F27">
      <w:pPr>
        <w:spacing w:line="360" w:lineRule="auto"/>
        <w:jc w:val="left"/>
        <w:textAlignment w:val="center"/>
        <w:rPr>
          <w:color w:val="000000"/>
        </w:rPr>
      </w:pPr>
      <w:r>
        <w:rPr>
          <w:color w:val="000000"/>
        </w:rPr>
        <w:t>故选D。</w:t>
      </w:r>
    </w:p>
    <w:p w14:paraId="585DE8DD">
      <w:pPr>
        <w:spacing w:line="360" w:lineRule="auto"/>
        <w:jc w:val="left"/>
        <w:textAlignment w:val="center"/>
        <w:rPr>
          <w:color w:val="000000"/>
        </w:rPr>
      </w:pPr>
      <w:r>
        <w:rPr>
          <w:color w:val="000000"/>
        </w:rPr>
        <w:t xml:space="preserve">5. </w:t>
      </w:r>
      <w:r>
        <w:rPr>
          <w:rFonts w:ascii="宋体" w:hAnsi="宋体"/>
          <w:color w:val="000000"/>
        </w:rPr>
        <w:t>孟府赐书楼前，流苏花开满树冠，团团簇簇，如雪如云，让小明流连忘返。下列选项中属于流苏根系吸收的营养物质和运输该物质的结构是（　　）</w:t>
      </w:r>
    </w:p>
    <w:p w14:paraId="77E26B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有机物、导管</w:t>
      </w:r>
      <w:r>
        <w:rPr>
          <w:color w:val="000000"/>
        </w:rPr>
        <w:tab/>
      </w:r>
      <w:r>
        <w:rPr>
          <w:color w:val="000000"/>
        </w:rPr>
        <w:t xml:space="preserve">B. </w:t>
      </w:r>
      <w:r>
        <w:rPr>
          <w:rFonts w:ascii="宋体" w:hAnsi="宋体"/>
          <w:color w:val="000000"/>
        </w:rPr>
        <w:t>有机物、筛管</w:t>
      </w:r>
      <w:r>
        <w:rPr>
          <w:color w:val="000000"/>
        </w:rPr>
        <w:tab/>
      </w:r>
      <w:r>
        <w:rPr>
          <w:color w:val="000000"/>
        </w:rPr>
        <w:t xml:space="preserve">C. </w:t>
      </w:r>
      <w:r>
        <w:rPr>
          <w:rFonts w:ascii="宋体" w:hAnsi="宋体"/>
          <w:color w:val="000000"/>
        </w:rPr>
        <w:t>无机盐、导管</w:t>
      </w:r>
      <w:r>
        <w:rPr>
          <w:color w:val="000000"/>
        </w:rPr>
        <w:tab/>
      </w:r>
      <w:r>
        <w:rPr>
          <w:color w:val="000000"/>
        </w:rPr>
        <w:t xml:space="preserve">D. </w:t>
      </w:r>
      <w:r>
        <w:rPr>
          <w:rFonts w:ascii="宋体" w:hAnsi="宋体"/>
          <w:color w:val="000000"/>
        </w:rPr>
        <w:t>无机盐、筛管</w:t>
      </w:r>
    </w:p>
    <w:p w14:paraId="01AECA56">
      <w:pPr>
        <w:spacing w:line="360" w:lineRule="auto"/>
        <w:textAlignment w:val="center"/>
        <w:rPr>
          <w:color w:val="000000"/>
        </w:rPr>
      </w:pPr>
      <w:r>
        <w:rPr>
          <w:color w:val="2E75B6"/>
        </w:rPr>
        <w:t>【答案】</w:t>
      </w:r>
      <w:r>
        <w:rPr>
          <w:color w:val="000000"/>
        </w:rPr>
        <w:t>C</w:t>
      </w:r>
    </w:p>
    <w:p w14:paraId="7B166D32">
      <w:pPr>
        <w:spacing w:line="360" w:lineRule="auto"/>
        <w:textAlignment w:val="center"/>
        <w:rPr>
          <w:color w:val="000000"/>
        </w:rPr>
      </w:pPr>
      <w:r>
        <w:rPr>
          <w:color w:val="2E75B6"/>
        </w:rPr>
        <w:t>【解析】</w:t>
      </w:r>
    </w:p>
    <w:p w14:paraId="03586902">
      <w:pPr>
        <w:spacing w:line="360" w:lineRule="auto"/>
        <w:jc w:val="left"/>
        <w:textAlignment w:val="center"/>
        <w:rPr>
          <w:color w:val="000000"/>
        </w:rPr>
      </w:pPr>
      <w:r>
        <w:rPr>
          <w:color w:val="000000"/>
        </w:rPr>
        <w:t>【分析】</w:t>
      </w:r>
      <w:r>
        <w:rPr>
          <w:rFonts w:ascii="宋体" w:hAnsi="宋体"/>
          <w:color w:val="000000"/>
        </w:rPr>
        <w:t>植物体有两种输导管道——导管与筛管。导管是植物体内木质部中把根部吸收的水和无机盐输送到植株身体各处的管状结构。导管是为一串管状死细胞所组成，只有细胞壁的细胞构成的，而且上下两个细胞是贯通的。植物正是利用根、茎、叶等中的导管将水分和无机盐运输到身体各部分的。筛管是植物韧皮部内输导有机养料的管道，由许多管状活细胞上下连接而成，相邻两细胞的横壁上有许多小孔，称为“筛孔”，两细胞的细胞质体通过筛孔彼此相通。筛管没有细胞核，但筛管是活细胞。植物正是利用根、茎、叶等中的筛管将叶制造的有机物运输到身体各部分的。</w:t>
      </w:r>
    </w:p>
    <w:p w14:paraId="6829AC69">
      <w:pPr>
        <w:spacing w:line="360" w:lineRule="auto"/>
        <w:jc w:val="left"/>
        <w:textAlignment w:val="center"/>
        <w:rPr>
          <w:color w:val="000000"/>
        </w:rPr>
      </w:pPr>
      <w:r>
        <w:rPr>
          <w:color w:val="000000"/>
        </w:rPr>
        <w:t>【详解】</w:t>
      </w:r>
      <w:r>
        <w:rPr>
          <w:rFonts w:ascii="宋体" w:hAnsi="宋体"/>
          <w:color w:val="000000"/>
        </w:rPr>
        <w:t>结合分析可知，流苏根系（主要是成熟区）吸收的营养物质包括水和无机盐，进入成熟区的导管，由导管运输到身体各部分，</w:t>
      </w:r>
      <w:r>
        <w:rPr>
          <w:rFonts w:eastAsia="Times New Roman" w:cs="Times New Roman"/>
          <w:color w:val="000000"/>
        </w:rPr>
        <w:t>C</w:t>
      </w:r>
      <w:r>
        <w:rPr>
          <w:rFonts w:ascii="宋体" w:hAnsi="宋体"/>
          <w:color w:val="000000"/>
        </w:rPr>
        <w:t>符合题意。</w:t>
      </w:r>
    </w:p>
    <w:p w14:paraId="196B0F66">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A5B5393">
      <w:pPr>
        <w:spacing w:line="360" w:lineRule="auto"/>
        <w:jc w:val="left"/>
        <w:textAlignment w:val="center"/>
        <w:rPr>
          <w:color w:val="000000"/>
        </w:rPr>
      </w:pPr>
      <w:r>
        <w:rPr>
          <w:color w:val="000000"/>
        </w:rPr>
        <w:t xml:space="preserve">6. </w:t>
      </w:r>
      <w:r>
        <w:rPr>
          <w:rFonts w:ascii="宋体" w:hAnsi="宋体"/>
          <w:color w:val="000000"/>
        </w:rPr>
        <w:t>如图为显微镜结构与视野的示意图，下列操作过程或现象叙述</w:t>
      </w:r>
      <w:r>
        <w:rPr>
          <w:rFonts w:ascii="宋体" w:hAnsi="宋体"/>
          <w:color w:val="000000"/>
          <w:em w:val="dot"/>
        </w:rPr>
        <w:t>错误</w:t>
      </w:r>
      <w:r>
        <w:rPr>
          <w:rFonts w:ascii="宋体" w:hAnsi="宋体"/>
          <w:color w:val="000000"/>
        </w:rPr>
        <w:t>的是（　　）</w:t>
      </w:r>
    </w:p>
    <w:p w14:paraId="63F26CEB">
      <w:pPr>
        <w:spacing w:line="360" w:lineRule="auto"/>
        <w:jc w:val="left"/>
        <w:textAlignment w:val="center"/>
        <w:rPr>
          <w:color w:val="000000"/>
        </w:rPr>
      </w:pPr>
      <w:r>
        <w:rPr>
          <w:color w:val="000000"/>
        </w:rPr>
        <w:drawing>
          <wp:inline distT="0" distB="0" distL="114300" distR="114300">
            <wp:extent cx="3457575" cy="1819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457575" cy="1819275"/>
                    </a:xfrm>
                    <a:prstGeom prst="rect">
                      <a:avLst/>
                    </a:prstGeom>
                  </pic:spPr>
                </pic:pic>
              </a:graphicData>
            </a:graphic>
          </wp:inline>
        </w:drawing>
      </w:r>
    </w:p>
    <w:p w14:paraId="6ED8C294">
      <w:pPr>
        <w:spacing w:line="360" w:lineRule="auto"/>
        <w:jc w:val="left"/>
        <w:textAlignment w:val="center"/>
        <w:rPr>
          <w:color w:val="000000"/>
        </w:rPr>
      </w:pPr>
      <w:r>
        <w:rPr>
          <w:color w:val="000000"/>
        </w:rPr>
        <w:t xml:space="preserve">A. </w:t>
      </w:r>
      <w:r>
        <w:rPr>
          <w:rFonts w:ascii="宋体" w:hAnsi="宋体"/>
          <w:color w:val="000000"/>
        </w:rPr>
        <w:t>图中显微镜的放大倍数是</w:t>
      </w:r>
      <w:r>
        <w:rPr>
          <w:rFonts w:eastAsia="Times New Roman" w:cs="Times New Roman"/>
          <w:color w:val="000000"/>
        </w:rPr>
        <w:t>400</w:t>
      </w:r>
      <w:r>
        <w:rPr>
          <w:rFonts w:ascii="宋体" w:hAnsi="宋体"/>
          <w:color w:val="000000"/>
        </w:rPr>
        <w:t>倍</w:t>
      </w:r>
    </w:p>
    <w:p w14:paraId="557259C7">
      <w:pPr>
        <w:spacing w:line="360" w:lineRule="auto"/>
        <w:jc w:val="left"/>
        <w:textAlignment w:val="center"/>
        <w:rPr>
          <w:color w:val="000000"/>
        </w:rPr>
      </w:pPr>
      <w:r>
        <w:rPr>
          <w:color w:val="000000"/>
        </w:rPr>
        <w:t xml:space="preserve">B. </w:t>
      </w:r>
      <w:r>
        <w:rPr>
          <w:rFonts w:ascii="宋体" w:hAnsi="宋体"/>
          <w:color w:val="000000"/>
        </w:rPr>
        <w:t>由图甲调到图乙之前，需向上方移动临时装片</w:t>
      </w:r>
    </w:p>
    <w:p w14:paraId="797D4444">
      <w:pPr>
        <w:spacing w:line="360" w:lineRule="auto"/>
        <w:jc w:val="left"/>
        <w:textAlignment w:val="center"/>
        <w:rPr>
          <w:color w:val="000000"/>
        </w:rPr>
      </w:pPr>
      <w:r>
        <w:rPr>
          <w:color w:val="000000"/>
        </w:rPr>
        <w:t xml:space="preserve">C. </w:t>
      </w:r>
      <w:r>
        <w:rPr>
          <w:rFonts w:ascii="宋体" w:hAnsi="宋体"/>
          <w:color w:val="000000"/>
        </w:rPr>
        <w:t>调到视野乙后，一定不可以调节</w:t>
      </w:r>
      <w:r>
        <w:rPr>
          <w:rFonts w:eastAsia="Times New Roman" w:cs="Times New Roman"/>
          <w:color w:val="000000"/>
        </w:rPr>
        <w:t>[a]</w:t>
      </w:r>
    </w:p>
    <w:p w14:paraId="7A14508D">
      <w:pPr>
        <w:spacing w:line="360" w:lineRule="auto"/>
        <w:jc w:val="left"/>
        <w:textAlignment w:val="center"/>
        <w:rPr>
          <w:color w:val="000000"/>
        </w:rPr>
      </w:pPr>
      <w:r>
        <w:rPr>
          <w:color w:val="000000"/>
        </w:rPr>
        <w:t xml:space="preserve">D. </w:t>
      </w:r>
      <w:r>
        <w:rPr>
          <w:rFonts w:ascii="宋体" w:hAnsi="宋体"/>
          <w:color w:val="000000"/>
        </w:rPr>
        <w:t>植物蒸腾失水的“门户”和气体交换的“窗口”是</w:t>
      </w:r>
      <w:r>
        <w:rPr>
          <w:rFonts w:eastAsia="Times New Roman" w:cs="Times New Roman"/>
          <w:color w:val="000000"/>
        </w:rPr>
        <w:t>[d]</w:t>
      </w:r>
    </w:p>
    <w:p w14:paraId="0058EA1F">
      <w:pPr>
        <w:spacing w:line="360" w:lineRule="auto"/>
        <w:textAlignment w:val="center"/>
        <w:rPr>
          <w:color w:val="000000"/>
        </w:rPr>
      </w:pPr>
      <w:r>
        <w:rPr>
          <w:color w:val="2E75B6"/>
        </w:rPr>
        <w:t>【答案】</w:t>
      </w:r>
      <w:r>
        <w:rPr>
          <w:color w:val="000000"/>
        </w:rPr>
        <w:t>B</w:t>
      </w:r>
    </w:p>
    <w:p w14:paraId="3B6CC47A">
      <w:pPr>
        <w:spacing w:line="360" w:lineRule="auto"/>
        <w:textAlignment w:val="center"/>
        <w:rPr>
          <w:color w:val="000000"/>
        </w:rPr>
      </w:pPr>
      <w:r>
        <w:rPr>
          <w:color w:val="2E75B6"/>
        </w:rPr>
        <w:t>【解析】</w:t>
      </w:r>
    </w:p>
    <w:p w14:paraId="14621817">
      <w:pPr>
        <w:spacing w:line="360" w:lineRule="auto"/>
        <w:jc w:val="left"/>
        <w:textAlignment w:val="center"/>
        <w:rPr>
          <w:color w:val="000000"/>
        </w:rPr>
      </w:pPr>
      <w:r>
        <w:rPr>
          <w:color w:val="000000"/>
        </w:rPr>
        <w:t>【分析】显微镜成像的特点是：首先是物像比实物要大；其次是物像与实物相反，上下倒置，左右反向；显微镜的放大倍数=目镜倍数×物镜倍数。</w:t>
      </w:r>
    </w:p>
    <w:p w14:paraId="47D31003">
      <w:pPr>
        <w:spacing w:line="360" w:lineRule="auto"/>
        <w:jc w:val="left"/>
        <w:textAlignment w:val="center"/>
        <w:rPr>
          <w:color w:val="000000"/>
        </w:rPr>
      </w:pPr>
      <w:r>
        <w:rPr>
          <w:color w:val="000000"/>
        </w:rPr>
        <w:t>【详解】A．图中显微镜</w:t>
      </w:r>
      <w:r>
        <w:rPr>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最大放大倍数为40×10=400（倍），A正确。</w:t>
      </w:r>
    </w:p>
    <w:p w14:paraId="0348885D">
      <w:pPr>
        <w:spacing w:line="360" w:lineRule="auto"/>
        <w:jc w:val="left"/>
        <w:textAlignment w:val="center"/>
        <w:rPr>
          <w:color w:val="000000"/>
        </w:rPr>
      </w:pPr>
      <w:r>
        <w:rPr>
          <w:color w:val="000000"/>
        </w:rPr>
        <w:t>B．由图甲调到图乙之前，应先将物像移到视野中央，而物像移动方向和玻片移动方向相反，因此需向下方移动临时装片，B错误。</w:t>
      </w:r>
    </w:p>
    <w:p w14:paraId="08C110BD">
      <w:pPr>
        <w:spacing w:line="360" w:lineRule="auto"/>
        <w:jc w:val="left"/>
        <w:textAlignment w:val="center"/>
        <w:rPr>
          <w:color w:val="000000"/>
        </w:rPr>
      </w:pPr>
      <w:r>
        <w:rPr>
          <w:color w:val="000000"/>
        </w:rPr>
        <w:t>C． 由甲调到视野乙后，物像倍数放大，视野会变模糊，因此可以调节ｂ细准焦螺旋，不需要调节粗准焦螺旋，C正确。</w:t>
      </w:r>
    </w:p>
    <w:p w14:paraId="65FF2209">
      <w:pPr>
        <w:spacing w:line="360" w:lineRule="auto"/>
        <w:jc w:val="left"/>
        <w:textAlignment w:val="center"/>
        <w:rPr>
          <w:color w:val="000000"/>
        </w:rPr>
      </w:pPr>
      <w:r>
        <w:rPr>
          <w:color w:val="000000"/>
        </w:rPr>
        <w:t>D．d气孔是植物蒸腾失水的“门户”和气体交换的“窗口”，D正确。</w:t>
      </w:r>
    </w:p>
    <w:p w14:paraId="5B54D18A">
      <w:pPr>
        <w:spacing w:line="360" w:lineRule="auto"/>
        <w:jc w:val="left"/>
        <w:textAlignment w:val="center"/>
        <w:rPr>
          <w:color w:val="000000"/>
        </w:rPr>
      </w:pPr>
      <w:r>
        <w:rPr>
          <w:color w:val="000000"/>
        </w:rPr>
        <w:t>故选B。</w:t>
      </w:r>
    </w:p>
    <w:p w14:paraId="53C71380">
      <w:pPr>
        <w:spacing w:line="360" w:lineRule="auto"/>
        <w:jc w:val="left"/>
        <w:textAlignment w:val="center"/>
        <w:rPr>
          <w:color w:val="000000"/>
        </w:rPr>
      </w:pPr>
      <w:r>
        <w:rPr>
          <w:color w:val="000000"/>
        </w:rPr>
        <w:t xml:space="preserve">7. </w:t>
      </w:r>
      <w:r>
        <w:rPr>
          <w:rFonts w:ascii="宋体" w:hAnsi="宋体"/>
          <w:color w:val="000000"/>
        </w:rPr>
        <w:t>关于人类的生殖和发育，下列说法</w:t>
      </w:r>
      <w:r>
        <w:rPr>
          <w:rFonts w:ascii="宋体" w:hAnsi="宋体"/>
          <w:color w:val="000000"/>
          <w:em w:val="dot"/>
        </w:rPr>
        <w:t>错误</w:t>
      </w:r>
      <w:r>
        <w:rPr>
          <w:rFonts w:ascii="宋体" w:hAnsi="宋体"/>
          <w:color w:val="000000"/>
        </w:rPr>
        <w:t>的是（　　）</w:t>
      </w:r>
    </w:p>
    <w:p w14:paraId="420C37EC">
      <w:pPr>
        <w:spacing w:line="360" w:lineRule="auto"/>
        <w:jc w:val="left"/>
        <w:textAlignment w:val="center"/>
        <w:rPr>
          <w:color w:val="000000"/>
        </w:rPr>
      </w:pPr>
      <w:r>
        <w:rPr>
          <w:color w:val="000000"/>
        </w:rPr>
        <w:t xml:space="preserve">A. </w:t>
      </w:r>
      <w:r>
        <w:rPr>
          <w:rFonts w:ascii="宋体" w:hAnsi="宋体"/>
          <w:color w:val="000000"/>
        </w:rPr>
        <w:t>睾丸和卵巢分别是男、女的主要生殖（性）器官</w:t>
      </w:r>
    </w:p>
    <w:p w14:paraId="42DC0EE8">
      <w:pPr>
        <w:spacing w:line="360" w:lineRule="auto"/>
        <w:jc w:val="left"/>
        <w:textAlignment w:val="center"/>
        <w:rPr>
          <w:color w:val="000000"/>
        </w:rPr>
      </w:pPr>
      <w:r>
        <w:rPr>
          <w:color w:val="000000"/>
        </w:rPr>
        <w:t xml:space="preserve">B. </w:t>
      </w:r>
      <w:r>
        <w:rPr>
          <w:rFonts w:ascii="宋体" w:hAnsi="宋体"/>
          <w:color w:val="000000"/>
        </w:rPr>
        <w:t>人的性别是在胎儿出生时确定的，由性染色体的组成决定</w:t>
      </w:r>
    </w:p>
    <w:p w14:paraId="6FE761FE">
      <w:pPr>
        <w:spacing w:line="360" w:lineRule="auto"/>
        <w:jc w:val="left"/>
        <w:textAlignment w:val="center"/>
        <w:rPr>
          <w:color w:val="000000"/>
        </w:rPr>
      </w:pPr>
      <w:r>
        <w:rPr>
          <w:color w:val="000000"/>
        </w:rPr>
        <w:t xml:space="preserve">C. </w:t>
      </w:r>
      <w:r>
        <w:rPr>
          <w:rFonts w:ascii="宋体" w:hAnsi="宋体"/>
          <w:color w:val="000000"/>
        </w:rPr>
        <w:t>青春期发育最突出的特征是生殖器官的发育和成熟</w:t>
      </w:r>
    </w:p>
    <w:p w14:paraId="646FC076">
      <w:pPr>
        <w:spacing w:line="360" w:lineRule="auto"/>
        <w:jc w:val="left"/>
        <w:textAlignment w:val="center"/>
        <w:rPr>
          <w:color w:val="000000"/>
        </w:rPr>
      </w:pPr>
      <w:r>
        <w:rPr>
          <w:color w:val="000000"/>
        </w:rPr>
        <w:t xml:space="preserve">D. </w:t>
      </w:r>
      <w:r>
        <w:rPr>
          <w:rFonts w:ascii="宋体" w:hAnsi="宋体"/>
          <w:color w:val="000000"/>
        </w:rPr>
        <w:t>第二性征是在性激素的作用下表现出来的</w:t>
      </w:r>
    </w:p>
    <w:p w14:paraId="2DD13268">
      <w:pPr>
        <w:spacing w:line="360" w:lineRule="auto"/>
        <w:textAlignment w:val="center"/>
        <w:rPr>
          <w:color w:val="000000"/>
        </w:rPr>
      </w:pPr>
      <w:r>
        <w:rPr>
          <w:color w:val="2E75B6"/>
        </w:rPr>
        <w:t>【答案】</w:t>
      </w:r>
      <w:r>
        <w:rPr>
          <w:color w:val="000000"/>
        </w:rPr>
        <w:t>B</w:t>
      </w:r>
    </w:p>
    <w:p w14:paraId="0A4092C6">
      <w:pPr>
        <w:spacing w:line="360" w:lineRule="auto"/>
        <w:textAlignment w:val="center"/>
        <w:rPr>
          <w:color w:val="000000"/>
        </w:rPr>
      </w:pPr>
      <w:r>
        <w:rPr>
          <w:color w:val="2E75B6"/>
        </w:rPr>
        <w:t>【解析】</w:t>
      </w:r>
    </w:p>
    <w:p w14:paraId="1D55E428">
      <w:pPr>
        <w:spacing w:line="360" w:lineRule="auto"/>
        <w:jc w:val="left"/>
        <w:textAlignment w:val="center"/>
        <w:rPr>
          <w:color w:val="000000"/>
        </w:rPr>
      </w:pPr>
      <w:r>
        <w:rPr>
          <w:color w:val="000000"/>
        </w:rPr>
        <w:t>【分析】青春期是一生身体发育和智力发展的黄金时期。①进入青春期，由于垂体分泌的生长激素的作用，男孩和女孩的身高、体重都迅速增加，这是青春期形态发育的显著特点；②神经系统以及心脏和肺等器官的功能也明显增强。③进入青春期以后，男孩和女孩的性器官都迅速发育，直至成熟，男性的睾丸和女性的卵巢都重量增加，并能够产生生殖细胞和分泌性激素。</w:t>
      </w:r>
    </w:p>
    <w:p w14:paraId="2B24E17C">
      <w:pPr>
        <w:spacing w:line="360" w:lineRule="auto"/>
        <w:jc w:val="left"/>
        <w:textAlignment w:val="center"/>
        <w:rPr>
          <w:color w:val="000000"/>
        </w:rPr>
      </w:pPr>
      <w:r>
        <w:rPr>
          <w:color w:val="000000"/>
        </w:rPr>
        <w:t>【详解】A．睾丸是男性的主要性器官，也是男性的性腺，能够产生精子和分泌雄性激素。卵巢是女性的主要生殖器官，呈葡萄状，位于腹腔内，左右各一个，能产生卵细胞（属于生殖细胞）并分泌雌性激素，A正确。</w:t>
      </w:r>
    </w:p>
    <w:p w14:paraId="0F977E31">
      <w:pPr>
        <w:spacing w:line="360" w:lineRule="auto"/>
        <w:jc w:val="left"/>
        <w:textAlignment w:val="center"/>
        <w:rPr>
          <w:color w:val="000000"/>
        </w:rPr>
      </w:pPr>
      <w:r>
        <w:rPr>
          <w:color w:val="000000"/>
        </w:rPr>
        <w:t>B．人的性别是在受精卵形成时确定的，由性染色体的组成决定，B错误。</w:t>
      </w:r>
    </w:p>
    <w:p w14:paraId="5DC4901A">
      <w:pPr>
        <w:spacing w:line="360" w:lineRule="auto"/>
        <w:jc w:val="left"/>
        <w:textAlignment w:val="center"/>
        <w:rPr>
          <w:color w:val="000000"/>
        </w:rPr>
      </w:pPr>
      <w:r>
        <w:rPr>
          <w:color w:val="000000"/>
        </w:rPr>
        <w:t>C．结合分析可知，青春期发育最突出的特征是生殖器官的发育和成熟，C正确。</w:t>
      </w:r>
    </w:p>
    <w:p w14:paraId="0059E93F">
      <w:pPr>
        <w:spacing w:line="360" w:lineRule="auto"/>
        <w:jc w:val="left"/>
        <w:textAlignment w:val="center"/>
        <w:rPr>
          <w:color w:val="000000"/>
        </w:rPr>
      </w:pPr>
      <w:r>
        <w:rPr>
          <w:color w:val="000000"/>
        </w:rPr>
        <w:t>D．性激素能促进第二性征的出现如男孩出现喉结、腋毛、阴毛以及声音变粗等，女孩乳房增大，脂肪积累增多，身体丰满，臀部变圆等，D正确。</w:t>
      </w:r>
    </w:p>
    <w:p w14:paraId="56DB3B5E">
      <w:pPr>
        <w:spacing w:line="360" w:lineRule="auto"/>
        <w:jc w:val="left"/>
        <w:textAlignment w:val="center"/>
        <w:rPr>
          <w:color w:val="000000"/>
        </w:rPr>
      </w:pPr>
      <w:r>
        <w:rPr>
          <w:color w:val="000000"/>
        </w:rPr>
        <w:t>故选B。</w:t>
      </w:r>
    </w:p>
    <w:p w14:paraId="4F84AA37">
      <w:pPr>
        <w:spacing w:line="360" w:lineRule="auto"/>
        <w:jc w:val="left"/>
        <w:textAlignment w:val="center"/>
        <w:rPr>
          <w:color w:val="000000"/>
        </w:rPr>
      </w:pPr>
      <w:r>
        <w:rPr>
          <w:color w:val="000000"/>
        </w:rPr>
        <w:t xml:space="preserve">8. </w:t>
      </w:r>
      <w:r>
        <w:rPr>
          <w:rFonts w:ascii="宋体" w:hAnsi="宋体"/>
          <w:color w:val="000000"/>
        </w:rPr>
        <w:t>概念图是归纳知识信息和梳理概念间关联的一种简单而又有逻辑的关系图。下图是与遗传相关的概念图，对图中序号的含义判断</w:t>
      </w:r>
      <w:r>
        <w:rPr>
          <w:rFonts w:ascii="宋体" w:hAnsi="宋体"/>
          <w:color w:val="000000"/>
          <w:em w:val="dot"/>
        </w:rPr>
        <w:t>错误</w:t>
      </w:r>
      <w:r>
        <w:rPr>
          <w:rFonts w:ascii="宋体" w:hAnsi="宋体"/>
          <w:color w:val="000000"/>
        </w:rPr>
        <w:t>的是（　　）</w:t>
      </w:r>
    </w:p>
    <w:p w14:paraId="13B4F430">
      <w:pPr>
        <w:spacing w:line="360" w:lineRule="auto"/>
        <w:jc w:val="left"/>
        <w:textAlignment w:val="center"/>
        <w:rPr>
          <w:color w:val="000000"/>
        </w:rPr>
      </w:pPr>
      <w:r>
        <w:rPr>
          <w:color w:val="000000"/>
        </w:rPr>
        <w:drawing>
          <wp:inline distT="0" distB="0" distL="114300" distR="114300">
            <wp:extent cx="5238750" cy="1485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486205"/>
                    </a:xfrm>
                    <a:prstGeom prst="rect">
                      <a:avLst/>
                    </a:prstGeom>
                  </pic:spPr>
                </pic:pic>
              </a:graphicData>
            </a:graphic>
          </wp:inline>
        </w:drawing>
      </w:r>
    </w:p>
    <w:p w14:paraId="5609EDCF">
      <w:pPr>
        <w:tabs>
          <w:tab w:val="left" w:pos="4873"/>
        </w:tabs>
        <w:spacing w:line="360" w:lineRule="auto"/>
        <w:jc w:val="left"/>
        <w:textAlignment w:val="center"/>
        <w:rPr>
          <w:color w:val="000000"/>
        </w:rPr>
      </w:pPr>
      <w:r>
        <w:rPr>
          <w:color w:val="000000"/>
        </w:rPr>
        <w:t xml:space="preserve">A. </w:t>
      </w:r>
      <w:r>
        <w:rPr>
          <w:rFonts w:ascii="宋体" w:hAnsi="宋体"/>
          <w:color w:val="000000"/>
        </w:rPr>
        <w:t>①表示单螺旋结构</w:t>
      </w:r>
      <w:r>
        <w:rPr>
          <w:color w:val="000000"/>
        </w:rPr>
        <w:tab/>
      </w:r>
      <w:r>
        <w:rPr>
          <w:color w:val="000000"/>
        </w:rPr>
        <w:t xml:space="preserve">B. </w:t>
      </w:r>
      <w:r>
        <w:rPr>
          <w:rFonts w:ascii="宋体" w:hAnsi="宋体"/>
          <w:color w:val="000000"/>
        </w:rPr>
        <w:t>②表示有遗传效应（特征）的片段</w:t>
      </w:r>
    </w:p>
    <w:p w14:paraId="697C197E">
      <w:pPr>
        <w:tabs>
          <w:tab w:val="left" w:pos="4873"/>
        </w:tabs>
        <w:spacing w:line="360" w:lineRule="auto"/>
        <w:jc w:val="left"/>
        <w:textAlignment w:val="center"/>
        <w:rPr>
          <w:color w:val="000000"/>
        </w:rPr>
      </w:pPr>
      <w:r>
        <w:rPr>
          <w:color w:val="000000"/>
        </w:rPr>
        <w:t xml:space="preserve">C. </w:t>
      </w:r>
      <w:r>
        <w:rPr>
          <w:rFonts w:ascii="宋体" w:hAnsi="宋体"/>
          <w:color w:val="000000"/>
        </w:rPr>
        <w:t>③表示性状</w:t>
      </w:r>
      <w:r>
        <w:rPr>
          <w:color w:val="000000"/>
        </w:rPr>
        <w:tab/>
      </w:r>
      <w:r>
        <w:rPr>
          <w:color w:val="000000"/>
        </w:rPr>
        <w:t xml:space="preserve">D. </w:t>
      </w:r>
      <w:r>
        <w:rPr>
          <w:rFonts w:ascii="宋体" w:hAnsi="宋体"/>
          <w:color w:val="000000"/>
        </w:rPr>
        <w:t>④表示生殖细胞</w:t>
      </w:r>
    </w:p>
    <w:p w14:paraId="3D39EFF7">
      <w:pPr>
        <w:spacing w:line="360" w:lineRule="auto"/>
        <w:textAlignment w:val="center"/>
        <w:rPr>
          <w:color w:val="000000"/>
        </w:rPr>
      </w:pPr>
      <w:r>
        <w:rPr>
          <w:color w:val="2E75B6"/>
        </w:rPr>
        <w:t>【答案】</w:t>
      </w:r>
      <w:r>
        <w:rPr>
          <w:color w:val="000000"/>
        </w:rPr>
        <w:t>A</w:t>
      </w:r>
    </w:p>
    <w:p w14:paraId="65DC677D">
      <w:pPr>
        <w:spacing w:line="360" w:lineRule="auto"/>
        <w:textAlignment w:val="center"/>
        <w:rPr>
          <w:color w:val="000000"/>
        </w:rPr>
      </w:pPr>
      <w:r>
        <w:rPr>
          <w:color w:val="2E75B6"/>
        </w:rPr>
        <w:t>【解析】</w:t>
      </w:r>
    </w:p>
    <w:p w14:paraId="029E9EEC">
      <w:pPr>
        <w:spacing w:line="360" w:lineRule="auto"/>
        <w:jc w:val="left"/>
        <w:textAlignment w:val="center"/>
        <w:rPr>
          <w:color w:val="000000"/>
        </w:rPr>
      </w:pPr>
      <w:r>
        <w:rPr>
          <w:color w:val="000000"/>
        </w:rPr>
        <w:t>【分析】图中：①是双螺旋结构，②是有遗传效应的片段，③性状，④生殖细胞，据此回答。</w:t>
      </w:r>
    </w:p>
    <w:p w14:paraId="02CE60D9">
      <w:pPr>
        <w:spacing w:line="360" w:lineRule="auto"/>
        <w:jc w:val="left"/>
        <w:textAlignment w:val="center"/>
        <w:rPr>
          <w:color w:val="000000"/>
        </w:rPr>
      </w:pPr>
      <w:r>
        <w:rPr>
          <w:color w:val="000000"/>
        </w:rPr>
        <w:t>【详解】A．DNA是由两条反向平行的脱氧核苷酸长链盘旋而成的双螺旋结构，错误。</w:t>
      </w:r>
    </w:p>
    <w:p w14:paraId="03F2071D">
      <w:pPr>
        <w:spacing w:line="360" w:lineRule="auto"/>
        <w:jc w:val="left"/>
        <w:textAlignment w:val="center"/>
        <w:rPr>
          <w:color w:val="000000"/>
        </w:rPr>
      </w:pPr>
      <w:r>
        <w:rPr>
          <w:color w:val="000000"/>
        </w:rPr>
        <w:t>B．DNA分子含有许多有②遗传效应的片段，其中不同的片段含有不同的遗传信息，分别控制不同的性状，这些片段就是基因，正确。</w:t>
      </w:r>
    </w:p>
    <w:p w14:paraId="72A53DFA">
      <w:pPr>
        <w:spacing w:line="360" w:lineRule="auto"/>
        <w:jc w:val="left"/>
        <w:textAlignment w:val="center"/>
        <w:rPr>
          <w:color w:val="000000"/>
        </w:rPr>
      </w:pPr>
      <w:r>
        <w:rPr>
          <w:color w:val="000000"/>
        </w:rPr>
        <w:t>C．生物的③性状是由一对基因控制的，正确</w:t>
      </w:r>
    </w:p>
    <w:p w14:paraId="7472987A">
      <w:pPr>
        <w:spacing w:line="360" w:lineRule="auto"/>
        <w:jc w:val="left"/>
        <w:textAlignment w:val="center"/>
        <w:rPr>
          <w:color w:val="000000"/>
        </w:rPr>
      </w:pPr>
      <w:r>
        <w:rPr>
          <w:color w:val="000000"/>
        </w:rPr>
        <w:t>D．基因控制生物体的性状，性状的遗传实质上是亲代通过④生殖细胞把基因传递给子代，正确。</w:t>
      </w:r>
    </w:p>
    <w:p w14:paraId="3C1FF4D6">
      <w:pPr>
        <w:spacing w:line="360" w:lineRule="auto"/>
        <w:jc w:val="left"/>
        <w:textAlignment w:val="center"/>
        <w:rPr>
          <w:color w:val="000000"/>
        </w:rPr>
      </w:pPr>
      <w:r>
        <w:rPr>
          <w:color w:val="000000"/>
        </w:rPr>
        <w:t>故选A。</w:t>
      </w:r>
    </w:p>
    <w:p w14:paraId="3A6DC079">
      <w:pPr>
        <w:spacing w:line="360" w:lineRule="auto"/>
        <w:jc w:val="left"/>
        <w:textAlignment w:val="center"/>
        <w:rPr>
          <w:color w:val="000000"/>
        </w:rPr>
      </w:pPr>
      <w:r>
        <w:rPr>
          <w:color w:val="000000"/>
        </w:rPr>
        <w:t xml:space="preserve">9. </w:t>
      </w:r>
      <w:r>
        <w:rPr>
          <w:rFonts w:ascii="宋体" w:hAnsi="宋体"/>
          <w:color w:val="000000"/>
        </w:rPr>
        <w:t>星空浩瀚，探索无限。</w:t>
      </w:r>
      <w:r>
        <w:rPr>
          <w:rFonts w:eastAsia="Times New Roman" w:cs="Times New Roman"/>
          <w:color w:val="000000"/>
        </w:rPr>
        <w:t>2021</w:t>
      </w:r>
      <w:r>
        <w:rPr>
          <w:rFonts w:ascii="宋体" w:hAnsi="宋体"/>
          <w:color w:val="000000"/>
        </w:rPr>
        <w:t>年中国航天科技取得“祝融”探火、“羲和”逐日、“天和”遨游星辰等新成就，中国空间站“天宫”承载着细胞学、育种、昆虫繁育等太空生物实验任务。下列关于现代生物技术的说法，</w:t>
      </w:r>
      <w:r>
        <w:rPr>
          <w:rFonts w:ascii="宋体" w:hAnsi="宋体"/>
          <w:color w:val="000000"/>
          <w:em w:val="dot"/>
        </w:rPr>
        <w:t>错误</w:t>
      </w:r>
      <w:r>
        <w:rPr>
          <w:rFonts w:ascii="宋体" w:hAnsi="宋体"/>
          <w:color w:val="000000"/>
        </w:rPr>
        <w:t>的是（　　）</w:t>
      </w:r>
    </w:p>
    <w:p w14:paraId="0042B1B7">
      <w:pPr>
        <w:spacing w:line="360" w:lineRule="auto"/>
        <w:jc w:val="left"/>
        <w:textAlignment w:val="center"/>
        <w:rPr>
          <w:color w:val="000000"/>
        </w:rPr>
      </w:pPr>
      <w:r>
        <w:rPr>
          <w:color w:val="000000"/>
        </w:rPr>
        <w:t xml:space="preserve">A. </w:t>
      </w:r>
      <w:r>
        <w:rPr>
          <w:rFonts w:ascii="宋体" w:hAnsi="宋体"/>
          <w:color w:val="000000"/>
        </w:rPr>
        <w:t>通过导入荧光蛋白基因使心肌细胞发荧光，利用的是克隆技术</w:t>
      </w:r>
    </w:p>
    <w:p w14:paraId="4B0DFB49">
      <w:pPr>
        <w:spacing w:line="360" w:lineRule="auto"/>
        <w:jc w:val="left"/>
        <w:textAlignment w:val="center"/>
        <w:rPr>
          <w:color w:val="000000"/>
        </w:rPr>
      </w:pPr>
      <w:r>
        <w:rPr>
          <w:color w:val="000000"/>
        </w:rPr>
        <w:t xml:space="preserve">B. </w:t>
      </w:r>
      <w:r>
        <w:rPr>
          <w:rFonts w:ascii="宋体" w:hAnsi="宋体"/>
          <w:color w:val="000000"/>
        </w:rPr>
        <w:t>太空育种是借助宇宙空间的特殊环境诱发变异，获得的是可遗传的变异</w:t>
      </w:r>
    </w:p>
    <w:p w14:paraId="6F21BB21">
      <w:pPr>
        <w:spacing w:line="360" w:lineRule="auto"/>
        <w:jc w:val="left"/>
        <w:textAlignment w:val="center"/>
        <w:rPr>
          <w:color w:val="000000"/>
        </w:rPr>
      </w:pPr>
      <w:r>
        <w:rPr>
          <w:color w:val="000000"/>
        </w:rPr>
        <w:t xml:space="preserve">C. </w:t>
      </w:r>
      <w:r>
        <w:rPr>
          <w:rFonts w:ascii="宋体" w:hAnsi="宋体"/>
          <w:color w:val="000000"/>
        </w:rPr>
        <w:t>利用太空植物的茎尖快速批量繁育优质植株，利用的是植物组织培养技术</w:t>
      </w:r>
    </w:p>
    <w:p w14:paraId="2F27046B">
      <w:pPr>
        <w:spacing w:line="360" w:lineRule="auto"/>
        <w:jc w:val="left"/>
        <w:textAlignment w:val="center"/>
        <w:rPr>
          <w:color w:val="000000"/>
        </w:rPr>
      </w:pPr>
      <w:r>
        <w:rPr>
          <w:color w:val="000000"/>
        </w:rPr>
        <w:t xml:space="preserve">D. </w:t>
      </w:r>
      <w:r>
        <w:rPr>
          <w:rFonts w:ascii="宋体" w:hAnsi="宋体"/>
          <w:color w:val="000000"/>
        </w:rPr>
        <w:t>利用激素延长太空蚕宝宝的幼虫期来提高蚕丝的产量，获得的是不可遗传的变异</w:t>
      </w:r>
    </w:p>
    <w:p w14:paraId="11A46C11">
      <w:pPr>
        <w:spacing w:line="360" w:lineRule="auto"/>
        <w:textAlignment w:val="center"/>
        <w:rPr>
          <w:color w:val="000000"/>
        </w:rPr>
      </w:pPr>
      <w:r>
        <w:rPr>
          <w:color w:val="2E75B6"/>
        </w:rPr>
        <w:t>【答案】</w:t>
      </w:r>
      <w:r>
        <w:rPr>
          <w:color w:val="000000"/>
        </w:rPr>
        <w:t>A</w:t>
      </w:r>
    </w:p>
    <w:p w14:paraId="5930355D">
      <w:pPr>
        <w:spacing w:line="360" w:lineRule="auto"/>
        <w:textAlignment w:val="center"/>
        <w:rPr>
          <w:color w:val="000000"/>
        </w:rPr>
      </w:pPr>
      <w:r>
        <w:rPr>
          <w:color w:val="2E75B6"/>
        </w:rPr>
        <w:t>【解析】</w:t>
      </w:r>
    </w:p>
    <w:p w14:paraId="568E0B23">
      <w:pPr>
        <w:spacing w:line="360" w:lineRule="auto"/>
        <w:jc w:val="left"/>
        <w:textAlignment w:val="center"/>
        <w:rPr>
          <w:color w:val="000000"/>
        </w:rPr>
      </w:pPr>
      <w:r>
        <w:rPr>
          <w:color w:val="000000"/>
        </w:rPr>
        <w:t>【分析】生物的变异是由于遗传物质发生改变（遗传物质的改变有基因重组、基因突变、染色体变异等）引起的，这种变异能遗传给下一代，称为可遗传的变异。生物的变异是由于环境条件引起的，遗传物质没有发生改变，这种变异一般不能遗传给下一代，称为不可遗传的变异。</w:t>
      </w:r>
    </w:p>
    <w:p w14:paraId="69CDDCF6">
      <w:pPr>
        <w:spacing w:line="360" w:lineRule="auto"/>
        <w:jc w:val="left"/>
        <w:textAlignment w:val="center"/>
        <w:rPr>
          <w:color w:val="000000"/>
        </w:rPr>
      </w:pPr>
      <w:r>
        <w:rPr>
          <w:color w:val="000000"/>
        </w:rPr>
        <w:t>【详解】A．通过导入荧光蛋白基因使心肌细胞发荧光，利用的是转基因技术，A错误。</w:t>
      </w:r>
    </w:p>
    <w:p w14:paraId="010571FA">
      <w:pPr>
        <w:spacing w:line="360" w:lineRule="auto"/>
        <w:jc w:val="left"/>
        <w:textAlignment w:val="center"/>
        <w:rPr>
          <w:color w:val="000000"/>
        </w:rPr>
      </w:pPr>
      <w:r>
        <w:rPr>
          <w:color w:val="000000"/>
        </w:rPr>
        <w:t>B．太空育种即航天育种，也称空间诱变育种，是将作物种子或诱变材料搭乘返回式卫星送到太空，利用太空特殊的环境诱变作用，使种子产生变异，再返回地面培育作物新品种的育种新技术。太空育种获得的是可遗传的变异，B正确。</w:t>
      </w:r>
    </w:p>
    <w:p w14:paraId="32EBE5F9">
      <w:pPr>
        <w:spacing w:line="360" w:lineRule="auto"/>
        <w:jc w:val="left"/>
        <w:textAlignment w:val="center"/>
        <w:rPr>
          <w:color w:val="000000"/>
        </w:rPr>
      </w:pPr>
      <w:r>
        <w:rPr>
          <w:color w:val="000000"/>
        </w:rPr>
        <w:t>C．植物的组织培养：是利用无性生殖的原理快速繁殖植物的高新技术手段。所以，利用太空植物的茎尖快速批量繁育优质植株，利用的是植物组织培养技术，C正确。</w:t>
      </w:r>
    </w:p>
    <w:p w14:paraId="0A8DD9F1">
      <w:pPr>
        <w:spacing w:line="360" w:lineRule="auto"/>
        <w:jc w:val="left"/>
        <w:textAlignment w:val="center"/>
        <w:rPr>
          <w:color w:val="000000"/>
        </w:rPr>
      </w:pPr>
      <w:r>
        <w:rPr>
          <w:color w:val="000000"/>
        </w:rPr>
        <w:t>D．利用激素延长太空蚕宝宝的幼虫期来提高蚕丝的产量，遗传物质没有发生改变，获得的是不可遗传的变异，D正确。</w:t>
      </w:r>
    </w:p>
    <w:p w14:paraId="6477E99D">
      <w:pPr>
        <w:spacing w:line="360" w:lineRule="auto"/>
        <w:jc w:val="left"/>
        <w:textAlignment w:val="center"/>
        <w:rPr>
          <w:color w:val="000000"/>
        </w:rPr>
      </w:pPr>
      <w:r>
        <w:rPr>
          <w:color w:val="000000"/>
        </w:rPr>
        <w:t>故选A。</w:t>
      </w:r>
    </w:p>
    <w:p w14:paraId="7571B2A5">
      <w:pPr>
        <w:spacing w:line="360" w:lineRule="auto"/>
        <w:jc w:val="left"/>
        <w:textAlignment w:val="center"/>
        <w:rPr>
          <w:color w:val="000000"/>
        </w:rPr>
      </w:pPr>
      <w:r>
        <w:rPr>
          <w:color w:val="000000"/>
        </w:rPr>
        <w:t xml:space="preserve">10. </w:t>
      </w:r>
      <w:r>
        <w:rPr>
          <w:rFonts w:ascii="宋体" w:hAnsi="宋体"/>
          <w:color w:val="000000"/>
        </w:rPr>
        <w:t>如图为甲、乙两细胞所含的染色体示意图，两细胞均取自某一动物的细胞。你认为甲、乙两细胞分别取自（　　）</w:t>
      </w:r>
    </w:p>
    <w:p w14:paraId="289C3993">
      <w:pPr>
        <w:spacing w:line="360" w:lineRule="auto"/>
        <w:jc w:val="left"/>
        <w:textAlignment w:val="center"/>
        <w:rPr>
          <w:color w:val="000000"/>
        </w:rPr>
      </w:pPr>
      <w:r>
        <w:rPr>
          <w:color w:val="000000"/>
        </w:rPr>
        <w:drawing>
          <wp:inline distT="0" distB="0" distL="114300" distR="114300">
            <wp:extent cx="1990725" cy="1228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90725" cy="1228725"/>
                    </a:xfrm>
                    <a:prstGeom prst="rect">
                      <a:avLst/>
                    </a:prstGeom>
                  </pic:spPr>
                </pic:pic>
              </a:graphicData>
            </a:graphic>
          </wp:inline>
        </w:drawing>
      </w:r>
    </w:p>
    <w:p w14:paraId="74856582">
      <w:pPr>
        <w:tabs>
          <w:tab w:val="left" w:pos="4873"/>
        </w:tabs>
        <w:spacing w:line="360" w:lineRule="auto"/>
        <w:jc w:val="left"/>
        <w:textAlignment w:val="center"/>
        <w:rPr>
          <w:color w:val="000000"/>
        </w:rPr>
      </w:pPr>
      <w:r>
        <w:rPr>
          <w:color w:val="000000"/>
        </w:rPr>
        <w:t xml:space="preserve">A. </w:t>
      </w:r>
      <w:r>
        <w:rPr>
          <w:rFonts w:ascii="宋体" w:hAnsi="宋体"/>
          <w:color w:val="000000"/>
        </w:rPr>
        <w:t>肌细胞、受精卵</w:t>
      </w:r>
      <w:r>
        <w:rPr>
          <w:color w:val="000000"/>
        </w:rPr>
        <w:tab/>
      </w:r>
      <w:r>
        <w:rPr>
          <w:color w:val="000000"/>
        </w:rPr>
        <w:t xml:space="preserve">B. </w:t>
      </w:r>
      <w:r>
        <w:rPr>
          <w:rFonts w:ascii="宋体" w:hAnsi="宋体"/>
          <w:color w:val="000000"/>
        </w:rPr>
        <w:t>卵细胞、受精卵</w:t>
      </w:r>
    </w:p>
    <w:p w14:paraId="488095EA">
      <w:pPr>
        <w:tabs>
          <w:tab w:val="left" w:pos="4873"/>
        </w:tabs>
        <w:spacing w:line="360" w:lineRule="auto"/>
        <w:jc w:val="left"/>
        <w:textAlignment w:val="center"/>
        <w:rPr>
          <w:color w:val="000000"/>
        </w:rPr>
      </w:pPr>
      <w:r>
        <w:rPr>
          <w:color w:val="000000"/>
        </w:rPr>
        <w:t xml:space="preserve">C. </w:t>
      </w:r>
      <w:r>
        <w:rPr>
          <w:rFonts w:ascii="宋体" w:hAnsi="宋体"/>
          <w:color w:val="000000"/>
        </w:rPr>
        <w:t>受精卵、卵细胞</w:t>
      </w:r>
      <w:r>
        <w:rPr>
          <w:color w:val="000000"/>
        </w:rPr>
        <w:tab/>
      </w:r>
      <w:r>
        <w:rPr>
          <w:color w:val="000000"/>
        </w:rPr>
        <w:t xml:space="preserve">D. </w:t>
      </w:r>
      <w:r>
        <w:rPr>
          <w:rFonts w:ascii="宋体" w:hAnsi="宋体"/>
          <w:color w:val="000000"/>
        </w:rPr>
        <w:t>卵细胞、肌细胞</w:t>
      </w:r>
    </w:p>
    <w:p w14:paraId="47D5081F">
      <w:pPr>
        <w:spacing w:line="360" w:lineRule="auto"/>
        <w:textAlignment w:val="center"/>
        <w:rPr>
          <w:color w:val="000000"/>
        </w:rPr>
      </w:pPr>
      <w:r>
        <w:rPr>
          <w:color w:val="2E75B6"/>
        </w:rPr>
        <w:t>【答案】</w:t>
      </w:r>
      <w:r>
        <w:rPr>
          <w:color w:val="000000"/>
        </w:rPr>
        <w:t>C</w:t>
      </w:r>
    </w:p>
    <w:p w14:paraId="2A238177">
      <w:pPr>
        <w:spacing w:line="360" w:lineRule="auto"/>
        <w:textAlignment w:val="center"/>
        <w:rPr>
          <w:color w:val="000000"/>
        </w:rPr>
      </w:pPr>
      <w:r>
        <w:rPr>
          <w:color w:val="2E75B6"/>
        </w:rPr>
        <w:t>【解析】</w:t>
      </w:r>
    </w:p>
    <w:p w14:paraId="3A2F03F8">
      <w:pPr>
        <w:spacing w:line="360" w:lineRule="auto"/>
        <w:jc w:val="left"/>
        <w:textAlignment w:val="center"/>
        <w:rPr>
          <w:color w:val="000000"/>
        </w:rPr>
      </w:pPr>
      <w:r>
        <w:rPr>
          <w:color w:val="000000"/>
        </w:rPr>
        <w:t>【分析】体细胞中染色体是成对存在，在形成精子和卵细胞的细胞分裂过程中，染色体都要减少一半。而且不是任意的一半，是每对染色体中各有一条进入精子和卵细胞。</w:t>
      </w:r>
    </w:p>
    <w:p w14:paraId="467E49CF">
      <w:pPr>
        <w:spacing w:line="360" w:lineRule="auto"/>
        <w:jc w:val="left"/>
        <w:textAlignment w:val="center"/>
        <w:rPr>
          <w:color w:val="000000"/>
        </w:rPr>
      </w:pPr>
      <w:r>
        <w:rPr>
          <w:color w:val="000000"/>
        </w:rPr>
        <w:t>【详解】在生物的体细胞中，染色体是成对存在的，在形成生殖细胞的过程中，成对的染色体分开，每对染色体中的一条进入精子或卵细胞中，图甲具有成对的基因，表示体细胞，乙不具有成对的基因，表示生殖细胞。</w:t>
      </w:r>
    </w:p>
    <w:p w14:paraId="58ADDDF6">
      <w:pPr>
        <w:spacing w:line="360" w:lineRule="auto"/>
        <w:jc w:val="left"/>
        <w:textAlignment w:val="center"/>
        <w:rPr>
          <w:color w:val="000000"/>
        </w:rPr>
      </w:pPr>
      <w:r>
        <w:rPr>
          <w:color w:val="000000"/>
        </w:rPr>
        <w:t>A．肌细胞是体细胞，染色体成对存在，受精卵是精子和卵细胞结合后的细胞，染色体也应该成对存在，A错误。</w:t>
      </w:r>
    </w:p>
    <w:p w14:paraId="751A4C4E">
      <w:pPr>
        <w:spacing w:line="360" w:lineRule="auto"/>
        <w:jc w:val="left"/>
        <w:textAlignment w:val="center"/>
        <w:rPr>
          <w:color w:val="000000"/>
        </w:rPr>
      </w:pPr>
      <w:r>
        <w:rPr>
          <w:color w:val="000000"/>
        </w:rPr>
        <w:t>B．卵细胞是生殖细胞，染色体成单存在，受精卵中染色体成对存在，B错误。</w:t>
      </w:r>
    </w:p>
    <w:p w14:paraId="19D3EFAF">
      <w:pPr>
        <w:spacing w:line="360" w:lineRule="auto"/>
        <w:jc w:val="left"/>
        <w:textAlignment w:val="center"/>
        <w:rPr>
          <w:color w:val="000000"/>
        </w:rPr>
      </w:pPr>
      <w:r>
        <w:rPr>
          <w:color w:val="000000"/>
        </w:rPr>
        <w:t>C．受精卵中染色体成对存在，卵细胞是生殖细胞，染色体成单存在，C正确。</w:t>
      </w:r>
    </w:p>
    <w:p w14:paraId="361BEB66">
      <w:pPr>
        <w:spacing w:line="360" w:lineRule="auto"/>
        <w:jc w:val="left"/>
        <w:textAlignment w:val="center"/>
        <w:rPr>
          <w:color w:val="000000"/>
        </w:rPr>
      </w:pPr>
      <w:r>
        <w:rPr>
          <w:color w:val="000000"/>
        </w:rPr>
        <w:t>D．卵细胞是生殖细胞，染色体成单存在，肌细胞是体细胞，染色体成对存在，D错误。</w:t>
      </w:r>
    </w:p>
    <w:p w14:paraId="7D8EE513">
      <w:pPr>
        <w:spacing w:line="360" w:lineRule="auto"/>
        <w:jc w:val="left"/>
        <w:textAlignment w:val="center"/>
        <w:rPr>
          <w:color w:val="000000"/>
        </w:rPr>
      </w:pPr>
      <w:r>
        <w:rPr>
          <w:color w:val="000000"/>
        </w:rPr>
        <w:t>故选C。</w:t>
      </w:r>
    </w:p>
    <w:p w14:paraId="412EF1B2">
      <w:pPr>
        <w:spacing w:line="360" w:lineRule="auto"/>
        <w:jc w:val="left"/>
        <w:textAlignment w:val="center"/>
        <w:rPr>
          <w:color w:val="000000"/>
        </w:rPr>
      </w:pPr>
      <w:r>
        <w:rPr>
          <w:color w:val="000000"/>
        </w:rPr>
        <w:t xml:space="preserve">11. </w:t>
      </w:r>
      <w:r>
        <w:rPr>
          <w:rFonts w:ascii="宋体" w:hAnsi="宋体"/>
          <w:color w:val="000000"/>
        </w:rPr>
        <w:t>下列动物行为中，属于学习行为的是（　　）</w:t>
      </w:r>
    </w:p>
    <w:p w14:paraId="1D870F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蜜蜂筑巢</w:t>
      </w:r>
      <w:r>
        <w:rPr>
          <w:color w:val="000000"/>
        </w:rPr>
        <w:tab/>
      </w:r>
      <w:r>
        <w:rPr>
          <w:color w:val="000000"/>
        </w:rPr>
        <w:t xml:space="preserve">B. </w:t>
      </w:r>
      <w:r>
        <w:rPr>
          <w:rFonts w:ascii="宋体" w:hAnsi="宋体"/>
          <w:color w:val="000000"/>
        </w:rPr>
        <w:t>候鸟迁徙</w:t>
      </w:r>
      <w:r>
        <w:rPr>
          <w:color w:val="000000"/>
        </w:rPr>
        <w:tab/>
      </w:r>
      <w:r>
        <w:rPr>
          <w:color w:val="000000"/>
        </w:rPr>
        <w:t xml:space="preserve">C. </w:t>
      </w:r>
      <w:r>
        <w:rPr>
          <w:rFonts w:ascii="宋体" w:hAnsi="宋体"/>
          <w:color w:val="000000"/>
        </w:rPr>
        <w:t>鹦鹉学舌</w:t>
      </w:r>
      <w:r>
        <w:rPr>
          <w:color w:val="000000"/>
        </w:rPr>
        <w:tab/>
      </w:r>
      <w:r>
        <w:rPr>
          <w:color w:val="000000"/>
        </w:rPr>
        <w:t xml:space="preserve">D. </w:t>
      </w:r>
      <w:r>
        <w:rPr>
          <w:rFonts w:ascii="宋体" w:hAnsi="宋体"/>
          <w:color w:val="000000"/>
        </w:rPr>
        <w:t>蜘蛛结网</w:t>
      </w:r>
    </w:p>
    <w:p w14:paraId="5D157BFF">
      <w:pPr>
        <w:spacing w:line="360" w:lineRule="auto"/>
        <w:textAlignment w:val="center"/>
        <w:rPr>
          <w:color w:val="000000"/>
        </w:rPr>
      </w:pPr>
      <w:r>
        <w:rPr>
          <w:color w:val="2E75B6"/>
        </w:rPr>
        <w:t>【答案】</w:t>
      </w:r>
      <w:r>
        <w:rPr>
          <w:color w:val="000000"/>
        </w:rPr>
        <w:t>C</w:t>
      </w:r>
    </w:p>
    <w:p w14:paraId="4F6060DA">
      <w:pPr>
        <w:spacing w:line="360" w:lineRule="auto"/>
        <w:textAlignment w:val="center"/>
        <w:rPr>
          <w:color w:val="000000"/>
        </w:rPr>
      </w:pPr>
      <w:r>
        <w:rPr>
          <w:color w:val="2E75B6"/>
        </w:rPr>
        <w:t>【解析】</w:t>
      </w:r>
    </w:p>
    <w:p w14:paraId="1B2B4E3F">
      <w:pPr>
        <w:spacing w:line="360" w:lineRule="auto"/>
        <w:jc w:val="left"/>
        <w:textAlignment w:val="center"/>
        <w:rPr>
          <w:color w:val="000000"/>
        </w:rPr>
      </w:pPr>
      <w:r>
        <w:rPr>
          <w:color w:val="000000"/>
        </w:rPr>
        <w:t>【分析】（1）先天性行为是动物生来就有的，由动物体内的遗传物质所决定的行为，又称为本能，如蜜蜂采蜜、蜘蛛结网、亲鸟育雏等。</w:t>
      </w:r>
    </w:p>
    <w:p w14:paraId="237ED7FC">
      <w:pPr>
        <w:spacing w:line="360" w:lineRule="auto"/>
        <w:jc w:val="left"/>
        <w:textAlignment w:val="center"/>
        <w:rPr>
          <w:color w:val="000000"/>
        </w:rPr>
      </w:pPr>
      <w:r>
        <w:rPr>
          <w:color w:val="000000"/>
        </w:rPr>
        <w:t>（2）学习行为是在遗传因素的基础上，通过环境因素的作用，由生活经验和学习而获得的行为，如鹦鹉学舌、海豹表演、小狗钻火圈等。</w:t>
      </w:r>
      <w:r>
        <w:rPr>
          <w:color w:val="000000"/>
        </w:rPr>
        <w:br w:type="textWrapping"/>
      </w:r>
    </w:p>
    <w:p w14:paraId="69000A1A">
      <w:pPr>
        <w:spacing w:line="360" w:lineRule="auto"/>
        <w:jc w:val="left"/>
        <w:textAlignment w:val="center"/>
        <w:rPr>
          <w:color w:val="000000"/>
        </w:rPr>
      </w:pPr>
      <w:r>
        <w:rPr>
          <w:color w:val="000000"/>
        </w:rPr>
        <w:t>【详解】AD．蜜蜂筑巢和蜘蛛结网是动物生来就有的，由动物体内的遗传物质所决定的行为，属于先天性行为，AD错误。</w:t>
      </w:r>
    </w:p>
    <w:p w14:paraId="7B3B222B">
      <w:pPr>
        <w:spacing w:line="360" w:lineRule="auto"/>
        <w:jc w:val="left"/>
        <w:textAlignment w:val="center"/>
        <w:rPr>
          <w:color w:val="000000"/>
        </w:rPr>
      </w:pPr>
      <w:r>
        <w:rPr>
          <w:color w:val="000000"/>
        </w:rPr>
        <w:t>B．候鸟的迁徙行为是它们与生俱来的一种本能，属于先天性行为，B错误。</w:t>
      </w:r>
    </w:p>
    <w:p w14:paraId="42AB175C">
      <w:pPr>
        <w:spacing w:line="360" w:lineRule="auto"/>
        <w:jc w:val="left"/>
        <w:textAlignment w:val="center"/>
        <w:rPr>
          <w:color w:val="000000"/>
        </w:rPr>
      </w:pPr>
      <w:r>
        <w:rPr>
          <w:color w:val="000000"/>
        </w:rPr>
        <w:t>C．鹦鹉学舌是在遗传因素的基础上，通过环境因素的作用，由生活经验和学习而获得的行为，属于学习行为，C正确。</w:t>
      </w:r>
    </w:p>
    <w:p w14:paraId="7CFC91AC">
      <w:pPr>
        <w:spacing w:line="360" w:lineRule="auto"/>
        <w:jc w:val="left"/>
        <w:textAlignment w:val="center"/>
        <w:rPr>
          <w:color w:val="000000"/>
        </w:rPr>
      </w:pPr>
      <w:r>
        <w:rPr>
          <w:color w:val="000000"/>
        </w:rPr>
        <w:t>故选C。</w:t>
      </w:r>
    </w:p>
    <w:p w14:paraId="754AE4B2">
      <w:pPr>
        <w:spacing w:line="360" w:lineRule="auto"/>
        <w:jc w:val="left"/>
        <w:textAlignment w:val="center"/>
        <w:rPr>
          <w:color w:val="000000"/>
        </w:rPr>
      </w:pPr>
      <w:r>
        <w:rPr>
          <w:color w:val="000000"/>
        </w:rPr>
        <w:t xml:space="preserve">12. </w:t>
      </w:r>
      <w:r>
        <w:rPr>
          <w:rFonts w:ascii="宋体" w:hAnsi="宋体"/>
          <w:color w:val="000000"/>
        </w:rPr>
        <w:t>下列关于人体内消化液的叙述，</w:t>
      </w:r>
      <w:r>
        <w:rPr>
          <w:rFonts w:ascii="宋体" w:hAnsi="宋体"/>
          <w:color w:val="000000"/>
          <w:em w:val="dot"/>
        </w:rPr>
        <w:t>正确</w:t>
      </w:r>
      <w:r>
        <w:rPr>
          <w:rFonts w:ascii="宋体" w:hAnsi="宋体"/>
          <w:color w:val="000000"/>
        </w:rPr>
        <w:t>的是（　　）</w:t>
      </w:r>
    </w:p>
    <w:p w14:paraId="7333670A">
      <w:pPr>
        <w:tabs>
          <w:tab w:val="left" w:pos="4873"/>
        </w:tabs>
        <w:spacing w:line="360" w:lineRule="auto"/>
        <w:jc w:val="left"/>
        <w:textAlignment w:val="center"/>
        <w:rPr>
          <w:color w:val="000000"/>
        </w:rPr>
      </w:pPr>
      <w:r>
        <w:rPr>
          <w:color w:val="000000"/>
        </w:rPr>
        <w:t xml:space="preserve">A. </w:t>
      </w:r>
      <w:r>
        <w:rPr>
          <w:rFonts w:ascii="宋体" w:hAnsi="宋体"/>
          <w:color w:val="000000"/>
        </w:rPr>
        <w:t>肠液中含有多种消化酶</w:t>
      </w:r>
      <w:r>
        <w:rPr>
          <w:color w:val="000000"/>
        </w:rPr>
        <w:tab/>
      </w:r>
      <w:r>
        <w:rPr>
          <w:color w:val="000000"/>
        </w:rPr>
        <w:t xml:space="preserve">B. </w:t>
      </w:r>
      <w:r>
        <w:rPr>
          <w:rFonts w:ascii="宋体" w:hAnsi="宋体"/>
          <w:color w:val="000000"/>
        </w:rPr>
        <w:t>唾液能初步消化蛋白质</w:t>
      </w:r>
    </w:p>
    <w:p w14:paraId="46430DA7">
      <w:pPr>
        <w:tabs>
          <w:tab w:val="left" w:pos="4873"/>
        </w:tabs>
        <w:spacing w:line="360" w:lineRule="auto"/>
        <w:jc w:val="left"/>
        <w:textAlignment w:val="center"/>
        <w:rPr>
          <w:color w:val="000000"/>
        </w:rPr>
      </w:pPr>
      <w:r>
        <w:rPr>
          <w:color w:val="000000"/>
        </w:rPr>
        <w:t xml:space="preserve">C. </w:t>
      </w:r>
      <w:r>
        <w:rPr>
          <w:rFonts w:ascii="宋体" w:hAnsi="宋体"/>
          <w:color w:val="000000"/>
        </w:rPr>
        <w:t>胰液中含有胰岛素</w:t>
      </w:r>
      <w:r>
        <w:rPr>
          <w:color w:val="000000"/>
        </w:rPr>
        <w:tab/>
      </w:r>
      <w:r>
        <w:rPr>
          <w:color w:val="000000"/>
        </w:rPr>
        <w:t xml:space="preserve">D. </w:t>
      </w:r>
      <w:r>
        <w:rPr>
          <w:rFonts w:ascii="宋体" w:hAnsi="宋体"/>
          <w:color w:val="000000"/>
        </w:rPr>
        <w:t>胆汁中含有消化脂肪的酶</w:t>
      </w:r>
    </w:p>
    <w:p w14:paraId="74F59731">
      <w:pPr>
        <w:spacing w:line="360" w:lineRule="auto"/>
        <w:textAlignment w:val="center"/>
        <w:rPr>
          <w:color w:val="000000"/>
        </w:rPr>
      </w:pPr>
      <w:r>
        <w:rPr>
          <w:color w:val="2E75B6"/>
        </w:rPr>
        <w:t>【答案】</w:t>
      </w:r>
      <w:r>
        <w:rPr>
          <w:color w:val="000000"/>
        </w:rPr>
        <w:t>A</w:t>
      </w:r>
    </w:p>
    <w:p w14:paraId="5D1B02C6">
      <w:pPr>
        <w:spacing w:line="360" w:lineRule="auto"/>
        <w:textAlignment w:val="center"/>
        <w:rPr>
          <w:color w:val="000000"/>
        </w:rPr>
      </w:pPr>
      <w:r>
        <w:rPr>
          <w:color w:val="2E75B6"/>
        </w:rPr>
        <w:t>【解析】</w:t>
      </w:r>
    </w:p>
    <w:p w14:paraId="3388D3CD">
      <w:pPr>
        <w:spacing w:line="360" w:lineRule="auto"/>
        <w:jc w:val="left"/>
        <w:textAlignment w:val="center"/>
        <w:rPr>
          <w:color w:val="000000"/>
        </w:rPr>
      </w:pPr>
      <w:r>
        <w:rPr>
          <w:color w:val="000000"/>
        </w:rPr>
        <w:t>【分析】消化腺有①唾液腺分泌唾液，含有消化淀粉的唾液淀粉酶。②胃腺分泌胃液，其中胃蛋白酶能初步消化蛋白质。③肝脏分泌胆汁，对脂肪起乳化作用。④胰腺分泌胰液，含有消化糖类、蛋白质和脂肪的酶。⑤肠腺分泌小肠液，含有消化糖类、蛋白质和脂肪的酶。</w:t>
      </w:r>
    </w:p>
    <w:p w14:paraId="33040D65">
      <w:pPr>
        <w:spacing w:line="360" w:lineRule="auto"/>
        <w:jc w:val="left"/>
        <w:textAlignment w:val="center"/>
        <w:rPr>
          <w:color w:val="000000"/>
        </w:rPr>
      </w:pPr>
      <w:r>
        <w:rPr>
          <w:color w:val="000000"/>
        </w:rPr>
        <w:t>【详解】A．肠腺分泌小肠液，含有消化糖类、蛋白质和脂肪的酶。所以，肠液中含有多种消化酶，正确。</w:t>
      </w:r>
    </w:p>
    <w:p w14:paraId="2785016C">
      <w:pPr>
        <w:spacing w:line="360" w:lineRule="auto"/>
        <w:jc w:val="left"/>
        <w:textAlignment w:val="center"/>
        <w:rPr>
          <w:color w:val="000000"/>
        </w:rPr>
      </w:pPr>
      <w:r>
        <w:rPr>
          <w:color w:val="000000"/>
        </w:rPr>
        <w:t>B．唾液腺分泌唾液，含有消化淀粉的唾液淀粉酶，因此，能初步消化淀粉，错误。</w:t>
      </w:r>
    </w:p>
    <w:p w14:paraId="1C188B32">
      <w:pPr>
        <w:spacing w:line="360" w:lineRule="auto"/>
        <w:jc w:val="left"/>
        <w:textAlignment w:val="center"/>
        <w:rPr>
          <w:color w:val="000000"/>
        </w:rPr>
      </w:pPr>
      <w:r>
        <w:rPr>
          <w:color w:val="000000"/>
        </w:rPr>
        <w:t>C．胰腺分泌胰液，含有消化糖类、蛋白质和脂肪的酶。胰岛才能能够分泌胰岛素，错误。</w:t>
      </w:r>
    </w:p>
    <w:p w14:paraId="35125B45">
      <w:pPr>
        <w:spacing w:line="360" w:lineRule="auto"/>
        <w:jc w:val="left"/>
        <w:textAlignment w:val="center"/>
        <w:rPr>
          <w:color w:val="000000"/>
        </w:rPr>
      </w:pPr>
      <w:r>
        <w:rPr>
          <w:color w:val="000000"/>
        </w:rPr>
        <w:t>D．肝脏分泌胆汁，对脂肪起乳化作用，不含消化酶，错误。</w:t>
      </w:r>
    </w:p>
    <w:p w14:paraId="3DCAC1B9">
      <w:pPr>
        <w:spacing w:line="360" w:lineRule="auto"/>
        <w:jc w:val="left"/>
        <w:textAlignment w:val="center"/>
        <w:rPr>
          <w:color w:val="000000"/>
        </w:rPr>
      </w:pPr>
      <w:r>
        <w:rPr>
          <w:color w:val="000000"/>
        </w:rPr>
        <w:t>故选A。</w:t>
      </w:r>
    </w:p>
    <w:p w14:paraId="04F2794C">
      <w:pPr>
        <w:spacing w:line="360" w:lineRule="auto"/>
        <w:jc w:val="left"/>
        <w:textAlignment w:val="center"/>
        <w:rPr>
          <w:color w:val="000000"/>
        </w:rPr>
      </w:pPr>
      <w:r>
        <w:rPr>
          <w:color w:val="000000"/>
        </w:rPr>
        <w:t xml:space="preserve">13. </w:t>
      </w:r>
      <w:r>
        <w:rPr>
          <w:rFonts w:ascii="宋体" w:hAnsi="宋体"/>
          <w:color w:val="000000"/>
        </w:rPr>
        <w:t>在生产实践中，人们常用嫁接来培育果树和花卉。下图为某果树枝接的示意图，说法</w:t>
      </w:r>
      <w:r>
        <w:rPr>
          <w:rFonts w:ascii="宋体" w:hAnsi="宋体"/>
          <w:color w:val="000000"/>
          <w:em w:val="dot"/>
        </w:rPr>
        <w:t>错误</w:t>
      </w:r>
      <w:r>
        <w:rPr>
          <w:rFonts w:ascii="宋体" w:hAnsi="宋体"/>
          <w:color w:val="000000"/>
        </w:rPr>
        <w:t>的是（　　）</w:t>
      </w:r>
    </w:p>
    <w:p w14:paraId="28F312CC">
      <w:pPr>
        <w:spacing w:line="360" w:lineRule="auto"/>
        <w:jc w:val="left"/>
        <w:textAlignment w:val="center"/>
        <w:rPr>
          <w:color w:val="000000"/>
        </w:rPr>
      </w:pPr>
      <w:r>
        <w:rPr>
          <w:color w:val="000000"/>
        </w:rPr>
        <w:drawing>
          <wp:inline distT="0" distB="0" distL="114300" distR="114300">
            <wp:extent cx="1038225" cy="1181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38225" cy="1181100"/>
                    </a:xfrm>
                    <a:prstGeom prst="rect">
                      <a:avLst/>
                    </a:prstGeom>
                  </pic:spPr>
                </pic:pic>
              </a:graphicData>
            </a:graphic>
          </wp:inline>
        </w:drawing>
      </w:r>
    </w:p>
    <w:p w14:paraId="78BFE609">
      <w:pPr>
        <w:spacing w:line="360" w:lineRule="auto"/>
        <w:jc w:val="left"/>
        <w:textAlignment w:val="center"/>
        <w:rPr>
          <w:color w:val="000000"/>
        </w:rPr>
      </w:pPr>
      <w:r>
        <w:rPr>
          <w:color w:val="000000"/>
        </w:rPr>
        <w:t xml:space="preserve">A. </w:t>
      </w:r>
      <w:r>
        <w:rPr>
          <w:rFonts w:eastAsia="Times New Roman" w:cs="Times New Roman"/>
          <w:color w:val="000000"/>
        </w:rPr>
        <w:t>[a]</w:t>
      </w:r>
      <w:r>
        <w:rPr>
          <w:rFonts w:ascii="宋体" w:hAnsi="宋体"/>
          <w:color w:val="000000"/>
        </w:rPr>
        <w:t>是接穗，</w:t>
      </w:r>
      <w:r>
        <w:rPr>
          <w:rFonts w:eastAsia="Times New Roman" w:cs="Times New Roman"/>
          <w:color w:val="000000"/>
        </w:rPr>
        <w:t>[b]</w:t>
      </w:r>
      <w:r>
        <w:rPr>
          <w:rFonts w:ascii="宋体" w:hAnsi="宋体"/>
          <w:color w:val="000000"/>
        </w:rPr>
        <w:t>是砧木</w:t>
      </w:r>
    </w:p>
    <w:p w14:paraId="6795AA45">
      <w:pPr>
        <w:spacing w:line="360" w:lineRule="auto"/>
        <w:jc w:val="left"/>
        <w:textAlignment w:val="center"/>
        <w:rPr>
          <w:color w:val="000000"/>
        </w:rPr>
      </w:pPr>
      <w:r>
        <w:rPr>
          <w:color w:val="000000"/>
        </w:rPr>
        <w:t xml:space="preserve">B. </w:t>
      </w:r>
      <w:r>
        <w:rPr>
          <w:rFonts w:ascii="宋体" w:hAnsi="宋体"/>
          <w:color w:val="000000"/>
        </w:rPr>
        <w:t>接穗的形成层和砧木的形成层要紧密结合</w:t>
      </w:r>
    </w:p>
    <w:p w14:paraId="0E9A2151">
      <w:pPr>
        <w:spacing w:line="360" w:lineRule="auto"/>
        <w:jc w:val="left"/>
        <w:textAlignment w:val="center"/>
        <w:rPr>
          <w:color w:val="000000"/>
        </w:rPr>
      </w:pPr>
      <w:r>
        <w:rPr>
          <w:color w:val="000000"/>
        </w:rPr>
        <w:t xml:space="preserve">C. </w:t>
      </w:r>
      <w:r>
        <w:rPr>
          <w:rFonts w:ascii="宋体" w:hAnsi="宋体"/>
          <w:color w:val="000000"/>
        </w:rPr>
        <w:t>嫁接属于无性生殖</w:t>
      </w:r>
    </w:p>
    <w:p w14:paraId="27887092">
      <w:pPr>
        <w:spacing w:line="360" w:lineRule="auto"/>
        <w:jc w:val="left"/>
        <w:textAlignment w:val="center"/>
        <w:rPr>
          <w:color w:val="000000"/>
        </w:rPr>
      </w:pPr>
      <w:r>
        <w:rPr>
          <w:color w:val="000000"/>
        </w:rPr>
        <w:t xml:space="preserve">D. </w:t>
      </w:r>
      <w:r>
        <w:rPr>
          <w:rFonts w:eastAsia="Times New Roman" w:cs="Times New Roman"/>
          <w:color w:val="000000"/>
        </w:rPr>
        <w:t>[a]</w:t>
      </w:r>
      <w:r>
        <w:rPr>
          <w:rFonts w:ascii="宋体" w:hAnsi="宋体"/>
          <w:color w:val="000000"/>
        </w:rPr>
        <w:t>上所结果实可同时保持接穗和砧木的性状</w:t>
      </w:r>
    </w:p>
    <w:p w14:paraId="352607DA">
      <w:pPr>
        <w:spacing w:line="360" w:lineRule="auto"/>
        <w:textAlignment w:val="center"/>
        <w:rPr>
          <w:color w:val="000000"/>
        </w:rPr>
      </w:pPr>
      <w:r>
        <w:rPr>
          <w:color w:val="2E75B6"/>
        </w:rPr>
        <w:t>【答案】</w:t>
      </w:r>
      <w:r>
        <w:rPr>
          <w:color w:val="000000"/>
        </w:rPr>
        <w:t>D</w:t>
      </w:r>
    </w:p>
    <w:p w14:paraId="57A95992">
      <w:pPr>
        <w:spacing w:line="360" w:lineRule="auto"/>
        <w:textAlignment w:val="center"/>
        <w:rPr>
          <w:color w:val="000000"/>
        </w:rPr>
      </w:pPr>
      <w:r>
        <w:rPr>
          <w:color w:val="2E75B6"/>
        </w:rPr>
        <w:t>【解析】</w:t>
      </w:r>
    </w:p>
    <w:p w14:paraId="75CE0892">
      <w:pPr>
        <w:spacing w:line="360" w:lineRule="auto"/>
        <w:jc w:val="left"/>
        <w:textAlignment w:val="center"/>
        <w:rPr>
          <w:color w:val="000000"/>
        </w:rPr>
      </w:pPr>
      <w:r>
        <w:rPr>
          <w:color w:val="000000"/>
        </w:rPr>
        <w:t>【分析】嫁接是把一株植物体的芽或带芽的枝接到另一株植物体上，使它们愈合成一株完整的植物体。接上的芽或枝叫[a]接穗，被接的植物体叫[b]砧木。嫁接可分为芽接和枝接两种方式。苹果、梨、桃等很多果树都是利用嫁接来繁育优良品种的。</w:t>
      </w:r>
    </w:p>
    <w:p w14:paraId="066637ED">
      <w:pPr>
        <w:spacing w:line="360" w:lineRule="auto"/>
        <w:jc w:val="left"/>
        <w:textAlignment w:val="center"/>
        <w:rPr>
          <w:color w:val="000000"/>
        </w:rPr>
      </w:pPr>
      <w:r>
        <w:rPr>
          <w:color w:val="000000"/>
        </w:rPr>
        <w:t>【详解】A．结合分析可知，[a]是接穗，[b]是砧木，A正确。</w:t>
      </w:r>
    </w:p>
    <w:p w14:paraId="13CD521C">
      <w:pPr>
        <w:spacing w:line="360" w:lineRule="auto"/>
        <w:jc w:val="left"/>
        <w:textAlignment w:val="center"/>
        <w:rPr>
          <w:color w:val="000000"/>
        </w:rPr>
      </w:pPr>
      <w:r>
        <w:rPr>
          <w:color w:val="000000"/>
        </w:rPr>
        <w:t>B．形成层具有很强的分裂能力，能不断分裂产生新的细胞，因此嫁接时应当使接穗和砧木的形成层紧密结合，以确保接穗成活，B正确。</w:t>
      </w:r>
    </w:p>
    <w:p w14:paraId="76DCDA5B">
      <w:pPr>
        <w:spacing w:line="360" w:lineRule="auto"/>
        <w:jc w:val="left"/>
        <w:textAlignment w:val="center"/>
        <w:rPr>
          <w:color w:val="000000"/>
        </w:rPr>
      </w:pPr>
      <w:r>
        <w:rPr>
          <w:color w:val="000000"/>
        </w:rPr>
        <w:t>CD．嫁接属于无性繁殖，没有精子和卵细胞结合成受精卵的过程，后代一般不会出现变异，能保持嫁接上去的接穗优良性状的稳定，而砧木一般不会对接穗的遗传性产生影响。所以，[a]上所结果实只能保持接穗的性状，C正确、D错误。</w:t>
      </w:r>
    </w:p>
    <w:p w14:paraId="41C02EB6">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p>
    <w:p w14:paraId="13C62283">
      <w:pPr>
        <w:spacing w:line="360" w:lineRule="auto"/>
        <w:jc w:val="left"/>
        <w:textAlignment w:val="center"/>
        <w:rPr>
          <w:color w:val="000000"/>
        </w:rPr>
      </w:pPr>
      <w:r>
        <w:rPr>
          <w:color w:val="000000"/>
        </w:rPr>
        <w:t xml:space="preserve">14. </w:t>
      </w:r>
      <w:r>
        <w:rPr>
          <w:rFonts w:ascii="宋体" w:hAnsi="宋体"/>
          <w:color w:val="000000"/>
        </w:rPr>
        <w:t>下列关于青蛙的生殖和发育特征的说法，</w:t>
      </w:r>
      <w:r>
        <w:rPr>
          <w:rFonts w:ascii="宋体" w:hAnsi="宋体"/>
          <w:color w:val="000000"/>
          <w:em w:val="dot"/>
        </w:rPr>
        <w:t>错误</w:t>
      </w:r>
      <w:r>
        <w:rPr>
          <w:rFonts w:ascii="宋体" w:hAnsi="宋体"/>
          <w:color w:val="000000"/>
        </w:rPr>
        <w:t>的是（　　）</w:t>
      </w:r>
    </w:p>
    <w:p w14:paraId="087CA4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卵生</w:t>
      </w:r>
      <w:r>
        <w:rPr>
          <w:color w:val="000000"/>
        </w:rPr>
        <w:tab/>
      </w:r>
      <w:r>
        <w:rPr>
          <w:color w:val="000000"/>
        </w:rPr>
        <w:t xml:space="preserve">B. </w:t>
      </w:r>
      <w:r>
        <w:rPr>
          <w:rFonts w:ascii="宋体" w:hAnsi="宋体"/>
          <w:color w:val="000000"/>
        </w:rPr>
        <w:t>体外受精</w:t>
      </w:r>
      <w:r>
        <w:rPr>
          <w:color w:val="000000"/>
        </w:rPr>
        <w:tab/>
      </w:r>
      <w:r>
        <w:rPr>
          <w:color w:val="000000"/>
        </w:rPr>
        <w:t xml:space="preserve">C. </w:t>
      </w:r>
      <w:r>
        <w:rPr>
          <w:rFonts w:ascii="宋体" w:hAnsi="宋体"/>
          <w:color w:val="000000"/>
        </w:rPr>
        <w:t>变态发育</w:t>
      </w:r>
      <w:r>
        <w:rPr>
          <w:color w:val="000000"/>
        </w:rPr>
        <w:tab/>
      </w:r>
      <w:r>
        <w:rPr>
          <w:color w:val="000000"/>
        </w:rPr>
        <w:t xml:space="preserve">D. </w:t>
      </w:r>
      <w:r>
        <w:rPr>
          <w:rFonts w:ascii="宋体" w:hAnsi="宋体"/>
          <w:color w:val="000000"/>
        </w:rPr>
        <w:t>成蛙用鳃呼吸</w:t>
      </w:r>
    </w:p>
    <w:p w14:paraId="4D54F721">
      <w:pPr>
        <w:spacing w:line="360" w:lineRule="auto"/>
        <w:textAlignment w:val="center"/>
        <w:rPr>
          <w:color w:val="000000"/>
        </w:rPr>
      </w:pPr>
      <w:r>
        <w:rPr>
          <w:color w:val="2E75B6"/>
        </w:rPr>
        <w:t>【答案】</w:t>
      </w:r>
      <w:r>
        <w:rPr>
          <w:color w:val="000000"/>
        </w:rPr>
        <w:t>D</w:t>
      </w:r>
    </w:p>
    <w:p w14:paraId="059C1218">
      <w:pPr>
        <w:spacing w:line="360" w:lineRule="auto"/>
        <w:textAlignment w:val="center"/>
        <w:rPr>
          <w:color w:val="000000"/>
        </w:rPr>
      </w:pPr>
      <w:r>
        <w:rPr>
          <w:color w:val="2E75B6"/>
        </w:rPr>
        <w:t>【解析】</w:t>
      </w:r>
    </w:p>
    <w:p w14:paraId="765A561D">
      <w:pPr>
        <w:spacing w:line="360" w:lineRule="auto"/>
        <w:jc w:val="left"/>
        <w:textAlignment w:val="center"/>
        <w:rPr>
          <w:color w:val="000000"/>
        </w:rPr>
      </w:pPr>
      <w:r>
        <w:rPr>
          <w:color w:val="000000"/>
        </w:rPr>
        <w:t>【分析】</w:t>
      </w:r>
      <w:r>
        <w:rPr>
          <w:rFonts w:ascii="宋体" w:hAnsi="宋体"/>
          <w:color w:val="000000"/>
        </w:rPr>
        <w:t>青蛙适于两栖动物，雌雄异体、生殖方式为卵生，水中受精，变态发育。</w:t>
      </w:r>
    </w:p>
    <w:p w14:paraId="74203585">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．青蛙属于两栖动物，雌雄蛙经过抱对后，分别把生殖细胞排在水中，在水中结合形成受精卵，故青蛙体外受精、卵生，</w:t>
      </w:r>
      <w:r>
        <w:rPr>
          <w:rFonts w:eastAsia="Times New Roman" w:cs="Times New Roman"/>
          <w:color w:val="000000"/>
        </w:rPr>
        <w:t>AB</w:t>
      </w:r>
      <w:r>
        <w:rPr>
          <w:rFonts w:ascii="宋体" w:hAnsi="宋体"/>
          <w:color w:val="000000"/>
        </w:rPr>
        <w:t>不符合题意。</w:t>
      </w:r>
    </w:p>
    <w:p w14:paraId="2A54A9E7">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青蛙属于两栖动物，发育过程经过受精卵、蝌蚪、幼蛙、成蛙。幼体生活在水中，用鳃呼吸，用尾游泳，成蛙既能生活在水中，也能生活在潮湿的陆地上，用肺呼吸，皮肤辅助呼吸，幼体与成蛙在外部形态和生活习性上变化明显，为变态发育，</w:t>
      </w:r>
      <w:r>
        <w:rPr>
          <w:rFonts w:eastAsia="Times New Roman" w:cs="Times New Roman"/>
          <w:color w:val="000000"/>
        </w:rPr>
        <w:t>C</w:t>
      </w:r>
      <w:r>
        <w:rPr>
          <w:rFonts w:ascii="宋体" w:hAnsi="宋体"/>
          <w:color w:val="000000"/>
        </w:rPr>
        <w:t>不符合题意，</w:t>
      </w:r>
      <w:r>
        <w:rPr>
          <w:rFonts w:eastAsia="Times New Roman" w:cs="Times New Roman"/>
          <w:color w:val="000000"/>
        </w:rPr>
        <w:t>D</w:t>
      </w:r>
      <w:r>
        <w:rPr>
          <w:rFonts w:ascii="宋体" w:hAnsi="宋体"/>
          <w:color w:val="000000"/>
        </w:rPr>
        <w:t>符合题意。</w:t>
      </w:r>
    </w:p>
    <w:p w14:paraId="01F21BBE">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A328BBB">
      <w:pPr>
        <w:spacing w:line="360" w:lineRule="auto"/>
        <w:jc w:val="left"/>
        <w:textAlignment w:val="center"/>
        <w:rPr>
          <w:color w:val="000000"/>
        </w:rPr>
      </w:pPr>
      <w:r>
        <w:rPr>
          <w:color w:val="000000"/>
        </w:rPr>
        <w:t xml:space="preserve">15. </w:t>
      </w:r>
      <w:r>
        <w:rPr>
          <w:rFonts w:ascii="宋体" w:hAnsi="宋体"/>
          <w:color w:val="000000"/>
        </w:rPr>
        <w:t>从传染病的预防措施来看，隔离新冠肺炎感染者属于（　　）</w:t>
      </w:r>
    </w:p>
    <w:p w14:paraId="42C14E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控制传染源</w:t>
      </w:r>
      <w:r>
        <w:rPr>
          <w:color w:val="000000"/>
        </w:rPr>
        <w:tab/>
      </w:r>
      <w:r>
        <w:rPr>
          <w:color w:val="000000"/>
        </w:rPr>
        <w:t xml:space="preserve">B. </w:t>
      </w:r>
      <w:r>
        <w:rPr>
          <w:rFonts w:ascii="宋体" w:hAnsi="宋体"/>
          <w:color w:val="000000"/>
        </w:rPr>
        <w:t>切断传播途径</w:t>
      </w:r>
      <w:r>
        <w:rPr>
          <w:color w:val="000000"/>
        </w:rPr>
        <w:tab/>
      </w:r>
      <w:r>
        <w:rPr>
          <w:color w:val="000000"/>
        </w:rPr>
        <w:t xml:space="preserve">C. </w:t>
      </w:r>
      <w:r>
        <w:rPr>
          <w:rFonts w:ascii="宋体" w:hAnsi="宋体"/>
          <w:color w:val="000000"/>
        </w:rPr>
        <w:t>保护易感人群</w:t>
      </w:r>
      <w:r>
        <w:rPr>
          <w:color w:val="000000"/>
        </w:rPr>
        <w:tab/>
      </w:r>
      <w:r>
        <w:rPr>
          <w:color w:val="000000"/>
        </w:rPr>
        <w:t xml:space="preserve">D. </w:t>
      </w:r>
      <w:r>
        <w:rPr>
          <w:rFonts w:ascii="宋体" w:hAnsi="宋体"/>
          <w:color w:val="000000"/>
        </w:rPr>
        <w:t>消灭病原体</w:t>
      </w:r>
    </w:p>
    <w:p w14:paraId="5A37ED10">
      <w:pPr>
        <w:spacing w:line="360" w:lineRule="auto"/>
        <w:textAlignment w:val="center"/>
        <w:rPr>
          <w:color w:val="000000"/>
        </w:rPr>
      </w:pPr>
      <w:r>
        <w:rPr>
          <w:color w:val="2E75B6"/>
        </w:rPr>
        <w:t>【答案】</w:t>
      </w:r>
      <w:r>
        <w:rPr>
          <w:color w:val="000000"/>
        </w:rPr>
        <w:t>A</w:t>
      </w:r>
    </w:p>
    <w:p w14:paraId="79188BF7">
      <w:pPr>
        <w:spacing w:line="360" w:lineRule="auto"/>
        <w:textAlignment w:val="center"/>
        <w:rPr>
          <w:color w:val="000000"/>
        </w:rPr>
      </w:pPr>
      <w:r>
        <w:rPr>
          <w:color w:val="2E75B6"/>
        </w:rPr>
        <w:t>【解析】</w:t>
      </w:r>
    </w:p>
    <w:p w14:paraId="53D5F449">
      <w:pPr>
        <w:spacing w:line="360" w:lineRule="auto"/>
        <w:jc w:val="left"/>
        <w:textAlignment w:val="center"/>
        <w:rPr>
          <w:color w:val="000000"/>
        </w:rPr>
      </w:pPr>
      <w:r>
        <w:rPr>
          <w:color w:val="000000"/>
        </w:rPr>
        <w:t>【分析】传染病是指由病原体引起的，能够在人与人之间、人与动物之间传播的疾病，具有传染性和流行性的特点。传染病在人群中流行，必须同时具备三个基本环节，即传染源、传播途径和易感人群，三个环节缺一不可。预防传染病的措施包括控制传染源、切断传播途径、保护易感人群等。</w:t>
      </w:r>
    </w:p>
    <w:p w14:paraId="1C91ECD3">
      <w:pPr>
        <w:spacing w:line="360" w:lineRule="auto"/>
        <w:jc w:val="left"/>
        <w:textAlignment w:val="center"/>
        <w:rPr>
          <w:color w:val="000000"/>
        </w:rPr>
      </w:pPr>
      <w:r>
        <w:rPr>
          <w:color w:val="000000"/>
        </w:rPr>
        <w:t>【详解】传染病在人群中流行，必须同时具备三个基本环节，即传染源、传播途径和易感人群，对新冠肺炎感染者采取隔离措施，属于控制传染源，因此BCD错误，A正确。</w:t>
      </w:r>
    </w:p>
    <w:p w14:paraId="5C4CEFE6">
      <w:pPr>
        <w:spacing w:line="360" w:lineRule="auto"/>
        <w:jc w:val="left"/>
        <w:textAlignment w:val="center"/>
        <w:rPr>
          <w:color w:val="000000"/>
        </w:rPr>
      </w:pPr>
      <w:r>
        <w:rPr>
          <w:color w:val="000000"/>
        </w:rPr>
        <w:t>故选A。</w:t>
      </w:r>
    </w:p>
    <w:p w14:paraId="0497E949">
      <w:pPr>
        <w:spacing w:line="360" w:lineRule="auto"/>
        <w:jc w:val="left"/>
        <w:textAlignment w:val="center"/>
        <w:rPr>
          <w:color w:val="000000"/>
        </w:rPr>
      </w:pPr>
      <w:r>
        <w:rPr>
          <w:color w:val="000000"/>
        </w:rPr>
        <w:t xml:space="preserve">16. </w:t>
      </w:r>
      <w:r>
        <w:rPr>
          <w:rFonts w:ascii="宋体" w:hAnsi="宋体"/>
          <w:color w:val="000000"/>
        </w:rPr>
        <w:t>北京冬残奥会，“无障·爱”设施为运动员提供了极大的便利，其中特制金牌（图一）边缘做了特殊处理，通过触摸可以识别。图二为缩手反射的反射弧示意图。若某一会盲文的视力障碍朋友④处损伤，其他部分正常。下列选项与其生理结构特征相符的是（　　）</w:t>
      </w:r>
    </w:p>
    <w:p w14:paraId="5BA76AF6">
      <w:pPr>
        <w:spacing w:line="360" w:lineRule="auto"/>
        <w:jc w:val="left"/>
        <w:textAlignment w:val="center"/>
        <w:rPr>
          <w:color w:val="000000"/>
        </w:rPr>
      </w:pPr>
      <w:r>
        <w:rPr>
          <w:color w:val="000000"/>
        </w:rPr>
        <w:drawing>
          <wp:inline distT="0" distB="0" distL="114300" distR="114300">
            <wp:extent cx="3038475" cy="1581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038475" cy="1581150"/>
                    </a:xfrm>
                    <a:prstGeom prst="rect">
                      <a:avLst/>
                    </a:prstGeom>
                  </pic:spPr>
                </pic:pic>
              </a:graphicData>
            </a:graphic>
          </wp:inline>
        </w:drawing>
      </w:r>
    </w:p>
    <w:p w14:paraId="04ED8FD5">
      <w:pPr>
        <w:tabs>
          <w:tab w:val="left" w:pos="4873"/>
        </w:tabs>
        <w:spacing w:line="360" w:lineRule="auto"/>
        <w:jc w:val="left"/>
        <w:textAlignment w:val="center"/>
        <w:rPr>
          <w:color w:val="000000"/>
        </w:rPr>
      </w:pPr>
      <w:r>
        <w:rPr>
          <w:color w:val="000000"/>
        </w:rPr>
        <w:t xml:space="preserve">A. </w:t>
      </w:r>
      <w:r>
        <w:rPr>
          <w:rFonts w:ascii="宋体" w:hAnsi="宋体"/>
          <w:color w:val="000000"/>
        </w:rPr>
        <w:t>能识别，且能缩手</w:t>
      </w:r>
      <w:r>
        <w:rPr>
          <w:color w:val="000000"/>
        </w:rPr>
        <w:tab/>
      </w:r>
      <w:r>
        <w:rPr>
          <w:color w:val="000000"/>
        </w:rPr>
        <w:t xml:space="preserve">B. </w:t>
      </w:r>
      <w:r>
        <w:rPr>
          <w:rFonts w:ascii="宋体" w:hAnsi="宋体"/>
          <w:color w:val="000000"/>
        </w:rPr>
        <w:t>不能识别，但能缩手</w:t>
      </w:r>
    </w:p>
    <w:p w14:paraId="64105A9E">
      <w:pPr>
        <w:tabs>
          <w:tab w:val="left" w:pos="4873"/>
        </w:tabs>
        <w:spacing w:line="360" w:lineRule="auto"/>
        <w:jc w:val="left"/>
        <w:textAlignment w:val="center"/>
        <w:rPr>
          <w:color w:val="000000"/>
        </w:rPr>
      </w:pPr>
      <w:r>
        <w:rPr>
          <w:color w:val="000000"/>
        </w:rPr>
        <w:t xml:space="preserve">C. </w:t>
      </w:r>
      <w:r>
        <w:rPr>
          <w:rFonts w:ascii="宋体" w:hAnsi="宋体"/>
          <w:color w:val="000000"/>
        </w:rPr>
        <w:t>能识别，但不能缩手</w:t>
      </w:r>
      <w:r>
        <w:rPr>
          <w:color w:val="000000"/>
        </w:rPr>
        <w:tab/>
      </w:r>
      <w:r>
        <w:rPr>
          <w:color w:val="000000"/>
        </w:rPr>
        <w:t xml:space="preserve">D. </w:t>
      </w:r>
      <w:r>
        <w:rPr>
          <w:rFonts w:ascii="宋体" w:hAnsi="宋体"/>
          <w:color w:val="000000"/>
        </w:rPr>
        <w:t>不能识别，且不能缩手</w:t>
      </w:r>
    </w:p>
    <w:p w14:paraId="266F976A">
      <w:pPr>
        <w:spacing w:line="360" w:lineRule="auto"/>
        <w:textAlignment w:val="center"/>
        <w:rPr>
          <w:color w:val="000000"/>
        </w:rPr>
      </w:pPr>
      <w:r>
        <w:rPr>
          <w:color w:val="2E75B6"/>
        </w:rPr>
        <w:t>【答案】</w:t>
      </w:r>
      <w:r>
        <w:rPr>
          <w:color w:val="000000"/>
        </w:rPr>
        <w:t>C</w:t>
      </w:r>
    </w:p>
    <w:p w14:paraId="15E350EE">
      <w:pPr>
        <w:spacing w:line="360" w:lineRule="auto"/>
        <w:textAlignment w:val="center"/>
        <w:rPr>
          <w:color w:val="000000"/>
        </w:rPr>
      </w:pPr>
      <w:r>
        <w:rPr>
          <w:color w:val="2E75B6"/>
        </w:rPr>
        <w:t>【解析】</w:t>
      </w:r>
    </w:p>
    <w:p w14:paraId="0BF8A1B1">
      <w:pPr>
        <w:spacing w:line="360" w:lineRule="auto"/>
        <w:jc w:val="left"/>
        <w:textAlignment w:val="center"/>
        <w:rPr>
          <w:color w:val="000000"/>
        </w:rPr>
      </w:pPr>
      <w:r>
        <w:rPr>
          <w:color w:val="000000"/>
        </w:rPr>
        <w:t>【分析】反射是指在神经系统的参与下，人体对内外环境刺激所作出的有规律性的反应。神经调节的基本方式是反射，反射活动的结构基础称为反射弧，包括感受器、传入神经、神经中枢、传出神经和效应器。反射必须通过反射弧来完成，图中结构：①感受器，②传入神经，③神经中枢，④传出神经，⑤效应器。</w:t>
      </w:r>
    </w:p>
    <w:p w14:paraId="4740E07E">
      <w:pPr>
        <w:spacing w:line="360" w:lineRule="auto"/>
        <w:jc w:val="left"/>
        <w:textAlignment w:val="center"/>
        <w:rPr>
          <w:color w:val="000000"/>
        </w:rPr>
      </w:pPr>
      <w:r>
        <w:rPr>
          <w:color w:val="000000"/>
        </w:rPr>
        <w:t>【详解】神经调节的基本方式是反射，反射活动的结构基础称为反射弧，包括感受器、传入神经、神经中枢、传出神经和效应器。反射必须通过反射弧来完成，缺少任何一个环节反射活动都不能完成，如④传出神经受损，反射弧不完整，即使有较强的刺激，感受器发出的神经冲动，不能经传入神经、神经中枢传导到效应器骨骼肌，骨骼肌接收不到神经冲动，不能缩手；但是神经冲动能经过神经中枢、脊髓内的白质上行传导到大脑皮层特定区域，形成触觉，因此ABD错误，C正确。</w:t>
      </w:r>
    </w:p>
    <w:p w14:paraId="0F48C684">
      <w:pPr>
        <w:spacing w:line="360" w:lineRule="auto"/>
        <w:jc w:val="left"/>
        <w:textAlignment w:val="center"/>
        <w:rPr>
          <w:color w:val="000000"/>
        </w:rPr>
      </w:pPr>
      <w:r>
        <w:rPr>
          <w:color w:val="000000"/>
        </w:rPr>
        <w:t>故选C。</w:t>
      </w:r>
    </w:p>
    <w:p w14:paraId="3AC21528">
      <w:pPr>
        <w:spacing w:line="360" w:lineRule="auto"/>
        <w:jc w:val="left"/>
        <w:textAlignment w:val="center"/>
        <w:rPr>
          <w:color w:val="000000"/>
        </w:rPr>
      </w:pPr>
      <w:r>
        <w:rPr>
          <w:color w:val="000000"/>
        </w:rPr>
        <w:t xml:space="preserve">17. </w:t>
      </w:r>
      <w:r>
        <w:rPr>
          <w:rFonts w:ascii="宋体" w:hAnsi="宋体"/>
          <w:color w:val="000000"/>
        </w:rPr>
        <w:t>对下列</w:t>
      </w:r>
      <w:r>
        <w:rPr>
          <w:rFonts w:eastAsia="Times New Roman" w:cs="Times New Roman"/>
          <w:color w:val="000000"/>
        </w:rPr>
        <w:t>4</w:t>
      </w:r>
      <w:r>
        <w:rPr>
          <w:rFonts w:ascii="宋体" w:hAnsi="宋体"/>
          <w:color w:val="000000"/>
        </w:rPr>
        <w:t>种生物的描述，你</w:t>
      </w:r>
      <w:r>
        <w:rPr>
          <w:rFonts w:ascii="宋体" w:hAnsi="宋体"/>
          <w:color w:val="000000"/>
          <w:em w:val="dot"/>
        </w:rPr>
        <w:t>不认同</w:t>
      </w:r>
      <w:r>
        <w:rPr>
          <w:rFonts w:ascii="宋体" w:hAnsi="宋体"/>
          <w:color w:val="000000"/>
        </w:rPr>
        <w:t>的是（　　）</w:t>
      </w:r>
    </w:p>
    <w:p w14:paraId="03B960C0">
      <w:pPr>
        <w:spacing w:line="360" w:lineRule="auto"/>
        <w:jc w:val="left"/>
        <w:textAlignment w:val="center"/>
        <w:rPr>
          <w:color w:val="000000"/>
        </w:rPr>
      </w:pPr>
      <w:r>
        <w:rPr>
          <w:color w:val="000000"/>
        </w:rPr>
        <w:t xml:space="preserve">A. </w:t>
      </w:r>
      <w:r>
        <w:rPr>
          <w:rFonts w:ascii="宋体" w:hAnsi="宋体"/>
          <w:color w:val="000000"/>
        </w:rPr>
        <w:t>紫菜是藻类植物，它的可食用部分并不是叶</w:t>
      </w:r>
    </w:p>
    <w:p w14:paraId="147308A2">
      <w:pPr>
        <w:spacing w:line="360" w:lineRule="auto"/>
        <w:jc w:val="left"/>
        <w:textAlignment w:val="center"/>
        <w:rPr>
          <w:color w:val="000000"/>
        </w:rPr>
      </w:pPr>
      <w:r>
        <w:rPr>
          <w:color w:val="000000"/>
        </w:rPr>
        <w:t xml:space="preserve">B. </w:t>
      </w:r>
      <w:r>
        <w:rPr>
          <w:rFonts w:ascii="宋体" w:hAnsi="宋体"/>
          <w:color w:val="000000"/>
        </w:rPr>
        <w:t>银杏是裸子植物，只有种子而没有果实</w:t>
      </w:r>
    </w:p>
    <w:p w14:paraId="1E0B586E">
      <w:pPr>
        <w:spacing w:line="360" w:lineRule="auto"/>
        <w:jc w:val="left"/>
        <w:textAlignment w:val="center"/>
        <w:rPr>
          <w:color w:val="000000"/>
        </w:rPr>
      </w:pPr>
      <w:r>
        <w:rPr>
          <w:color w:val="000000"/>
        </w:rPr>
        <w:t xml:space="preserve">C. </w:t>
      </w:r>
      <w:r>
        <w:rPr>
          <w:rFonts w:ascii="宋体" w:hAnsi="宋体"/>
          <w:color w:val="000000"/>
        </w:rPr>
        <w:t>穿山甲被覆鳞甲，胎生、哺乳，属于哺乳动物</w:t>
      </w:r>
    </w:p>
    <w:p w14:paraId="380225F0">
      <w:pPr>
        <w:spacing w:line="360" w:lineRule="auto"/>
        <w:jc w:val="left"/>
        <w:textAlignment w:val="center"/>
        <w:rPr>
          <w:color w:val="000000"/>
        </w:rPr>
      </w:pPr>
      <w:r>
        <w:rPr>
          <w:color w:val="000000"/>
        </w:rPr>
        <w:t xml:space="preserve">D. </w:t>
      </w:r>
      <w:r>
        <w:rPr>
          <w:rFonts w:ascii="宋体" w:hAnsi="宋体"/>
          <w:color w:val="000000"/>
        </w:rPr>
        <w:t>乌龟既能生活在陆地上，又能生活在水中，是两栖动物</w:t>
      </w:r>
    </w:p>
    <w:p w14:paraId="12B71377">
      <w:pPr>
        <w:spacing w:line="360" w:lineRule="auto"/>
        <w:textAlignment w:val="center"/>
        <w:rPr>
          <w:color w:val="000000"/>
        </w:rPr>
      </w:pPr>
      <w:r>
        <w:rPr>
          <w:color w:val="2E75B6"/>
        </w:rPr>
        <w:t>【答案】</w:t>
      </w:r>
      <w:r>
        <w:rPr>
          <w:color w:val="000000"/>
        </w:rPr>
        <w:t>D</w:t>
      </w:r>
    </w:p>
    <w:p w14:paraId="61C527AB">
      <w:pPr>
        <w:spacing w:line="360" w:lineRule="auto"/>
        <w:textAlignment w:val="center"/>
        <w:rPr>
          <w:color w:val="000000"/>
        </w:rPr>
      </w:pPr>
      <w:r>
        <w:rPr>
          <w:color w:val="2E75B6"/>
        </w:rPr>
        <w:t>【解析】</w:t>
      </w:r>
    </w:p>
    <w:p w14:paraId="12C9278F">
      <w:pPr>
        <w:spacing w:line="360" w:lineRule="auto"/>
        <w:jc w:val="left"/>
        <w:textAlignment w:val="center"/>
        <w:rPr>
          <w:color w:val="000000"/>
        </w:rPr>
      </w:pPr>
      <w:r>
        <w:rPr>
          <w:color w:val="000000"/>
        </w:rPr>
        <w:t>【分析】藻类植物的结构简单，无根、茎、叶的分化，大多生活在水中，少数生活在陆地上。被子植物和裸子植物都结种子，但这两类植物又有重要区别，其中最主要的区别是裸子植物它没有果实，只有种子，它的种子裸露，仅仅被一鳞片覆盖起来，如松类、杉类、柏类等。被子植物有真正的果实和种子。哺乳动物的特征：体表被毛，牙齿有门齿、臼齿和犬齿的分化，心脏四腔，用肺呼吸，大脑发达，体腔内有膈，体温恒定，胎生哺乳等。两栖动物的主要特征：幼体生活在水中，用鳃呼吸；成体生活在水中或陆地上，用肺呼吸，同时用皮肤辅助呼吸；爬行动物的主要特征：体表覆盖角质鳞片或甲，用肺呼吸，体温不恒定，会随外界的温度变化而变化，心脏只有三个腔，心室里有不完全的隔膜，体内受精，卵生或少数卵胎生。</w:t>
      </w:r>
    </w:p>
    <w:p w14:paraId="7BE4D91B">
      <w:pPr>
        <w:spacing w:line="360" w:lineRule="auto"/>
        <w:jc w:val="left"/>
        <w:textAlignment w:val="center"/>
        <w:rPr>
          <w:color w:val="000000"/>
        </w:rPr>
      </w:pPr>
      <w:r>
        <w:rPr>
          <w:color w:val="000000"/>
        </w:rPr>
        <w:t>【详解】A．紫菜是藻类植物，没有根茎叶的分化，因此它的可食用部分并不是叶，A正确。</w:t>
      </w:r>
    </w:p>
    <w:p w14:paraId="00FD1602">
      <w:pPr>
        <w:spacing w:line="360" w:lineRule="auto"/>
        <w:jc w:val="left"/>
        <w:textAlignment w:val="center"/>
        <w:rPr>
          <w:color w:val="000000"/>
        </w:rPr>
      </w:pPr>
      <w:r>
        <w:rPr>
          <w:color w:val="000000"/>
        </w:rPr>
        <w:t>B．银杏是裸子植物，裸子植物的种子裸露，无果皮包被，因此银杏只有种子而没有果实，B正确。</w:t>
      </w:r>
    </w:p>
    <w:p w14:paraId="24481D37">
      <w:pPr>
        <w:spacing w:line="360" w:lineRule="auto"/>
        <w:jc w:val="left"/>
        <w:textAlignment w:val="center"/>
        <w:rPr>
          <w:color w:val="000000"/>
        </w:rPr>
      </w:pPr>
      <w:r>
        <w:rPr>
          <w:color w:val="000000"/>
        </w:rPr>
        <w:t>C． 哺乳动物最突出的特征是胎生、哺乳，因此判断穿山甲属于哺乳动物，主要依据是具有胎生、哺乳的特征，C正确。</w:t>
      </w:r>
    </w:p>
    <w:p w14:paraId="5E005BE2">
      <w:pPr>
        <w:spacing w:line="360" w:lineRule="auto"/>
        <w:jc w:val="left"/>
        <w:textAlignment w:val="center"/>
        <w:rPr>
          <w:color w:val="000000"/>
        </w:rPr>
      </w:pPr>
      <w:r>
        <w:rPr>
          <w:color w:val="000000"/>
        </w:rPr>
        <w:t>D．乌龟体表覆盖甲，用肺呼吸，体温不恒定，心脏只有三个腔，体内受精，因此属于爬行动物，D错误。</w:t>
      </w:r>
    </w:p>
    <w:p w14:paraId="6EE6797F">
      <w:pPr>
        <w:spacing w:line="360" w:lineRule="auto"/>
        <w:jc w:val="left"/>
        <w:textAlignment w:val="center"/>
        <w:rPr>
          <w:color w:val="000000"/>
        </w:rPr>
      </w:pPr>
      <w:r>
        <w:rPr>
          <w:color w:val="000000"/>
        </w:rPr>
        <w:t>故选D。</w:t>
      </w:r>
    </w:p>
    <w:p w14:paraId="6FF4ADD3">
      <w:pPr>
        <w:spacing w:line="360" w:lineRule="auto"/>
        <w:jc w:val="left"/>
        <w:textAlignment w:val="center"/>
        <w:rPr>
          <w:color w:val="000000"/>
        </w:rPr>
      </w:pPr>
      <w:r>
        <w:rPr>
          <w:color w:val="000000"/>
        </w:rPr>
        <w:t xml:space="preserve">18. </w:t>
      </w:r>
      <w:r>
        <w:rPr>
          <w:rFonts w:ascii="宋体" w:hAnsi="宋体"/>
          <w:color w:val="000000"/>
        </w:rPr>
        <w:t>下图为将天丝葵放置在黑暗处一昼夜后，光合作用探究实验的部分步骤。下列说法</w:t>
      </w:r>
      <w:r>
        <w:rPr>
          <w:rFonts w:ascii="宋体" w:hAnsi="宋体"/>
          <w:color w:val="000000"/>
          <w:em w:val="dot"/>
        </w:rPr>
        <w:t>错误</w:t>
      </w:r>
      <w:r>
        <w:rPr>
          <w:rFonts w:ascii="宋体" w:hAnsi="宋体"/>
          <w:color w:val="000000"/>
        </w:rPr>
        <w:t>的是（　　）</w:t>
      </w:r>
    </w:p>
    <w:p w14:paraId="7AE653AF">
      <w:pPr>
        <w:spacing w:line="360" w:lineRule="auto"/>
        <w:jc w:val="left"/>
        <w:textAlignment w:val="center"/>
        <w:rPr>
          <w:color w:val="000000"/>
        </w:rPr>
      </w:pPr>
      <w:r>
        <w:rPr>
          <w:color w:val="000000"/>
        </w:rPr>
        <w:drawing>
          <wp:inline distT="0" distB="0" distL="114300" distR="114300">
            <wp:extent cx="5000625" cy="15621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000625" cy="1562100"/>
                    </a:xfrm>
                    <a:prstGeom prst="rect">
                      <a:avLst/>
                    </a:prstGeom>
                  </pic:spPr>
                </pic:pic>
              </a:graphicData>
            </a:graphic>
          </wp:inline>
        </w:drawing>
      </w:r>
    </w:p>
    <w:p w14:paraId="3D7476C9">
      <w:pPr>
        <w:spacing w:line="360" w:lineRule="auto"/>
        <w:jc w:val="left"/>
        <w:textAlignment w:val="center"/>
        <w:rPr>
          <w:color w:val="000000"/>
        </w:rPr>
      </w:pPr>
      <w:r>
        <w:rPr>
          <w:color w:val="000000"/>
        </w:rPr>
        <w:t xml:space="preserve">A. </w:t>
      </w:r>
      <w:r>
        <w:rPr>
          <w:rFonts w:ascii="宋体" w:hAnsi="宋体"/>
          <w:color w:val="000000"/>
        </w:rPr>
        <w:t>步骤</w:t>
      </w:r>
      <w:r>
        <w:rPr>
          <w:rFonts w:eastAsia="Times New Roman" w:cs="Times New Roman"/>
          <w:color w:val="000000"/>
        </w:rPr>
        <w:t>b</w:t>
      </w:r>
      <w:r>
        <w:rPr>
          <w:rFonts w:ascii="宋体" w:hAnsi="宋体"/>
          <w:color w:val="000000"/>
        </w:rPr>
        <w:t>是为了溶解叶片中的叶绿素</w:t>
      </w:r>
    </w:p>
    <w:p w14:paraId="3933E3C3">
      <w:pPr>
        <w:spacing w:line="360" w:lineRule="auto"/>
        <w:jc w:val="left"/>
        <w:textAlignment w:val="center"/>
        <w:rPr>
          <w:color w:val="000000"/>
        </w:rPr>
      </w:pPr>
      <w:r>
        <w:rPr>
          <w:color w:val="000000"/>
        </w:rPr>
        <w:t xml:space="preserve">B. </w:t>
      </w:r>
      <w:r>
        <w:rPr>
          <w:rFonts w:ascii="宋体" w:hAnsi="宋体"/>
          <w:color w:val="000000"/>
        </w:rPr>
        <w:t>步骤</w:t>
      </w:r>
      <w:r>
        <w:rPr>
          <w:rFonts w:eastAsia="Times New Roman" w:cs="Times New Roman"/>
          <w:color w:val="000000"/>
        </w:rPr>
        <w:t>d</w:t>
      </w:r>
      <w:r>
        <w:rPr>
          <w:rFonts w:ascii="宋体" w:hAnsi="宋体"/>
          <w:color w:val="000000"/>
        </w:rPr>
        <w:t>遮光部分变成蓝色，说明光合作用的产物为淀粉</w:t>
      </w:r>
    </w:p>
    <w:p w14:paraId="14643E16">
      <w:pPr>
        <w:spacing w:line="360" w:lineRule="auto"/>
        <w:jc w:val="left"/>
        <w:textAlignment w:val="center"/>
        <w:rPr>
          <w:color w:val="000000"/>
        </w:rPr>
      </w:pPr>
      <w:r>
        <w:rPr>
          <w:color w:val="000000"/>
        </w:rPr>
        <w:t xml:space="preserve">C. </w:t>
      </w:r>
      <w:r>
        <w:rPr>
          <w:rFonts w:ascii="宋体" w:hAnsi="宋体"/>
          <w:color w:val="000000"/>
        </w:rPr>
        <w:t>光合作用的实质是制造有机物，储存能量</w:t>
      </w:r>
    </w:p>
    <w:p w14:paraId="10338BE2">
      <w:pPr>
        <w:spacing w:line="360" w:lineRule="auto"/>
        <w:jc w:val="left"/>
        <w:textAlignment w:val="center"/>
        <w:rPr>
          <w:color w:val="000000"/>
        </w:rPr>
      </w:pPr>
      <w:r>
        <w:rPr>
          <w:color w:val="000000"/>
        </w:rPr>
        <w:t xml:space="preserve">D. </w:t>
      </w:r>
      <w:r>
        <w:rPr>
          <w:rFonts w:ascii="宋体" w:hAnsi="宋体"/>
          <w:color w:val="000000"/>
        </w:rPr>
        <w:t>暗处理的作用是通过呼吸作用消耗尽叶片中的原有淀粉</w:t>
      </w:r>
    </w:p>
    <w:p w14:paraId="49EE6C17">
      <w:pPr>
        <w:spacing w:line="360" w:lineRule="auto"/>
        <w:textAlignment w:val="center"/>
        <w:rPr>
          <w:color w:val="000000"/>
        </w:rPr>
      </w:pPr>
      <w:r>
        <w:rPr>
          <w:color w:val="2E75B6"/>
        </w:rPr>
        <w:t>【答案】</w:t>
      </w:r>
      <w:r>
        <w:rPr>
          <w:color w:val="000000"/>
        </w:rPr>
        <w:t>B</w:t>
      </w:r>
    </w:p>
    <w:p w14:paraId="1D740472">
      <w:pPr>
        <w:spacing w:line="360" w:lineRule="auto"/>
        <w:textAlignment w:val="center"/>
        <w:rPr>
          <w:color w:val="000000"/>
        </w:rPr>
      </w:pPr>
      <w:r>
        <w:rPr>
          <w:color w:val="2E75B6"/>
        </w:rPr>
        <w:t>【解析】</w:t>
      </w:r>
    </w:p>
    <w:p w14:paraId="0D6A1B3E">
      <w:pPr>
        <w:spacing w:line="360" w:lineRule="auto"/>
        <w:jc w:val="left"/>
        <w:textAlignment w:val="center"/>
        <w:rPr>
          <w:color w:val="000000"/>
        </w:rPr>
      </w:pPr>
      <w:r>
        <w:rPr>
          <w:color w:val="000000"/>
        </w:rPr>
        <w:t>【分析】《绿叶在光下制造有机物》的实验步骤：暗处理→a部分遮光→光照→摘下叶片→b酒精脱色→c漂洗→d加碘，观察颜色。实验要点：光合作用需要光、光合作用制造淀粉、淀粉遇到碘液变蓝色，酒精溶解叶片中的叶绿素，关键是确定控制实验变量、设置对照实验。</w:t>
      </w:r>
    </w:p>
    <w:p w14:paraId="1C81208B">
      <w:pPr>
        <w:spacing w:line="360" w:lineRule="auto"/>
        <w:jc w:val="left"/>
        <w:textAlignment w:val="center"/>
        <w:rPr>
          <w:color w:val="000000"/>
        </w:rPr>
      </w:pPr>
      <w:r>
        <w:rPr>
          <w:color w:val="000000"/>
        </w:rPr>
        <w:t>【详解】A．步骤b是酒精脱色，把叶片放入盛有酒精的烧杯中，隔水加热，使叶片含有的叶绿素溶解到酒精中至叶片变成黄白色。脱色时，酒精要隔水加热，因为酒精的燃点低，防止酒精燃烧发生危险，正确。</w:t>
      </w:r>
    </w:p>
    <w:p w14:paraId="54CB41D4">
      <w:pPr>
        <w:spacing w:line="360" w:lineRule="auto"/>
        <w:jc w:val="left"/>
        <w:textAlignment w:val="center"/>
        <w:rPr>
          <w:color w:val="000000"/>
        </w:rPr>
      </w:pPr>
      <w:r>
        <w:rPr>
          <w:color w:val="000000"/>
        </w:rPr>
        <w:t>B．步骤d中，未遮光部分滴加碘液变成蓝色，说明光合作用的产物为淀粉，错误。</w:t>
      </w:r>
    </w:p>
    <w:p w14:paraId="0AB67B0A">
      <w:pPr>
        <w:spacing w:line="360" w:lineRule="auto"/>
        <w:jc w:val="left"/>
        <w:textAlignment w:val="center"/>
        <w:rPr>
          <w:color w:val="000000"/>
        </w:rPr>
      </w:pPr>
      <w:r>
        <w:rPr>
          <w:color w:val="000000"/>
        </w:rPr>
        <w:t>C．光合作用的实质是制造有机物，释放氧气，把光能转变为化学能储存在有机物中，正确。</w:t>
      </w:r>
    </w:p>
    <w:p w14:paraId="6D49233E">
      <w:pPr>
        <w:spacing w:line="360" w:lineRule="auto"/>
        <w:jc w:val="left"/>
        <w:textAlignment w:val="center"/>
        <w:rPr>
          <w:color w:val="000000"/>
        </w:rPr>
      </w:pPr>
      <w:r>
        <w:rPr>
          <w:color w:val="000000"/>
        </w:rPr>
        <w:t>D．为了排除叶片内原有淀粉对实验现象的影响，实验前要将实验装置放在暗处一昼夜，目的是将叶片内原有的淀粉运走耗尽，以排除原有的淀粉对实验的干扰，保证实验结果所检测到的淀粉是实验过程中形成的，正确。</w:t>
      </w:r>
    </w:p>
    <w:p w14:paraId="2ADB8B10">
      <w:pPr>
        <w:spacing w:line="360" w:lineRule="auto"/>
        <w:jc w:val="left"/>
        <w:textAlignment w:val="center"/>
        <w:rPr>
          <w:color w:val="000000"/>
        </w:rPr>
      </w:pPr>
      <w:r>
        <w:rPr>
          <w:color w:val="000000"/>
        </w:rPr>
        <w:t>故选B。</w:t>
      </w:r>
    </w:p>
    <w:p w14:paraId="5347FA1A">
      <w:pPr>
        <w:spacing w:line="360" w:lineRule="auto"/>
        <w:jc w:val="left"/>
        <w:textAlignment w:val="center"/>
        <w:rPr>
          <w:color w:val="000000"/>
        </w:rPr>
      </w:pPr>
      <w:r>
        <w:rPr>
          <w:color w:val="000000"/>
        </w:rPr>
        <w:t xml:space="preserve">19. </w:t>
      </w:r>
      <w:r>
        <w:rPr>
          <w:rFonts w:eastAsia="Times New Roman" w:cs="Times New Roman"/>
          <w:color w:val="000000"/>
        </w:rPr>
        <w:t>2021</w:t>
      </w:r>
      <w:r>
        <w:rPr>
          <w:rFonts w:ascii="宋体" w:hAnsi="宋体"/>
          <w:color w:val="000000"/>
        </w:rPr>
        <w:t>年我国设立三江源、大熊猫、东北虎豹、海南热带雨林、武夷山等第一批国家公园，涵盖了我国陆域近</w:t>
      </w:r>
      <w:r>
        <w:rPr>
          <w:rFonts w:eastAsia="Times New Roman" w:cs="Times New Roman"/>
          <w:color w:val="000000"/>
        </w:rPr>
        <w:t>30%</w:t>
      </w:r>
      <w:r>
        <w:rPr>
          <w:rFonts w:ascii="宋体" w:hAnsi="宋体"/>
          <w:color w:val="000000"/>
        </w:rPr>
        <w:t>的国家重点保护野生动植物种类，珍稀濒危物种的栖息地环境得以持续改善。下列调查表中，关于武夷山国家公园生物多样性的数据主要体现了（　　）</w:t>
      </w:r>
    </w:p>
    <w:tbl>
      <w:tblPr>
        <w:tblStyle w:val="5"/>
        <w:tblW w:w="86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1875"/>
        <w:gridCol w:w="1875"/>
        <w:gridCol w:w="1770"/>
        <w:gridCol w:w="1875"/>
      </w:tblGrid>
      <w:tr w14:paraId="5305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117823">
            <w:pPr>
              <w:spacing w:line="360" w:lineRule="auto"/>
              <w:jc w:val="center"/>
              <w:textAlignment w:val="center"/>
              <w:rPr>
                <w:color w:val="000000"/>
              </w:rPr>
            </w:pPr>
            <w:r>
              <w:rPr>
                <w:rFonts w:ascii="宋体" w:hAnsi="宋体"/>
                <w:color w:val="000000"/>
              </w:rPr>
              <w:t>类群</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50B7E2">
            <w:pPr>
              <w:spacing w:line="360" w:lineRule="auto"/>
              <w:jc w:val="center"/>
              <w:textAlignment w:val="center"/>
              <w:rPr>
                <w:color w:val="000000"/>
              </w:rPr>
            </w:pPr>
            <w:r>
              <w:rPr>
                <w:rFonts w:ascii="宋体" w:hAnsi="宋体"/>
                <w:color w:val="000000"/>
              </w:rPr>
              <w:t>高等植物</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1D9B0F">
            <w:pPr>
              <w:spacing w:line="360" w:lineRule="auto"/>
              <w:jc w:val="center"/>
              <w:textAlignment w:val="center"/>
              <w:rPr>
                <w:color w:val="000000"/>
              </w:rPr>
            </w:pPr>
            <w:r>
              <w:rPr>
                <w:rFonts w:ascii="宋体" w:hAnsi="宋体"/>
                <w:color w:val="000000"/>
              </w:rPr>
              <w:t>脊椎动物</w:t>
            </w:r>
          </w:p>
        </w:tc>
        <w:tc>
          <w:tcPr>
            <w:tcW w:w="17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F80F26">
            <w:pPr>
              <w:spacing w:line="360" w:lineRule="auto"/>
              <w:jc w:val="center"/>
              <w:textAlignment w:val="center"/>
              <w:rPr>
                <w:color w:val="000000"/>
              </w:rPr>
            </w:pPr>
            <w:r>
              <w:rPr>
                <w:rFonts w:ascii="宋体" w:hAnsi="宋体"/>
                <w:color w:val="000000"/>
              </w:rPr>
              <w:t>昆虫</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8AA82E">
            <w:pPr>
              <w:spacing w:line="360" w:lineRule="auto"/>
              <w:jc w:val="center"/>
              <w:textAlignment w:val="center"/>
              <w:rPr>
                <w:color w:val="000000"/>
              </w:rPr>
            </w:pPr>
            <w:r>
              <w:rPr>
                <w:rFonts w:ascii="宋体" w:hAnsi="宋体"/>
                <w:color w:val="000000"/>
              </w:rPr>
              <w:t>大型真菌</w:t>
            </w:r>
          </w:p>
        </w:tc>
      </w:tr>
      <w:tr w14:paraId="0E81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26488F">
            <w:pPr>
              <w:spacing w:line="360" w:lineRule="auto"/>
              <w:jc w:val="center"/>
              <w:textAlignment w:val="center"/>
              <w:rPr>
                <w:color w:val="000000"/>
              </w:rPr>
            </w:pPr>
            <w:r>
              <w:rPr>
                <w:rFonts w:ascii="宋体" w:hAnsi="宋体"/>
                <w:color w:val="000000"/>
              </w:rPr>
              <w:t>数量</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F953FA">
            <w:pPr>
              <w:spacing w:line="360" w:lineRule="auto"/>
              <w:jc w:val="center"/>
              <w:textAlignment w:val="center"/>
              <w:rPr>
                <w:color w:val="000000"/>
              </w:rPr>
            </w:pPr>
            <w:r>
              <w:rPr>
                <w:rFonts w:eastAsia="Times New Roman" w:cs="Times New Roman"/>
                <w:color w:val="000000"/>
              </w:rPr>
              <w:t>936</w:t>
            </w:r>
            <w:r>
              <w:rPr>
                <w:rFonts w:ascii="宋体" w:hAnsi="宋体"/>
                <w:color w:val="000000"/>
              </w:rPr>
              <w:t>种</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83A1FF">
            <w:pPr>
              <w:spacing w:line="360" w:lineRule="auto"/>
              <w:jc w:val="center"/>
              <w:textAlignment w:val="center"/>
              <w:rPr>
                <w:color w:val="000000"/>
              </w:rPr>
            </w:pPr>
            <w:r>
              <w:rPr>
                <w:rFonts w:eastAsia="Times New Roman" w:cs="Times New Roman"/>
                <w:color w:val="000000"/>
              </w:rPr>
              <w:t>463</w:t>
            </w:r>
            <w:r>
              <w:rPr>
                <w:rFonts w:ascii="宋体" w:hAnsi="宋体"/>
                <w:color w:val="000000"/>
              </w:rPr>
              <w:t>种</w:t>
            </w:r>
          </w:p>
        </w:tc>
        <w:tc>
          <w:tcPr>
            <w:tcW w:w="17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4DD714">
            <w:pPr>
              <w:spacing w:line="360" w:lineRule="auto"/>
              <w:jc w:val="center"/>
              <w:textAlignment w:val="center"/>
              <w:rPr>
                <w:color w:val="000000"/>
              </w:rPr>
            </w:pPr>
            <w:r>
              <w:rPr>
                <w:rFonts w:eastAsia="Times New Roman" w:cs="Times New Roman"/>
                <w:color w:val="000000"/>
              </w:rPr>
              <w:t>1079</w:t>
            </w:r>
            <w:r>
              <w:rPr>
                <w:rFonts w:ascii="宋体" w:hAnsi="宋体"/>
                <w:color w:val="000000"/>
              </w:rPr>
              <w:t>种</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8B64E7">
            <w:pPr>
              <w:spacing w:line="360" w:lineRule="auto"/>
              <w:jc w:val="center"/>
              <w:textAlignment w:val="center"/>
              <w:rPr>
                <w:color w:val="000000"/>
              </w:rPr>
            </w:pPr>
            <w:r>
              <w:rPr>
                <w:rFonts w:eastAsia="Times New Roman" w:cs="Times New Roman"/>
                <w:color w:val="000000"/>
              </w:rPr>
              <w:t>164</w:t>
            </w:r>
            <w:r>
              <w:rPr>
                <w:rFonts w:ascii="宋体" w:hAnsi="宋体"/>
                <w:color w:val="000000"/>
              </w:rPr>
              <w:t>种</w:t>
            </w:r>
          </w:p>
        </w:tc>
      </w:tr>
    </w:tbl>
    <w:p w14:paraId="41F8F642">
      <w:pPr>
        <w:spacing w:line="360" w:lineRule="auto"/>
        <w:jc w:val="left"/>
        <w:textAlignment w:val="center"/>
        <w:rPr>
          <w:color w:val="000000"/>
        </w:rPr>
      </w:pPr>
    </w:p>
    <w:p w14:paraId="1C64873F">
      <w:pPr>
        <w:tabs>
          <w:tab w:val="left" w:pos="4873"/>
        </w:tabs>
        <w:spacing w:line="360" w:lineRule="auto"/>
        <w:jc w:val="left"/>
        <w:textAlignment w:val="center"/>
        <w:rPr>
          <w:color w:val="000000"/>
        </w:rPr>
      </w:pPr>
      <w:r>
        <w:rPr>
          <w:color w:val="000000"/>
        </w:rPr>
        <w:t xml:space="preserve">A. </w:t>
      </w:r>
      <w:r>
        <w:rPr>
          <w:rFonts w:ascii="宋体" w:hAnsi="宋体"/>
          <w:color w:val="000000"/>
        </w:rPr>
        <w:t>生物数量的多样性</w:t>
      </w:r>
      <w:r>
        <w:rPr>
          <w:color w:val="000000"/>
        </w:rPr>
        <w:tab/>
      </w:r>
      <w:r>
        <w:rPr>
          <w:color w:val="000000"/>
        </w:rPr>
        <w:t xml:space="preserve">B. </w:t>
      </w:r>
      <w:r>
        <w:rPr>
          <w:rFonts w:ascii="宋体" w:hAnsi="宋体"/>
          <w:color w:val="000000"/>
        </w:rPr>
        <w:t>基因的多样性</w:t>
      </w:r>
    </w:p>
    <w:p w14:paraId="566813FA">
      <w:pPr>
        <w:tabs>
          <w:tab w:val="left" w:pos="4873"/>
        </w:tabs>
        <w:spacing w:line="360" w:lineRule="auto"/>
        <w:jc w:val="left"/>
        <w:textAlignment w:val="center"/>
        <w:rPr>
          <w:color w:val="000000"/>
        </w:rPr>
      </w:pPr>
      <w:r>
        <w:rPr>
          <w:color w:val="000000"/>
        </w:rPr>
        <w:t xml:space="preserve">C. </w:t>
      </w:r>
      <w:r>
        <w:rPr>
          <w:rFonts w:ascii="宋体" w:hAnsi="宋体"/>
          <w:color w:val="000000"/>
        </w:rPr>
        <w:t>物种（生物种类）的多样性</w:t>
      </w:r>
      <w:r>
        <w:rPr>
          <w:color w:val="000000"/>
        </w:rPr>
        <w:tab/>
      </w:r>
      <w:r>
        <w:rPr>
          <w:color w:val="000000"/>
        </w:rPr>
        <w:t xml:space="preserve">D. </w:t>
      </w:r>
      <w:r>
        <w:rPr>
          <w:rFonts w:ascii="宋体" w:hAnsi="宋体"/>
          <w:color w:val="000000"/>
        </w:rPr>
        <w:t>生态系统的多样性</w:t>
      </w:r>
    </w:p>
    <w:p w14:paraId="7B952CCF">
      <w:pPr>
        <w:spacing w:line="360" w:lineRule="auto"/>
        <w:textAlignment w:val="center"/>
        <w:rPr>
          <w:color w:val="000000"/>
        </w:rPr>
      </w:pPr>
      <w:r>
        <w:rPr>
          <w:color w:val="2E75B6"/>
        </w:rPr>
        <w:t>【答案】</w:t>
      </w:r>
      <w:r>
        <w:rPr>
          <w:color w:val="000000"/>
        </w:rPr>
        <w:t>C</w:t>
      </w:r>
    </w:p>
    <w:p w14:paraId="40223671">
      <w:pPr>
        <w:spacing w:line="360" w:lineRule="auto"/>
        <w:textAlignment w:val="center"/>
        <w:rPr>
          <w:color w:val="000000"/>
        </w:rPr>
      </w:pPr>
      <w:r>
        <w:rPr>
          <w:color w:val="2E75B6"/>
        </w:rPr>
        <w:t>【解析】</w:t>
      </w:r>
    </w:p>
    <w:p w14:paraId="042CD74E">
      <w:pPr>
        <w:spacing w:line="360" w:lineRule="auto"/>
        <w:jc w:val="left"/>
        <w:textAlignment w:val="center"/>
        <w:rPr>
          <w:color w:val="000000"/>
        </w:rPr>
      </w:pPr>
      <w:r>
        <w:rPr>
          <w:color w:val="000000"/>
        </w:rPr>
        <w:t>【分析】</w:t>
      </w:r>
      <w:r>
        <w:rPr>
          <w:rFonts w:ascii="宋体" w:hAnsi="宋体"/>
          <w:color w:val="000000"/>
        </w:rPr>
        <w:t>生物多样性通常有三个主要的内涵，即生物种类的多样性、基因</w:t>
      </w:r>
      <w:r>
        <w:rPr>
          <w:rFonts w:eastAsia="Times New Roman" w:cs="Times New Roman"/>
          <w:color w:val="000000"/>
        </w:rPr>
        <w:t>(</w:t>
      </w:r>
      <w:r>
        <w:rPr>
          <w:rFonts w:ascii="宋体" w:hAnsi="宋体"/>
          <w:color w:val="000000"/>
        </w:rPr>
        <w:t>遗传）的多样性和生态系统的多样性。</w:t>
      </w:r>
    </w:p>
    <w:p w14:paraId="6C56A00B">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．结合分析，生物多样性的内涵不包括生物数量的多样性，</w:t>
      </w:r>
      <w:r>
        <w:rPr>
          <w:rFonts w:eastAsia="Times New Roman" w:cs="Times New Roman"/>
          <w:color w:val="000000"/>
        </w:rPr>
        <w:t>A</w:t>
      </w:r>
      <w:r>
        <w:rPr>
          <w:rFonts w:ascii="宋体" w:hAnsi="宋体"/>
          <w:color w:val="000000"/>
        </w:rPr>
        <w:t>不符合题意。</w:t>
      </w:r>
    </w:p>
    <w:p w14:paraId="022898B3">
      <w:pPr>
        <w:spacing w:line="360" w:lineRule="auto"/>
        <w:jc w:val="left"/>
        <w:textAlignment w:val="center"/>
        <w:rPr>
          <w:color w:val="000000"/>
        </w:rPr>
      </w:pPr>
      <w:r>
        <w:rPr>
          <w:rFonts w:eastAsia="Times New Roman" w:cs="Times New Roman"/>
          <w:color w:val="000000"/>
        </w:rPr>
        <w:t>B</w:t>
      </w:r>
      <w:r>
        <w:rPr>
          <w:rFonts w:ascii="宋体" w:hAnsi="宋体"/>
          <w:color w:val="000000"/>
        </w:rPr>
        <w:t>．基因的多样性是指物种的种内个体或种群间的基因变化，</w:t>
      </w:r>
      <w:r>
        <w:rPr>
          <w:rFonts w:eastAsia="Times New Roman" w:cs="Times New Roman"/>
          <w:color w:val="000000"/>
        </w:rPr>
        <w:t>B</w:t>
      </w:r>
      <w:r>
        <w:rPr>
          <w:rFonts w:ascii="宋体" w:hAnsi="宋体"/>
          <w:color w:val="000000"/>
        </w:rPr>
        <w:t>不符合题意。</w:t>
      </w:r>
    </w:p>
    <w:p w14:paraId="1FE4BBD9">
      <w:pPr>
        <w:spacing w:line="360" w:lineRule="auto"/>
        <w:jc w:val="left"/>
        <w:textAlignment w:val="center"/>
        <w:rPr>
          <w:color w:val="000000"/>
        </w:rPr>
      </w:pPr>
      <w:r>
        <w:rPr>
          <w:rFonts w:eastAsia="Times New Roman" w:cs="Times New Roman"/>
          <w:color w:val="000000"/>
        </w:rPr>
        <w:t>C</w:t>
      </w:r>
      <w:r>
        <w:rPr>
          <w:rFonts w:ascii="宋体" w:hAnsi="宋体"/>
          <w:color w:val="000000"/>
        </w:rPr>
        <w:t>．生物种类的多样性是指一定区域内生物种类</w:t>
      </w:r>
      <w:r>
        <w:rPr>
          <w:rFonts w:eastAsia="Times New Roman" w:cs="Times New Roman"/>
          <w:color w:val="000000"/>
        </w:rPr>
        <w:t>(</w:t>
      </w:r>
      <w:r>
        <w:rPr>
          <w:rFonts w:ascii="宋体" w:hAnsi="宋体"/>
          <w:color w:val="000000"/>
        </w:rPr>
        <w:t>包括动物、植物、微生物</w:t>
      </w:r>
      <w:r>
        <w:rPr>
          <w:rFonts w:eastAsia="Times New Roman" w:cs="Times New Roman"/>
          <w:color w:val="000000"/>
        </w:rPr>
        <w:t>)</w:t>
      </w:r>
      <w:r>
        <w:rPr>
          <w:rFonts w:ascii="宋体" w:hAnsi="宋体"/>
          <w:color w:val="000000"/>
        </w:rPr>
        <w:t>的丰富性，武夷山国家公园有高等植物</w:t>
      </w:r>
      <w:r>
        <w:rPr>
          <w:rFonts w:eastAsia="Times New Roman" w:cs="Times New Roman"/>
          <w:color w:val="000000"/>
        </w:rPr>
        <w:t>936</w:t>
      </w:r>
      <w:r>
        <w:rPr>
          <w:rFonts w:ascii="宋体" w:hAnsi="宋体"/>
          <w:color w:val="000000"/>
        </w:rPr>
        <w:t>种，脊椎动物</w:t>
      </w:r>
      <w:r>
        <w:rPr>
          <w:rFonts w:eastAsia="Times New Roman" w:cs="Times New Roman"/>
          <w:color w:val="000000"/>
        </w:rPr>
        <w:t>463</w:t>
      </w:r>
      <w:r>
        <w:rPr>
          <w:rFonts w:ascii="宋体" w:hAnsi="宋体"/>
          <w:color w:val="000000"/>
        </w:rPr>
        <w:t>种，昆虫</w:t>
      </w:r>
      <w:r>
        <w:rPr>
          <w:rFonts w:eastAsia="Times New Roman" w:cs="Times New Roman"/>
          <w:color w:val="000000"/>
        </w:rPr>
        <w:t>1079</w:t>
      </w:r>
      <w:r>
        <w:rPr>
          <w:rFonts w:ascii="宋体" w:hAnsi="宋体"/>
          <w:color w:val="000000"/>
        </w:rPr>
        <w:t>种，大型真菌</w:t>
      </w:r>
      <w:r>
        <w:rPr>
          <w:rFonts w:eastAsia="Times New Roman" w:cs="Times New Roman"/>
          <w:color w:val="000000"/>
        </w:rPr>
        <w:t>164</w:t>
      </w:r>
      <w:r>
        <w:rPr>
          <w:rFonts w:ascii="宋体" w:hAnsi="宋体"/>
          <w:color w:val="000000"/>
        </w:rPr>
        <w:t>种，体现了生物种类的多样性，</w:t>
      </w:r>
      <w:r>
        <w:rPr>
          <w:rFonts w:eastAsia="Times New Roman" w:cs="Times New Roman"/>
          <w:color w:val="000000"/>
        </w:rPr>
        <w:t>C</w:t>
      </w:r>
      <w:r>
        <w:rPr>
          <w:rFonts w:ascii="宋体" w:hAnsi="宋体"/>
          <w:color w:val="000000"/>
        </w:rPr>
        <w:t>符合题意。</w:t>
      </w:r>
    </w:p>
    <w:p w14:paraId="2CD84AC0">
      <w:pPr>
        <w:spacing w:line="360" w:lineRule="auto"/>
        <w:jc w:val="left"/>
        <w:textAlignment w:val="center"/>
        <w:rPr>
          <w:color w:val="000000"/>
        </w:rPr>
      </w:pPr>
      <w:r>
        <w:rPr>
          <w:rFonts w:eastAsia="Times New Roman" w:cs="Times New Roman"/>
          <w:color w:val="000000"/>
        </w:rPr>
        <w:t>D</w:t>
      </w:r>
      <w:r>
        <w:rPr>
          <w:rFonts w:ascii="宋体" w:hAnsi="宋体"/>
          <w:color w:val="000000"/>
        </w:rPr>
        <w:t>．生态系统多样性指的是一个地区的生态多样化程度。它区别于物种多样性，物种多样性指的是物种的种类而不是生态系统。而生态系统多样性涵盖的是在生物圈之内现存的各种生态系统</w:t>
      </w:r>
      <w:r>
        <w:rPr>
          <w:rFonts w:eastAsia="Times New Roman" w:cs="Times New Roman"/>
          <w:color w:val="000000"/>
        </w:rPr>
        <w:t>(</w:t>
      </w:r>
      <w:r>
        <w:rPr>
          <w:rFonts w:ascii="宋体" w:hAnsi="宋体"/>
          <w:color w:val="000000"/>
        </w:rPr>
        <w:t>如森林生态系统，草原生态系统），</w:t>
      </w:r>
      <w:r>
        <w:rPr>
          <w:rFonts w:eastAsia="Times New Roman" w:cs="Times New Roman"/>
          <w:color w:val="000000"/>
        </w:rPr>
        <w:t>D</w:t>
      </w:r>
      <w:r>
        <w:rPr>
          <w:rFonts w:ascii="宋体" w:hAnsi="宋体"/>
          <w:color w:val="000000"/>
        </w:rPr>
        <w:t>不符合题意。</w:t>
      </w:r>
    </w:p>
    <w:p w14:paraId="3DD852B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D4142DA">
      <w:pPr>
        <w:spacing w:line="360" w:lineRule="auto"/>
        <w:jc w:val="left"/>
        <w:textAlignment w:val="center"/>
        <w:rPr>
          <w:color w:val="000000"/>
        </w:rPr>
      </w:pPr>
      <w:r>
        <w:rPr>
          <w:color w:val="000000"/>
        </w:rPr>
        <w:t xml:space="preserve">20. </w:t>
      </w:r>
      <w:r>
        <w:rPr>
          <w:rFonts w:ascii="宋体" w:hAnsi="宋体"/>
          <w:color w:val="000000"/>
        </w:rPr>
        <w:t>南繁基地是我国</w:t>
      </w:r>
      <w:r>
        <w:rPr>
          <w:rFonts w:ascii="宋体" w:hAnsi="宋体"/>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国家科研育种保护区。杂交水稻之父袁隆平、玉米育种专家程相文、抗虫棉之父郭三堆等一大批科研工作者在这里挥洒下青春的汗水。下列关于种质资源的相关说法，</w:t>
      </w:r>
      <w:r>
        <w:rPr>
          <w:rFonts w:ascii="宋体" w:hAnsi="宋体"/>
          <w:color w:val="000000"/>
          <w:em w:val="dot"/>
        </w:rPr>
        <w:t>错误</w:t>
      </w:r>
      <w:r>
        <w:rPr>
          <w:rFonts w:ascii="宋体" w:hAnsi="宋体"/>
          <w:color w:val="000000"/>
        </w:rPr>
        <w:t>的是（　　）</w:t>
      </w:r>
    </w:p>
    <w:p w14:paraId="697FE35C">
      <w:pPr>
        <w:spacing w:line="360" w:lineRule="auto"/>
        <w:jc w:val="left"/>
        <w:textAlignment w:val="center"/>
        <w:rPr>
          <w:color w:val="000000"/>
        </w:rPr>
      </w:pPr>
      <w:r>
        <w:rPr>
          <w:color w:val="000000"/>
        </w:rPr>
        <w:t xml:space="preserve">A. </w:t>
      </w:r>
      <w:r>
        <w:rPr>
          <w:rFonts w:ascii="宋体" w:hAnsi="宋体"/>
          <w:color w:val="000000"/>
        </w:rPr>
        <w:t>杂交育种的生殖方式是有性生殖</w:t>
      </w:r>
    </w:p>
    <w:p w14:paraId="34FFEEA1">
      <w:pPr>
        <w:spacing w:line="360" w:lineRule="auto"/>
        <w:jc w:val="left"/>
        <w:textAlignment w:val="center"/>
        <w:rPr>
          <w:color w:val="000000"/>
        </w:rPr>
      </w:pPr>
      <w:r>
        <w:rPr>
          <w:color w:val="000000"/>
        </w:rPr>
        <w:t xml:space="preserve">B. </w:t>
      </w:r>
      <w:r>
        <w:rPr>
          <w:rFonts w:ascii="宋体" w:hAnsi="宋体"/>
          <w:color w:val="000000"/>
        </w:rPr>
        <w:t>杂交育种可以使子代获得双亲的优良性状</w:t>
      </w:r>
    </w:p>
    <w:p w14:paraId="5EB97661">
      <w:pPr>
        <w:spacing w:line="360" w:lineRule="auto"/>
        <w:jc w:val="left"/>
        <w:textAlignment w:val="center"/>
        <w:rPr>
          <w:color w:val="000000"/>
        </w:rPr>
      </w:pPr>
      <w:r>
        <w:rPr>
          <w:color w:val="000000"/>
        </w:rPr>
        <w:t xml:space="preserve">C. </w:t>
      </w:r>
      <w:r>
        <w:rPr>
          <w:rFonts w:ascii="宋体" w:hAnsi="宋体"/>
          <w:color w:val="000000"/>
        </w:rPr>
        <w:t>利用转基因技术，人们可以定向改良动植物品种</w:t>
      </w:r>
    </w:p>
    <w:p w14:paraId="64E00C09">
      <w:pPr>
        <w:spacing w:line="360" w:lineRule="auto"/>
        <w:jc w:val="left"/>
        <w:textAlignment w:val="center"/>
        <w:rPr>
          <w:color w:val="000000"/>
        </w:rPr>
      </w:pPr>
      <w:r>
        <w:rPr>
          <w:color w:val="000000"/>
        </w:rPr>
        <w:t xml:space="preserve">D. </w:t>
      </w:r>
      <w:r>
        <w:rPr>
          <w:rFonts w:ascii="宋体" w:hAnsi="宋体"/>
          <w:color w:val="000000"/>
        </w:rPr>
        <w:t>转基因技术比较成熟，不存在安全性问题</w:t>
      </w:r>
    </w:p>
    <w:p w14:paraId="0935939A">
      <w:pPr>
        <w:spacing w:line="360" w:lineRule="auto"/>
        <w:textAlignment w:val="center"/>
        <w:rPr>
          <w:color w:val="000000"/>
        </w:rPr>
      </w:pPr>
      <w:r>
        <w:rPr>
          <w:color w:val="2E75B6"/>
        </w:rPr>
        <w:t>【答案】</w:t>
      </w:r>
      <w:r>
        <w:rPr>
          <w:color w:val="000000"/>
        </w:rPr>
        <w:t>D</w:t>
      </w:r>
    </w:p>
    <w:p w14:paraId="080F7D59">
      <w:pPr>
        <w:spacing w:line="360" w:lineRule="auto"/>
        <w:textAlignment w:val="center"/>
        <w:rPr>
          <w:color w:val="000000"/>
        </w:rPr>
      </w:pPr>
      <w:r>
        <w:rPr>
          <w:color w:val="2E75B6"/>
        </w:rPr>
        <w:t>【解析】</w:t>
      </w:r>
    </w:p>
    <w:p w14:paraId="7C8F3E8B">
      <w:pPr>
        <w:spacing w:line="360" w:lineRule="auto"/>
        <w:jc w:val="left"/>
        <w:textAlignment w:val="center"/>
        <w:rPr>
          <w:color w:val="000000"/>
        </w:rPr>
      </w:pPr>
      <w:r>
        <w:rPr>
          <w:color w:val="000000"/>
        </w:rPr>
        <w:t>【分析】由两性生殖细胞结合形成受精卵，再由受精卵发育成新个体的生殖方式属于有性生殖。有性生殖的后代，具有双亲的遗传特性，如植物用种子繁殖后代。</w:t>
      </w:r>
    </w:p>
    <w:p w14:paraId="71C62690">
      <w:pPr>
        <w:spacing w:line="360" w:lineRule="auto"/>
        <w:jc w:val="left"/>
        <w:textAlignment w:val="center"/>
        <w:rPr>
          <w:color w:val="000000"/>
        </w:rPr>
      </w:pPr>
      <w:r>
        <w:rPr>
          <w:color w:val="000000"/>
        </w:rPr>
        <w:t>【详解】AB．杂交育种是将两个或多个品种的优良性状通过交配集中一起，再经过选择和培育，获得新品种的方法。杂交育种经过了生殖细胞的结合，其生殖方式是有性生殖，因此杂交育种可以使子代获得双亲的优良性状，AB正确。</w:t>
      </w:r>
      <w:r>
        <w:rPr>
          <w:color w:val="000000"/>
        </w:rPr>
        <w:br w:type="textWrapping"/>
      </w:r>
      <w:r>
        <w:rPr>
          <w:color w:val="000000"/>
        </w:rPr>
        <w:t>C．转基因技术就是把一个生物体的基因转移到另一种生物体内的生物技术。它是在分子水平上进行的遗传操作，按照预先设计的蓝图把一种生物的基因分离出来，在体外进行拼接组合，然后转入另一种生物的体内，从而定向改造某些遗传性状，最终获得人们所需要的优良动植物新品种，C正确。</w:t>
      </w:r>
      <w:r>
        <w:rPr>
          <w:color w:val="000000"/>
        </w:rPr>
        <w:br w:type="textWrapping"/>
      </w:r>
      <w:r>
        <w:rPr>
          <w:color w:val="000000"/>
        </w:rPr>
        <w:t>D．转基因技术是一项前沿科技，尚处于探索阶段，具有很多不确定性因素。因此用基因技术，具有较大的风险，存在安全性问题，D错误。</w:t>
      </w:r>
      <w:r>
        <w:rPr>
          <w:color w:val="000000"/>
        </w:rPr>
        <w:br w:type="textWrapping"/>
      </w:r>
      <w:r>
        <w:rPr>
          <w:color w:val="000000"/>
        </w:rPr>
        <w:t>故选D。</w:t>
      </w:r>
      <w:r>
        <w:rPr>
          <w:color w:val="000000"/>
        </w:rPr>
        <w:br w:type="textWrapping"/>
      </w:r>
    </w:p>
    <w:p w14:paraId="1369E3AC">
      <w:pPr>
        <w:spacing w:line="360" w:lineRule="auto"/>
        <w:jc w:val="left"/>
        <w:textAlignment w:val="center"/>
        <w:rPr>
          <w:color w:val="000000"/>
        </w:rPr>
      </w:pPr>
      <w:r>
        <w:rPr>
          <w:rFonts w:ascii="宋体" w:hAnsi="宋体"/>
          <w:b/>
          <w:color w:val="000000"/>
          <w:sz w:val="24"/>
        </w:rPr>
        <w:t>二、非选择题：本题共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60</w:t>
      </w:r>
      <w:r>
        <w:rPr>
          <w:rFonts w:ascii="宋体" w:hAnsi="宋体"/>
          <w:b/>
          <w:color w:val="000000"/>
          <w:sz w:val="24"/>
        </w:rPr>
        <w:t>分。</w:t>
      </w:r>
    </w:p>
    <w:p w14:paraId="6C39C819">
      <w:pPr>
        <w:spacing w:line="360" w:lineRule="auto"/>
        <w:jc w:val="left"/>
        <w:textAlignment w:val="center"/>
        <w:rPr>
          <w:color w:val="000000"/>
        </w:rPr>
      </w:pPr>
      <w:r>
        <w:rPr>
          <w:color w:val="000000"/>
        </w:rPr>
        <w:t xml:space="preserve">21. </w:t>
      </w:r>
      <w:r>
        <w:rPr>
          <w:rFonts w:ascii="宋体" w:hAnsi="宋体"/>
          <w:color w:val="000000"/>
        </w:rPr>
        <w:t>“二十四节气”是中国古人在漫长的劳作实践中，结合植物的生长发育，加工、提炼而成的农耕社会的时间指南，体现了古人的生存智慧和生命哲学。请据图分析植物的生命活动过程。</w:t>
      </w:r>
    </w:p>
    <w:p w14:paraId="6BDF3A57">
      <w:pPr>
        <w:spacing w:line="360" w:lineRule="auto"/>
        <w:jc w:val="left"/>
        <w:textAlignment w:val="center"/>
        <w:rPr>
          <w:color w:val="000000"/>
        </w:rPr>
      </w:pPr>
      <w:r>
        <w:rPr>
          <w:color w:val="000000"/>
        </w:rPr>
        <w:drawing>
          <wp:inline distT="0" distB="0" distL="114300" distR="114300">
            <wp:extent cx="5238750" cy="1682115"/>
            <wp:effectExtent l="0" t="0" r="0" b="1333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1682167"/>
                    </a:xfrm>
                    <a:prstGeom prst="rect">
                      <a:avLst/>
                    </a:prstGeom>
                  </pic:spPr>
                </pic:pic>
              </a:graphicData>
            </a:graphic>
          </wp:inline>
        </w:drawing>
      </w:r>
    </w:p>
    <w:p w14:paraId="34F488A8">
      <w:pPr>
        <w:spacing w:line="360" w:lineRule="auto"/>
        <w:jc w:val="left"/>
        <w:textAlignment w:val="center"/>
        <w:rPr>
          <w:color w:val="000000"/>
        </w:rPr>
      </w:pPr>
      <w:r>
        <w:rPr>
          <w:color w:val="000000"/>
        </w:rPr>
        <w:t>（1）</w:t>
      </w:r>
      <w:r>
        <w:rPr>
          <w:rFonts w:ascii="宋体" w:hAnsi="宋体"/>
          <w:color w:val="000000"/>
        </w:rPr>
        <w:t>立春时节，万物复苏。图一是柳树枝芽（或叶芽）模式图，在生长季节，环境条件适宜时，芽逐步生长发育成相应的器官，其中，</w:t>
      </w:r>
      <w:r>
        <w:rPr>
          <w:rFonts w:eastAsia="Times New Roman" w:cs="Times New Roman"/>
          <w:color w:val="000000"/>
        </w:rPr>
        <w:t>[    ]</w:t>
      </w:r>
      <w:r>
        <w:rPr>
          <w:color w:val="000000"/>
        </w:rPr>
        <w:t>______</w:t>
      </w:r>
      <w:r>
        <w:rPr>
          <w:rFonts w:ascii="宋体" w:hAnsi="宋体"/>
          <w:color w:val="000000"/>
        </w:rPr>
        <w:t>发育成茎。</w:t>
      </w:r>
    </w:p>
    <w:p w14:paraId="597E96AC">
      <w:pPr>
        <w:spacing w:line="360" w:lineRule="auto"/>
        <w:jc w:val="left"/>
        <w:textAlignment w:val="center"/>
        <w:rPr>
          <w:color w:val="000000"/>
        </w:rPr>
      </w:pPr>
      <w:r>
        <w:rPr>
          <w:color w:val="000000"/>
        </w:rPr>
        <w:t>（2）</w:t>
      </w:r>
      <w:r>
        <w:rPr>
          <w:rFonts w:ascii="宋体" w:hAnsi="宋体"/>
          <w:color w:val="000000"/>
        </w:rPr>
        <w:t>“谷雨前后，种瓜点豆”，谷雨时节气温转暖，降雨量增多，适合播种。春播时，还需要通过耕和耙使土壤变得松软，这是为了给种子的萌发提供</w:t>
      </w:r>
      <w:r>
        <w:rPr>
          <w:color w:val="000000"/>
        </w:rPr>
        <w:t>______</w:t>
      </w:r>
      <w:r>
        <w:rPr>
          <w:rFonts w:ascii="宋体" w:hAnsi="宋体"/>
          <w:color w:val="000000"/>
        </w:rPr>
        <w:t>。</w:t>
      </w:r>
    </w:p>
    <w:p w14:paraId="445544DF">
      <w:pPr>
        <w:spacing w:line="360" w:lineRule="auto"/>
        <w:jc w:val="left"/>
        <w:textAlignment w:val="center"/>
        <w:rPr>
          <w:color w:val="000000"/>
        </w:rPr>
      </w:pPr>
      <w:r>
        <w:rPr>
          <w:color w:val="000000"/>
        </w:rPr>
        <w:t>（3）</w:t>
      </w:r>
      <w:r>
        <w:rPr>
          <w:rFonts w:ascii="宋体" w:hAnsi="宋体"/>
          <w:color w:val="000000"/>
        </w:rPr>
        <w:t>芒种，是个耕种忙碌的节气，民间也称其为“忙种”，正是南方种稻与北方收麦之时。图二是小麦或水稻的受精过程示意图，子房中的</w:t>
      </w:r>
      <w:r>
        <w:rPr>
          <w:rFonts w:eastAsia="Times New Roman" w:cs="Times New Roman"/>
          <w:color w:val="000000"/>
        </w:rPr>
        <w:t>[    ]</w:t>
      </w:r>
      <w:r>
        <w:rPr>
          <w:color w:val="000000"/>
        </w:rPr>
        <w:t>______</w:t>
      </w:r>
      <w:r>
        <w:rPr>
          <w:rFonts w:ascii="宋体" w:hAnsi="宋体"/>
          <w:color w:val="000000"/>
        </w:rPr>
        <w:t>发育成种子。我们吃的大米、小麦种子的主要部分，就是一个精子和</w:t>
      </w:r>
      <w:r>
        <w:rPr>
          <w:color w:val="000000"/>
        </w:rPr>
        <w:t>______</w:t>
      </w:r>
      <w:r>
        <w:rPr>
          <w:rFonts w:ascii="宋体" w:hAnsi="宋体"/>
          <w:color w:val="000000"/>
        </w:rPr>
        <w:t>融合发育成的胚乳。</w:t>
      </w:r>
    </w:p>
    <w:p w14:paraId="24EC90C4">
      <w:pPr>
        <w:spacing w:line="360" w:lineRule="auto"/>
        <w:jc w:val="left"/>
        <w:textAlignment w:val="center"/>
        <w:rPr>
          <w:color w:val="000000"/>
        </w:rPr>
      </w:pPr>
      <w:r>
        <w:rPr>
          <w:color w:val="000000"/>
        </w:rPr>
        <w:t>（4）</w:t>
      </w:r>
      <w:r>
        <w:rPr>
          <w:rFonts w:ascii="宋体" w:hAnsi="宋体"/>
          <w:color w:val="000000"/>
        </w:rPr>
        <w:t>“立冬拔萝卜，小雪砍白菜”，白菜素有“菜中之王”</w:t>
      </w:r>
      <w:r>
        <w:rPr>
          <w:rFonts w:ascii="宋体" w:hAnsi="宋体"/>
          <w:color w:val="000000"/>
        </w:rPr>
        <w:drawing>
          <wp:inline distT="0" distB="0" distL="114300" distR="114300">
            <wp:extent cx="133350" cy="177800"/>
            <wp:effectExtent l="0" t="0" r="0" b="13335"/>
            <wp:docPr id="1879538970" name="图片 1879538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970" name="图片 187953897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美称，小雪节气白菜基本停止生长。图三表示现代化大棚内白菜在不同二氧化碳浓度条件下，光合作用受光照强度影响的变化曲线。光照强度只有大于</w:t>
      </w:r>
      <w:r>
        <w:rPr>
          <w:color w:val="000000"/>
        </w:rPr>
        <w:t>______</w:t>
      </w:r>
      <w:r>
        <w:rPr>
          <w:rFonts w:ascii="宋体" w:hAnsi="宋体"/>
          <w:color w:val="000000"/>
        </w:rPr>
        <w:t>（</w:t>
      </w:r>
      <w:r>
        <w:rPr>
          <w:rFonts w:eastAsia="Times New Roman" w:cs="Times New Roman"/>
          <w:color w:val="000000"/>
        </w:rPr>
        <w:t>A/B</w:t>
      </w:r>
      <w:r>
        <w:rPr>
          <w:rFonts w:ascii="宋体" w:hAnsi="宋体"/>
          <w:color w:val="000000"/>
        </w:rPr>
        <w:t>）点，植物才能生长（指有机物积累）请结合</w:t>
      </w:r>
      <w:r>
        <w:rPr>
          <w:rFonts w:eastAsia="Times New Roman" w:cs="Times New Roman"/>
          <w:color w:val="000000"/>
        </w:rPr>
        <w:t>D</w:t>
      </w:r>
      <w:r>
        <w:rPr>
          <w:rFonts w:ascii="宋体" w:hAnsi="宋体"/>
          <w:color w:val="000000"/>
        </w:rPr>
        <w:t>点和</w:t>
      </w:r>
      <w:r>
        <w:rPr>
          <w:rFonts w:eastAsia="Times New Roman" w:cs="Times New Roman"/>
          <w:color w:val="000000"/>
        </w:rPr>
        <w:t>E</w:t>
      </w:r>
      <w:r>
        <w:rPr>
          <w:rFonts w:ascii="宋体" w:hAnsi="宋体"/>
          <w:color w:val="000000"/>
        </w:rPr>
        <w:t>点差别的原因，提出白菜增产的一条措施：</w:t>
      </w:r>
      <w:r>
        <w:rPr>
          <w:color w:val="000000"/>
        </w:rPr>
        <w:t>______</w:t>
      </w:r>
      <w:r>
        <w:rPr>
          <w:rFonts w:ascii="宋体" w:hAnsi="宋体"/>
          <w:color w:val="000000"/>
        </w:rPr>
        <w:t>。</w:t>
      </w:r>
    </w:p>
    <w:p w14:paraId="4E81A860">
      <w:pPr>
        <w:spacing w:line="360" w:lineRule="auto"/>
        <w:textAlignment w:val="center"/>
        <w:rPr>
          <w:color w:val="000000"/>
        </w:rPr>
      </w:pPr>
      <w:r>
        <w:rPr>
          <w:color w:val="2E75B6"/>
        </w:rPr>
        <w:t>【答案】</w:t>
      </w:r>
      <w:r>
        <w:rPr>
          <w:color w:val="000000"/>
        </w:rPr>
        <w:t xml:space="preserve">（1）④芽轴    （2）充足的空气    </w:t>
      </w:r>
    </w:p>
    <w:p w14:paraId="53313168">
      <w:pPr>
        <w:spacing w:line="360" w:lineRule="auto"/>
        <w:textAlignment w:val="center"/>
        <w:rPr>
          <w:color w:val="000000"/>
        </w:rPr>
      </w:pPr>
      <w:r>
        <w:rPr>
          <w:color w:val="000000"/>
        </w:rPr>
        <w:t xml:space="preserve">（3）    ①. ⑧胚珠    ②. 极核    </w:t>
      </w:r>
    </w:p>
    <w:p w14:paraId="29BA97A7">
      <w:pPr>
        <w:spacing w:line="360" w:lineRule="auto"/>
        <w:textAlignment w:val="center"/>
        <w:rPr>
          <w:color w:val="000000"/>
        </w:rPr>
      </w:pPr>
      <w:r>
        <w:rPr>
          <w:color w:val="000000"/>
        </w:rPr>
        <w:t>（4）    ①. B    ②. 可采取适当提高二氧化碳浓度措施</w:t>
      </w:r>
    </w:p>
    <w:p w14:paraId="201303BB">
      <w:pPr>
        <w:spacing w:line="360" w:lineRule="auto"/>
        <w:textAlignment w:val="center"/>
        <w:rPr>
          <w:color w:val="000000"/>
        </w:rPr>
      </w:pPr>
      <w:r>
        <w:rPr>
          <w:color w:val="2E75B6"/>
        </w:rPr>
        <w:t>【解析】</w:t>
      </w:r>
    </w:p>
    <w:p w14:paraId="031FB038">
      <w:pPr>
        <w:spacing w:line="360" w:lineRule="auto"/>
        <w:jc w:val="left"/>
        <w:textAlignment w:val="center"/>
        <w:rPr>
          <w:color w:val="000000"/>
        </w:rPr>
      </w:pPr>
      <w:r>
        <w:rPr>
          <w:color w:val="000000"/>
        </w:rPr>
        <w:t>【分析】叶芽的基本结构包括①生长点、②叶原基、③幼叶、④芽轴、⑤芽原基。叶芽的生长点可以使芽轴不断伸长；叶原基将来发育成幼叶；幼叶将来发育成叶；芽轴将来发育成茎；芽原基将来发育成侧芽。</w:t>
      </w:r>
    </w:p>
    <w:p w14:paraId="34C33BE0">
      <w:pPr>
        <w:spacing w:line="360" w:lineRule="auto"/>
        <w:jc w:val="left"/>
        <w:textAlignment w:val="center"/>
        <w:rPr>
          <w:color w:val="000000"/>
        </w:rPr>
      </w:pPr>
      <w:r>
        <w:rPr>
          <w:color w:val="000000"/>
        </w:rPr>
        <w:t>图二中：⑥是花粉管、⑦是子房壁、⑧是胚珠、⑨是极核、⑩是卵细胞，据此回答。</w:t>
      </w:r>
    </w:p>
    <w:p w14:paraId="52E1CEED">
      <w:pPr>
        <w:spacing w:line="360" w:lineRule="auto"/>
        <w:jc w:val="left"/>
        <w:textAlignment w:val="center"/>
        <w:rPr>
          <w:color w:val="000000"/>
        </w:rPr>
      </w:pPr>
      <w:r>
        <w:rPr>
          <w:color w:val="000000"/>
        </w:rPr>
        <w:t>【小问1详解】</w:t>
      </w:r>
    </w:p>
    <w:p w14:paraId="608CC8B8">
      <w:pPr>
        <w:spacing w:line="360" w:lineRule="auto"/>
        <w:jc w:val="left"/>
        <w:textAlignment w:val="center"/>
        <w:rPr>
          <w:color w:val="000000"/>
        </w:rPr>
      </w:pPr>
      <w:r>
        <w:rPr>
          <w:color w:val="000000"/>
        </w:rPr>
        <w:t>叶芽的基本结构包括生长点、叶原基、幼叶、芽轴、芽原基。叶芽的①生长点可以使芽轴不断伸长；②叶原基将来发育成幼叶；③幼叶将来发育成叶；④芽轴将来发育成茎；⑤芽原基将来发育成侧芽。</w:t>
      </w:r>
    </w:p>
    <w:p w14:paraId="47C6CDFF">
      <w:pPr>
        <w:spacing w:line="360" w:lineRule="auto"/>
        <w:jc w:val="left"/>
        <w:textAlignment w:val="center"/>
        <w:rPr>
          <w:color w:val="000000"/>
        </w:rPr>
      </w:pPr>
      <w:r>
        <w:rPr>
          <w:color w:val="000000"/>
        </w:rPr>
        <w:t>【小问2详解】</w:t>
      </w:r>
    </w:p>
    <w:p w14:paraId="4B836650">
      <w:pPr>
        <w:spacing w:line="360" w:lineRule="auto"/>
        <w:jc w:val="left"/>
        <w:textAlignment w:val="center"/>
        <w:rPr>
          <w:color w:val="000000"/>
        </w:rPr>
      </w:pPr>
      <w:r>
        <w:rPr>
          <w:color w:val="000000"/>
        </w:rPr>
        <w:t>种子萌发的环境条件为一定的水分、适宜的温度和充足的空气。春播时，还需要通过耕和耙使土壤变得松软，这是为了给种子的萌发提供充足的空气，有利于种子萌发。</w:t>
      </w:r>
    </w:p>
    <w:p w14:paraId="267EA8CC">
      <w:pPr>
        <w:spacing w:line="360" w:lineRule="auto"/>
        <w:jc w:val="left"/>
        <w:textAlignment w:val="center"/>
        <w:rPr>
          <w:color w:val="000000"/>
        </w:rPr>
      </w:pPr>
      <w:r>
        <w:rPr>
          <w:color w:val="000000"/>
        </w:rPr>
        <w:t>【小问3详解】</w:t>
      </w:r>
    </w:p>
    <w:p w14:paraId="188167B8">
      <w:pPr>
        <w:spacing w:line="360" w:lineRule="auto"/>
        <w:jc w:val="left"/>
        <w:textAlignment w:val="center"/>
        <w:rPr>
          <w:color w:val="000000"/>
        </w:rPr>
      </w:pPr>
      <w:r>
        <w:rPr>
          <w:color w:val="000000"/>
        </w:rPr>
        <w:t>当花粉落到雌蕊的柱头上后，在柱头黏液的刺激下，花粉萌发出花粉管，花粉管穿过花柱到达子房，进入胚珠珠孔后，前端破裂释放出两个精子，其中一个精子与珠孔附近的卵细胞融合，形成受精卵。另一个精子与胚珠中央的两个极核融合形成受精极核，植物在完成传粉和受精两个重要的生理过程以后，花的大部分结构凋落，只有子房继续发育，最终子房发育成果实，子房壁发育成果皮，胚珠发育成种子，受精卵发育成胚，受精极核发育成胚乳。</w:t>
      </w:r>
    </w:p>
    <w:p w14:paraId="1AE0D7FA">
      <w:pPr>
        <w:spacing w:line="360" w:lineRule="auto"/>
        <w:jc w:val="left"/>
        <w:textAlignment w:val="center"/>
        <w:rPr>
          <w:color w:val="000000"/>
        </w:rPr>
      </w:pPr>
      <w:r>
        <w:rPr>
          <w:color w:val="000000"/>
        </w:rPr>
        <w:t>【小问4详解】</w:t>
      </w:r>
    </w:p>
    <w:p w14:paraId="3D364742">
      <w:pPr>
        <w:spacing w:line="360" w:lineRule="auto"/>
        <w:jc w:val="left"/>
        <w:textAlignment w:val="center"/>
        <w:rPr>
          <w:color w:val="000000"/>
        </w:rPr>
      </w:pPr>
      <w:r>
        <w:rPr>
          <w:color w:val="000000"/>
        </w:rPr>
        <w:t>光照强度在线段AB中，氧气释放量小于零，表示植物呼吸作用大于光合作用，光照强度只有大于B点时，氧气释放量大于零，表示植物呼吸作用小于光合作用，有机物有积累，植物才能生长。二氧化碳是光合作用的原料，通过D和E点氧气释放量，可以得出，同一光照强度下，适当提高二氧化碳浓度，能够促进植物的光合作用。因此，若想提高白菜产量，可采取适当提高二氧化碳浓度措施。</w:t>
      </w:r>
    </w:p>
    <w:p w14:paraId="30C73CB7">
      <w:pPr>
        <w:spacing w:line="360" w:lineRule="auto"/>
        <w:jc w:val="left"/>
        <w:textAlignment w:val="center"/>
        <w:rPr>
          <w:color w:val="000000"/>
        </w:rPr>
      </w:pPr>
      <w:r>
        <w:rPr>
          <w:color w:val="000000"/>
        </w:rPr>
        <w:t xml:space="preserve">22. </w:t>
      </w:r>
      <w:r>
        <w:rPr>
          <w:rFonts w:ascii="宋体" w:hAnsi="宋体"/>
          <w:color w:val="000000"/>
        </w:rPr>
        <w:t>“碳中和”是指在一定区域范围内或生态系统中二氧化碳的收支平衡，即二氧化碳的排放量与吸收量相当。如图是某项目式学习小组绘制的生态系统碳循环示意图，虚线圈内为某一食物网。请据图分析作答。</w:t>
      </w:r>
    </w:p>
    <w:p w14:paraId="37E0B20F">
      <w:pPr>
        <w:spacing w:line="360" w:lineRule="auto"/>
        <w:jc w:val="left"/>
        <w:textAlignment w:val="center"/>
        <w:rPr>
          <w:color w:val="000000"/>
        </w:rPr>
      </w:pPr>
      <w:r>
        <w:rPr>
          <w:color w:val="000000"/>
        </w:rPr>
        <w:drawing>
          <wp:inline distT="0" distB="0" distL="114300" distR="114300">
            <wp:extent cx="3114675" cy="24098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114675" cy="2409825"/>
                    </a:xfrm>
                    <a:prstGeom prst="rect">
                      <a:avLst/>
                    </a:prstGeom>
                  </pic:spPr>
                </pic:pic>
              </a:graphicData>
            </a:graphic>
          </wp:inline>
        </w:drawing>
      </w:r>
    </w:p>
    <w:p w14:paraId="03491B96">
      <w:pPr>
        <w:spacing w:line="360" w:lineRule="auto"/>
        <w:jc w:val="left"/>
        <w:textAlignment w:val="center"/>
        <w:rPr>
          <w:color w:val="000000"/>
        </w:rPr>
      </w:pPr>
      <w:r>
        <w:rPr>
          <w:color w:val="000000"/>
        </w:rPr>
        <w:t>（1）</w:t>
      </w:r>
      <w:r>
        <w:rPr>
          <w:rFonts w:ascii="宋体" w:hAnsi="宋体"/>
          <w:color w:val="000000"/>
        </w:rPr>
        <w:t>若图中各相邻营养级之间能量传递效率为</w:t>
      </w:r>
      <w:r>
        <w:rPr>
          <w:rFonts w:eastAsia="Times New Roman" w:cs="Times New Roman"/>
          <w:color w:val="000000"/>
        </w:rPr>
        <w:t>20%</w:t>
      </w:r>
      <w:r>
        <w:rPr>
          <w:rFonts w:ascii="宋体" w:hAnsi="宋体"/>
          <w:color w:val="000000"/>
        </w:rPr>
        <w:t>，鹰获取能量最少的一条食物链为</w:t>
      </w:r>
      <w:r>
        <w:rPr>
          <w:color w:val="000000"/>
        </w:rPr>
        <w:t>______</w:t>
      </w:r>
      <w:r>
        <w:rPr>
          <w:rFonts w:ascii="宋体" w:hAnsi="宋体"/>
          <w:color w:val="000000"/>
        </w:rPr>
        <w:t>，该食物网中鹰与蛇的关系为</w:t>
      </w:r>
      <w:r>
        <w:rPr>
          <w:color w:val="000000"/>
        </w:rPr>
        <w:t>______</w:t>
      </w:r>
      <w:r>
        <w:rPr>
          <w:rFonts w:ascii="宋体" w:hAnsi="宋体"/>
          <w:color w:val="000000"/>
        </w:rPr>
        <w:t>。</w:t>
      </w:r>
    </w:p>
    <w:p w14:paraId="2FBCA70D">
      <w:pPr>
        <w:spacing w:line="360" w:lineRule="auto"/>
        <w:jc w:val="left"/>
        <w:textAlignment w:val="center"/>
        <w:rPr>
          <w:color w:val="000000"/>
        </w:rPr>
      </w:pPr>
      <w:r>
        <w:rPr>
          <w:color w:val="000000"/>
        </w:rPr>
        <w:t>（2）</w:t>
      </w:r>
      <w:r>
        <w:rPr>
          <w:rFonts w:ascii="宋体" w:hAnsi="宋体"/>
          <w:color w:val="000000"/>
        </w:rPr>
        <w:t>该生态系统中，当鼠和兔的数量增多时，植被会遭到破坏，而食肉动物数量的增加又使鼠和兔的数量减少，植被得以恢复，由此可以看出生态系统具有一定的</w:t>
      </w:r>
      <w:r>
        <w:rPr>
          <w:color w:val="000000"/>
        </w:rPr>
        <w:t>______</w:t>
      </w:r>
      <w:r>
        <w:rPr>
          <w:rFonts w:ascii="宋体" w:hAnsi="宋体"/>
          <w:color w:val="000000"/>
        </w:rPr>
        <w:t>。</w:t>
      </w:r>
    </w:p>
    <w:p w14:paraId="05234FBE">
      <w:pPr>
        <w:spacing w:line="360" w:lineRule="auto"/>
        <w:jc w:val="left"/>
        <w:textAlignment w:val="center"/>
        <w:rPr>
          <w:color w:val="000000"/>
        </w:rPr>
      </w:pPr>
      <w:r>
        <w:rPr>
          <w:color w:val="000000"/>
        </w:rPr>
        <w:t>（3）</w:t>
      </w:r>
      <w:r>
        <w:rPr>
          <w:rFonts w:ascii="宋体" w:hAnsi="宋体"/>
          <w:color w:val="000000"/>
        </w:rPr>
        <w:t>图中，通过生理过程</w:t>
      </w:r>
      <w:r>
        <w:rPr>
          <w:color w:val="000000"/>
        </w:rPr>
        <w:t>______</w:t>
      </w:r>
      <w:r>
        <w:rPr>
          <w:rFonts w:ascii="宋体" w:hAnsi="宋体"/>
          <w:color w:val="000000"/>
        </w:rPr>
        <w:t>（填序号），绿色植物不断消耗大气中的二氧化碳，同时释放大量的氧气，有效维持了生物圈的</w:t>
      </w:r>
      <w:r>
        <w:rPr>
          <w:color w:val="000000"/>
        </w:rPr>
        <w:t>______</w:t>
      </w:r>
      <w:r>
        <w:rPr>
          <w:rFonts w:ascii="宋体" w:hAnsi="宋体"/>
          <w:color w:val="000000"/>
        </w:rPr>
        <w:t>。</w:t>
      </w:r>
    </w:p>
    <w:p w14:paraId="5EB7BB6C">
      <w:pPr>
        <w:spacing w:line="360" w:lineRule="auto"/>
        <w:jc w:val="left"/>
        <w:textAlignment w:val="center"/>
        <w:rPr>
          <w:color w:val="000000"/>
        </w:rPr>
      </w:pPr>
      <w:r>
        <w:rPr>
          <w:color w:val="000000"/>
        </w:rPr>
        <w:t>（4）</w:t>
      </w:r>
      <w:r>
        <w:rPr>
          <w:rFonts w:ascii="宋体" w:hAnsi="宋体"/>
          <w:color w:val="000000"/>
          <w:em w:val="dot"/>
        </w:rPr>
        <w:t>请结合本题的碳循环示意图</w:t>
      </w:r>
      <w:r>
        <w:rPr>
          <w:rFonts w:ascii="宋体" w:hAnsi="宋体"/>
          <w:color w:val="000000"/>
        </w:rPr>
        <w:t>，为我国实现碳中和目标提出可行性建议或做法。</w:t>
      </w:r>
      <w:r>
        <w:rPr>
          <w:color w:val="000000"/>
        </w:rPr>
        <w:t>______</w:t>
      </w:r>
      <w:r>
        <w:rPr>
          <w:rFonts w:ascii="宋体" w:hAnsi="宋体"/>
          <w:color w:val="000000"/>
        </w:rPr>
        <w:t>。</w:t>
      </w:r>
    </w:p>
    <w:p w14:paraId="51DFCF3A">
      <w:pPr>
        <w:spacing w:line="360" w:lineRule="auto"/>
        <w:textAlignment w:val="center"/>
        <w:rPr>
          <w:color w:val="000000"/>
        </w:rPr>
      </w:pPr>
      <w:r>
        <w:rPr>
          <w:color w:val="2E75B6"/>
        </w:rPr>
        <w:t>【答案】</w:t>
      </w:r>
      <w:r>
        <w:rPr>
          <w:color w:val="000000"/>
        </w:rPr>
        <w:t xml:space="preserve">（1）    ①. 草→鼠→蛇→鹰##树→鼠→蛇→鹰    ②. 捕食和竞争    </w:t>
      </w:r>
    </w:p>
    <w:p w14:paraId="30AE6970">
      <w:pPr>
        <w:spacing w:line="360" w:lineRule="auto"/>
        <w:textAlignment w:val="center"/>
        <w:rPr>
          <w:color w:val="000000"/>
        </w:rPr>
      </w:pPr>
      <w:r>
        <w:rPr>
          <w:color w:val="000000"/>
        </w:rPr>
        <w:t xml:space="preserve">（2）自动调节能力    （3）    ①. ②    ②. 碳-氧平衡    </w:t>
      </w:r>
    </w:p>
    <w:p w14:paraId="5EBED986">
      <w:pPr>
        <w:spacing w:line="360" w:lineRule="auto"/>
        <w:textAlignment w:val="center"/>
        <w:rPr>
          <w:color w:val="000000"/>
        </w:rPr>
      </w:pPr>
      <w:r>
        <w:rPr>
          <w:color w:val="000000"/>
        </w:rPr>
        <w:t>（4）植树造林或者低碳出行等</w:t>
      </w:r>
    </w:p>
    <w:p w14:paraId="211D789D">
      <w:pPr>
        <w:spacing w:line="360" w:lineRule="auto"/>
        <w:textAlignment w:val="center"/>
        <w:rPr>
          <w:color w:val="000000"/>
        </w:rPr>
      </w:pPr>
      <w:r>
        <w:rPr>
          <w:color w:val="2E75B6"/>
        </w:rPr>
        <w:t>【解析】</w:t>
      </w:r>
    </w:p>
    <w:p w14:paraId="6D1574D6">
      <w:pPr>
        <w:spacing w:line="360" w:lineRule="auto"/>
        <w:jc w:val="left"/>
        <w:textAlignment w:val="center"/>
        <w:rPr>
          <w:color w:val="000000"/>
        </w:rPr>
      </w:pPr>
      <w:r>
        <w:rPr>
          <w:color w:val="000000"/>
        </w:rPr>
        <w:t>【分析】食物链反映的是生产者与消费者之间吃与被吃的关系，所以食物链中不应该出现分解者和非生物部分。食物链的正确写法是：生产者→初级消费者→次级消费者…注意起始点是生产者。生态系统具有一定的自动调节能力，但这种自动调节能力有一定限度，如果外界干扰超过了这个限度，生态系统就会遭到破坏。光合作用是指绿色植物通过叶绿体，利用光能，把二氧化碳和水转化成储存能量的有机物，并且释放出氧气的过程。</w:t>
      </w:r>
    </w:p>
    <w:p w14:paraId="4C31582E">
      <w:pPr>
        <w:spacing w:line="360" w:lineRule="auto"/>
        <w:jc w:val="left"/>
        <w:textAlignment w:val="center"/>
        <w:rPr>
          <w:color w:val="000000"/>
        </w:rPr>
      </w:pPr>
      <w:r>
        <w:rPr>
          <w:color w:val="000000"/>
        </w:rPr>
        <w:t>【小问1详解】</w:t>
      </w:r>
    </w:p>
    <w:p w14:paraId="4D041174">
      <w:pPr>
        <w:spacing w:line="360" w:lineRule="auto"/>
        <w:jc w:val="left"/>
        <w:textAlignment w:val="center"/>
        <w:rPr>
          <w:color w:val="000000"/>
        </w:rPr>
      </w:pPr>
      <w:r>
        <w:rPr>
          <w:color w:val="000000"/>
        </w:rPr>
        <w:t>生态系统中，能量流动的特点是单向流动，逐级递减的，所以在食物链中，食物链越长，最高营养级的生物获得的能量就越少。因此，鹰获得能量最少的一条食物链是最长的一条食物链：草→鼠→蛇→鹰或树→鼠→蛇→鹰。该食物网中，鹰与蛇的关系既有捕食，又有竞争。</w:t>
      </w:r>
    </w:p>
    <w:p w14:paraId="01B3BCF4">
      <w:pPr>
        <w:spacing w:line="360" w:lineRule="auto"/>
        <w:jc w:val="left"/>
        <w:textAlignment w:val="center"/>
        <w:rPr>
          <w:color w:val="000000"/>
        </w:rPr>
      </w:pPr>
      <w:r>
        <w:rPr>
          <w:color w:val="000000"/>
        </w:rPr>
        <w:t>【小问2详解】</w:t>
      </w:r>
    </w:p>
    <w:p w14:paraId="4B25BBE7">
      <w:pPr>
        <w:spacing w:line="360" w:lineRule="auto"/>
        <w:jc w:val="left"/>
        <w:textAlignment w:val="center"/>
        <w:rPr>
          <w:color w:val="000000"/>
        </w:rPr>
      </w:pPr>
      <w:r>
        <w:rPr>
          <w:color w:val="000000"/>
        </w:rPr>
        <w:t>生态系统由生物部分和非生物部分组成，生物部分包括生产者、消费者和分解者；因此要表示一个完整的生态系统，还应包括分解者和非生物部分。该生态系统中，当鼠和兔的数量增多时，植被会遭到破坏，而食肉动物数量的增加又使鼠和兔的数量减少，植被得以恢复，生态系统可以通过这种自动调节能力，维持相对稳定的状态。</w:t>
      </w:r>
    </w:p>
    <w:p w14:paraId="27B8696D">
      <w:pPr>
        <w:spacing w:line="360" w:lineRule="auto"/>
        <w:jc w:val="left"/>
        <w:textAlignment w:val="center"/>
        <w:rPr>
          <w:color w:val="000000"/>
        </w:rPr>
      </w:pPr>
      <w:r>
        <w:rPr>
          <w:color w:val="000000"/>
        </w:rPr>
        <w:t>【小问3详解】</w:t>
      </w:r>
    </w:p>
    <w:p w14:paraId="59713C83">
      <w:pPr>
        <w:spacing w:line="360" w:lineRule="auto"/>
        <w:jc w:val="left"/>
        <w:textAlignment w:val="center"/>
        <w:rPr>
          <w:color w:val="000000"/>
        </w:rPr>
      </w:pPr>
      <w:r>
        <w:rPr>
          <w:color w:val="000000"/>
        </w:rPr>
        <w:t>图中生理过程②表示植物的光合作用，光合作用可以不断消耗大气中的二氧化碳，又将氧气排放到大气中，从根本上改变了地面上的生活环境。维持大气中氧气和二氧化碳的相对平衡，简称碳-氧平衡。</w:t>
      </w:r>
    </w:p>
    <w:p w14:paraId="45E19EB2">
      <w:pPr>
        <w:spacing w:line="360" w:lineRule="auto"/>
        <w:jc w:val="left"/>
        <w:textAlignment w:val="center"/>
        <w:rPr>
          <w:color w:val="000000"/>
        </w:rPr>
      </w:pPr>
      <w:r>
        <w:rPr>
          <w:color w:val="000000"/>
        </w:rPr>
        <w:t>【小问4详解】</w:t>
      </w:r>
    </w:p>
    <w:p w14:paraId="0D6BE5EE">
      <w:pPr>
        <w:spacing w:line="360" w:lineRule="auto"/>
        <w:jc w:val="left"/>
        <w:textAlignment w:val="center"/>
        <w:rPr>
          <w:color w:val="000000"/>
        </w:rPr>
      </w:pPr>
      <w:r>
        <w:rPr>
          <w:color w:val="000000"/>
        </w:rPr>
        <w:t>绿色植物进行光合作用，消耗大气中的二氧化碳，产生的氧又以气体的形式进入大气，这样就使得生物圈中的氧气和二氧化碳的浓度处于相对的平衡状态，称碳-氧平衡。因此植树造林，可增加二氧化碳吸收；低碳出行可减少二氧化碳排放等。</w:t>
      </w:r>
    </w:p>
    <w:p w14:paraId="40D0B2DC">
      <w:pPr>
        <w:spacing w:line="360" w:lineRule="auto"/>
        <w:jc w:val="left"/>
        <w:textAlignment w:val="center"/>
        <w:rPr>
          <w:color w:val="000000"/>
        </w:rPr>
      </w:pPr>
      <w:r>
        <w:rPr>
          <w:color w:val="000000"/>
        </w:rPr>
        <w:t xml:space="preserve">23. </w:t>
      </w:r>
      <w:r>
        <w:rPr>
          <w:rFonts w:eastAsia="Times New Roman" w:cs="Times New Roman"/>
          <w:color w:val="000000"/>
        </w:rPr>
        <w:t>2022</w:t>
      </w:r>
      <w:r>
        <w:rPr>
          <w:rFonts w:ascii="宋体" w:hAnsi="宋体"/>
          <w:color w:val="000000"/>
        </w:rPr>
        <w:t>年北京冬奥会、冬残奥会的闭环泡泡获国际盛赞，体育健儿敢于拼搏的精神振奋人心。下图是人体的消化、呼吸、循环、泌尿等新陈代谢活动示意图，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代表生理过程，请据图回答。</w:t>
      </w:r>
    </w:p>
    <w:p w14:paraId="16442579">
      <w:pPr>
        <w:spacing w:line="360" w:lineRule="auto"/>
        <w:jc w:val="left"/>
        <w:textAlignment w:val="center"/>
        <w:rPr>
          <w:color w:val="000000"/>
        </w:rPr>
      </w:pPr>
      <w:r>
        <w:rPr>
          <w:color w:val="000000"/>
        </w:rPr>
        <w:drawing>
          <wp:inline distT="0" distB="0" distL="114300" distR="114300">
            <wp:extent cx="5238750" cy="2493010"/>
            <wp:effectExtent l="0" t="0" r="0" b="254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493309"/>
                    </a:xfrm>
                    <a:prstGeom prst="rect">
                      <a:avLst/>
                    </a:prstGeom>
                  </pic:spPr>
                </pic:pic>
              </a:graphicData>
            </a:graphic>
          </wp:inline>
        </w:drawing>
      </w:r>
      <w:r>
        <w:rPr>
          <w:color w:val="000000"/>
        </w:rPr>
        <w:br w:type="textWrapping"/>
      </w:r>
    </w:p>
    <w:p w14:paraId="5411D9D4">
      <w:pPr>
        <w:spacing w:line="360" w:lineRule="auto"/>
        <w:jc w:val="left"/>
        <w:textAlignment w:val="center"/>
        <w:rPr>
          <w:color w:val="000000"/>
        </w:rPr>
      </w:pPr>
      <w:r>
        <w:rPr>
          <w:color w:val="000000"/>
        </w:rPr>
        <w:t>（1）</w:t>
      </w:r>
      <w:r>
        <w:rPr>
          <w:rFonts w:ascii="宋体" w:hAnsi="宋体"/>
          <w:color w:val="000000"/>
        </w:rPr>
        <w:t>冰雪健儿们在国家速滑馆“冰丝带”内闪电般地滑行，在跳台滑雪中心“雪如意”上挑战高难度动作，协调运动和维持身体平衡的结构是</w:t>
      </w:r>
      <w:r>
        <w:rPr>
          <w:color w:val="000000"/>
        </w:rPr>
        <w:t>______</w:t>
      </w:r>
      <w:r>
        <w:rPr>
          <w:rFonts w:ascii="宋体" w:hAnsi="宋体"/>
          <w:color w:val="000000"/>
        </w:rPr>
        <w:t>。运动时新陈代谢加快，发生在</w:t>
      </w:r>
      <w:r>
        <w:rPr>
          <w:rFonts w:eastAsia="Times New Roman" w:cs="Times New Roman"/>
          <w:color w:val="000000"/>
        </w:rPr>
        <w:t>A</w:t>
      </w:r>
      <w:r>
        <w:rPr>
          <w:rFonts w:ascii="宋体" w:hAnsi="宋体"/>
          <w:color w:val="000000"/>
        </w:rPr>
        <w:t>过程的气体交换，①代表的气体为</w:t>
      </w:r>
      <w:r>
        <w:rPr>
          <w:color w:val="000000"/>
        </w:rPr>
        <w:t>______</w:t>
      </w:r>
      <w:r>
        <w:rPr>
          <w:rFonts w:ascii="宋体" w:hAnsi="宋体"/>
          <w:color w:val="000000"/>
        </w:rPr>
        <w:t>。</w:t>
      </w:r>
      <w:r>
        <w:rPr>
          <w:rFonts w:eastAsia="Times New Roman" w:cs="Times New Roman"/>
          <w:color w:val="000000"/>
        </w:rPr>
        <w:t>B</w:t>
      </w:r>
      <w:r>
        <w:rPr>
          <w:rFonts w:ascii="宋体" w:hAnsi="宋体"/>
          <w:color w:val="000000"/>
        </w:rPr>
        <w:t>过程发生的主要场所是</w:t>
      </w:r>
      <w:r>
        <w:rPr>
          <w:color w:val="000000"/>
        </w:rPr>
        <w:t>______</w:t>
      </w:r>
      <w:r>
        <w:rPr>
          <w:rFonts w:ascii="宋体" w:hAnsi="宋体"/>
          <w:color w:val="000000"/>
        </w:rPr>
        <w:t>。</w:t>
      </w:r>
      <w:r>
        <w:rPr>
          <w:rFonts w:eastAsia="Times New Roman" w:cs="Times New Roman"/>
          <w:color w:val="000000"/>
        </w:rPr>
        <w:t>D</w:t>
      </w:r>
      <w:r>
        <w:rPr>
          <w:rFonts w:ascii="宋体" w:hAnsi="宋体"/>
          <w:color w:val="000000"/>
        </w:rPr>
        <w:t>过程，肾单位将流经的血液净化，同时产生尿液，表示重吸收作用的是</w:t>
      </w:r>
      <w:r>
        <w:rPr>
          <w:color w:val="000000"/>
        </w:rPr>
        <w:t>______</w:t>
      </w:r>
      <w:r>
        <w:rPr>
          <w:rFonts w:ascii="宋体" w:hAnsi="宋体"/>
          <w:color w:val="000000"/>
        </w:rPr>
        <w:t>（②</w:t>
      </w:r>
      <w:r>
        <w:rPr>
          <w:rFonts w:eastAsia="Times New Roman" w:cs="Times New Roman"/>
          <w:color w:val="000000"/>
        </w:rPr>
        <w:t>/</w:t>
      </w:r>
      <w:r>
        <w:rPr>
          <w:rFonts w:ascii="宋体" w:hAnsi="宋体"/>
          <w:color w:val="000000"/>
        </w:rPr>
        <w:t>③）。</w:t>
      </w:r>
    </w:p>
    <w:p w14:paraId="36FC6317">
      <w:pPr>
        <w:spacing w:line="360" w:lineRule="auto"/>
        <w:jc w:val="left"/>
        <w:textAlignment w:val="center"/>
        <w:rPr>
          <w:color w:val="000000"/>
        </w:rPr>
      </w:pPr>
      <w:r>
        <w:rPr>
          <w:color w:val="000000"/>
        </w:rPr>
        <w:t>（2）</w:t>
      </w:r>
      <w:r>
        <w:rPr>
          <w:rFonts w:ascii="宋体" w:hAnsi="宋体"/>
          <w:color w:val="000000"/>
        </w:rPr>
        <w:t>人体各系统相互协调配合，为组织细胞提供物质和能量，排出代谢废物，维持生命活动的稳定。组织细胞代谢产生的废物，通过血液循环，最后由</w:t>
      </w:r>
      <w:r>
        <w:rPr>
          <w:rFonts w:ascii="宋体" w:hAnsi="宋体"/>
          <w:color w:val="000000"/>
          <w:em w:val="dot"/>
        </w:rPr>
        <w:t>图中的</w:t>
      </w:r>
      <w:r>
        <w:rPr>
          <w:color w:val="000000"/>
        </w:rPr>
        <w:t>______</w:t>
      </w:r>
      <w:r>
        <w:rPr>
          <w:rFonts w:ascii="宋体" w:hAnsi="宋体"/>
          <w:color w:val="000000"/>
        </w:rPr>
        <w:t>系统排出体外。</w:t>
      </w:r>
    </w:p>
    <w:p w14:paraId="145D0218">
      <w:pPr>
        <w:spacing w:line="360" w:lineRule="auto"/>
        <w:jc w:val="left"/>
        <w:textAlignment w:val="center"/>
        <w:rPr>
          <w:color w:val="000000"/>
        </w:rPr>
      </w:pPr>
      <w:r>
        <w:rPr>
          <w:color w:val="000000"/>
        </w:rPr>
        <w:t>（3）</w:t>
      </w:r>
      <w:r>
        <w:rPr>
          <w:rFonts w:ascii="宋体" w:hAnsi="宋体"/>
          <w:color w:val="000000"/>
        </w:rPr>
        <w:t>小肠绒毛中、肺泡外、组织细胞处和肾单位等都有丰富的毛细血管，毛细血管适于物质通过或物质交换的结构特点是</w:t>
      </w:r>
      <w:r>
        <w:rPr>
          <w:color w:val="000000"/>
        </w:rPr>
        <w:t>______</w:t>
      </w:r>
      <w:r>
        <w:rPr>
          <w:rFonts w:ascii="宋体" w:hAnsi="宋体"/>
          <w:color w:val="000000"/>
        </w:rPr>
        <w:t>（请写出</w:t>
      </w:r>
      <w:r>
        <w:rPr>
          <w:rFonts w:eastAsia="Times New Roman" w:cs="Times New Roman"/>
          <w:color w:val="000000"/>
        </w:rPr>
        <w:t>2</w:t>
      </w:r>
      <w:r>
        <w:rPr>
          <w:rFonts w:ascii="宋体" w:hAnsi="宋体"/>
          <w:color w:val="000000"/>
        </w:rPr>
        <w:t>条）。</w:t>
      </w:r>
    </w:p>
    <w:p w14:paraId="115FAC54">
      <w:pPr>
        <w:spacing w:line="360" w:lineRule="auto"/>
        <w:textAlignment w:val="center"/>
        <w:rPr>
          <w:color w:val="000000"/>
        </w:rPr>
      </w:pPr>
      <w:r>
        <w:rPr>
          <w:color w:val="2E75B6"/>
        </w:rPr>
        <w:t>【答案】</w:t>
      </w:r>
      <w:r>
        <w:rPr>
          <w:color w:val="000000"/>
        </w:rPr>
        <w:t xml:space="preserve">（1）    ①. 小脑    ②. 氧气    ③. 小肠    ④. ③    （2）泌尿    </w:t>
      </w:r>
    </w:p>
    <w:p w14:paraId="33301AF6">
      <w:pPr>
        <w:spacing w:line="360" w:lineRule="auto"/>
        <w:textAlignment w:val="center"/>
        <w:rPr>
          <w:color w:val="000000"/>
        </w:rPr>
      </w:pPr>
      <w:r>
        <w:rPr>
          <w:color w:val="000000"/>
        </w:rPr>
        <w:t>（3）管壁非常薄，只由一层上皮细胞组成；管内血流速度慢</w:t>
      </w:r>
    </w:p>
    <w:p w14:paraId="3F307153">
      <w:pPr>
        <w:spacing w:line="360" w:lineRule="auto"/>
        <w:textAlignment w:val="center"/>
        <w:rPr>
          <w:color w:val="000000"/>
        </w:rPr>
      </w:pPr>
      <w:r>
        <w:rPr>
          <w:color w:val="2E75B6"/>
        </w:rPr>
        <w:t>【解析】</w:t>
      </w:r>
    </w:p>
    <w:p w14:paraId="2D6CA1A3">
      <w:pPr>
        <w:spacing w:line="360" w:lineRule="auto"/>
        <w:jc w:val="left"/>
        <w:textAlignment w:val="center"/>
        <w:rPr>
          <w:color w:val="000000"/>
        </w:rPr>
      </w:pPr>
      <w:r>
        <w:rPr>
          <w:color w:val="000000"/>
        </w:rPr>
        <w:t>【分析】图中表示人体的消化、呼吸、循环、泌尿等新陈代谢活动，A代表肺泡与血液的气体交换，B代表营养物质通过消化道壁进入循环系统，是吸收，C代表组织细胞与血液之间的气体交换，D代表尿液的形成过程。</w:t>
      </w:r>
    </w:p>
    <w:p w14:paraId="57BB1985">
      <w:pPr>
        <w:spacing w:line="360" w:lineRule="auto"/>
        <w:jc w:val="left"/>
        <w:textAlignment w:val="center"/>
        <w:rPr>
          <w:color w:val="000000"/>
        </w:rPr>
      </w:pPr>
      <w:r>
        <w:rPr>
          <w:color w:val="000000"/>
        </w:rPr>
        <w:t>【小问1详解】</w:t>
      </w:r>
    </w:p>
    <w:p w14:paraId="719F800B">
      <w:pPr>
        <w:spacing w:line="360" w:lineRule="auto"/>
        <w:jc w:val="left"/>
        <w:textAlignment w:val="center"/>
        <w:rPr>
          <w:color w:val="000000"/>
        </w:rPr>
      </w:pPr>
      <w:r>
        <w:rPr>
          <w:color w:val="000000"/>
        </w:rPr>
        <w:t>小脑的功能是使运动协调、准确，维持身体平衡，因此冰雪健儿们在国家速滑馆“冰丝带”内闪电般地滑行，在跳台滑雪中心“雪如意”上挑战高难度动作，协调运动和维持身体平衡的结构是小脑。在发生A肺泡与血液的气体交换时，氧气进入血液，因此①代表的气体为氧气，B过程指营养物质的吸收过程，吸收营养物质的主要场所是小肠。在发生D尿液的形成过程中，要经过②肾小球的滤过作用和③肾小管的重吸收作用两个过程。</w:t>
      </w:r>
    </w:p>
    <w:p w14:paraId="05B7DEDD">
      <w:pPr>
        <w:spacing w:line="360" w:lineRule="auto"/>
        <w:jc w:val="left"/>
        <w:textAlignment w:val="center"/>
        <w:rPr>
          <w:color w:val="000000"/>
        </w:rPr>
      </w:pPr>
      <w:r>
        <w:rPr>
          <w:color w:val="000000"/>
        </w:rPr>
        <w:t>【小问2详解】</w:t>
      </w:r>
    </w:p>
    <w:p w14:paraId="4FB30F13">
      <w:pPr>
        <w:spacing w:line="360" w:lineRule="auto"/>
        <w:jc w:val="left"/>
        <w:textAlignment w:val="center"/>
        <w:rPr>
          <w:color w:val="000000"/>
        </w:rPr>
      </w:pPr>
      <w:r>
        <w:rPr>
          <w:color w:val="000000"/>
        </w:rPr>
        <w:t>组织细胞呼吸作用是氧化分解有机物为二氧化碳和水，并释放能量供细胞利用。细胞呼吸作用产生的二氧化碳和水以及蛋白质分解后产生的氨在肝脏内被转化成的尿素等，以上代谢废物通过不同的排泄器官排出体外。由图中的泌尿系统排出体外。</w:t>
      </w:r>
    </w:p>
    <w:p w14:paraId="4D92BBC3">
      <w:pPr>
        <w:spacing w:line="360" w:lineRule="auto"/>
        <w:jc w:val="left"/>
        <w:textAlignment w:val="center"/>
        <w:rPr>
          <w:color w:val="000000"/>
        </w:rPr>
      </w:pPr>
      <w:r>
        <w:rPr>
          <w:color w:val="000000"/>
        </w:rPr>
        <w:t>【小问3详解】</w:t>
      </w:r>
    </w:p>
    <w:p w14:paraId="7FFE0C9A">
      <w:pPr>
        <w:spacing w:line="360" w:lineRule="auto"/>
        <w:jc w:val="left"/>
        <w:textAlignment w:val="center"/>
        <w:rPr>
          <w:color w:val="000000"/>
        </w:rPr>
      </w:pPr>
      <w:r>
        <w:rPr>
          <w:color w:val="000000"/>
        </w:rPr>
        <w:t>毛细血管的功能是进行物质交换，这与其结构特点是分不开的，毛细血管的特点是管壁非常薄，只有一层细胞上皮细胞组成，管内血流速度非常慢等特点，这些特点都有利于进行物质交换。</w:t>
      </w:r>
      <w:r>
        <w:rPr>
          <w:color w:val="000000"/>
        </w:rPr>
        <w:br w:type="textWrapping"/>
      </w:r>
    </w:p>
    <w:p w14:paraId="0486DBD7">
      <w:pPr>
        <w:spacing w:line="360" w:lineRule="auto"/>
        <w:jc w:val="left"/>
        <w:textAlignment w:val="center"/>
        <w:rPr>
          <w:color w:val="000000"/>
        </w:rPr>
      </w:pPr>
      <w:r>
        <w:rPr>
          <w:color w:val="000000"/>
        </w:rPr>
        <w:t xml:space="preserve">24. </w:t>
      </w:r>
      <w:r>
        <w:rPr>
          <w:rFonts w:ascii="宋体" w:hAnsi="宋体"/>
          <w:color w:val="000000"/>
        </w:rPr>
        <w:t>桦尺蛾在遗传和进化中有着重要的价值。</w:t>
      </w:r>
      <w:r>
        <w:rPr>
          <w:rFonts w:eastAsia="Times New Roman" w:cs="Times New Roman"/>
          <w:color w:val="000000"/>
        </w:rPr>
        <w:t>18</w:t>
      </w:r>
      <w:r>
        <w:rPr>
          <w:rFonts w:ascii="宋体" w:hAnsi="宋体"/>
          <w:color w:val="000000"/>
        </w:rPr>
        <w:t>世纪，英国的曼彻斯特地区有一种桦尺蛾，它们夜间活动，白天栖息在长满地衣的树干上，体色大都是浅色，只有少数是深色的。工业革命后，大量的煤烟灰严重污染了城市和近郊，树干上的地衣不断死亡，树干也被染成了黑色，深色的桦尺蛾变成了常见类型，浅色的却成了极少数。请回答下列问题。</w:t>
      </w:r>
    </w:p>
    <w:p w14:paraId="3249A8E5">
      <w:pPr>
        <w:spacing w:line="360" w:lineRule="auto"/>
        <w:jc w:val="left"/>
        <w:textAlignment w:val="center"/>
        <w:rPr>
          <w:color w:val="000000"/>
        </w:rPr>
      </w:pPr>
      <w:r>
        <w:rPr>
          <w:color w:val="000000"/>
        </w:rPr>
        <w:t>（1）</w:t>
      </w:r>
      <w:r>
        <w:rPr>
          <w:rFonts w:ascii="宋体" w:hAnsi="宋体"/>
          <w:color w:val="000000"/>
        </w:rPr>
        <w:t>桦尺蛾的身体分部，足和触角均</w:t>
      </w:r>
      <w:r>
        <w:rPr>
          <w:color w:val="000000"/>
        </w:rPr>
        <w:t>______</w:t>
      </w:r>
      <w:r>
        <w:rPr>
          <w:rFonts w:ascii="宋体" w:hAnsi="宋体"/>
          <w:color w:val="000000"/>
        </w:rPr>
        <w:t>，使它们的运动更加灵活，活动范围更加广泛。</w:t>
      </w:r>
    </w:p>
    <w:p w14:paraId="03960085">
      <w:pPr>
        <w:spacing w:line="360" w:lineRule="auto"/>
        <w:jc w:val="left"/>
        <w:textAlignment w:val="center"/>
        <w:rPr>
          <w:color w:val="000000"/>
        </w:rPr>
      </w:pPr>
      <w:r>
        <w:rPr>
          <w:color w:val="000000"/>
        </w:rPr>
        <w:t>（2）</w:t>
      </w:r>
      <w:r>
        <w:rPr>
          <w:rFonts w:ascii="宋体" w:hAnsi="宋体"/>
          <w:color w:val="000000"/>
        </w:rPr>
        <w:t>在工业污染区，深色的桦尺蛾能较好地躲避鸟的捕食，那么桦尺蛾体色变深属于</w:t>
      </w:r>
      <w:r>
        <w:rPr>
          <w:color w:val="000000"/>
        </w:rPr>
        <w:t>______</w:t>
      </w:r>
      <w:r>
        <w:rPr>
          <w:rFonts w:ascii="宋体" w:hAnsi="宋体"/>
          <w:color w:val="000000"/>
        </w:rPr>
        <w:t>（有利</w:t>
      </w:r>
      <w:r>
        <w:rPr>
          <w:rFonts w:eastAsia="Times New Roman" w:cs="Times New Roman"/>
          <w:color w:val="000000"/>
        </w:rPr>
        <w:t>/</w:t>
      </w:r>
      <w:r>
        <w:rPr>
          <w:rFonts w:ascii="宋体" w:hAnsi="宋体"/>
          <w:color w:val="000000"/>
        </w:rPr>
        <w:t>不利）变异。根据达尔文的观点，浅色杵尺蛾和深色桦尺蛾数量的变化是</w:t>
      </w:r>
      <w:r>
        <w:rPr>
          <w:color w:val="000000"/>
        </w:rPr>
        <w:t>______</w:t>
      </w:r>
      <w:r>
        <w:rPr>
          <w:rFonts w:ascii="宋体" w:hAnsi="宋体"/>
          <w:color w:val="000000"/>
        </w:rPr>
        <w:t>的结果。</w:t>
      </w:r>
    </w:p>
    <w:p w14:paraId="5228EB0C">
      <w:pPr>
        <w:spacing w:line="360" w:lineRule="auto"/>
        <w:jc w:val="left"/>
        <w:textAlignment w:val="center"/>
        <w:rPr>
          <w:color w:val="000000"/>
        </w:rPr>
      </w:pPr>
      <w:r>
        <w:rPr>
          <w:color w:val="000000"/>
        </w:rPr>
        <w:t>（3）</w:t>
      </w:r>
      <w:r>
        <w:rPr>
          <w:rFonts w:ascii="宋体" w:hAnsi="宋体"/>
          <w:color w:val="000000"/>
        </w:rPr>
        <w:t>在遗传学上，桦尺蛾体色的浅色与深色是一对</w:t>
      </w:r>
      <w:r>
        <w:rPr>
          <w:color w:val="000000"/>
        </w:rPr>
        <w:t>______</w:t>
      </w:r>
      <w:r>
        <w:rPr>
          <w:rFonts w:ascii="宋体" w:hAnsi="宋体"/>
          <w:color w:val="000000"/>
        </w:rPr>
        <w:t>，它们是由显性基因（</w:t>
      </w:r>
      <w:r>
        <w:rPr>
          <w:rFonts w:eastAsia="Times New Roman" w:cs="Times New Roman"/>
          <w:color w:val="000000"/>
        </w:rPr>
        <w:t>B</w:t>
      </w:r>
      <w:r>
        <w:rPr>
          <w:rFonts w:ascii="宋体" w:hAnsi="宋体"/>
          <w:color w:val="000000"/>
        </w:rPr>
        <w:t>）和隐性基因（</w:t>
      </w:r>
      <w:r>
        <w:rPr>
          <w:rFonts w:eastAsia="Times New Roman" w:cs="Times New Roman"/>
          <w:color w:val="000000"/>
        </w:rPr>
        <w:t>b</w:t>
      </w:r>
      <w:r>
        <w:rPr>
          <w:rFonts w:ascii="宋体" w:hAnsi="宋体"/>
          <w:color w:val="000000"/>
        </w:rPr>
        <w:t>）共同控制的。下图杂交实验中，子代浅色个体的基因组成为</w:t>
      </w:r>
      <w:r>
        <w:rPr>
          <w:color w:val="000000"/>
        </w:rPr>
        <w:t>______</w:t>
      </w:r>
      <w:r>
        <w:rPr>
          <w:rFonts w:ascii="宋体" w:hAnsi="宋体"/>
          <w:color w:val="000000"/>
        </w:rPr>
        <w:t>。</w:t>
      </w:r>
      <w:r>
        <w:rPr>
          <w:rFonts w:ascii="宋体" w:hAnsi="宋体"/>
          <w:color w:val="000000"/>
          <w:em w:val="dot"/>
        </w:rPr>
        <w:t>子代深色个体中</w:t>
      </w:r>
      <w:r>
        <w:rPr>
          <w:rFonts w:ascii="宋体" w:hAnsi="宋体"/>
          <w:color w:val="000000"/>
        </w:rPr>
        <w:t>，基因组成与亲代相同的概率为</w:t>
      </w:r>
      <w:r>
        <w:rPr>
          <w:color w:val="000000"/>
        </w:rPr>
        <w:t>______</w:t>
      </w:r>
      <w:r>
        <w:rPr>
          <w:rFonts w:ascii="宋体" w:hAnsi="宋体"/>
          <w:color w:val="000000"/>
        </w:rPr>
        <w:t>。</w:t>
      </w:r>
    </w:p>
    <w:p w14:paraId="66207114">
      <w:pPr>
        <w:spacing w:line="360" w:lineRule="auto"/>
        <w:jc w:val="left"/>
        <w:textAlignment w:val="center"/>
        <w:rPr>
          <w:color w:val="000000"/>
        </w:rPr>
      </w:pPr>
      <w:r>
        <w:rPr>
          <w:color w:val="000000"/>
        </w:rPr>
        <w:drawing>
          <wp:inline distT="0" distB="0" distL="114300" distR="114300">
            <wp:extent cx="3914775" cy="2581275"/>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914775" cy="2581275"/>
                    </a:xfrm>
                    <a:prstGeom prst="rect">
                      <a:avLst/>
                    </a:prstGeom>
                  </pic:spPr>
                </pic:pic>
              </a:graphicData>
            </a:graphic>
          </wp:inline>
        </w:drawing>
      </w:r>
    </w:p>
    <w:p w14:paraId="7DFB87BC">
      <w:pPr>
        <w:spacing w:line="360" w:lineRule="auto"/>
        <w:textAlignment w:val="center"/>
        <w:rPr>
          <w:color w:val="000000"/>
        </w:rPr>
      </w:pPr>
      <w:r>
        <w:rPr>
          <w:color w:val="2E75B6"/>
        </w:rPr>
        <w:t>【答案】</w:t>
      </w:r>
      <w:r>
        <w:rPr>
          <w:color w:val="000000"/>
        </w:rPr>
        <w:t xml:space="preserve">（1）分节    （2）    ①. 有利    ②. 自然选择    </w:t>
      </w:r>
    </w:p>
    <w:p w14:paraId="189D6D26">
      <w:pPr>
        <w:spacing w:line="360" w:lineRule="auto"/>
        <w:textAlignment w:val="center"/>
        <w:rPr>
          <w:color w:val="000000"/>
        </w:rPr>
      </w:pPr>
      <w:r>
        <w:rPr>
          <w:color w:val="000000"/>
        </w:rPr>
        <w:t>（3）    ①. 相对性状    ②. bb    ③. 1/2##50%</w:t>
      </w:r>
    </w:p>
    <w:p w14:paraId="1DF14303">
      <w:pPr>
        <w:spacing w:line="360" w:lineRule="auto"/>
        <w:textAlignment w:val="center"/>
        <w:rPr>
          <w:color w:val="000000"/>
        </w:rPr>
      </w:pPr>
      <w:r>
        <w:rPr>
          <w:color w:val="2E75B6"/>
        </w:rPr>
        <w:t>【解析】</w:t>
      </w:r>
    </w:p>
    <w:p w14:paraId="1C7F0258">
      <w:pPr>
        <w:spacing w:line="360" w:lineRule="auto"/>
        <w:jc w:val="left"/>
        <w:textAlignment w:val="center"/>
        <w:rPr>
          <w:color w:val="000000"/>
        </w:rPr>
      </w:pPr>
      <w:r>
        <w:rPr>
          <w:color w:val="000000"/>
        </w:rPr>
        <w:t>【分析】1．节肢动物：体表有坚韧</w:t>
      </w:r>
      <w:r>
        <w:rPr>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外骨骼；身体和附肢都分节。代表动物有：各种昆虫、甲壳动物、蜘蛛、蜈蚣等。</w:t>
      </w:r>
    </w:p>
    <w:p w14:paraId="11F173EC">
      <w:pPr>
        <w:spacing w:line="360" w:lineRule="auto"/>
        <w:jc w:val="left"/>
        <w:textAlignment w:val="center"/>
        <w:rPr>
          <w:color w:val="000000"/>
        </w:rPr>
      </w:pPr>
      <w:r>
        <w:rPr>
          <w:color w:val="000000"/>
        </w:rPr>
        <w:t>2．变异根据其对生物的生存是否有利，还可分为有利变异和不利变异。</w:t>
      </w:r>
    </w:p>
    <w:p w14:paraId="5B9819A9">
      <w:pPr>
        <w:spacing w:line="360" w:lineRule="auto"/>
        <w:jc w:val="left"/>
        <w:textAlignment w:val="center"/>
        <w:rPr>
          <w:color w:val="000000"/>
        </w:rPr>
      </w:pPr>
      <w:r>
        <w:rPr>
          <w:color w:val="000000"/>
        </w:rPr>
        <w:t>3．自然选择：自然界中的生物，通过激烈的生存斗争，适应者生存下来，不适应者被淘汰，这就是自然选择。自然选择的主要内容是：过度繁殖、生存斗争、遗传和变异、适者生存。在自然界中，生物普遍具有很强的繁殖能力，能够产生大量的后代，而生物赖以生存的食物和空间都是非常有限的，任何生物要生存下去，就得为获取足够的食物和空间而进行生存斗争。生物个体都有遗传和变异的特性，只有那些具有有利变异的个体，在生存斗争中才容易生存下来，并将这些变异遗传给下一代，而具有不利变异的个体则容易被淘汰。自然界中的生物，通过激烈的生存斗争，适应者生存，不适应者被淘汰，这就是自然选择。生物通过遗传、变异和自然选择不断进化。</w:t>
      </w:r>
    </w:p>
    <w:p w14:paraId="7211FD9F">
      <w:pPr>
        <w:spacing w:line="360" w:lineRule="auto"/>
        <w:jc w:val="left"/>
        <w:textAlignment w:val="center"/>
        <w:rPr>
          <w:color w:val="000000"/>
        </w:rPr>
      </w:pPr>
      <w:r>
        <w:rPr>
          <w:color w:val="000000"/>
        </w:rPr>
        <w:t>4．在一对相对性状的遗传过程中，子代个体出现了亲代没有的性状，则新出现的性状一定是隐性性状，由一对隐性基因控制。亲代个体表现的性状是显性性状，亲代的基因组成中既有显性基因，也有隐性基因，是杂合体。</w:t>
      </w:r>
    </w:p>
    <w:p w14:paraId="18FB3BAF">
      <w:pPr>
        <w:spacing w:line="360" w:lineRule="auto"/>
        <w:jc w:val="left"/>
        <w:textAlignment w:val="center"/>
        <w:rPr>
          <w:color w:val="000000"/>
        </w:rPr>
      </w:pPr>
      <w:r>
        <w:rPr>
          <w:color w:val="000000"/>
        </w:rPr>
        <w:t>【小问1详解】</w:t>
      </w:r>
    </w:p>
    <w:p w14:paraId="352368E3">
      <w:pPr>
        <w:spacing w:line="360" w:lineRule="auto"/>
        <w:jc w:val="left"/>
        <w:textAlignment w:val="center"/>
        <w:rPr>
          <w:color w:val="000000"/>
        </w:rPr>
      </w:pPr>
      <w:r>
        <w:rPr>
          <w:color w:val="000000"/>
        </w:rPr>
        <w:t>桦尺蛾属于节肢动物中的昆虫，其身体许多体节构成的，并且分部，体表有外骨骼，足和触角也分节，使它们的运动更加灵活，活动范围更加广泛。</w:t>
      </w:r>
    </w:p>
    <w:p w14:paraId="618B9BFD">
      <w:pPr>
        <w:spacing w:line="360" w:lineRule="auto"/>
        <w:jc w:val="left"/>
        <w:textAlignment w:val="center"/>
        <w:rPr>
          <w:color w:val="000000"/>
        </w:rPr>
      </w:pPr>
      <w:r>
        <w:rPr>
          <w:color w:val="000000"/>
        </w:rPr>
        <w:t>【小问2详解】</w:t>
      </w:r>
    </w:p>
    <w:p w14:paraId="4D987A9B">
      <w:pPr>
        <w:spacing w:line="360" w:lineRule="auto"/>
        <w:jc w:val="left"/>
        <w:textAlignment w:val="center"/>
        <w:rPr>
          <w:color w:val="000000"/>
        </w:rPr>
      </w:pPr>
      <w:r>
        <w:rPr>
          <w:color w:val="000000"/>
        </w:rPr>
        <w:t>变异根据其对生物的生存是否有利，还可分为有利变异和不利变异。在工业污染区，深色的桦尺蛾能较好地躲避鸟的捕食，因此，桦尺蛾体色变深属于有利变异。在生存斗争中，具有有利变异的个体，容易在生存斗争中获胜而生存下去并将这些变异遗传给下一代；反之，具有不利变异的个体，则容易在生存斗争中失败而死亡。这就是适应者生存，不适应者被淘汰，是自然选择的结果。</w:t>
      </w:r>
    </w:p>
    <w:p w14:paraId="7A3B8E07">
      <w:pPr>
        <w:spacing w:line="360" w:lineRule="auto"/>
        <w:jc w:val="left"/>
        <w:textAlignment w:val="center"/>
        <w:rPr>
          <w:color w:val="000000"/>
        </w:rPr>
      </w:pPr>
      <w:r>
        <w:rPr>
          <w:color w:val="000000"/>
        </w:rPr>
        <w:t>【小问3详解】</w:t>
      </w:r>
    </w:p>
    <w:p w14:paraId="4AAD550B">
      <w:pPr>
        <w:spacing w:line="360" w:lineRule="auto"/>
        <w:jc w:val="left"/>
        <w:textAlignment w:val="center"/>
        <w:rPr>
          <w:color w:val="000000"/>
        </w:rPr>
      </w:pPr>
      <w:r>
        <w:rPr>
          <w:color w:val="000000"/>
        </w:rPr>
        <w:t>在遗传学上，桦尺蛾体色的浅色与深色，是同种生物同一性状的不同表现形式叫做相对性状。在一对相对性状的遗传过程中，子代个体出现了亲代没有的性状，则新出现的性状一定是隐性性状，由一对隐性基因控制。亲代个体表现的性状是显性性状，亲代的基因组成中既有显性基因，也有隐性基因，是杂合体。故图中杂交实验中：亲代都是深色，子代的浅色是新出现的性状属于隐性性状，基因组成为bb，亲代深色的性状是显性性状，基因组成是杂合体Bb，即亲代：Bb×Bb→子代：1BB、2Bb、1bb，故子代深色个体中基因组成与亲代相同的概率为1/2。</w:t>
      </w:r>
    </w:p>
    <w:p w14:paraId="1B44C5C3">
      <w:pPr>
        <w:spacing w:line="360" w:lineRule="auto"/>
        <w:jc w:val="left"/>
        <w:textAlignment w:val="center"/>
        <w:rPr>
          <w:color w:val="000000"/>
        </w:rPr>
      </w:pPr>
      <w:r>
        <w:rPr>
          <w:color w:val="000000"/>
        </w:rPr>
        <w:t xml:space="preserve">25. </w:t>
      </w:r>
      <w:r>
        <w:rPr>
          <w:rFonts w:ascii="宋体" w:hAnsi="宋体"/>
          <w:color w:val="000000"/>
        </w:rPr>
        <w:t>人类对生命世界的认知是在科学探究和实践中不断地修正和深化的。在疫苗研发过程中有一个经典案例，</w:t>
      </w:r>
      <w:r>
        <w:rPr>
          <w:rFonts w:eastAsia="Times New Roman" w:cs="Times New Roman"/>
          <w:color w:val="000000"/>
        </w:rPr>
        <w:t>1881</w:t>
      </w:r>
      <w:r>
        <w:rPr>
          <w:rFonts w:ascii="宋体" w:hAnsi="宋体"/>
          <w:color w:val="000000"/>
        </w:rPr>
        <w:t>年，著名的微生物学家巴斯德，为了探究注射脱毒炭疽杆菌能否增强绵羊预防炭疽的免疫能力，做了以下实验：</w:t>
      </w:r>
    </w:p>
    <w:tbl>
      <w:tblPr>
        <w:tblStyle w:val="5"/>
        <w:tblW w:w="11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89"/>
        <w:gridCol w:w="1408"/>
        <w:gridCol w:w="2546"/>
        <w:gridCol w:w="1843"/>
        <w:gridCol w:w="2412"/>
        <w:gridCol w:w="2127"/>
      </w:tblGrid>
      <w:tr w14:paraId="4E9F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D765E7">
            <w:pPr>
              <w:spacing w:line="360" w:lineRule="auto"/>
              <w:jc w:val="center"/>
              <w:textAlignment w:val="center"/>
              <w:rPr>
                <w:color w:val="000000"/>
              </w:rPr>
            </w:pPr>
            <w:r>
              <w:rPr>
                <w:rFonts w:ascii="宋体" w:hAnsi="宋体"/>
                <w:color w:val="000000"/>
              </w:rPr>
              <w:t>组别</w:t>
            </w:r>
          </w:p>
        </w:tc>
        <w:tc>
          <w:tcPr>
            <w:tcW w:w="14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B04537">
            <w:pPr>
              <w:spacing w:line="360" w:lineRule="auto"/>
              <w:jc w:val="center"/>
              <w:textAlignment w:val="center"/>
              <w:rPr>
                <w:color w:val="000000"/>
              </w:rPr>
            </w:pPr>
            <w:r>
              <w:rPr>
                <w:rFonts w:ascii="宋体" w:hAnsi="宋体"/>
                <w:color w:val="000000"/>
              </w:rPr>
              <w:t>对象</w:t>
            </w:r>
          </w:p>
        </w:tc>
        <w:tc>
          <w:tcPr>
            <w:tcW w:w="439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09EE6C">
            <w:pPr>
              <w:spacing w:line="360" w:lineRule="auto"/>
              <w:jc w:val="center"/>
              <w:textAlignment w:val="center"/>
              <w:rPr>
                <w:color w:val="000000"/>
              </w:rPr>
            </w:pPr>
            <w:r>
              <w:rPr>
                <w:rFonts w:ascii="宋体" w:hAnsi="宋体"/>
                <w:color w:val="000000"/>
              </w:rPr>
              <w:t>第一次处理</w:t>
            </w:r>
          </w:p>
        </w:tc>
        <w:tc>
          <w:tcPr>
            <w:tcW w:w="453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5BD62">
            <w:pPr>
              <w:spacing w:line="360" w:lineRule="auto"/>
              <w:jc w:val="center"/>
              <w:textAlignment w:val="center"/>
              <w:rPr>
                <w:color w:val="000000"/>
              </w:rPr>
            </w:pPr>
            <w:r>
              <w:rPr>
                <w:rFonts w:eastAsia="Times New Roman" w:cs="Times New Roman"/>
                <w:color w:val="000000"/>
              </w:rPr>
              <w:t>10</w:t>
            </w:r>
            <w:r>
              <w:rPr>
                <w:rFonts w:ascii="宋体" w:hAnsi="宋体"/>
                <w:color w:val="000000"/>
              </w:rPr>
              <w:t>天后第二次处理</w:t>
            </w:r>
          </w:p>
        </w:tc>
      </w:tr>
      <w:tr w14:paraId="1555D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397C56E">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7F04EF94">
            <w:pPr>
              <w:spacing w:line="360" w:lineRule="auto"/>
              <w:jc w:val="left"/>
              <w:textAlignment w:val="center"/>
              <w:rPr>
                <w:color w:val="000000"/>
              </w:rPr>
            </w:pP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355DD7">
            <w:pPr>
              <w:spacing w:line="360" w:lineRule="auto"/>
              <w:jc w:val="center"/>
              <w:textAlignment w:val="center"/>
              <w:rPr>
                <w:color w:val="000000"/>
              </w:rPr>
            </w:pPr>
            <w:r>
              <w:rPr>
                <w:rFonts w:ascii="宋体" w:hAnsi="宋体"/>
                <w:color w:val="000000"/>
              </w:rPr>
              <w:t>方法</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5AD382">
            <w:pPr>
              <w:spacing w:line="360" w:lineRule="auto"/>
              <w:jc w:val="center"/>
              <w:textAlignment w:val="center"/>
              <w:rPr>
                <w:color w:val="000000"/>
              </w:rPr>
            </w:pPr>
            <w:r>
              <w:rPr>
                <w:rFonts w:ascii="宋体" w:hAnsi="宋体"/>
                <w:color w:val="000000"/>
              </w:rPr>
              <w:t>结果</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00431A">
            <w:pPr>
              <w:spacing w:line="360" w:lineRule="auto"/>
              <w:jc w:val="center"/>
              <w:textAlignment w:val="center"/>
              <w:rPr>
                <w:color w:val="000000"/>
              </w:rPr>
            </w:pPr>
            <w:r>
              <w:rPr>
                <w:rFonts w:ascii="宋体" w:hAnsi="宋体"/>
                <w:color w:val="000000"/>
              </w:rPr>
              <w:t>方法</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0B0904">
            <w:pPr>
              <w:spacing w:line="360" w:lineRule="auto"/>
              <w:jc w:val="center"/>
              <w:textAlignment w:val="center"/>
              <w:rPr>
                <w:color w:val="000000"/>
              </w:rPr>
            </w:pPr>
            <w:r>
              <w:rPr>
                <w:rFonts w:ascii="宋体" w:hAnsi="宋体"/>
                <w:color w:val="000000"/>
              </w:rPr>
              <w:t>结果</w:t>
            </w:r>
          </w:p>
        </w:tc>
      </w:tr>
      <w:tr w14:paraId="2226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D8DE36">
            <w:pPr>
              <w:spacing w:line="360" w:lineRule="auto"/>
              <w:jc w:val="center"/>
              <w:textAlignment w:val="center"/>
              <w:rPr>
                <w:color w:val="000000"/>
              </w:rPr>
            </w:pPr>
            <w:r>
              <w:rPr>
                <w:rFonts w:ascii="宋体" w:hAnsi="宋体"/>
                <w:color w:val="000000"/>
              </w:rPr>
              <w:t>甲组</w:t>
            </w:r>
          </w:p>
        </w:tc>
        <w:tc>
          <w:tcPr>
            <w:tcW w:w="14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F8240F">
            <w:pPr>
              <w:spacing w:line="360" w:lineRule="auto"/>
              <w:jc w:val="center"/>
              <w:textAlignment w:val="center"/>
              <w:rPr>
                <w:color w:val="000000"/>
              </w:rPr>
            </w:pPr>
            <w:r>
              <w:rPr>
                <w:rFonts w:ascii="宋体" w:hAnsi="宋体"/>
                <w:color w:val="000000"/>
              </w:rPr>
              <w:t>每组</w:t>
            </w:r>
            <w:r>
              <w:rPr>
                <w:rFonts w:eastAsia="Times New Roman" w:cs="Times New Roman"/>
                <w:color w:val="000000"/>
              </w:rPr>
              <w:t>25</w:t>
            </w:r>
            <w:r>
              <w:rPr>
                <w:rFonts w:ascii="宋体" w:hAnsi="宋体"/>
                <w:color w:val="000000"/>
              </w:rPr>
              <w:t>只健康绵羊</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48B159">
            <w:pPr>
              <w:spacing w:line="360" w:lineRule="auto"/>
              <w:jc w:val="center"/>
              <w:textAlignment w:val="center"/>
              <w:rPr>
                <w:color w:val="000000"/>
              </w:rPr>
            </w:pPr>
            <w:r>
              <w:rPr>
                <w:rFonts w:ascii="宋体" w:hAnsi="宋体"/>
                <w:color w:val="000000"/>
              </w:rPr>
              <w:t>注射脱毒炭疽杆菌</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6A1A50">
            <w:pPr>
              <w:spacing w:line="360" w:lineRule="auto"/>
              <w:jc w:val="center"/>
              <w:textAlignment w:val="center"/>
              <w:rPr>
                <w:color w:val="000000"/>
              </w:rPr>
            </w:pPr>
            <w:r>
              <w:rPr>
                <w:rFonts w:ascii="宋体" w:hAnsi="宋体"/>
                <w:color w:val="000000"/>
              </w:rPr>
              <w:t>没有患炭疽</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C3503D">
            <w:pPr>
              <w:spacing w:line="360" w:lineRule="auto"/>
              <w:jc w:val="center"/>
              <w:textAlignment w:val="center"/>
              <w:rPr>
                <w:color w:val="000000"/>
              </w:rPr>
            </w:pPr>
            <w:r>
              <w:rPr>
                <w:rFonts w:ascii="宋体" w:hAnsi="宋体"/>
                <w:color w:val="000000"/>
              </w:rPr>
              <w:t>注射强毒炭疽杆菌</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F59509">
            <w:pPr>
              <w:spacing w:line="360" w:lineRule="auto"/>
              <w:jc w:val="center"/>
              <w:textAlignment w:val="center"/>
              <w:rPr>
                <w:color w:val="000000"/>
              </w:rPr>
            </w:pPr>
            <w:r>
              <w:rPr>
                <w:rFonts w:ascii="宋体" w:hAnsi="宋体"/>
                <w:color w:val="000000"/>
              </w:rPr>
              <w:t>没有患炭疽</w:t>
            </w:r>
          </w:p>
        </w:tc>
      </w:tr>
      <w:tr w14:paraId="091D6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60C039">
            <w:pPr>
              <w:spacing w:line="360" w:lineRule="auto"/>
              <w:jc w:val="center"/>
              <w:textAlignment w:val="center"/>
              <w:rPr>
                <w:color w:val="000000"/>
              </w:rPr>
            </w:pPr>
            <w:r>
              <w:rPr>
                <w:rFonts w:ascii="宋体" w:hAnsi="宋体"/>
                <w:color w:val="000000"/>
              </w:rPr>
              <w:t>乙组</w:t>
            </w:r>
          </w:p>
        </w:tc>
        <w:tc>
          <w:tcPr>
            <w:tcW w:w="0" w:type="auto"/>
            <w:vMerge w:val="continue"/>
            <w:tcBorders>
              <w:top w:val="single" w:color="000000" w:sz="6" w:space="0"/>
              <w:left w:val="single" w:color="000000" w:sz="6" w:space="0"/>
              <w:bottom w:val="single" w:color="000000" w:sz="6" w:space="0"/>
              <w:right w:val="single" w:color="000000" w:sz="6" w:space="0"/>
            </w:tcBorders>
          </w:tcPr>
          <w:p w14:paraId="141BB94E">
            <w:pPr>
              <w:spacing w:line="360" w:lineRule="auto"/>
              <w:jc w:val="left"/>
              <w:textAlignment w:val="center"/>
              <w:rPr>
                <w:color w:val="000000"/>
              </w:rPr>
            </w:pP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0F41BC">
            <w:pPr>
              <w:spacing w:line="360" w:lineRule="auto"/>
              <w:jc w:val="center"/>
              <w:textAlignment w:val="center"/>
              <w:rPr>
                <w:color w:val="000000"/>
              </w:rPr>
            </w:pPr>
            <w:r>
              <w:rPr>
                <w:rFonts w:ascii="宋体" w:hAnsi="宋体"/>
                <w:color w:val="000000"/>
              </w:rPr>
              <w:t>不注射脱毒炭疽杆菌</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7BCE5D">
            <w:pPr>
              <w:spacing w:line="360" w:lineRule="auto"/>
              <w:jc w:val="center"/>
              <w:textAlignment w:val="center"/>
              <w:rPr>
                <w:color w:val="000000"/>
              </w:rPr>
            </w:pPr>
            <w:r>
              <w:rPr>
                <w:rFonts w:ascii="宋体" w:hAnsi="宋体"/>
                <w:color w:val="000000"/>
              </w:rPr>
              <w:t>没有患炭疽</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534941">
            <w:pPr>
              <w:spacing w:line="360" w:lineRule="auto"/>
              <w:jc w:val="center"/>
              <w:textAlignment w:val="center"/>
              <w:rPr>
                <w:color w:val="000000"/>
              </w:rPr>
            </w:pPr>
            <w:r>
              <w:rPr>
                <w:rFonts w:ascii="宋体" w:hAnsi="宋体"/>
                <w:color w:val="000000"/>
              </w:rPr>
              <w:t>注射强毒炭疽杆菌</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84C7E9">
            <w:pPr>
              <w:spacing w:line="360" w:lineRule="auto"/>
              <w:jc w:val="center"/>
              <w:textAlignment w:val="center"/>
              <w:rPr>
                <w:color w:val="000000"/>
              </w:rPr>
            </w:pPr>
            <w:r>
              <w:rPr>
                <w:rFonts w:ascii="宋体" w:hAnsi="宋体"/>
                <w:color w:val="000000"/>
              </w:rPr>
              <w:t>患炭疽全部死亡</w:t>
            </w:r>
          </w:p>
        </w:tc>
      </w:tr>
    </w:tbl>
    <w:p w14:paraId="2B9FB308">
      <w:pPr>
        <w:spacing w:line="360" w:lineRule="auto"/>
        <w:jc w:val="left"/>
        <w:textAlignment w:val="center"/>
        <w:rPr>
          <w:color w:val="000000"/>
        </w:rPr>
      </w:pPr>
    </w:p>
    <w:p w14:paraId="340526EE">
      <w:pPr>
        <w:spacing w:line="360" w:lineRule="auto"/>
        <w:jc w:val="left"/>
        <w:textAlignment w:val="center"/>
        <w:rPr>
          <w:color w:val="000000"/>
        </w:rPr>
      </w:pPr>
      <w:r>
        <w:rPr>
          <w:color w:val="000000"/>
        </w:rPr>
        <w:t>（1）</w:t>
      </w:r>
      <w:r>
        <w:rPr>
          <w:rFonts w:ascii="宋体" w:hAnsi="宋体"/>
          <w:color w:val="000000"/>
        </w:rPr>
        <w:t>本实验的变量是</w:t>
      </w:r>
      <w:r>
        <w:rPr>
          <w:color w:val="000000"/>
        </w:rPr>
        <w:t>______</w:t>
      </w:r>
      <w:r>
        <w:rPr>
          <w:rFonts w:ascii="宋体" w:hAnsi="宋体"/>
          <w:color w:val="000000"/>
        </w:rPr>
        <w:t>，设置乙组实验的目的是起</w:t>
      </w:r>
      <w:r>
        <w:rPr>
          <w:color w:val="000000"/>
        </w:rPr>
        <w:t>______</w:t>
      </w:r>
      <w:r>
        <w:rPr>
          <w:rFonts w:ascii="宋体" w:hAnsi="宋体"/>
          <w:color w:val="000000"/>
        </w:rPr>
        <w:t>作用。两组参与实验的绵羊，在生理状况、年龄、性别等方面均保持一致，这是为了控制</w:t>
      </w:r>
      <w:r>
        <w:rPr>
          <w:color w:val="000000"/>
        </w:rPr>
        <w:t>______</w:t>
      </w:r>
      <w:r>
        <w:rPr>
          <w:rFonts w:ascii="宋体" w:hAnsi="宋体"/>
          <w:color w:val="000000"/>
        </w:rPr>
        <w:t>。</w:t>
      </w:r>
    </w:p>
    <w:p w14:paraId="5DC5A52C">
      <w:pPr>
        <w:spacing w:line="360" w:lineRule="auto"/>
        <w:jc w:val="left"/>
        <w:textAlignment w:val="center"/>
        <w:rPr>
          <w:color w:val="000000"/>
        </w:rPr>
      </w:pPr>
      <w:r>
        <w:rPr>
          <w:color w:val="000000"/>
        </w:rPr>
        <w:t>（2）</w:t>
      </w:r>
      <w:r>
        <w:rPr>
          <w:rFonts w:ascii="宋体" w:hAnsi="宋体"/>
          <w:color w:val="000000"/>
        </w:rPr>
        <w:t>本实验中的脱毒炭疽杆菌相当于计划免疫中的</w:t>
      </w:r>
      <w:r>
        <w:rPr>
          <w:color w:val="000000"/>
        </w:rPr>
        <w:t>______</w:t>
      </w:r>
      <w:r>
        <w:rPr>
          <w:rFonts w:ascii="宋体" w:hAnsi="宋体"/>
          <w:color w:val="000000"/>
        </w:rPr>
        <w:t>，它会刺激淋巴细胞产生抵抗炭疽杆菌的</w:t>
      </w:r>
      <w:r>
        <w:rPr>
          <w:color w:val="000000"/>
        </w:rPr>
        <w:t>______</w:t>
      </w:r>
      <w:r>
        <w:rPr>
          <w:rFonts w:ascii="宋体" w:hAnsi="宋体"/>
          <w:color w:val="000000"/>
        </w:rPr>
        <w:t>。</w:t>
      </w:r>
    </w:p>
    <w:p w14:paraId="42300439">
      <w:pPr>
        <w:spacing w:line="360" w:lineRule="auto"/>
        <w:jc w:val="left"/>
        <w:textAlignment w:val="center"/>
        <w:rPr>
          <w:color w:val="000000"/>
        </w:rPr>
      </w:pPr>
      <w:r>
        <w:rPr>
          <w:color w:val="000000"/>
        </w:rPr>
        <w:t>（3）</w:t>
      </w:r>
      <w:r>
        <w:rPr>
          <w:rFonts w:ascii="宋体" w:hAnsi="宋体"/>
          <w:color w:val="000000"/>
        </w:rPr>
        <w:t>本实验巴斯德得出的结论为：</w:t>
      </w:r>
      <w:r>
        <w:rPr>
          <w:color w:val="000000"/>
        </w:rPr>
        <w:t>______</w:t>
      </w:r>
      <w:r>
        <w:rPr>
          <w:rFonts w:ascii="宋体" w:hAnsi="宋体"/>
          <w:color w:val="000000"/>
        </w:rPr>
        <w:t>。</w:t>
      </w:r>
    </w:p>
    <w:p w14:paraId="28926AD4">
      <w:pPr>
        <w:spacing w:line="360" w:lineRule="auto"/>
        <w:textAlignment w:val="center"/>
        <w:rPr>
          <w:color w:val="000000"/>
        </w:rPr>
      </w:pPr>
      <w:r>
        <w:rPr>
          <w:color w:val="2E75B6"/>
        </w:rPr>
        <w:t>【答案】</w:t>
      </w:r>
      <w:r>
        <w:rPr>
          <w:color w:val="000000"/>
        </w:rPr>
        <w:t>（1）    ①. 脱毒炭疽杆菌</w:t>
      </w:r>
      <w:r>
        <w:rPr>
          <w:color w:val="000000"/>
        </w:rPr>
        <w:br w:type="textWrapping"/>
      </w:r>
      <w:r>
        <w:rPr>
          <w:color w:val="000000"/>
        </w:rPr>
        <w:t xml:space="preserve">    ②. 对照    ③. 单一变量    </w:t>
      </w:r>
    </w:p>
    <w:p w14:paraId="60579025">
      <w:pPr>
        <w:spacing w:line="360" w:lineRule="auto"/>
        <w:textAlignment w:val="center"/>
        <w:rPr>
          <w:color w:val="000000"/>
        </w:rPr>
      </w:pPr>
      <w:r>
        <w:rPr>
          <w:color w:val="000000"/>
        </w:rPr>
        <w:t xml:space="preserve">（2）    ①. 疫苗    ②. 抗体    </w:t>
      </w:r>
    </w:p>
    <w:p w14:paraId="1D79CAE7">
      <w:pPr>
        <w:spacing w:line="360" w:lineRule="auto"/>
        <w:textAlignment w:val="center"/>
        <w:rPr>
          <w:color w:val="000000"/>
        </w:rPr>
      </w:pPr>
      <w:r>
        <w:rPr>
          <w:color w:val="000000"/>
        </w:rPr>
        <w:t>（3）注射脱毒炭疽杆菌能增强绵羊预防炭疽的免疫能力</w:t>
      </w:r>
    </w:p>
    <w:p w14:paraId="1FCBEE0F">
      <w:pPr>
        <w:spacing w:line="360" w:lineRule="auto"/>
        <w:textAlignment w:val="center"/>
        <w:rPr>
          <w:color w:val="000000"/>
        </w:rPr>
      </w:pPr>
      <w:r>
        <w:rPr>
          <w:color w:val="2E75B6"/>
        </w:rPr>
        <w:t>【解析】</w:t>
      </w:r>
    </w:p>
    <w:p w14:paraId="4B8BEAC8">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21123753">
      <w:pPr>
        <w:spacing w:line="360" w:lineRule="auto"/>
        <w:jc w:val="left"/>
        <w:textAlignment w:val="center"/>
        <w:rPr>
          <w:color w:val="000000"/>
        </w:rPr>
      </w:pPr>
      <w:r>
        <w:rPr>
          <w:color w:val="000000"/>
        </w:rPr>
        <w:t>【小问1详解】</w:t>
      </w:r>
    </w:p>
    <w:p w14:paraId="3987BCBE">
      <w:pPr>
        <w:spacing w:line="360" w:lineRule="auto"/>
        <w:jc w:val="left"/>
        <w:textAlignment w:val="center"/>
        <w:rPr>
          <w:color w:val="000000"/>
        </w:rPr>
      </w:pPr>
      <w:r>
        <w:rPr>
          <w:rFonts w:ascii="宋体" w:hAnsi="宋体"/>
          <w:color w:val="000000"/>
        </w:rPr>
        <w:t>本实验是为了探究“注射脱毒炭疽杆菌能否增强绵羊预防炭疽的免疫能力”。甲组和乙组除了“脱毒炭疽杆菌”这个条件不同外，其他条件相同且适宜。而这个唯一的不同条件，就是该对照实验的变量。对照实验中要设置实验组和对照组，实验组是施加实验变量处理的被试组，对照组是不施加实验变量处理的对象组。本实验中，设置乙组实验的目的是起对照作用。一组对照实验中只能有一个变量，其它条件应相同。所以，两组参与实验的绵羊，在生理状况、年龄、性别等方面均保持一致，这是为了控制单一变量。</w:t>
      </w:r>
    </w:p>
    <w:p w14:paraId="4DABF799">
      <w:pPr>
        <w:spacing w:line="360" w:lineRule="auto"/>
        <w:jc w:val="left"/>
        <w:textAlignment w:val="center"/>
        <w:rPr>
          <w:color w:val="000000"/>
        </w:rPr>
      </w:pPr>
      <w:r>
        <w:rPr>
          <w:color w:val="000000"/>
        </w:rPr>
        <w:t>【小问2详解】</w:t>
      </w:r>
    </w:p>
    <w:p w14:paraId="4A341B5C">
      <w:pPr>
        <w:spacing w:line="360" w:lineRule="auto"/>
        <w:jc w:val="left"/>
        <w:textAlignment w:val="center"/>
        <w:rPr>
          <w:color w:val="000000"/>
        </w:rPr>
      </w:pPr>
      <w:r>
        <w:rPr>
          <w:color w:val="000000"/>
        </w:rPr>
        <w:t>疫苗通常是用失活的或</w:t>
      </w:r>
      <w:r>
        <w:rPr>
          <w:rFonts w:ascii="宋体" w:hAnsi="宋体"/>
          <w:color w:val="000000"/>
        </w:rPr>
        <w:t>减毒的病原体制成的生物制品。抗原是能引起淋巴细胞产生抗体的物质。人体接种疫苗后，会刺激淋巴细胞产生相应的抗体，故从人体免疫角度分析，注射的疫苗属于抗原。所以，本实验中的脱毒炭疽杆菌相当于计划免疫中的疫苗，它会刺激淋巴细胞产生抵抗炭疽杆菌的抗体。</w:t>
      </w:r>
    </w:p>
    <w:p w14:paraId="22AC521E">
      <w:pPr>
        <w:spacing w:line="360" w:lineRule="auto"/>
        <w:jc w:val="left"/>
        <w:textAlignment w:val="center"/>
        <w:rPr>
          <w:color w:val="000000"/>
        </w:rPr>
      </w:pPr>
      <w:r>
        <w:rPr>
          <w:color w:val="000000"/>
        </w:rPr>
        <w:t>【小问3详解】</w:t>
      </w:r>
    </w:p>
    <w:p w14:paraId="53188AD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实验结论的得出必须与实验结果之间存在因果关系，必须围绕做出的结果来得出结论。根据实验结果“甲组没有患炭疽，而乙组患炭疽全部死亡”，可得出的实验结论是：注射脱毒炭疽杆菌能增强绵羊预防炭疽的免疫能力。</w:t>
      </w:r>
    </w:p>
    <w:p w14:paraId="1C28D8D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D51B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69CF7">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4D42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94B69">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D95B6">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A21B8"/>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741D0"/>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7B2811"/>
    <w:rsid w:val="38274566"/>
    <w:rsid w:val="3CF54986"/>
    <w:rsid w:val="52035F49"/>
    <w:rsid w:val="5CEF11F8"/>
    <w:rsid w:val="68B97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E831B-B95A-4D6F-8D03-2CF2408C2D6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14644</Words>
  <Characters>15046</Characters>
  <Lines>111</Lines>
  <Paragraphs>31</Paragraphs>
  <TotalTime>4</TotalTime>
  <ScaleCrop>false</ScaleCrop>
  <LinksUpToDate>false</LinksUpToDate>
  <CharactersWithSpaces>15387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2022-09-04T17:10:00Z</dcterms:created>
  <dc:creator>学科网试题生产平台</dc:creator>
  <dc:description>3057066238779392</dc:description>
  <cp:lastModifiedBy>上帝掷骰子吗</cp:lastModifiedBy>
  <dcterms:modified xsi:type="dcterms:W3CDTF">2024-07-20T16:06:54Z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FA9C89BF39BC486AA96F0B02423DBA5D</vt:lpwstr>
  </property>
</Properties>
</file>