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48B5C">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12192000</wp:posOffset>
            </wp:positionV>
            <wp:extent cx="482600" cy="381000"/>
            <wp:effectExtent l="0" t="0" r="1270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cstate="print"/>
                    <a:stretch>
                      <a:fillRect/>
                    </a:stretch>
                  </pic:blipFill>
                  <pic:spPr>
                    <a:xfrm>
                      <a:off x="0" y="0"/>
                      <a:ext cx="482600" cy="381000"/>
                    </a:xfrm>
                    <a:prstGeom prst="rect">
                      <a:avLst/>
                    </a:prstGeom>
                  </pic:spPr>
                </pic:pic>
              </a:graphicData>
            </a:graphic>
          </wp:anchor>
        </w:drawing>
      </w:r>
      <w:r>
        <w:rPr>
          <w:rFonts w:ascii="宋体" w:hAnsi="宋体"/>
          <w:b/>
          <w:sz w:val="32"/>
        </w:rPr>
        <w:t>新疆维吾尔自治区新疆生产建设兵团</w:t>
      </w:r>
      <w:r>
        <w:rPr>
          <w:rFonts w:eastAsia="Times New Roman" w:cs="Times New Roman"/>
          <w:b/>
          <w:sz w:val="32"/>
        </w:rPr>
        <w:t>2022</w:t>
      </w:r>
      <w:r>
        <w:rPr>
          <w:rFonts w:ascii="宋体" w:hAnsi="宋体"/>
          <w:b/>
          <w:sz w:val="32"/>
        </w:rPr>
        <w:t>年初中学业水平考试</w:t>
      </w:r>
    </w:p>
    <w:p w14:paraId="2C4F4A72">
      <w:pPr>
        <w:spacing w:line="360" w:lineRule="auto"/>
        <w:jc w:val="center"/>
        <w:textAlignment w:val="center"/>
        <w:rPr>
          <w:rFonts w:ascii="宋体" w:hAnsi="宋体"/>
          <w:b/>
          <w:sz w:val="32"/>
        </w:rPr>
      </w:pPr>
      <w:r>
        <w:rPr>
          <w:rFonts w:ascii="宋体" w:hAnsi="宋体"/>
          <w:b/>
          <w:sz w:val="32"/>
        </w:rPr>
        <w:t>生物学试题卷</w:t>
      </w:r>
    </w:p>
    <w:p w14:paraId="5BB5133F">
      <w:pPr>
        <w:spacing w:line="360" w:lineRule="auto"/>
        <w:jc w:val="left"/>
        <w:textAlignment w:val="center"/>
        <w:rPr>
          <w:rFonts w:ascii="宋体" w:hAnsi="宋体"/>
          <w:b/>
          <w:sz w:val="24"/>
        </w:rPr>
      </w:pPr>
      <w:r>
        <w:rPr>
          <w:rFonts w:ascii="宋体" w:hAnsi="宋体"/>
          <w:b/>
          <w:sz w:val="24"/>
        </w:rPr>
        <w:t>一、单项选择题（本大题共</w:t>
      </w:r>
      <w:r>
        <w:rPr>
          <w:rFonts w:eastAsia="Times New Roman" w:cs="Times New Roman"/>
          <w:b/>
          <w:sz w:val="24"/>
        </w:rPr>
        <w:t>30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w:t>
      </w:r>
    </w:p>
    <w:p w14:paraId="37E40B55">
      <w:pPr>
        <w:spacing w:line="360" w:lineRule="auto"/>
        <w:jc w:val="left"/>
        <w:textAlignment w:val="center"/>
        <w:rPr>
          <w:rFonts w:ascii="宋体" w:hAnsi="宋体"/>
        </w:rPr>
      </w:pPr>
      <w:r>
        <w:t xml:space="preserve">1. </w:t>
      </w:r>
      <w:r>
        <w:rPr>
          <w:rFonts w:ascii="宋体" w:hAnsi="宋体"/>
        </w:rPr>
        <w:t>人们对细胞的认识，离不开显微镜。用显微镜观察草履虫时，首先选用的物镜是（　　）</w:t>
      </w:r>
    </w:p>
    <w:p w14:paraId="77E5B893">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476250" cy="561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76250" cy="56197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476250" cy="742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76250" cy="74295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476250" cy="809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76250" cy="80962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476250" cy="857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76250" cy="857250"/>
                    </a:xfrm>
                    <a:prstGeom prst="rect">
                      <a:avLst/>
                    </a:prstGeom>
                  </pic:spPr>
                </pic:pic>
              </a:graphicData>
            </a:graphic>
          </wp:inline>
        </w:drawing>
      </w:r>
    </w:p>
    <w:p w14:paraId="3FA6B655">
      <w:pPr>
        <w:spacing w:line="360" w:lineRule="auto"/>
        <w:jc w:val="left"/>
        <w:textAlignment w:val="center"/>
        <w:rPr>
          <w:rFonts w:ascii="宋体" w:hAnsi="宋体"/>
          <w:color w:val="000000"/>
        </w:rPr>
      </w:pPr>
      <w:r>
        <w:rPr>
          <w:color w:val="000000"/>
        </w:rPr>
        <w:t xml:space="preserve">2. </w:t>
      </w:r>
      <w:r>
        <w:rPr>
          <w:rFonts w:ascii="宋体" w:hAnsi="宋体"/>
          <w:color w:val="000000"/>
        </w:rPr>
        <w:t>新疆棉花产量占全球</w:t>
      </w:r>
      <w:r>
        <w:rPr>
          <w:rFonts w:eastAsia="Times New Roman" w:cs="Times New Roman"/>
          <w:color w:val="000000"/>
        </w:rPr>
        <w:t>20%</w:t>
      </w:r>
      <w:r>
        <w:rPr>
          <w:rFonts w:ascii="宋体" w:hAnsi="宋体"/>
          <w:color w:val="000000"/>
        </w:rPr>
        <w:t>，早熟机采棉品种“中棉</w:t>
      </w:r>
      <w:r>
        <w:rPr>
          <w:rFonts w:eastAsia="Times New Roman" w:cs="Times New Roman"/>
          <w:color w:val="000000"/>
        </w:rPr>
        <w:t>113</w:t>
      </w:r>
      <w:r>
        <w:rPr>
          <w:rFonts w:ascii="宋体" w:hAnsi="宋体"/>
          <w:color w:val="000000"/>
        </w:rPr>
        <w:t>”自甘肃引种到新疆以来，籽棉的抗病性、纤维品质和适应性显著提升。这一变化体现出（　　）</w:t>
      </w:r>
    </w:p>
    <w:p w14:paraId="63B2D4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生物影响环境</w:t>
      </w:r>
      <w:r>
        <w:rPr>
          <w:color w:val="000000"/>
        </w:rPr>
        <w:tab/>
      </w:r>
      <w:r>
        <w:rPr>
          <w:color w:val="000000"/>
        </w:rPr>
        <w:t xml:space="preserve">B. </w:t>
      </w:r>
      <w:r>
        <w:rPr>
          <w:rFonts w:ascii="宋体" w:hAnsi="宋体"/>
          <w:color w:val="000000"/>
        </w:rPr>
        <w:t>生物适应环境</w:t>
      </w:r>
    </w:p>
    <w:p w14:paraId="133E17C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生物影响生物</w:t>
      </w:r>
      <w:r>
        <w:rPr>
          <w:color w:val="000000"/>
        </w:rPr>
        <w:tab/>
      </w:r>
      <w:r>
        <w:rPr>
          <w:color w:val="000000"/>
        </w:rPr>
        <w:t xml:space="preserve">D. </w:t>
      </w:r>
      <w:r>
        <w:rPr>
          <w:rFonts w:ascii="宋体" w:hAnsi="宋体"/>
          <w:color w:val="000000"/>
        </w:rPr>
        <w:t>生物改变环境</w:t>
      </w:r>
    </w:p>
    <w:p w14:paraId="23932E52">
      <w:pPr>
        <w:spacing w:line="360" w:lineRule="auto"/>
        <w:jc w:val="left"/>
        <w:textAlignment w:val="center"/>
        <w:rPr>
          <w:rFonts w:ascii="宋体" w:hAnsi="宋体"/>
          <w:color w:val="000000"/>
        </w:rPr>
      </w:pPr>
      <w:r>
        <w:rPr>
          <w:color w:val="000000"/>
        </w:rPr>
        <w:t xml:space="preserve">3. </w:t>
      </w:r>
      <w:r>
        <w:rPr>
          <w:rFonts w:ascii="宋体" w:hAnsi="宋体"/>
          <w:color w:val="000000"/>
        </w:rPr>
        <w:t>生物体由小长大与细胞变化过程有关。据图所示，下列有关动物体结构层次叙述</w:t>
      </w:r>
      <w:r>
        <w:rPr>
          <w:rFonts w:ascii="宋体" w:hAnsi="宋体"/>
          <w:color w:val="000000"/>
          <w:em w:val="dot"/>
        </w:rPr>
        <w:t>错误</w:t>
      </w:r>
      <w:r>
        <w:rPr>
          <w:rFonts w:ascii="宋体" w:hAnsi="宋体"/>
          <w:color w:val="000000"/>
        </w:rPr>
        <w:t>的是（　　）</w:t>
      </w:r>
    </w:p>
    <w:p w14:paraId="083FD19B">
      <w:pPr>
        <w:spacing w:line="360" w:lineRule="auto"/>
        <w:jc w:val="left"/>
        <w:textAlignment w:val="center"/>
        <w:rPr>
          <w:color w:val="000000"/>
        </w:rPr>
      </w:pPr>
      <w:r>
        <w:rPr>
          <w:rFonts w:ascii="宋体" w:hAnsi="宋体"/>
          <w:color w:val="000000"/>
        </w:rPr>
        <w:drawing>
          <wp:inline distT="0" distB="0" distL="114300" distR="114300">
            <wp:extent cx="2238375" cy="981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38375" cy="981075"/>
                    </a:xfrm>
                    <a:prstGeom prst="rect">
                      <a:avLst/>
                    </a:prstGeom>
                  </pic:spPr>
                </pic:pic>
              </a:graphicData>
            </a:graphic>
          </wp:inline>
        </w:drawing>
      </w:r>
    </w:p>
    <w:p w14:paraId="5BDFA79D">
      <w:pPr>
        <w:tabs>
          <w:tab w:val="left" w:pos="4873"/>
        </w:tabs>
        <w:spacing w:line="360" w:lineRule="auto"/>
        <w:jc w:val="left"/>
        <w:textAlignment w:val="center"/>
        <w:rPr>
          <w:rFonts w:ascii="宋体" w:hAnsi="宋体"/>
          <w:color w:val="000000"/>
        </w:rPr>
      </w:pPr>
      <w:r>
        <w:rPr>
          <w:rFonts w:ascii="宋体" w:hAnsi="宋体"/>
          <w:color w:val="000000"/>
        </w:rPr>
        <w:t>A. ①表示细胞生长和分裂的过程</w:t>
      </w:r>
      <w:r>
        <w:rPr>
          <w:rFonts w:ascii="宋体" w:hAnsi="宋体"/>
          <w:color w:val="000000"/>
        </w:rPr>
        <w:tab/>
      </w:r>
      <w:r>
        <w:rPr>
          <w:rFonts w:ascii="宋体" w:hAnsi="宋体"/>
          <w:color w:val="000000"/>
        </w:rPr>
        <w:t>B. ②表示细胞分化能形成分生组织</w:t>
      </w:r>
    </w:p>
    <w:p w14:paraId="307E10EB">
      <w:pPr>
        <w:tabs>
          <w:tab w:val="left" w:pos="4873"/>
        </w:tabs>
        <w:spacing w:line="360" w:lineRule="auto"/>
        <w:jc w:val="left"/>
        <w:textAlignment w:val="center"/>
        <w:rPr>
          <w:rFonts w:ascii="宋体" w:hAnsi="宋体"/>
          <w:color w:val="000000"/>
        </w:rPr>
      </w:pPr>
      <w:r>
        <w:rPr>
          <w:rFonts w:ascii="宋体" w:hAnsi="宋体"/>
          <w:color w:val="000000"/>
        </w:rPr>
        <w:t>C. ③主要是由肌肉组织构成</w:t>
      </w:r>
      <w:r>
        <w:rPr>
          <w:rFonts w:ascii="宋体" w:hAnsi="宋体"/>
          <w:color w:val="000000"/>
        </w:rPr>
        <w:tab/>
      </w:r>
      <w:r>
        <w:rPr>
          <w:rFonts w:ascii="宋体" w:hAnsi="宋体"/>
          <w:color w:val="000000"/>
        </w:rPr>
        <w:t>D. ④⑤⑥屆于同一系统</w:t>
      </w:r>
    </w:p>
    <w:p w14:paraId="0D64D1B6">
      <w:pPr>
        <w:spacing w:line="360" w:lineRule="auto"/>
        <w:jc w:val="left"/>
        <w:textAlignment w:val="center"/>
        <w:rPr>
          <w:rFonts w:ascii="宋体" w:hAnsi="宋体"/>
          <w:color w:val="000000"/>
        </w:rPr>
      </w:pPr>
      <w:r>
        <w:rPr>
          <w:color w:val="000000"/>
        </w:rPr>
        <w:t xml:space="preserve">4. </w:t>
      </w:r>
      <w:r>
        <w:rPr>
          <w:rFonts w:ascii="宋体" w:hAnsi="宋体"/>
          <w:color w:val="000000"/>
        </w:rPr>
        <w:t>库尔勒香梨味甜爽滑、香气浓郁。下列有关梨树叙述正确的是（　　）</w:t>
      </w:r>
    </w:p>
    <w:p w14:paraId="6A523B2A">
      <w:pPr>
        <w:spacing w:line="360" w:lineRule="auto"/>
        <w:jc w:val="left"/>
        <w:textAlignment w:val="center"/>
        <w:rPr>
          <w:rFonts w:ascii="宋体" w:hAnsi="宋体"/>
          <w:color w:val="000000"/>
        </w:rPr>
      </w:pPr>
      <w:r>
        <w:rPr>
          <w:rFonts w:ascii="宋体" w:hAnsi="宋体"/>
          <w:color w:val="000000"/>
        </w:rPr>
        <w:t>A. 梨树比人体多了系统这一结构层次</w:t>
      </w:r>
    </w:p>
    <w:p w14:paraId="2885E54F">
      <w:pPr>
        <w:spacing w:line="360" w:lineRule="auto"/>
        <w:jc w:val="left"/>
        <w:textAlignment w:val="center"/>
        <w:rPr>
          <w:rFonts w:ascii="宋体" w:hAnsi="宋体"/>
          <w:color w:val="000000"/>
        </w:rPr>
      </w:pPr>
      <w:r>
        <w:rPr>
          <w:rFonts w:ascii="宋体" w:hAnsi="宋体"/>
          <w:color w:val="000000"/>
        </w:rPr>
        <w:t>B. 梨树只需经过开花和传粉就能形成果实和种子</w:t>
      </w:r>
    </w:p>
    <w:p w14:paraId="172287E4">
      <w:pPr>
        <w:spacing w:line="360" w:lineRule="auto"/>
        <w:jc w:val="left"/>
        <w:textAlignment w:val="center"/>
        <w:rPr>
          <w:rFonts w:ascii="宋体" w:hAnsi="宋体"/>
          <w:color w:val="000000"/>
        </w:rPr>
      </w:pPr>
      <w:r>
        <w:rPr>
          <w:rFonts w:ascii="宋体" w:hAnsi="宋体"/>
          <w:color w:val="000000"/>
        </w:rPr>
        <w:t>C. 梨树根、茎、叶表面的表皮细胞构成上皮组织</w:t>
      </w:r>
    </w:p>
    <w:p w14:paraId="444C8A99">
      <w:pPr>
        <w:spacing w:line="360" w:lineRule="auto"/>
        <w:jc w:val="left"/>
        <w:textAlignment w:val="center"/>
        <w:rPr>
          <w:rFonts w:ascii="宋体" w:hAnsi="宋体"/>
          <w:color w:val="000000"/>
        </w:rPr>
      </w:pPr>
      <w:r>
        <w:rPr>
          <w:rFonts w:ascii="宋体" w:hAnsi="宋体"/>
          <w:color w:val="000000"/>
        </w:rPr>
        <w:t>D. 梨树细胞的细胞膜有保护和控制物质进出的作用</w:t>
      </w:r>
    </w:p>
    <w:p w14:paraId="5B98A898">
      <w:pPr>
        <w:spacing w:line="360" w:lineRule="auto"/>
        <w:jc w:val="left"/>
        <w:textAlignment w:val="center"/>
        <w:rPr>
          <w:rFonts w:ascii="宋体" w:hAnsi="宋体"/>
          <w:color w:val="000000"/>
        </w:rPr>
      </w:pPr>
      <w:r>
        <w:rPr>
          <w:color w:val="000000"/>
        </w:rPr>
        <w:t xml:space="preserve">5. </w:t>
      </w:r>
      <w:r>
        <w:rPr>
          <w:rFonts w:ascii="宋体" w:hAnsi="宋体"/>
          <w:color w:val="000000"/>
        </w:rPr>
        <w:t>如图是动物细胞和植物细胞结构示意图，下列说法</w:t>
      </w:r>
      <w:r>
        <w:rPr>
          <w:rFonts w:ascii="宋体" w:hAnsi="宋体"/>
          <w:color w:val="000000"/>
          <w:em w:val="dot"/>
        </w:rPr>
        <w:t>错误</w:t>
      </w:r>
      <w:r>
        <w:rPr>
          <w:rFonts w:ascii="宋体" w:hAnsi="宋体"/>
          <w:color w:val="000000"/>
        </w:rPr>
        <w:t>的是（　　）</w:t>
      </w:r>
    </w:p>
    <w:p w14:paraId="627D581C">
      <w:pPr>
        <w:spacing w:line="360" w:lineRule="auto"/>
        <w:jc w:val="left"/>
        <w:textAlignment w:val="center"/>
        <w:rPr>
          <w:color w:val="000000"/>
        </w:rPr>
      </w:pPr>
      <w:r>
        <w:rPr>
          <w:rFonts w:ascii="宋体" w:hAnsi="宋体"/>
          <w:color w:val="000000"/>
        </w:rPr>
        <w:drawing>
          <wp:inline distT="0" distB="0" distL="114300" distR="114300">
            <wp:extent cx="2533650" cy="15335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533650" cy="1533525"/>
                    </a:xfrm>
                    <a:prstGeom prst="rect">
                      <a:avLst/>
                    </a:prstGeom>
                  </pic:spPr>
                </pic:pic>
              </a:graphicData>
            </a:graphic>
          </wp:inline>
        </w:drawing>
      </w:r>
    </w:p>
    <w:p w14:paraId="732BD099">
      <w:pPr>
        <w:tabs>
          <w:tab w:val="left" w:pos="4873"/>
        </w:tabs>
        <w:spacing w:line="360" w:lineRule="auto"/>
        <w:jc w:val="left"/>
        <w:textAlignment w:val="center"/>
        <w:rPr>
          <w:rFonts w:ascii="宋体" w:hAnsi="宋体"/>
          <w:color w:val="000000"/>
        </w:rPr>
      </w:pPr>
      <w:r>
        <w:rPr>
          <w:rFonts w:ascii="宋体" w:hAnsi="宋体"/>
          <w:color w:val="000000"/>
        </w:rPr>
        <w:t>A. ①的作用是保护和支持细胞</w:t>
      </w:r>
      <w:r>
        <w:rPr>
          <w:rFonts w:ascii="宋体" w:hAnsi="宋体"/>
          <w:color w:val="000000"/>
        </w:rPr>
        <w:tab/>
      </w:r>
      <w:r>
        <w:rPr>
          <w:rFonts w:ascii="宋体" w:hAnsi="宋体"/>
          <w:color w:val="000000"/>
        </w:rPr>
        <w:t>B. ②和⑤是细胞中的能量转换器</w:t>
      </w:r>
    </w:p>
    <w:p w14:paraId="25A040EC">
      <w:pPr>
        <w:tabs>
          <w:tab w:val="left" w:pos="4873"/>
        </w:tabs>
        <w:spacing w:line="360" w:lineRule="auto"/>
        <w:jc w:val="left"/>
        <w:textAlignment w:val="center"/>
        <w:rPr>
          <w:rFonts w:ascii="宋体" w:hAnsi="宋体"/>
          <w:color w:val="000000"/>
        </w:rPr>
      </w:pPr>
      <w:r>
        <w:rPr>
          <w:rFonts w:ascii="宋体" w:hAnsi="宋体"/>
          <w:color w:val="000000"/>
        </w:rPr>
        <w:t>C. ③控制着生物的发育和遗传</w:t>
      </w:r>
      <w:r>
        <w:rPr>
          <w:rFonts w:ascii="宋体" w:hAnsi="宋体"/>
          <w:color w:val="000000"/>
        </w:rPr>
        <w:tab/>
      </w:r>
      <w:r>
        <w:rPr>
          <w:rFonts w:ascii="宋体" w:hAnsi="宋体"/>
          <w:color w:val="000000"/>
        </w:rPr>
        <w:t>D. ④内的细胞质中溶解着多种物质</w:t>
      </w:r>
    </w:p>
    <w:p w14:paraId="6DF8635F">
      <w:pPr>
        <w:spacing w:line="360" w:lineRule="auto"/>
        <w:jc w:val="left"/>
        <w:textAlignment w:val="center"/>
        <w:rPr>
          <w:rFonts w:ascii="宋体" w:hAnsi="宋体"/>
          <w:color w:val="000000"/>
        </w:rPr>
      </w:pPr>
      <w:r>
        <w:rPr>
          <w:color w:val="000000"/>
        </w:rPr>
        <w:t xml:space="preserve">6. </w:t>
      </w:r>
      <w:r>
        <w:rPr>
          <w:rFonts w:ascii="宋体" w:hAnsi="宋体"/>
          <w:color w:val="000000"/>
        </w:rPr>
        <w:t>下列有关绿色植物叙述</w:t>
      </w:r>
      <w:r>
        <w:rPr>
          <w:rFonts w:ascii="宋体" w:hAnsi="宋体"/>
          <w:color w:val="000000"/>
          <w:em w:val="dot"/>
        </w:rPr>
        <w:t>错误</w:t>
      </w:r>
      <w:r>
        <w:rPr>
          <w:rFonts w:ascii="宋体" w:hAnsi="宋体"/>
          <w:color w:val="000000"/>
        </w:rPr>
        <w:t>的是（　　）</w:t>
      </w:r>
    </w:p>
    <w:p w14:paraId="4BF18CC3">
      <w:pPr>
        <w:tabs>
          <w:tab w:val="left" w:pos="4873"/>
        </w:tabs>
        <w:spacing w:line="360" w:lineRule="auto"/>
        <w:jc w:val="left"/>
        <w:textAlignment w:val="center"/>
        <w:rPr>
          <w:rFonts w:ascii="宋体" w:hAnsi="宋体"/>
          <w:color w:val="000000"/>
        </w:rPr>
      </w:pPr>
      <w:r>
        <w:rPr>
          <w:rFonts w:ascii="宋体" w:hAnsi="宋体"/>
          <w:color w:val="000000"/>
        </w:rPr>
        <w:t>A. 水绵没有根、茎、叶</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分化</w:t>
      </w:r>
      <w:r>
        <w:rPr>
          <w:rFonts w:ascii="宋体" w:hAnsi="宋体"/>
          <w:color w:val="000000"/>
        </w:rPr>
        <w:tab/>
      </w:r>
      <w:r>
        <w:rPr>
          <w:rFonts w:ascii="宋体" w:hAnsi="宋体"/>
          <w:color w:val="000000"/>
        </w:rPr>
        <w:t>B. 葫芦藓的根、茎、叶中有导管</w:t>
      </w:r>
    </w:p>
    <w:p w14:paraId="517E3E0F">
      <w:pPr>
        <w:tabs>
          <w:tab w:val="left" w:pos="4873"/>
        </w:tabs>
        <w:spacing w:line="360" w:lineRule="auto"/>
        <w:jc w:val="left"/>
        <w:textAlignment w:val="center"/>
        <w:rPr>
          <w:rFonts w:ascii="宋体" w:hAnsi="宋体"/>
          <w:color w:val="000000"/>
        </w:rPr>
      </w:pPr>
      <w:r>
        <w:rPr>
          <w:rFonts w:ascii="宋体" w:hAnsi="宋体"/>
          <w:color w:val="000000"/>
        </w:rPr>
        <w:t>C. 古代蕨类植物的遗体可以形成煤</w:t>
      </w:r>
      <w:r>
        <w:rPr>
          <w:rFonts w:ascii="宋体" w:hAnsi="宋体"/>
          <w:color w:val="000000"/>
        </w:rPr>
        <w:tab/>
      </w:r>
      <w:r>
        <w:rPr>
          <w:rFonts w:ascii="宋体" w:hAnsi="宋体"/>
          <w:color w:val="000000"/>
        </w:rPr>
        <w:t>D. 石榴的种子外面有果皮包被</w:t>
      </w:r>
    </w:p>
    <w:p w14:paraId="1E68034F">
      <w:pPr>
        <w:spacing w:line="360" w:lineRule="auto"/>
        <w:jc w:val="left"/>
        <w:textAlignment w:val="center"/>
        <w:rPr>
          <w:rFonts w:ascii="宋体" w:hAnsi="宋体"/>
          <w:color w:val="000000"/>
        </w:rPr>
      </w:pPr>
      <w:r>
        <w:rPr>
          <w:color w:val="000000"/>
        </w:rPr>
        <w:t xml:space="preserve">7. </w:t>
      </w:r>
      <w:r>
        <w:rPr>
          <w:rFonts w:ascii="宋体" w:hAnsi="宋体"/>
          <w:color w:val="000000"/>
        </w:rPr>
        <w:t>学习了种子萌发的环境条件相关知识后，小影同学设计了“小麦种子萌发的环境条件”探究实验，据表推测三天后种子萌发数量最多的一组是（　　）</w:t>
      </w:r>
    </w:p>
    <w:tbl>
      <w:tblPr>
        <w:tblStyle w:val="5"/>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0"/>
        <w:gridCol w:w="1440"/>
        <w:gridCol w:w="1440"/>
        <w:gridCol w:w="1440"/>
        <w:gridCol w:w="1440"/>
      </w:tblGrid>
      <w:tr w14:paraId="7852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CBAB74">
            <w:pPr>
              <w:spacing w:line="360" w:lineRule="auto"/>
              <w:jc w:val="left"/>
              <w:textAlignment w:val="center"/>
              <w:rPr>
                <w:rFonts w:ascii="宋体" w:hAnsi="宋体"/>
                <w:color w:val="000000"/>
              </w:rPr>
            </w:pPr>
            <w:r>
              <w:rPr>
                <w:rFonts w:ascii="宋体" w:hAnsi="宋体"/>
                <w:color w:val="000000"/>
              </w:rPr>
              <w:t>组别</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5B1362">
            <w:pPr>
              <w:spacing w:line="360" w:lineRule="auto"/>
              <w:jc w:val="left"/>
              <w:textAlignment w:val="center"/>
              <w:rPr>
                <w:rFonts w:ascii="宋体" w:hAnsi="宋体"/>
                <w:color w:val="000000"/>
              </w:rPr>
            </w:pPr>
            <w:r>
              <w:rPr>
                <w:rFonts w:ascii="宋体" w:hAnsi="宋体"/>
                <w:color w:val="000000"/>
              </w:rPr>
              <w:t>甲</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56399">
            <w:pPr>
              <w:spacing w:line="360" w:lineRule="auto"/>
              <w:jc w:val="left"/>
              <w:textAlignment w:val="center"/>
              <w:rPr>
                <w:rFonts w:ascii="宋体" w:hAnsi="宋体"/>
                <w:color w:val="000000"/>
              </w:rPr>
            </w:pPr>
            <w:r>
              <w:rPr>
                <w:rFonts w:ascii="宋体" w:hAnsi="宋体"/>
                <w:color w:val="000000"/>
              </w:rPr>
              <w:t>乙</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9CF54">
            <w:pPr>
              <w:spacing w:line="360" w:lineRule="auto"/>
              <w:jc w:val="left"/>
              <w:textAlignment w:val="center"/>
              <w:rPr>
                <w:rFonts w:ascii="宋体" w:hAnsi="宋体"/>
                <w:color w:val="000000"/>
              </w:rPr>
            </w:pPr>
            <w:r>
              <w:rPr>
                <w:rFonts w:ascii="宋体" w:hAnsi="宋体"/>
                <w:color w:val="000000"/>
              </w:rPr>
              <w:t>丙</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9A149">
            <w:pPr>
              <w:spacing w:line="360" w:lineRule="auto"/>
              <w:jc w:val="left"/>
              <w:textAlignment w:val="center"/>
              <w:rPr>
                <w:rFonts w:ascii="宋体" w:hAnsi="宋体"/>
                <w:color w:val="000000"/>
              </w:rPr>
            </w:pPr>
            <w:r>
              <w:rPr>
                <w:rFonts w:ascii="宋体" w:hAnsi="宋体"/>
                <w:color w:val="000000"/>
              </w:rPr>
              <w:t>丁</w:t>
            </w:r>
          </w:p>
        </w:tc>
      </w:tr>
      <w:tr w14:paraId="1EF7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B1E466">
            <w:pPr>
              <w:spacing w:line="360" w:lineRule="auto"/>
              <w:jc w:val="left"/>
              <w:textAlignment w:val="center"/>
              <w:rPr>
                <w:rFonts w:ascii="宋体" w:hAnsi="宋体"/>
                <w:color w:val="000000"/>
              </w:rPr>
            </w:pPr>
            <w:r>
              <w:rPr>
                <w:rFonts w:ascii="宋体" w:hAnsi="宋体"/>
                <w:color w:val="000000"/>
              </w:rPr>
              <w:t>种子数</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85ADDE">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粒</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101E09">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粒</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D03715">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粒</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0AB6D5">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粒</w:t>
            </w:r>
          </w:p>
        </w:tc>
      </w:tr>
      <w:tr w14:paraId="3BB2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797CD5">
            <w:pPr>
              <w:spacing w:line="360" w:lineRule="auto"/>
              <w:jc w:val="left"/>
              <w:textAlignment w:val="center"/>
              <w:rPr>
                <w:rFonts w:ascii="宋体" w:hAnsi="宋体"/>
                <w:color w:val="000000"/>
              </w:rPr>
            </w:pPr>
            <w:r>
              <w:rPr>
                <w:rFonts w:ascii="宋体" w:hAnsi="宋体"/>
                <w:color w:val="000000"/>
              </w:rPr>
              <w:t>温度</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8983B9">
            <w:pPr>
              <w:spacing w:line="360" w:lineRule="auto"/>
              <w:jc w:val="left"/>
              <w:textAlignment w:val="center"/>
              <w:rPr>
                <w:rFonts w:ascii="宋体" w:hAnsi="宋体"/>
                <w:color w:val="000000"/>
              </w:rPr>
            </w:pPr>
            <w:r>
              <w:rPr>
                <w:rFonts w:eastAsia="Times New Roman" w:cs="Times New Roman"/>
                <w:color w:val="000000"/>
              </w:rPr>
              <w:t>25</w:t>
            </w:r>
            <w:r>
              <w:rPr>
                <w:rFonts w:ascii="宋体" w:hAnsi="宋体"/>
                <w:color w:val="000000"/>
              </w:rPr>
              <w:t>℃</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3FDAA8">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0D7286">
            <w:pPr>
              <w:spacing w:line="360" w:lineRule="auto"/>
              <w:jc w:val="left"/>
              <w:textAlignment w:val="center"/>
              <w:rPr>
                <w:rFonts w:ascii="宋体" w:hAnsi="宋体"/>
                <w:color w:val="000000"/>
              </w:rPr>
            </w:pPr>
            <w:r>
              <w:rPr>
                <w:rFonts w:eastAsia="Times New Roman" w:cs="Times New Roman"/>
                <w:color w:val="000000"/>
              </w:rPr>
              <w:t>25</w:t>
            </w:r>
            <w:r>
              <w:rPr>
                <w:rFonts w:ascii="宋体" w:hAnsi="宋体"/>
                <w:color w:val="000000"/>
              </w:rPr>
              <w:t>℃</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536EF">
            <w:pPr>
              <w:spacing w:line="360" w:lineRule="auto"/>
              <w:jc w:val="left"/>
              <w:textAlignment w:val="center"/>
              <w:rPr>
                <w:rFonts w:ascii="宋体" w:hAnsi="宋体"/>
                <w:color w:val="000000"/>
              </w:rPr>
            </w:pPr>
            <w:r>
              <w:rPr>
                <w:rFonts w:eastAsia="Times New Roman" w:cs="Times New Roman"/>
                <w:color w:val="000000"/>
              </w:rPr>
              <w:t>25</w:t>
            </w:r>
            <w:r>
              <w:rPr>
                <w:rFonts w:ascii="宋体" w:hAnsi="宋体"/>
                <w:color w:val="000000"/>
              </w:rPr>
              <w:t>℃</w:t>
            </w:r>
          </w:p>
        </w:tc>
      </w:tr>
      <w:tr w14:paraId="60DF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0B0D04">
            <w:pPr>
              <w:spacing w:line="360" w:lineRule="auto"/>
              <w:jc w:val="left"/>
              <w:textAlignment w:val="center"/>
              <w:rPr>
                <w:rFonts w:ascii="宋体" w:hAnsi="宋体"/>
                <w:color w:val="000000"/>
              </w:rPr>
            </w:pPr>
            <w:r>
              <w:rPr>
                <w:rFonts w:ascii="宋体" w:hAnsi="宋体"/>
                <w:color w:val="000000"/>
              </w:rPr>
              <w:t>水分</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8F2A4D">
            <w:pPr>
              <w:spacing w:line="360" w:lineRule="auto"/>
              <w:jc w:val="left"/>
              <w:textAlignment w:val="center"/>
              <w:rPr>
                <w:rFonts w:ascii="宋体" w:hAnsi="宋体"/>
                <w:color w:val="000000"/>
              </w:rPr>
            </w:pPr>
            <w:r>
              <w:rPr>
                <w:rFonts w:ascii="宋体" w:hAnsi="宋体"/>
                <w:color w:val="000000"/>
              </w:rPr>
              <w:t>干燥</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4739A9">
            <w:pPr>
              <w:spacing w:line="360" w:lineRule="auto"/>
              <w:jc w:val="left"/>
              <w:textAlignment w:val="center"/>
              <w:rPr>
                <w:rFonts w:ascii="宋体" w:hAnsi="宋体"/>
                <w:color w:val="000000"/>
              </w:rPr>
            </w:pPr>
            <w:r>
              <w:rPr>
                <w:rFonts w:ascii="宋体" w:hAnsi="宋体"/>
                <w:color w:val="000000"/>
              </w:rPr>
              <w:t>适量的水</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525D5A">
            <w:pPr>
              <w:spacing w:line="360" w:lineRule="auto"/>
              <w:jc w:val="left"/>
              <w:textAlignment w:val="center"/>
              <w:rPr>
                <w:rFonts w:ascii="宋体" w:hAnsi="宋体"/>
                <w:color w:val="000000"/>
              </w:rPr>
            </w:pPr>
            <w:r>
              <w:rPr>
                <w:rFonts w:ascii="宋体" w:hAnsi="宋体"/>
                <w:color w:val="000000"/>
              </w:rPr>
              <w:t>适量的水</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9C8913">
            <w:pPr>
              <w:spacing w:line="360" w:lineRule="auto"/>
              <w:jc w:val="left"/>
              <w:textAlignment w:val="center"/>
              <w:rPr>
                <w:rFonts w:ascii="宋体" w:hAnsi="宋体"/>
                <w:color w:val="000000"/>
              </w:rPr>
            </w:pPr>
            <w:r>
              <w:rPr>
                <w:rFonts w:ascii="宋体" w:hAnsi="宋体"/>
                <w:color w:val="000000"/>
              </w:rPr>
              <w:t>过量的水</w:t>
            </w:r>
          </w:p>
        </w:tc>
      </w:tr>
    </w:tbl>
    <w:p w14:paraId="172E9AFC">
      <w:pPr>
        <w:spacing w:line="360" w:lineRule="auto"/>
        <w:jc w:val="left"/>
        <w:textAlignment w:val="center"/>
        <w:rPr>
          <w:color w:val="000000"/>
        </w:rPr>
      </w:pPr>
    </w:p>
    <w:p w14:paraId="28848F3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w:t>
      </w:r>
      <w:r>
        <w:rPr>
          <w:rFonts w:ascii="宋体" w:hAnsi="宋体"/>
          <w:color w:val="000000"/>
        </w:rPr>
        <w:tab/>
      </w:r>
      <w:r>
        <w:rPr>
          <w:rFonts w:ascii="宋体" w:hAnsi="宋体"/>
          <w:color w:val="000000"/>
        </w:rPr>
        <w:t>B. 乙</w:t>
      </w:r>
      <w:r>
        <w:rPr>
          <w:rFonts w:ascii="宋体" w:hAnsi="宋体"/>
          <w:color w:val="000000"/>
        </w:rPr>
        <w:tab/>
      </w:r>
      <w:r>
        <w:rPr>
          <w:rFonts w:ascii="宋体" w:hAnsi="宋体"/>
          <w:color w:val="000000"/>
        </w:rPr>
        <w:t>C. 丙</w:t>
      </w:r>
      <w:r>
        <w:rPr>
          <w:rFonts w:ascii="宋体" w:hAnsi="宋体"/>
          <w:color w:val="000000"/>
        </w:rPr>
        <w:tab/>
      </w:r>
      <w:r>
        <w:rPr>
          <w:rFonts w:ascii="宋体" w:hAnsi="宋体"/>
          <w:color w:val="000000"/>
        </w:rPr>
        <w:t>D. 丁</w:t>
      </w:r>
    </w:p>
    <w:p w14:paraId="7AC61FE3">
      <w:pPr>
        <w:spacing w:line="360" w:lineRule="auto"/>
        <w:jc w:val="left"/>
        <w:textAlignment w:val="center"/>
        <w:rPr>
          <w:rFonts w:ascii="宋体" w:hAnsi="宋体"/>
          <w:color w:val="000000"/>
        </w:rPr>
      </w:pPr>
      <w:r>
        <w:rPr>
          <w:color w:val="000000"/>
        </w:rPr>
        <w:t xml:space="preserve">8. </w:t>
      </w:r>
      <w:r>
        <w:rPr>
          <w:rFonts w:ascii="宋体" w:hAnsi="宋体"/>
          <w:color w:val="000000"/>
        </w:rPr>
        <w:t>我国是历史悠久的农业大国，积累了丰富的农业生产经验。“有收无收在于水，收多收少在于肥”这句农谚说明绿色植物的生长需要（　　）</w:t>
      </w:r>
    </w:p>
    <w:p w14:paraId="30B2AE72">
      <w:pPr>
        <w:tabs>
          <w:tab w:val="left" w:pos="4873"/>
        </w:tabs>
        <w:spacing w:line="360" w:lineRule="auto"/>
        <w:jc w:val="left"/>
        <w:textAlignment w:val="center"/>
        <w:rPr>
          <w:rFonts w:ascii="宋体" w:hAnsi="宋体"/>
          <w:color w:val="000000"/>
        </w:rPr>
      </w:pPr>
      <w:r>
        <w:rPr>
          <w:rFonts w:ascii="宋体" w:hAnsi="宋体"/>
          <w:color w:val="000000"/>
        </w:rPr>
        <w:t>A. 水和无机盐</w:t>
      </w:r>
      <w:r>
        <w:rPr>
          <w:rFonts w:ascii="宋体" w:hAnsi="宋体"/>
          <w:color w:val="000000"/>
        </w:rPr>
        <w:tab/>
      </w:r>
      <w:r>
        <w:rPr>
          <w:rFonts w:ascii="宋体" w:hAnsi="宋体"/>
          <w:color w:val="000000"/>
        </w:rPr>
        <w:t>B. 氧气和无机盐</w:t>
      </w:r>
    </w:p>
    <w:p w14:paraId="7A901032">
      <w:pPr>
        <w:tabs>
          <w:tab w:val="left" w:pos="4873"/>
        </w:tabs>
        <w:spacing w:line="360" w:lineRule="auto"/>
        <w:jc w:val="left"/>
        <w:textAlignment w:val="center"/>
        <w:rPr>
          <w:rFonts w:ascii="宋体" w:hAnsi="宋体"/>
          <w:color w:val="000000"/>
        </w:rPr>
      </w:pPr>
      <w:r>
        <w:rPr>
          <w:rFonts w:ascii="宋体" w:hAnsi="宋体"/>
          <w:color w:val="000000"/>
        </w:rPr>
        <w:t>C. 水和氧气</w:t>
      </w:r>
      <w:r>
        <w:rPr>
          <w:rFonts w:ascii="宋体" w:hAnsi="宋体"/>
          <w:color w:val="000000"/>
        </w:rPr>
        <w:tab/>
      </w:r>
      <w:r>
        <w:rPr>
          <w:rFonts w:ascii="宋体" w:hAnsi="宋体"/>
          <w:color w:val="000000"/>
        </w:rPr>
        <w:t>D. 二氧化碳和有机物</w:t>
      </w:r>
    </w:p>
    <w:p w14:paraId="4F4B4656">
      <w:pPr>
        <w:spacing w:line="360" w:lineRule="auto"/>
        <w:jc w:val="left"/>
        <w:textAlignment w:val="center"/>
        <w:rPr>
          <w:rFonts w:ascii="宋体" w:hAnsi="宋体"/>
          <w:color w:val="000000"/>
        </w:rPr>
      </w:pPr>
      <w:r>
        <w:rPr>
          <w:color w:val="000000"/>
        </w:rPr>
        <w:t xml:space="preserve">9. </w:t>
      </w:r>
      <w:r>
        <w:rPr>
          <w:rFonts w:ascii="宋体" w:hAnsi="宋体"/>
          <w:color w:val="000000"/>
        </w:rPr>
        <w:t>下列有关植物的生理原理在生活中的应用，解释</w:t>
      </w:r>
      <w:r>
        <w:rPr>
          <w:rFonts w:ascii="宋体" w:hAnsi="宋体"/>
          <w:color w:val="000000"/>
          <w:em w:val="dot"/>
        </w:rPr>
        <w:t>不科学</w:t>
      </w:r>
      <w:r>
        <w:rPr>
          <w:rFonts w:ascii="宋体" w:hAnsi="宋体"/>
          <w:color w:val="000000"/>
        </w:rPr>
        <w:t>的是（　　）</w:t>
      </w:r>
    </w:p>
    <w:p w14:paraId="13DDDD13">
      <w:pPr>
        <w:spacing w:line="360" w:lineRule="auto"/>
        <w:jc w:val="left"/>
        <w:textAlignment w:val="center"/>
        <w:rPr>
          <w:rFonts w:ascii="宋体" w:hAnsi="宋体"/>
          <w:color w:val="000000"/>
        </w:rPr>
      </w:pPr>
      <w:r>
        <w:rPr>
          <w:rFonts w:ascii="宋体" w:hAnsi="宋体"/>
          <w:color w:val="000000"/>
        </w:rPr>
        <w:t>A. 房间内适当养一些绿植，可增加空气湿度</w:t>
      </w:r>
    </w:p>
    <w:p w14:paraId="18416AE4">
      <w:pPr>
        <w:spacing w:line="360" w:lineRule="auto"/>
        <w:jc w:val="left"/>
        <w:textAlignment w:val="center"/>
        <w:rPr>
          <w:rFonts w:ascii="宋体" w:hAnsi="宋体"/>
          <w:color w:val="000000"/>
        </w:rPr>
      </w:pPr>
      <w:r>
        <w:rPr>
          <w:rFonts w:ascii="宋体" w:hAnsi="宋体"/>
          <w:color w:val="000000"/>
        </w:rPr>
        <w:t>B. 用冰箱存放蔬菜瓜果，可提高呼吸作用强度</w:t>
      </w:r>
    </w:p>
    <w:p w14:paraId="115C3B48">
      <w:pPr>
        <w:spacing w:line="360" w:lineRule="auto"/>
        <w:jc w:val="left"/>
        <w:textAlignment w:val="center"/>
        <w:rPr>
          <w:rFonts w:ascii="宋体" w:hAnsi="宋体"/>
          <w:color w:val="000000"/>
        </w:rPr>
      </w:pPr>
      <w:r>
        <w:rPr>
          <w:rFonts w:ascii="宋体" w:hAnsi="宋体"/>
          <w:color w:val="000000"/>
        </w:rPr>
        <w:t>C. 移栽植物时，剪去部分枝叶是为了减少水分散失</w:t>
      </w:r>
    </w:p>
    <w:p w14:paraId="4C3AD250">
      <w:pPr>
        <w:spacing w:line="360" w:lineRule="auto"/>
        <w:jc w:val="left"/>
        <w:textAlignment w:val="center"/>
        <w:rPr>
          <w:rFonts w:ascii="宋体" w:hAnsi="宋体"/>
          <w:color w:val="000000"/>
        </w:rPr>
      </w:pPr>
      <w:r>
        <w:rPr>
          <w:rFonts w:ascii="宋体" w:hAnsi="宋体"/>
          <w:color w:val="000000"/>
        </w:rPr>
        <w:t>D. 不能踩踏草坪，避免因土壤板结造成小草根的呼吸作用减弱</w:t>
      </w:r>
    </w:p>
    <w:p w14:paraId="180B2960">
      <w:pPr>
        <w:spacing w:line="360" w:lineRule="auto"/>
        <w:jc w:val="left"/>
        <w:textAlignment w:val="center"/>
        <w:rPr>
          <w:rFonts w:ascii="宋体" w:hAnsi="宋体"/>
          <w:color w:val="000000"/>
        </w:rPr>
      </w:pPr>
      <w:r>
        <w:rPr>
          <w:color w:val="000000"/>
        </w:rPr>
        <w:t xml:space="preserve">10. </w:t>
      </w:r>
      <w:r>
        <w:rPr>
          <w:rFonts w:ascii="宋体" w:hAnsi="宋体"/>
          <w:color w:val="000000"/>
        </w:rPr>
        <w:t>现在，即使在滴水成冰、日照缩短的冬天，我们也能吃上利用温室大棚种植的新鲜草莓。下列叙述正确的是（　　）</w:t>
      </w:r>
    </w:p>
    <w:p w14:paraId="33CEDF79">
      <w:pPr>
        <w:spacing w:line="360" w:lineRule="auto"/>
        <w:jc w:val="left"/>
        <w:textAlignment w:val="center"/>
        <w:rPr>
          <w:rFonts w:ascii="宋体" w:hAnsi="宋体"/>
          <w:color w:val="000000"/>
        </w:rPr>
      </w:pPr>
      <w:r>
        <w:rPr>
          <w:rFonts w:ascii="宋体" w:hAnsi="宋体"/>
          <w:color w:val="000000"/>
        </w:rPr>
        <w:t>A. 向大棚中大量浇水，利于草莓的生长</w:t>
      </w:r>
    </w:p>
    <w:p w14:paraId="3216EE6A">
      <w:pPr>
        <w:spacing w:line="360" w:lineRule="auto"/>
        <w:jc w:val="left"/>
        <w:textAlignment w:val="center"/>
        <w:rPr>
          <w:rFonts w:ascii="宋体" w:hAnsi="宋体"/>
          <w:color w:val="000000"/>
        </w:rPr>
      </w:pPr>
      <w:r>
        <w:rPr>
          <w:rFonts w:ascii="宋体" w:hAnsi="宋体"/>
          <w:color w:val="000000"/>
        </w:rPr>
        <w:t>B. 保证棚内持续高温，就能提高草莓的品质</w:t>
      </w:r>
    </w:p>
    <w:p w14:paraId="7F6EE508">
      <w:pPr>
        <w:spacing w:line="360" w:lineRule="auto"/>
        <w:jc w:val="left"/>
        <w:textAlignment w:val="center"/>
        <w:rPr>
          <w:rFonts w:ascii="宋体" w:hAnsi="宋体"/>
          <w:color w:val="000000"/>
        </w:rPr>
      </w:pPr>
      <w:r>
        <w:rPr>
          <w:rFonts w:ascii="宋体" w:hAnsi="宋体"/>
          <w:color w:val="000000"/>
        </w:rPr>
        <w:t>C. 适当增加光照强度，利于草莓的光合作用</w:t>
      </w:r>
    </w:p>
    <w:p w14:paraId="5814B243">
      <w:pPr>
        <w:spacing w:line="360" w:lineRule="auto"/>
        <w:jc w:val="left"/>
        <w:textAlignment w:val="center"/>
        <w:rPr>
          <w:rFonts w:ascii="宋体" w:hAnsi="宋体"/>
          <w:color w:val="000000"/>
        </w:rPr>
      </w:pPr>
      <w:r>
        <w:rPr>
          <w:rFonts w:ascii="宋体" w:hAnsi="宋体"/>
          <w:color w:val="000000"/>
        </w:rPr>
        <w:t>D. 只要加大种植密度，就可提高草莓的产量</w:t>
      </w:r>
    </w:p>
    <w:p w14:paraId="68B5C09C">
      <w:pPr>
        <w:spacing w:line="360" w:lineRule="auto"/>
        <w:jc w:val="left"/>
        <w:textAlignment w:val="center"/>
        <w:rPr>
          <w:rFonts w:ascii="宋体" w:hAnsi="宋体"/>
          <w:color w:val="000000"/>
        </w:rPr>
      </w:pPr>
      <w:r>
        <w:rPr>
          <w:color w:val="000000"/>
        </w:rPr>
        <w:t xml:space="preserve">11. </w:t>
      </w:r>
      <w:r>
        <w:rPr>
          <w:rFonts w:ascii="宋体" w:hAnsi="宋体"/>
          <w:color w:val="000000"/>
        </w:rPr>
        <w:t>涛涛听闻新疆各地把闲置角落变成“口袋公园”的相关报道，想借鉴“见缝插绿”的做法，完成绿化校园的设计活动。下列设计</w:t>
      </w:r>
      <w:r>
        <w:rPr>
          <w:rFonts w:ascii="宋体" w:hAnsi="宋体"/>
          <w:color w:val="000000"/>
          <w:em w:val="dot"/>
        </w:rPr>
        <w:t>不合理</w:t>
      </w:r>
      <w:r>
        <w:rPr>
          <w:rFonts w:ascii="宋体" w:hAnsi="宋体"/>
          <w:color w:val="000000"/>
        </w:rPr>
        <w:t>的是（　　）</w:t>
      </w:r>
    </w:p>
    <w:p w14:paraId="2F023CB2">
      <w:pPr>
        <w:tabs>
          <w:tab w:val="left" w:pos="4873"/>
        </w:tabs>
        <w:spacing w:line="360" w:lineRule="auto"/>
        <w:jc w:val="left"/>
        <w:textAlignment w:val="center"/>
        <w:rPr>
          <w:rFonts w:ascii="宋体" w:hAnsi="宋体"/>
          <w:color w:val="000000"/>
        </w:rPr>
      </w:pPr>
      <w:r>
        <w:rPr>
          <w:rFonts w:ascii="宋体" w:hAnsi="宋体"/>
          <w:color w:val="000000"/>
        </w:rPr>
        <w:t>A. 移栽珍稀名贵的花草树木</w:t>
      </w:r>
      <w:r>
        <w:rPr>
          <w:rFonts w:ascii="宋体" w:hAnsi="宋体"/>
          <w:color w:val="000000"/>
        </w:rPr>
        <w:tab/>
      </w:r>
      <w:r>
        <w:rPr>
          <w:rFonts w:ascii="宋体" w:hAnsi="宋体"/>
          <w:color w:val="000000"/>
        </w:rPr>
        <w:t>B. 采用疏密相间的种植方式</w:t>
      </w:r>
    </w:p>
    <w:p w14:paraId="3803C3BA">
      <w:pPr>
        <w:tabs>
          <w:tab w:val="left" w:pos="4873"/>
        </w:tabs>
        <w:spacing w:line="360" w:lineRule="auto"/>
        <w:jc w:val="left"/>
        <w:textAlignment w:val="center"/>
        <w:rPr>
          <w:rFonts w:ascii="宋体" w:hAnsi="宋体"/>
          <w:color w:val="000000"/>
        </w:rPr>
      </w:pPr>
      <w:r>
        <w:rPr>
          <w:rFonts w:ascii="宋体" w:hAnsi="宋体"/>
          <w:color w:val="000000"/>
        </w:rPr>
        <w:t>C. 选择不同生长周期的植物</w:t>
      </w:r>
      <w:r>
        <w:rPr>
          <w:rFonts w:ascii="宋体" w:hAnsi="宋体"/>
          <w:color w:val="000000"/>
        </w:rPr>
        <w:tab/>
      </w:r>
      <w:r>
        <w:rPr>
          <w:rFonts w:ascii="宋体" w:hAnsi="宋体"/>
          <w:color w:val="000000"/>
        </w:rPr>
        <w:t>D. 配置室内盆花和观叶植物</w:t>
      </w:r>
    </w:p>
    <w:p w14:paraId="4EDBBAEB">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日，在太空生活和工作</w:t>
      </w:r>
      <w:r>
        <w:rPr>
          <w:rFonts w:eastAsia="Times New Roman" w:cs="Times New Roman"/>
          <w:color w:val="000000"/>
        </w:rPr>
        <w:t>6</w:t>
      </w:r>
      <w:r>
        <w:rPr>
          <w:rFonts w:ascii="宋体" w:hAnsi="宋体"/>
          <w:color w:val="000000"/>
        </w:rPr>
        <w:t>个月的翟志刚、王亚平、叶光富三位英雄航天员搭载“神舟十三号”载人飞船安全返回。下列有关叙述</w:t>
      </w:r>
      <w:r>
        <w:rPr>
          <w:rFonts w:ascii="宋体" w:hAnsi="宋体"/>
          <w:color w:val="000000"/>
          <w:em w:val="dot"/>
        </w:rPr>
        <w:t>错误</w:t>
      </w:r>
      <w:r>
        <w:rPr>
          <w:rFonts w:ascii="宋体" w:hAnsi="宋体"/>
          <w:color w:val="000000"/>
        </w:rPr>
        <w:t>的是（　　）</w:t>
      </w:r>
    </w:p>
    <w:p w14:paraId="20C0BCFE">
      <w:pPr>
        <w:spacing w:line="360" w:lineRule="auto"/>
        <w:jc w:val="left"/>
        <w:textAlignment w:val="center"/>
        <w:rPr>
          <w:rFonts w:ascii="宋体" w:hAnsi="宋体"/>
          <w:color w:val="000000"/>
        </w:rPr>
      </w:pPr>
      <w:r>
        <w:rPr>
          <w:rFonts w:ascii="宋体" w:hAnsi="宋体"/>
          <w:color w:val="000000"/>
        </w:rPr>
        <w:t>A. 航天员的食谱中营养物质丰富、搭配合理</w:t>
      </w:r>
    </w:p>
    <w:p w14:paraId="41D9DE8B">
      <w:pPr>
        <w:spacing w:line="360" w:lineRule="auto"/>
        <w:jc w:val="left"/>
        <w:textAlignment w:val="center"/>
        <w:rPr>
          <w:rFonts w:ascii="宋体" w:hAnsi="宋体"/>
          <w:color w:val="000000"/>
        </w:rPr>
      </w:pPr>
      <w:r>
        <w:rPr>
          <w:rFonts w:ascii="宋体" w:hAnsi="宋体"/>
          <w:color w:val="000000"/>
        </w:rPr>
        <w:t>B. 航天员的食谱中用量最多的食物是脂类</w:t>
      </w:r>
    </w:p>
    <w:p w14:paraId="0FD226B9">
      <w:pPr>
        <w:spacing w:line="360" w:lineRule="auto"/>
        <w:jc w:val="left"/>
        <w:textAlignment w:val="center"/>
        <w:rPr>
          <w:rFonts w:ascii="宋体" w:hAnsi="宋体"/>
          <w:color w:val="000000"/>
        </w:rPr>
      </w:pPr>
      <w:r>
        <w:rPr>
          <w:rFonts w:ascii="宋体" w:hAnsi="宋体"/>
          <w:color w:val="000000"/>
        </w:rPr>
        <w:t>C. 航天员所需的能量是线粒体分解有机物释放的</w:t>
      </w:r>
    </w:p>
    <w:p w14:paraId="5441112C">
      <w:pPr>
        <w:spacing w:line="360" w:lineRule="auto"/>
        <w:jc w:val="left"/>
        <w:textAlignment w:val="center"/>
        <w:rPr>
          <w:rFonts w:ascii="宋体" w:hAnsi="宋体"/>
          <w:color w:val="000000"/>
        </w:rPr>
      </w:pPr>
      <w:r>
        <w:rPr>
          <w:rFonts w:ascii="宋体" w:hAnsi="宋体"/>
          <w:color w:val="000000"/>
        </w:rPr>
        <w:t>D. 航天员的食物原料需要严格挑选和加工，确保食品安全</w:t>
      </w:r>
    </w:p>
    <w:p w14:paraId="6241FB33">
      <w:pPr>
        <w:spacing w:line="360" w:lineRule="auto"/>
        <w:jc w:val="left"/>
        <w:textAlignment w:val="center"/>
        <w:rPr>
          <w:rFonts w:ascii="宋体" w:hAnsi="宋体"/>
          <w:color w:val="000000"/>
        </w:rPr>
      </w:pPr>
      <w:r>
        <w:rPr>
          <w:color w:val="000000"/>
        </w:rPr>
        <w:t xml:space="preserve">13. </w:t>
      </w:r>
      <w:r>
        <w:rPr>
          <w:rFonts w:ascii="宋体" w:hAnsi="宋体"/>
          <w:color w:val="000000"/>
        </w:rPr>
        <w:t>下列有关人体内物质运输的叙述</w:t>
      </w:r>
      <w:r>
        <w:rPr>
          <w:rFonts w:ascii="宋体" w:hAnsi="宋体"/>
          <w:color w:val="000000"/>
          <w:em w:val="dot"/>
        </w:rPr>
        <w:t>错误</w:t>
      </w:r>
      <w:r>
        <w:rPr>
          <w:rFonts w:ascii="宋体" w:hAnsi="宋体"/>
          <w:color w:val="000000"/>
        </w:rPr>
        <w:t>的是（　　）</w:t>
      </w:r>
    </w:p>
    <w:p w14:paraId="66BB22DF">
      <w:pPr>
        <w:spacing w:line="360" w:lineRule="auto"/>
        <w:jc w:val="left"/>
        <w:textAlignment w:val="center"/>
        <w:rPr>
          <w:rFonts w:ascii="宋体" w:hAnsi="宋体"/>
          <w:color w:val="000000"/>
        </w:rPr>
      </w:pPr>
      <w:r>
        <w:rPr>
          <w:rFonts w:ascii="宋体" w:hAnsi="宋体"/>
          <w:color w:val="000000"/>
        </w:rPr>
        <w:t>A. 血管中，数量最多、分布最广的是动脉</w:t>
      </w:r>
    </w:p>
    <w:p w14:paraId="26278DDF">
      <w:pPr>
        <w:spacing w:line="360" w:lineRule="auto"/>
        <w:jc w:val="left"/>
        <w:textAlignment w:val="center"/>
        <w:rPr>
          <w:rFonts w:ascii="宋体" w:hAnsi="宋体"/>
          <w:color w:val="000000"/>
        </w:rPr>
      </w:pPr>
      <w:r>
        <w:rPr>
          <w:rFonts w:ascii="宋体" w:hAnsi="宋体"/>
          <w:color w:val="000000"/>
        </w:rPr>
        <w:t>B. 静脉注射的药物，最先到达心脏的右心房</w:t>
      </w:r>
    </w:p>
    <w:p w14:paraId="4EAE335B">
      <w:pPr>
        <w:spacing w:line="360" w:lineRule="auto"/>
        <w:jc w:val="left"/>
        <w:textAlignment w:val="center"/>
        <w:rPr>
          <w:rFonts w:ascii="宋体" w:hAnsi="宋体"/>
          <w:color w:val="000000"/>
        </w:rPr>
      </w:pPr>
      <w:r>
        <w:rPr>
          <w:rFonts w:ascii="宋体" w:hAnsi="宋体"/>
          <w:color w:val="000000"/>
        </w:rPr>
        <w:t>C. 出现炎症时，血液中的白细胞数量会明显增多</w:t>
      </w:r>
    </w:p>
    <w:p w14:paraId="5F8E84D9">
      <w:pPr>
        <w:spacing w:line="360" w:lineRule="auto"/>
        <w:jc w:val="left"/>
        <w:textAlignment w:val="center"/>
        <w:rPr>
          <w:rFonts w:ascii="宋体" w:hAnsi="宋体"/>
          <w:color w:val="000000"/>
        </w:rPr>
      </w:pPr>
      <w:r>
        <w:rPr>
          <w:rFonts w:ascii="宋体" w:hAnsi="宋体"/>
          <w:color w:val="000000"/>
        </w:rPr>
        <w:t>D. 某</w:t>
      </w:r>
      <w:r>
        <w:rPr>
          <w:rFonts w:eastAsia="Times New Roman" w:cs="Times New Roman"/>
          <w:color w:val="000000"/>
        </w:rPr>
        <w:t>AB</w:t>
      </w:r>
      <w:r>
        <w:rPr>
          <w:rFonts w:ascii="宋体" w:hAnsi="宋体"/>
          <w:color w:val="000000"/>
        </w:rPr>
        <w:t>型血的人因大量失血，输入</w:t>
      </w:r>
      <w:r>
        <w:rPr>
          <w:rFonts w:eastAsia="Times New Roman" w:cs="Times New Roman"/>
          <w:color w:val="000000"/>
        </w:rPr>
        <w:t>AB</w:t>
      </w:r>
      <w:r>
        <w:rPr>
          <w:rFonts w:ascii="宋体" w:hAnsi="宋体"/>
          <w:color w:val="000000"/>
        </w:rPr>
        <w:t>型血最为安全</w:t>
      </w:r>
    </w:p>
    <w:p w14:paraId="13EFF0ED">
      <w:pPr>
        <w:spacing w:line="360" w:lineRule="auto"/>
        <w:jc w:val="left"/>
        <w:textAlignment w:val="center"/>
        <w:rPr>
          <w:rFonts w:ascii="宋体" w:hAnsi="宋体"/>
          <w:color w:val="000000"/>
        </w:rPr>
      </w:pPr>
      <w:r>
        <w:rPr>
          <w:color w:val="000000"/>
        </w:rPr>
        <w:t xml:space="preserve">14. </w:t>
      </w:r>
      <w:r>
        <w:rPr>
          <w:rFonts w:ascii="宋体" w:hAnsi="宋体"/>
          <w:color w:val="000000"/>
        </w:rPr>
        <w:t>下列叙述与“结构和功能相适应"的观点</w:t>
      </w:r>
      <w:r>
        <w:rPr>
          <w:rFonts w:ascii="宋体" w:hAnsi="宋体"/>
          <w:color w:val="000000"/>
          <w:em w:val="dot"/>
        </w:rPr>
        <w:t>不相符</w:t>
      </w:r>
      <w:r>
        <w:rPr>
          <w:rFonts w:ascii="宋体" w:hAnsi="宋体"/>
          <w:color w:val="000000"/>
        </w:rPr>
        <w:t>的是（　　）</w:t>
      </w:r>
    </w:p>
    <w:p w14:paraId="53DDD500">
      <w:pPr>
        <w:spacing w:line="360" w:lineRule="auto"/>
        <w:jc w:val="left"/>
        <w:textAlignment w:val="center"/>
        <w:rPr>
          <w:rFonts w:ascii="宋体" w:hAnsi="宋体"/>
          <w:color w:val="000000"/>
        </w:rPr>
      </w:pPr>
      <w:r>
        <w:rPr>
          <w:rFonts w:ascii="宋体" w:hAnsi="宋体"/>
          <w:color w:val="000000"/>
        </w:rPr>
        <w:t>A. 心脏内有瓣膜，可防止血液倒流</w:t>
      </w:r>
    </w:p>
    <w:p w14:paraId="3A82683E">
      <w:pPr>
        <w:spacing w:line="360" w:lineRule="auto"/>
        <w:jc w:val="left"/>
        <w:textAlignment w:val="center"/>
        <w:rPr>
          <w:rFonts w:ascii="宋体" w:hAnsi="宋体"/>
          <w:color w:val="000000"/>
        </w:rPr>
      </w:pPr>
      <w:r>
        <w:rPr>
          <w:rFonts w:ascii="宋体" w:hAnsi="宋体"/>
          <w:color w:val="000000"/>
        </w:rPr>
        <w:t>B. 鼻腔内表面的黏膜能分泌黏液，可温暖气体</w:t>
      </w:r>
    </w:p>
    <w:p w14:paraId="14B63EA5">
      <w:pPr>
        <w:spacing w:line="360" w:lineRule="auto"/>
        <w:jc w:val="left"/>
        <w:textAlignment w:val="center"/>
        <w:rPr>
          <w:rFonts w:ascii="宋体" w:hAnsi="宋体"/>
          <w:color w:val="000000"/>
        </w:rPr>
      </w:pPr>
      <w:r>
        <w:rPr>
          <w:rFonts w:ascii="宋体" w:hAnsi="宋体"/>
          <w:color w:val="000000"/>
        </w:rPr>
        <w:t>C. 小肠皱襞能增大其内表面积，有利于营养物质的吸收</w:t>
      </w:r>
    </w:p>
    <w:p w14:paraId="2D4B444E">
      <w:pPr>
        <w:spacing w:line="360" w:lineRule="auto"/>
        <w:jc w:val="left"/>
        <w:textAlignment w:val="center"/>
        <w:rPr>
          <w:rFonts w:ascii="宋体" w:hAnsi="宋体"/>
          <w:color w:val="000000"/>
        </w:rPr>
      </w:pPr>
      <w:r>
        <w:rPr>
          <w:rFonts w:ascii="宋体" w:hAnsi="宋体"/>
          <w:color w:val="000000"/>
        </w:rPr>
        <w:t>D. 毛细血管壁是一层扁平的上皮细胞，有利于物质交换</w:t>
      </w:r>
    </w:p>
    <w:p w14:paraId="5AB82F01">
      <w:pPr>
        <w:spacing w:line="360" w:lineRule="auto"/>
        <w:jc w:val="left"/>
        <w:textAlignment w:val="center"/>
        <w:rPr>
          <w:rFonts w:ascii="宋体" w:hAnsi="宋体"/>
          <w:color w:val="000000"/>
        </w:rPr>
      </w:pPr>
      <w:r>
        <w:rPr>
          <w:color w:val="000000"/>
        </w:rPr>
        <w:t xml:space="preserve">15. </w:t>
      </w:r>
      <w:r>
        <w:rPr>
          <w:rFonts w:ascii="宋体" w:hAnsi="宋体"/>
          <w:color w:val="000000"/>
        </w:rPr>
        <w:t>人体的肾脏就像精密的过滤器每个肾脏包括大约</w:t>
      </w:r>
      <w:r>
        <w:rPr>
          <w:rFonts w:eastAsia="Times New Roman" w:cs="Times New Roman"/>
          <w:color w:val="000000"/>
        </w:rPr>
        <w:t>100</w:t>
      </w:r>
      <w:r>
        <w:rPr>
          <w:rFonts w:ascii="宋体" w:hAnsi="宋体"/>
          <w:color w:val="000000"/>
        </w:rPr>
        <w:t>万个肾单位。据图所示，下列叙述</w:t>
      </w:r>
      <w:r>
        <w:rPr>
          <w:rFonts w:ascii="宋体" w:hAnsi="宋体"/>
          <w:color w:val="000000"/>
          <w:em w:val="dot"/>
        </w:rPr>
        <w:t>错误</w:t>
      </w:r>
      <w:r>
        <w:rPr>
          <w:rFonts w:ascii="宋体" w:hAnsi="宋体"/>
          <w:color w:val="000000"/>
        </w:rPr>
        <w:t>的是（　　）</w:t>
      </w:r>
    </w:p>
    <w:p w14:paraId="10AEF04B">
      <w:pPr>
        <w:spacing w:line="360" w:lineRule="auto"/>
        <w:jc w:val="left"/>
        <w:textAlignment w:val="center"/>
        <w:rPr>
          <w:color w:val="000000"/>
        </w:rPr>
      </w:pPr>
      <w:r>
        <w:rPr>
          <w:rFonts w:ascii="宋体" w:hAnsi="宋体"/>
          <w:color w:val="000000"/>
        </w:rPr>
        <w:drawing>
          <wp:inline distT="0" distB="0" distL="114300" distR="114300">
            <wp:extent cx="2009775" cy="1847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009775" cy="1847850"/>
                    </a:xfrm>
                    <a:prstGeom prst="rect">
                      <a:avLst/>
                    </a:prstGeom>
                  </pic:spPr>
                </pic:pic>
              </a:graphicData>
            </a:graphic>
          </wp:inline>
        </w:drawing>
      </w:r>
    </w:p>
    <w:p w14:paraId="3156B8A4">
      <w:pPr>
        <w:tabs>
          <w:tab w:val="left" w:pos="4873"/>
        </w:tabs>
        <w:spacing w:line="360" w:lineRule="auto"/>
        <w:jc w:val="left"/>
        <w:textAlignment w:val="center"/>
        <w:rPr>
          <w:rFonts w:ascii="宋体" w:hAnsi="宋体"/>
          <w:color w:val="000000"/>
        </w:rPr>
      </w:pPr>
      <w:r>
        <w:rPr>
          <w:rFonts w:ascii="宋体" w:hAnsi="宋体"/>
          <w:color w:val="000000"/>
        </w:rPr>
        <w:t>A. ①②③组成肾单位</w:t>
      </w:r>
      <w:r>
        <w:rPr>
          <w:rFonts w:ascii="宋体" w:hAnsi="宋体"/>
          <w:color w:val="000000"/>
        </w:rPr>
        <w:tab/>
      </w:r>
      <w:r>
        <w:rPr>
          <w:rFonts w:ascii="宋体" w:hAnsi="宋体"/>
          <w:color w:val="000000"/>
        </w:rPr>
        <w:t>B. ①两端连接的都是动脉血管</w:t>
      </w:r>
    </w:p>
    <w:p w14:paraId="21E81803">
      <w:pPr>
        <w:tabs>
          <w:tab w:val="left" w:pos="4873"/>
        </w:tabs>
        <w:spacing w:line="360" w:lineRule="auto"/>
        <w:jc w:val="left"/>
        <w:textAlignment w:val="center"/>
        <w:rPr>
          <w:rFonts w:ascii="宋体" w:hAnsi="宋体"/>
          <w:color w:val="000000"/>
        </w:rPr>
      </w:pPr>
      <w:r>
        <w:rPr>
          <w:rFonts w:ascii="宋体" w:hAnsi="宋体"/>
          <w:color w:val="000000"/>
        </w:rPr>
        <w:t>C. ②内的液体是原尿</w:t>
      </w:r>
      <w:r>
        <w:rPr>
          <w:rFonts w:ascii="宋体" w:hAnsi="宋体"/>
          <w:color w:val="000000"/>
        </w:rPr>
        <w:tab/>
      </w:r>
      <w:r>
        <w:rPr>
          <w:rFonts w:ascii="宋体" w:hAnsi="宋体"/>
          <w:color w:val="000000"/>
        </w:rPr>
        <w:t>D. ③能重吸收全部的无机盐</w:t>
      </w:r>
    </w:p>
    <w:p w14:paraId="5BE92ABB">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6</w:t>
      </w:r>
      <w:r>
        <w:rPr>
          <w:rFonts w:ascii="宋体" w:hAnsi="宋体"/>
          <w:color w:val="000000"/>
        </w:rPr>
        <w:t>日，在亚洲杯决赛中，中国女足夺得冠军。当看到进球</w:t>
      </w:r>
      <w:r>
        <w:rPr>
          <w:rFonts w:ascii="宋体" w:hAnsi="宋体"/>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精彩瞬间，球迷们欢呼雀跃。下列叙述正确的是（　　）</w:t>
      </w:r>
    </w:p>
    <w:p w14:paraId="17460120">
      <w:pPr>
        <w:spacing w:line="360" w:lineRule="auto"/>
        <w:jc w:val="left"/>
        <w:textAlignment w:val="center"/>
        <w:rPr>
          <w:rFonts w:ascii="宋体" w:hAnsi="宋体"/>
          <w:color w:val="000000"/>
        </w:rPr>
      </w:pPr>
      <w:r>
        <w:rPr>
          <w:rFonts w:ascii="宋体" w:hAnsi="宋体"/>
          <w:color w:val="000000"/>
        </w:rPr>
        <w:t>A. 球迷观看球赛时，视觉形成</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部位是视网膜</w:t>
      </w:r>
    </w:p>
    <w:p w14:paraId="763F2BC5">
      <w:pPr>
        <w:spacing w:line="360" w:lineRule="auto"/>
        <w:jc w:val="left"/>
        <w:textAlignment w:val="center"/>
        <w:rPr>
          <w:rFonts w:ascii="宋体" w:hAnsi="宋体"/>
          <w:color w:val="000000"/>
        </w:rPr>
      </w:pPr>
      <w:r>
        <w:rPr>
          <w:rFonts w:ascii="宋体" w:hAnsi="宋体"/>
          <w:color w:val="000000"/>
        </w:rPr>
        <w:t>B. 球迷欢呼省跃，这种反射的结构基础是神经元</w:t>
      </w:r>
    </w:p>
    <w:p w14:paraId="26192D09">
      <w:pPr>
        <w:spacing w:line="360" w:lineRule="auto"/>
        <w:jc w:val="left"/>
        <w:textAlignment w:val="center"/>
        <w:rPr>
          <w:rFonts w:ascii="宋体" w:hAnsi="宋体"/>
          <w:color w:val="000000"/>
        </w:rPr>
      </w:pPr>
      <w:r>
        <w:rPr>
          <w:rFonts w:ascii="宋体" w:hAnsi="宋体"/>
          <w:color w:val="000000"/>
        </w:rPr>
        <w:t>C. 球迷热议女足夺冠的消息，是人类特有的复杂反射</w:t>
      </w:r>
    </w:p>
    <w:p w14:paraId="4F9BF0AA">
      <w:pPr>
        <w:spacing w:line="360" w:lineRule="auto"/>
        <w:jc w:val="left"/>
        <w:textAlignment w:val="center"/>
        <w:rPr>
          <w:rFonts w:ascii="宋体" w:hAnsi="宋体"/>
          <w:color w:val="000000"/>
        </w:rPr>
      </w:pPr>
      <w:r>
        <w:rPr>
          <w:rFonts w:ascii="宋体" w:hAnsi="宋体"/>
          <w:color w:val="000000"/>
        </w:rPr>
        <w:t>D. 球迷的反应只受神经系统的调节，不受激素调节的影响</w:t>
      </w:r>
    </w:p>
    <w:p w14:paraId="10920765">
      <w:pPr>
        <w:spacing w:line="360" w:lineRule="auto"/>
        <w:jc w:val="left"/>
        <w:textAlignment w:val="center"/>
        <w:rPr>
          <w:rFonts w:ascii="宋体" w:hAnsi="宋体"/>
          <w:color w:val="000000"/>
        </w:rPr>
      </w:pPr>
      <w:r>
        <w:rPr>
          <w:color w:val="000000"/>
        </w:rPr>
        <w:t xml:space="preserve">17. </w:t>
      </w:r>
      <w:r>
        <w:rPr>
          <w:rFonts w:ascii="宋体" w:hAnsi="宋体"/>
          <w:color w:val="000000"/>
        </w:rPr>
        <w:t>青少年要养成良好的生活习惯才能增进健康。下列解释</w:t>
      </w:r>
      <w:r>
        <w:rPr>
          <w:rFonts w:ascii="宋体" w:hAnsi="宋体"/>
          <w:color w:val="000000"/>
          <w:em w:val="dot"/>
        </w:rPr>
        <w:t>不科学</w:t>
      </w:r>
      <w:r>
        <w:rPr>
          <w:rFonts w:ascii="宋体" w:hAnsi="宋体"/>
          <w:color w:val="000000"/>
        </w:rPr>
        <w:t>的是（　　）</w:t>
      </w:r>
    </w:p>
    <w:p w14:paraId="1C9132E4">
      <w:pPr>
        <w:spacing w:line="360" w:lineRule="auto"/>
        <w:jc w:val="left"/>
        <w:textAlignment w:val="center"/>
        <w:rPr>
          <w:rFonts w:ascii="宋体" w:hAnsi="宋体"/>
          <w:color w:val="000000"/>
        </w:rPr>
      </w:pPr>
      <w:r>
        <w:rPr>
          <w:rFonts w:ascii="宋体" w:hAnsi="宋体"/>
          <w:color w:val="000000"/>
        </w:rPr>
        <w:t>A. 用眼时间过长，造成眼球的前后径过短或晶状体曲度减小形成近视</w:t>
      </w:r>
    </w:p>
    <w:p w14:paraId="0008E103">
      <w:pPr>
        <w:spacing w:line="360" w:lineRule="auto"/>
        <w:jc w:val="left"/>
        <w:textAlignment w:val="center"/>
        <w:rPr>
          <w:rFonts w:ascii="宋体" w:hAnsi="宋体"/>
          <w:color w:val="000000"/>
        </w:rPr>
      </w:pPr>
      <w:r>
        <w:rPr>
          <w:rFonts w:ascii="宋体" w:hAnsi="宋体"/>
          <w:color w:val="000000"/>
        </w:rPr>
        <w:t>B. 不能随地吐痰，因为痰中的尘粒。细菌等可能会引起呼吸系统疾病</w:t>
      </w:r>
    </w:p>
    <w:p w14:paraId="0CEDA25F">
      <w:pPr>
        <w:spacing w:line="360" w:lineRule="auto"/>
        <w:jc w:val="left"/>
        <w:textAlignment w:val="center"/>
        <w:rPr>
          <w:rFonts w:ascii="宋体" w:hAnsi="宋体"/>
          <w:color w:val="000000"/>
        </w:rPr>
      </w:pPr>
      <w:r>
        <w:rPr>
          <w:rFonts w:ascii="宋体" w:hAnsi="宋体"/>
          <w:color w:val="000000"/>
        </w:rPr>
        <w:t>C. 鼻咽部有炎症需及时治疗，避免病菌沿着咽鼓管进入中耳引发中耳炎</w:t>
      </w:r>
    </w:p>
    <w:p w14:paraId="356AC627">
      <w:pPr>
        <w:spacing w:line="360" w:lineRule="auto"/>
        <w:jc w:val="left"/>
        <w:textAlignment w:val="center"/>
        <w:rPr>
          <w:rFonts w:ascii="宋体" w:hAnsi="宋体"/>
          <w:color w:val="000000"/>
        </w:rPr>
      </w:pPr>
      <w:r>
        <w:rPr>
          <w:rFonts w:ascii="宋体" w:hAnsi="宋体"/>
          <w:color w:val="000000"/>
        </w:rPr>
        <w:t>D. 吃饭时不宜大声说笑，防止会厌软骨来不及盖住喉口，食物误入气管</w:t>
      </w:r>
    </w:p>
    <w:p w14:paraId="2059A11F">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2022</w:t>
      </w:r>
      <w:r>
        <w:rPr>
          <w:rFonts w:ascii="宋体" w:hAnsi="宋体"/>
          <w:color w:val="000000"/>
        </w:rPr>
        <w:t>年北京冬奥会，新疆籍运动员阿合娜尔·阿达克在短道速滑比赛中取得优异成绩。速滑中直道滑行的基本技术包括：蹬冰收腿、下刀和摆臂。据图所示，下列说法正确的是（　　）</w:t>
      </w:r>
    </w:p>
    <w:p w14:paraId="40F76E8A">
      <w:pPr>
        <w:spacing w:line="360" w:lineRule="auto"/>
        <w:jc w:val="left"/>
        <w:textAlignment w:val="center"/>
        <w:rPr>
          <w:color w:val="000000"/>
        </w:rPr>
      </w:pPr>
      <w:r>
        <w:rPr>
          <w:rFonts w:ascii="宋体" w:hAnsi="宋体"/>
          <w:color w:val="000000"/>
        </w:rPr>
        <w:drawing>
          <wp:inline distT="0" distB="0" distL="114300" distR="114300">
            <wp:extent cx="4972050" cy="17907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972050" cy="1790700"/>
                    </a:xfrm>
                    <a:prstGeom prst="rect">
                      <a:avLst/>
                    </a:prstGeom>
                  </pic:spPr>
                </pic:pic>
              </a:graphicData>
            </a:graphic>
          </wp:inline>
        </w:drawing>
      </w:r>
    </w:p>
    <w:p w14:paraId="1F01587D">
      <w:pPr>
        <w:spacing w:line="360" w:lineRule="auto"/>
        <w:jc w:val="left"/>
        <w:textAlignment w:val="center"/>
        <w:rPr>
          <w:rFonts w:ascii="宋体" w:hAnsi="宋体"/>
          <w:color w:val="000000"/>
        </w:rPr>
      </w:pPr>
      <w:r>
        <w:rPr>
          <w:rFonts w:ascii="宋体" w:hAnsi="宋体"/>
          <w:color w:val="000000"/>
        </w:rPr>
        <w:t>A. 蹬冰动作是由关节和骨骼肌协调配合完成</w:t>
      </w:r>
    </w:p>
    <w:p w14:paraId="393BAD81">
      <w:pPr>
        <w:spacing w:line="360" w:lineRule="auto"/>
        <w:jc w:val="left"/>
        <w:textAlignment w:val="center"/>
        <w:rPr>
          <w:rFonts w:ascii="宋体" w:hAnsi="宋体"/>
          <w:color w:val="000000"/>
        </w:rPr>
      </w:pPr>
      <w:r>
        <w:rPr>
          <w:rFonts w:ascii="宋体" w:hAnsi="宋体"/>
          <w:color w:val="000000"/>
        </w:rPr>
        <w:t>B. 收腿动作中的骨骼肌由①肌腹和②肌腱组成</w:t>
      </w:r>
    </w:p>
    <w:p w14:paraId="3DBD2CB4">
      <w:pPr>
        <w:spacing w:line="360" w:lineRule="auto"/>
        <w:jc w:val="left"/>
        <w:textAlignment w:val="center"/>
        <w:rPr>
          <w:rFonts w:ascii="宋体" w:hAnsi="宋体"/>
          <w:color w:val="000000"/>
        </w:rPr>
      </w:pPr>
      <w:r>
        <w:rPr>
          <w:rFonts w:ascii="宋体" w:hAnsi="宋体"/>
          <w:color w:val="000000"/>
        </w:rPr>
        <w:t>C. 下刀动作仅靠运动系统就能完成</w:t>
      </w:r>
    </w:p>
    <w:p w14:paraId="56E88B7B">
      <w:pPr>
        <w:spacing w:line="360" w:lineRule="auto"/>
        <w:jc w:val="left"/>
        <w:textAlignment w:val="center"/>
        <w:rPr>
          <w:rFonts w:ascii="宋体" w:hAnsi="宋体"/>
          <w:color w:val="000000"/>
        </w:rPr>
      </w:pPr>
      <w:r>
        <w:rPr>
          <w:rFonts w:ascii="宋体" w:hAnsi="宋体"/>
          <w:color w:val="000000"/>
        </w:rPr>
        <w:t>D. 摆臂时③中的关节头从关节囊中滑出造成脱白</w:t>
      </w:r>
    </w:p>
    <w:p w14:paraId="16207D64">
      <w:pPr>
        <w:spacing w:line="360" w:lineRule="auto"/>
        <w:jc w:val="left"/>
        <w:textAlignment w:val="center"/>
        <w:rPr>
          <w:rFonts w:ascii="宋体" w:hAnsi="宋体"/>
          <w:color w:val="000000"/>
        </w:rPr>
      </w:pPr>
      <w:r>
        <w:rPr>
          <w:color w:val="000000"/>
        </w:rPr>
        <w:t xml:space="preserve">19. </w:t>
      </w:r>
      <w:r>
        <w:rPr>
          <w:rFonts w:ascii="宋体" w:hAnsi="宋体"/>
          <w:color w:val="000000"/>
        </w:rPr>
        <w:t>下列有关动物行为的叙述正确的是（　　）</w:t>
      </w:r>
    </w:p>
    <w:p w14:paraId="17A04674">
      <w:pPr>
        <w:spacing w:line="360" w:lineRule="auto"/>
        <w:jc w:val="left"/>
        <w:textAlignment w:val="center"/>
        <w:rPr>
          <w:rFonts w:ascii="宋体" w:hAnsi="宋体"/>
          <w:color w:val="000000"/>
        </w:rPr>
      </w:pPr>
      <w:r>
        <w:rPr>
          <w:rFonts w:ascii="宋体" w:hAnsi="宋体"/>
          <w:color w:val="000000"/>
        </w:rPr>
        <w:t>A. 动物行为一旦形成，就不会改变</w:t>
      </w:r>
    </w:p>
    <w:p w14:paraId="20E8263B">
      <w:pPr>
        <w:spacing w:line="360" w:lineRule="auto"/>
        <w:jc w:val="left"/>
        <w:textAlignment w:val="center"/>
        <w:rPr>
          <w:rFonts w:ascii="宋体" w:hAnsi="宋体"/>
          <w:color w:val="000000"/>
        </w:rPr>
      </w:pPr>
      <w:r>
        <w:rPr>
          <w:rFonts w:ascii="宋体" w:hAnsi="宋体"/>
          <w:color w:val="000000"/>
        </w:rPr>
        <w:t>B. 学习行为是后天获得的，与遗传因素无关</w:t>
      </w:r>
    </w:p>
    <w:p w14:paraId="54E2ED85">
      <w:pPr>
        <w:spacing w:line="360" w:lineRule="auto"/>
        <w:jc w:val="left"/>
        <w:textAlignment w:val="center"/>
        <w:rPr>
          <w:rFonts w:ascii="宋体" w:hAnsi="宋体"/>
          <w:color w:val="000000"/>
        </w:rPr>
      </w:pPr>
      <w:r>
        <w:rPr>
          <w:rFonts w:ascii="宋体" w:hAnsi="宋体"/>
          <w:color w:val="000000"/>
        </w:rPr>
        <w:t>C. 动物学习行为越简单，适应环境的能力越强</w:t>
      </w:r>
    </w:p>
    <w:p w14:paraId="62CB68E0">
      <w:pPr>
        <w:spacing w:line="360" w:lineRule="auto"/>
        <w:jc w:val="left"/>
        <w:textAlignment w:val="center"/>
        <w:rPr>
          <w:rFonts w:ascii="宋体" w:hAnsi="宋体"/>
          <w:color w:val="000000"/>
        </w:rPr>
      </w:pPr>
      <w:r>
        <w:rPr>
          <w:rFonts w:ascii="宋体" w:hAnsi="宋体"/>
          <w:color w:val="000000"/>
        </w:rPr>
        <w:t>D. 动物的一系列行为有利于它们生活和繁殖后代</w:t>
      </w:r>
    </w:p>
    <w:p w14:paraId="5B3A08A3">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月，在新疆博州精河县附近发生了盘羊群遭雪豹攻击的事件。一只盘羊逃跑时掉队，可能的原因是受到惊吓未能接到羊群首领发出的信号，出现了迷路状况。从这个事件可以看出，盘羊具有（　　）</w:t>
      </w:r>
    </w:p>
    <w:p w14:paraId="6C1A5BF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繁殖行为</w:t>
      </w:r>
      <w:r>
        <w:rPr>
          <w:rFonts w:ascii="宋体" w:hAnsi="宋体"/>
          <w:color w:val="000000"/>
        </w:rPr>
        <w:tab/>
      </w:r>
      <w:r>
        <w:rPr>
          <w:rFonts w:ascii="宋体" w:hAnsi="宋体"/>
          <w:color w:val="000000"/>
        </w:rPr>
        <w:t>B. 防御行为</w:t>
      </w:r>
      <w:r>
        <w:rPr>
          <w:rFonts w:ascii="宋体" w:hAnsi="宋体"/>
          <w:color w:val="000000"/>
        </w:rPr>
        <w:tab/>
      </w:r>
      <w:r>
        <w:rPr>
          <w:rFonts w:ascii="宋体" w:hAnsi="宋体"/>
          <w:color w:val="000000"/>
        </w:rPr>
        <w:t>C. 社会行为</w:t>
      </w:r>
      <w:r>
        <w:rPr>
          <w:rFonts w:ascii="宋体" w:hAnsi="宋体"/>
          <w:color w:val="000000"/>
        </w:rPr>
        <w:tab/>
      </w:r>
      <w:r>
        <w:rPr>
          <w:rFonts w:ascii="宋体" w:hAnsi="宋体"/>
          <w:color w:val="000000"/>
        </w:rPr>
        <w:t>D. 攻击行为</w:t>
      </w:r>
    </w:p>
    <w:p w14:paraId="44EC123E">
      <w:pPr>
        <w:spacing w:line="360" w:lineRule="auto"/>
        <w:jc w:val="left"/>
        <w:textAlignment w:val="center"/>
        <w:rPr>
          <w:rFonts w:ascii="宋体" w:hAnsi="宋体"/>
          <w:color w:val="000000"/>
        </w:rPr>
      </w:pPr>
      <w:r>
        <w:rPr>
          <w:color w:val="000000"/>
        </w:rPr>
        <w:t xml:space="preserve">21. </w:t>
      </w:r>
      <w:r>
        <w:rPr>
          <w:rFonts w:ascii="宋体" w:hAnsi="宋体"/>
          <w:color w:val="000000"/>
        </w:rPr>
        <w:t>甘草是新疆特色中药材，可用多种方式繁殖，其中属于有性生殖的是（　　）</w:t>
      </w:r>
    </w:p>
    <w:p w14:paraId="7F3CFF4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种子繁殖</w:t>
      </w:r>
      <w:r>
        <w:rPr>
          <w:rFonts w:ascii="宋体" w:hAnsi="宋体"/>
          <w:color w:val="000000"/>
        </w:rPr>
        <w:tab/>
      </w:r>
      <w:r>
        <w:rPr>
          <w:rFonts w:ascii="宋体" w:hAnsi="宋体"/>
          <w:color w:val="000000"/>
        </w:rPr>
        <w:t>B. 根茎繁殖</w:t>
      </w:r>
      <w:r>
        <w:rPr>
          <w:rFonts w:ascii="宋体" w:hAnsi="宋体"/>
          <w:color w:val="000000"/>
        </w:rPr>
        <w:tab/>
      </w:r>
      <w:r>
        <w:rPr>
          <w:rFonts w:ascii="宋体" w:hAnsi="宋体"/>
          <w:color w:val="000000"/>
        </w:rPr>
        <w:t>C. 分株繁殖</w:t>
      </w:r>
      <w:r>
        <w:rPr>
          <w:rFonts w:ascii="宋体" w:hAnsi="宋体"/>
          <w:color w:val="000000"/>
        </w:rPr>
        <w:tab/>
      </w:r>
      <w:r>
        <w:rPr>
          <w:rFonts w:ascii="宋体" w:hAnsi="宋体"/>
          <w:color w:val="000000"/>
        </w:rPr>
        <w:t>D. 组织培养</w:t>
      </w:r>
    </w:p>
    <w:p w14:paraId="79149E0D">
      <w:pPr>
        <w:spacing w:line="360" w:lineRule="auto"/>
        <w:jc w:val="left"/>
        <w:textAlignment w:val="center"/>
        <w:rPr>
          <w:rFonts w:ascii="宋体" w:hAnsi="宋体"/>
          <w:color w:val="000000"/>
        </w:rPr>
      </w:pPr>
      <w:r>
        <w:rPr>
          <w:color w:val="000000"/>
        </w:rPr>
        <w:t xml:space="preserve">22. </w:t>
      </w:r>
      <w:r>
        <w:rPr>
          <w:rFonts w:ascii="宋体" w:hAnsi="宋体"/>
          <w:color w:val="000000"/>
        </w:rPr>
        <w:t>珍妮·古道尔研究野生黑猩猩的行为对于研究人类行为的起源和进化具有重要意义、她采取的主要研究方法是（　　）</w:t>
      </w:r>
    </w:p>
    <w:p w14:paraId="1180C71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资料分析法</w:t>
      </w:r>
      <w:r>
        <w:rPr>
          <w:rFonts w:ascii="宋体" w:hAnsi="宋体"/>
          <w:color w:val="000000"/>
        </w:rPr>
        <w:tab/>
      </w:r>
      <w:r>
        <w:rPr>
          <w:rFonts w:ascii="宋体" w:hAnsi="宋体"/>
          <w:color w:val="000000"/>
        </w:rPr>
        <w:t>B. 调查法</w:t>
      </w:r>
      <w:r>
        <w:rPr>
          <w:rFonts w:ascii="宋体" w:hAnsi="宋体"/>
          <w:color w:val="000000"/>
        </w:rPr>
        <w:tab/>
      </w:r>
      <w:r>
        <w:rPr>
          <w:rFonts w:ascii="宋体" w:hAnsi="宋体"/>
          <w:color w:val="000000"/>
        </w:rPr>
        <w:t>C. 实验法</w:t>
      </w:r>
      <w:r>
        <w:rPr>
          <w:rFonts w:ascii="宋体" w:hAnsi="宋体"/>
          <w:color w:val="000000"/>
        </w:rPr>
        <w:tab/>
      </w:r>
      <w:r>
        <w:rPr>
          <w:rFonts w:ascii="宋体" w:hAnsi="宋体"/>
          <w:color w:val="000000"/>
        </w:rPr>
        <w:t>D. 观察法</w:t>
      </w:r>
    </w:p>
    <w:p w14:paraId="2C59B981">
      <w:pPr>
        <w:spacing w:line="360" w:lineRule="auto"/>
        <w:jc w:val="left"/>
        <w:textAlignment w:val="center"/>
        <w:rPr>
          <w:rFonts w:ascii="宋体" w:hAnsi="宋体"/>
          <w:color w:val="000000"/>
        </w:rPr>
      </w:pPr>
      <w:r>
        <w:rPr>
          <w:color w:val="000000"/>
        </w:rPr>
        <w:t xml:space="preserve">23. </w:t>
      </w:r>
      <w:r>
        <w:rPr>
          <w:rFonts w:ascii="宋体" w:hAnsi="宋体"/>
          <w:color w:val="000000"/>
        </w:rPr>
        <w:t>自然界中各种生物都能以特定的方式生殖发育，延续种族。与下图有关的叙述</w:t>
      </w:r>
      <w:r>
        <w:rPr>
          <w:rFonts w:ascii="宋体" w:hAnsi="宋体"/>
          <w:color w:val="000000"/>
          <w:em w:val="dot"/>
        </w:rPr>
        <w:t>错误</w:t>
      </w:r>
      <w:r>
        <w:rPr>
          <w:rFonts w:ascii="宋体" w:hAnsi="宋体"/>
          <w:color w:val="000000"/>
        </w:rPr>
        <w:t>的是（　　）</w:t>
      </w:r>
    </w:p>
    <w:p w14:paraId="7C405E2D">
      <w:pPr>
        <w:spacing w:line="360" w:lineRule="auto"/>
        <w:jc w:val="left"/>
        <w:textAlignment w:val="center"/>
        <w:rPr>
          <w:color w:val="000000"/>
        </w:rPr>
      </w:pPr>
      <w:r>
        <w:rPr>
          <w:rFonts w:ascii="宋体" w:hAnsi="宋体"/>
          <w:color w:val="000000"/>
        </w:rPr>
        <w:drawing>
          <wp:inline distT="0" distB="0" distL="114300" distR="114300">
            <wp:extent cx="4210050" cy="1733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210050" cy="1733550"/>
                    </a:xfrm>
                    <a:prstGeom prst="rect">
                      <a:avLst/>
                    </a:prstGeom>
                  </pic:spPr>
                </pic:pic>
              </a:graphicData>
            </a:graphic>
          </wp:inline>
        </w:drawing>
      </w:r>
    </w:p>
    <w:p w14:paraId="7408F11E">
      <w:pPr>
        <w:spacing w:line="360" w:lineRule="auto"/>
        <w:jc w:val="left"/>
        <w:textAlignment w:val="center"/>
        <w:rPr>
          <w:rFonts w:ascii="宋体" w:hAnsi="宋体"/>
          <w:color w:val="000000"/>
        </w:rPr>
      </w:pPr>
      <w:r>
        <w:rPr>
          <w:rFonts w:ascii="宋体" w:hAnsi="宋体"/>
          <w:color w:val="000000"/>
        </w:rPr>
        <w:t>A. 图</w:t>
      </w:r>
      <w:r>
        <w:rPr>
          <w:rFonts w:eastAsia="Times New Roman" w:cs="Times New Roman"/>
          <w:color w:val="000000"/>
        </w:rPr>
        <w:t>1</w:t>
      </w:r>
      <w:r>
        <w:rPr>
          <w:rFonts w:ascii="宋体" w:hAnsi="宋体"/>
          <w:color w:val="000000"/>
        </w:rPr>
        <w:t>所示成功的关键是接穗和砧木的形成层紧密结合在</w:t>
      </w:r>
      <w:r>
        <w:rPr>
          <w:rFonts w:eastAsia="Times New Roman" w:cs="Times New Roman"/>
          <w:color w:val="000000"/>
        </w:rPr>
        <w:t>一</w:t>
      </w:r>
      <w:r>
        <w:rPr>
          <w:rFonts w:ascii="宋体" w:hAnsi="宋体"/>
          <w:color w:val="000000"/>
        </w:rPr>
        <w:t>起</w:t>
      </w:r>
    </w:p>
    <w:p w14:paraId="143C0D06">
      <w:pPr>
        <w:spacing w:line="360" w:lineRule="auto"/>
        <w:jc w:val="left"/>
        <w:textAlignment w:val="center"/>
        <w:rPr>
          <w:rFonts w:ascii="宋体" w:hAnsi="宋体"/>
          <w:color w:val="000000"/>
        </w:rPr>
      </w:pPr>
      <w:r>
        <w:rPr>
          <w:rFonts w:ascii="宋体" w:hAnsi="宋体"/>
          <w:color w:val="000000"/>
        </w:rPr>
        <w:t>B. 图</w:t>
      </w:r>
      <w:r>
        <w:rPr>
          <w:rFonts w:eastAsia="Times New Roman" w:cs="Times New Roman"/>
          <w:color w:val="000000"/>
        </w:rPr>
        <w:t>2</w:t>
      </w:r>
      <w:r>
        <w:rPr>
          <w:rFonts w:ascii="宋体" w:hAnsi="宋体"/>
          <w:color w:val="000000"/>
        </w:rPr>
        <w:t>所示昆虫与蝗虫的发育方式都经过①②③④四个时期</w:t>
      </w:r>
    </w:p>
    <w:p w14:paraId="12C1399B">
      <w:pPr>
        <w:spacing w:line="360" w:lineRule="auto"/>
        <w:jc w:val="left"/>
        <w:textAlignment w:val="center"/>
        <w:rPr>
          <w:rFonts w:ascii="宋体" w:hAnsi="宋体"/>
          <w:color w:val="000000"/>
        </w:rPr>
      </w:pPr>
      <w:r>
        <w:rPr>
          <w:rFonts w:ascii="宋体" w:hAnsi="宋体"/>
          <w:color w:val="000000"/>
        </w:rPr>
        <w:t>C. 图</w:t>
      </w:r>
      <w:r>
        <w:rPr>
          <w:rFonts w:eastAsia="Times New Roman" w:cs="Times New Roman"/>
          <w:color w:val="000000"/>
        </w:rPr>
        <w:t>3</w:t>
      </w:r>
      <w:r>
        <w:rPr>
          <w:rFonts w:ascii="宋体" w:hAnsi="宋体"/>
          <w:color w:val="000000"/>
        </w:rPr>
        <w:t>所示鸟卵的结构中⑤是胚盘，受精后可发育成雏鸟</w:t>
      </w:r>
    </w:p>
    <w:p w14:paraId="1D69A184">
      <w:pPr>
        <w:spacing w:line="360" w:lineRule="auto"/>
        <w:jc w:val="left"/>
        <w:textAlignment w:val="center"/>
        <w:rPr>
          <w:rFonts w:ascii="宋体" w:hAnsi="宋体"/>
          <w:color w:val="000000"/>
        </w:rPr>
      </w:pPr>
      <w:r>
        <w:rPr>
          <w:rFonts w:ascii="宋体" w:hAnsi="宋体"/>
          <w:color w:val="000000"/>
        </w:rPr>
        <w:t>D. 与图</w:t>
      </w:r>
      <w:r>
        <w:rPr>
          <w:rFonts w:eastAsia="Times New Roman" w:cs="Times New Roman"/>
          <w:color w:val="000000"/>
        </w:rPr>
        <w:t>3</w:t>
      </w:r>
      <w:r>
        <w:rPr>
          <w:rFonts w:ascii="宋体" w:hAnsi="宋体"/>
          <w:color w:val="000000"/>
        </w:rPr>
        <w:t>所示生物不同，两栖动物的生殖和发育主要在水中完成</w:t>
      </w:r>
    </w:p>
    <w:p w14:paraId="487546A8">
      <w:pPr>
        <w:spacing w:line="360" w:lineRule="auto"/>
        <w:jc w:val="left"/>
        <w:textAlignment w:val="center"/>
        <w:rPr>
          <w:rFonts w:ascii="宋体" w:hAnsi="宋体"/>
          <w:color w:val="000000"/>
        </w:rPr>
      </w:pPr>
      <w:r>
        <w:rPr>
          <w:color w:val="000000"/>
        </w:rPr>
        <w:t xml:space="preserve">24. </w:t>
      </w:r>
      <w:r>
        <w:rPr>
          <w:rFonts w:ascii="宋体" w:hAnsi="宋体"/>
          <w:color w:val="000000"/>
        </w:rPr>
        <w:t>下列对图中动物特征的叙述</w:t>
      </w:r>
      <w:r>
        <w:rPr>
          <w:rFonts w:ascii="宋体" w:hAnsi="宋体"/>
          <w:color w:val="000000"/>
          <w:em w:val="dot"/>
        </w:rPr>
        <w:t>错误</w:t>
      </w:r>
      <w:r>
        <w:rPr>
          <w:rFonts w:ascii="宋体" w:hAnsi="宋体"/>
          <w:color w:val="000000"/>
        </w:rPr>
        <w:t>的是（　　）</w:t>
      </w:r>
    </w:p>
    <w:p w14:paraId="7A88DCB2">
      <w:pPr>
        <w:spacing w:line="360" w:lineRule="auto"/>
        <w:jc w:val="left"/>
        <w:textAlignment w:val="center"/>
        <w:rPr>
          <w:color w:val="000000"/>
        </w:rPr>
      </w:pPr>
      <w:r>
        <w:rPr>
          <w:rFonts w:ascii="宋体" w:hAnsi="宋体"/>
          <w:color w:val="000000"/>
        </w:rPr>
        <w:drawing>
          <wp:inline distT="0" distB="0" distL="114300" distR="114300">
            <wp:extent cx="3895725" cy="14192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895725" cy="1419225"/>
                    </a:xfrm>
                    <a:prstGeom prst="rect">
                      <a:avLst/>
                    </a:prstGeom>
                  </pic:spPr>
                </pic:pic>
              </a:graphicData>
            </a:graphic>
          </wp:inline>
        </w:drawing>
      </w:r>
    </w:p>
    <w:p w14:paraId="407FFFCD">
      <w:pPr>
        <w:tabs>
          <w:tab w:val="left" w:pos="4873"/>
        </w:tabs>
        <w:spacing w:line="360" w:lineRule="auto"/>
        <w:jc w:val="left"/>
        <w:textAlignment w:val="center"/>
        <w:rPr>
          <w:rFonts w:ascii="宋体" w:hAnsi="宋体"/>
          <w:color w:val="000000"/>
        </w:rPr>
      </w:pPr>
      <w:r>
        <w:rPr>
          <w:rFonts w:ascii="宋体" w:hAnsi="宋体"/>
          <w:color w:val="000000"/>
        </w:rPr>
        <w:t>A. 图</w:t>
      </w:r>
      <w:r>
        <w:rPr>
          <w:rFonts w:eastAsia="Times New Roman" w:cs="Times New Roman"/>
          <w:color w:val="000000"/>
        </w:rPr>
        <w:t>1</w:t>
      </w:r>
      <w:r>
        <w:rPr>
          <w:rFonts w:ascii="宋体" w:hAnsi="宋体"/>
          <w:color w:val="000000"/>
        </w:rPr>
        <w:t>的身体由彼此相似的体节组成</w:t>
      </w:r>
      <w:r>
        <w:rPr>
          <w:rFonts w:ascii="宋体" w:hAnsi="宋体"/>
          <w:color w:val="000000"/>
        </w:rPr>
        <w:tab/>
      </w:r>
      <w:r>
        <w:rPr>
          <w:rFonts w:ascii="宋体" w:hAnsi="宋体"/>
          <w:color w:val="000000"/>
        </w:rPr>
        <w:t>B. 图</w:t>
      </w:r>
      <w:r>
        <w:rPr>
          <w:rFonts w:eastAsia="Times New Roman" w:cs="Times New Roman"/>
          <w:color w:val="000000"/>
        </w:rPr>
        <w:t>2</w:t>
      </w:r>
      <w:r>
        <w:rPr>
          <w:rFonts w:ascii="宋体" w:hAnsi="宋体"/>
          <w:color w:val="000000"/>
        </w:rPr>
        <w:t>的体表有角质层起保护作用</w:t>
      </w:r>
    </w:p>
    <w:p w14:paraId="23050C9C">
      <w:pPr>
        <w:tabs>
          <w:tab w:val="left" w:pos="4873"/>
        </w:tabs>
        <w:spacing w:line="360" w:lineRule="auto"/>
        <w:jc w:val="left"/>
        <w:textAlignment w:val="center"/>
        <w:rPr>
          <w:rFonts w:ascii="宋体" w:hAnsi="宋体"/>
          <w:color w:val="000000"/>
        </w:rPr>
      </w:pPr>
      <w:r>
        <w:rPr>
          <w:rFonts w:ascii="宋体" w:hAnsi="宋体"/>
          <w:color w:val="000000"/>
        </w:rPr>
        <w:t>C. 图</w:t>
      </w:r>
      <w:r>
        <w:rPr>
          <w:rFonts w:eastAsia="Times New Roman" w:cs="Times New Roman"/>
          <w:color w:val="000000"/>
        </w:rPr>
        <w:t>3</w:t>
      </w:r>
      <w:r>
        <w:rPr>
          <w:rFonts w:ascii="宋体" w:hAnsi="宋体"/>
          <w:color w:val="000000"/>
        </w:rPr>
        <w:t>的体表有坚韧的外骨骼</w:t>
      </w:r>
      <w:r>
        <w:rPr>
          <w:rFonts w:ascii="宋体" w:hAnsi="宋体"/>
          <w:color w:val="000000"/>
        </w:rPr>
        <w:tab/>
      </w:r>
      <w:r>
        <w:rPr>
          <w:rFonts w:ascii="宋体" w:hAnsi="宋体"/>
          <w:color w:val="000000"/>
        </w:rPr>
        <w:t>D. 图</w:t>
      </w:r>
      <w:r>
        <w:rPr>
          <w:rFonts w:eastAsia="Times New Roman" w:cs="Times New Roman"/>
          <w:color w:val="000000"/>
        </w:rPr>
        <w:t>4</w:t>
      </w:r>
      <w:r>
        <w:rPr>
          <w:rFonts w:ascii="宋体" w:hAnsi="宋体"/>
          <w:color w:val="000000"/>
        </w:rPr>
        <w:t>的体内没有脊椎骨组成的脊柱</w:t>
      </w:r>
    </w:p>
    <w:p w14:paraId="727863A6">
      <w:pPr>
        <w:spacing w:line="360" w:lineRule="auto"/>
        <w:jc w:val="left"/>
        <w:textAlignment w:val="center"/>
        <w:rPr>
          <w:rFonts w:ascii="宋体" w:hAnsi="宋体"/>
          <w:color w:val="000000"/>
        </w:rPr>
      </w:pPr>
      <w:r>
        <w:rPr>
          <w:color w:val="000000"/>
        </w:rPr>
        <w:t xml:space="preserve">25. </w:t>
      </w:r>
      <w:r>
        <w:rPr>
          <w:rFonts w:ascii="宋体" w:hAnsi="宋体"/>
          <w:color w:val="000000"/>
        </w:rPr>
        <w:t>雪岭云杉是天山林海中特有的树种，下列对其叙述</w:t>
      </w:r>
      <w:r>
        <w:rPr>
          <w:rFonts w:ascii="宋体" w:hAnsi="宋体"/>
          <w:color w:val="000000"/>
          <w:em w:val="dot"/>
        </w:rPr>
        <w:t>错误</w:t>
      </w:r>
      <w:r>
        <w:rPr>
          <w:rFonts w:ascii="宋体" w:hAnsi="宋体"/>
          <w:color w:val="000000"/>
        </w:rPr>
        <w:t>的是（　　）</w:t>
      </w:r>
    </w:p>
    <w:p w14:paraId="78A2B113">
      <w:pPr>
        <w:spacing w:line="360" w:lineRule="auto"/>
        <w:jc w:val="left"/>
        <w:textAlignment w:val="center"/>
        <w:rPr>
          <w:rFonts w:ascii="宋体" w:hAnsi="宋体"/>
          <w:color w:val="000000"/>
        </w:rPr>
      </w:pPr>
      <w:r>
        <w:rPr>
          <w:rFonts w:ascii="宋体" w:hAnsi="宋体"/>
          <w:color w:val="000000"/>
        </w:rPr>
        <w:t>A. 雪岭云杉能存活至今是自然选择的结果</w:t>
      </w:r>
    </w:p>
    <w:p w14:paraId="75FEF970">
      <w:pPr>
        <w:spacing w:line="360" w:lineRule="auto"/>
        <w:jc w:val="left"/>
        <w:textAlignment w:val="center"/>
        <w:rPr>
          <w:rFonts w:ascii="宋体" w:hAnsi="宋体"/>
          <w:color w:val="000000"/>
        </w:rPr>
      </w:pPr>
      <w:r>
        <w:rPr>
          <w:rFonts w:ascii="宋体" w:hAnsi="宋体"/>
          <w:color w:val="000000"/>
        </w:rPr>
        <w:t>B. 对雪岭云杉分类时要仔细观察其形态结构</w:t>
      </w:r>
    </w:p>
    <w:p w14:paraId="1115DEF5">
      <w:pPr>
        <w:spacing w:line="360" w:lineRule="auto"/>
        <w:jc w:val="left"/>
        <w:textAlignment w:val="center"/>
        <w:rPr>
          <w:rFonts w:ascii="宋体" w:hAnsi="宋体"/>
          <w:color w:val="000000"/>
        </w:rPr>
      </w:pPr>
      <w:r>
        <w:rPr>
          <w:rFonts w:ascii="宋体" w:hAnsi="宋体"/>
          <w:color w:val="000000"/>
        </w:rPr>
        <w:t>C. 雪岭云杉和水杉名字中都带有“杉”字但不是同一物种</w:t>
      </w:r>
    </w:p>
    <w:p w14:paraId="0212C78A">
      <w:pPr>
        <w:spacing w:line="360" w:lineRule="auto"/>
        <w:jc w:val="left"/>
        <w:textAlignment w:val="center"/>
        <w:rPr>
          <w:rFonts w:ascii="宋体" w:hAnsi="宋体"/>
          <w:color w:val="000000"/>
        </w:rPr>
      </w:pPr>
      <w:r>
        <w:rPr>
          <w:rFonts w:ascii="宋体" w:hAnsi="宋体"/>
          <w:color w:val="000000"/>
        </w:rPr>
        <w:t>D. 雪岭云杉属于植物界，此分类单位下生物的共同特征最多</w:t>
      </w:r>
    </w:p>
    <w:p w14:paraId="6583B0ED">
      <w:pPr>
        <w:spacing w:line="360" w:lineRule="auto"/>
        <w:jc w:val="left"/>
        <w:textAlignment w:val="center"/>
        <w:rPr>
          <w:rFonts w:ascii="宋体" w:hAnsi="宋体"/>
          <w:color w:val="000000"/>
        </w:rPr>
      </w:pPr>
      <w:r>
        <w:rPr>
          <w:color w:val="000000"/>
        </w:rPr>
        <w:t xml:space="preserve">26. </w:t>
      </w:r>
      <w:r>
        <w:rPr>
          <w:rFonts w:eastAsia="Times New Roman" w:cs="Times New Roman"/>
          <w:color w:val="000000"/>
        </w:rPr>
        <w:t>2021</w:t>
      </w:r>
      <w:r>
        <w:rPr>
          <w:rFonts w:ascii="宋体" w:hAnsi="宋体"/>
          <w:color w:val="000000"/>
        </w:rPr>
        <w:t>年新疆喀什岳普湖县,袁隆平院士青岛海水稻研发中心研发并试验的耐盐碱“海水稻”喜获丰收,亩产达到</w:t>
      </w:r>
      <w:r>
        <w:rPr>
          <w:rFonts w:eastAsia="Times New Roman" w:cs="Times New Roman"/>
          <w:color w:val="000000"/>
        </w:rPr>
        <w:t>575.3</w:t>
      </w:r>
      <w:r>
        <w:rPr>
          <w:rFonts w:ascii="宋体" w:hAnsi="宋体"/>
          <w:color w:val="000000"/>
        </w:rPr>
        <w:t>公斤。继培育出优质高产的杂交水稻之后,袁隆平院士又让盐碱地像普通土地一样种出水稻。下图是水稻一生中几个主要阶段,请分析回答问题。</w:t>
      </w:r>
    </w:p>
    <w:p w14:paraId="35C01B8D">
      <w:pPr>
        <w:spacing w:line="360" w:lineRule="auto"/>
        <w:jc w:val="left"/>
        <w:textAlignment w:val="center"/>
        <w:rPr>
          <w:color w:val="000000"/>
        </w:rPr>
      </w:pPr>
      <w:r>
        <w:rPr>
          <w:rFonts w:ascii="宋体" w:hAnsi="宋体"/>
          <w:color w:val="000000"/>
        </w:rPr>
        <w:drawing>
          <wp:inline distT="0" distB="0" distL="114300" distR="114300">
            <wp:extent cx="3800475" cy="1857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800475" cy="1857375"/>
                    </a:xfrm>
                    <a:prstGeom prst="rect">
                      <a:avLst/>
                    </a:prstGeom>
                  </pic:spPr>
                </pic:pic>
              </a:graphicData>
            </a:graphic>
          </wp:inline>
        </w:drawing>
      </w:r>
    </w:p>
    <w:p w14:paraId="65CD7711">
      <w:pPr>
        <w:spacing w:line="360" w:lineRule="auto"/>
        <w:jc w:val="left"/>
        <w:textAlignment w:val="center"/>
        <w:rPr>
          <w:color w:val="000000"/>
        </w:rPr>
      </w:pPr>
      <w:r>
        <w:rPr>
          <w:color w:val="000000"/>
        </w:rPr>
        <w:t xml:space="preserve">（1）胚是新植物的幼体,由胚芽、胚轴，胚根和 </w:t>
      </w:r>
      <w:r>
        <w:rPr>
          <w:rFonts w:ascii="宋体" w:hAnsi="宋体"/>
          <w:color w:val="000000"/>
        </w:rPr>
        <w:t>_____</w:t>
      </w:r>
      <w:r>
        <w:rPr>
          <w:color w:val="000000"/>
        </w:rPr>
        <w:t>组成。</w:t>
      </w:r>
    </w:p>
    <w:p w14:paraId="369BF52A">
      <w:pPr>
        <w:spacing w:line="360" w:lineRule="auto"/>
        <w:jc w:val="left"/>
        <w:textAlignment w:val="center"/>
        <w:rPr>
          <w:color w:val="000000"/>
        </w:rPr>
      </w:pPr>
      <w:r>
        <w:rPr>
          <w:color w:val="000000"/>
        </w:rPr>
        <w:t xml:space="preserve">（2）我们食用的糙米中含有丰富营养物质的结构主要是 </w:t>
      </w:r>
      <w:r>
        <w:rPr>
          <w:rFonts w:ascii="宋体" w:hAnsi="宋体"/>
          <w:color w:val="000000"/>
        </w:rPr>
        <w:t>_____</w:t>
      </w:r>
      <w:r>
        <w:rPr>
          <w:color w:val="000000"/>
        </w:rPr>
        <w:t>。</w:t>
      </w:r>
    </w:p>
    <w:p w14:paraId="4429099E">
      <w:pPr>
        <w:spacing w:line="360" w:lineRule="auto"/>
        <w:jc w:val="left"/>
        <w:textAlignment w:val="center"/>
        <w:rPr>
          <w:color w:val="000000"/>
        </w:rPr>
      </w:pPr>
      <w:r>
        <w:rPr>
          <w:color w:val="000000"/>
        </w:rPr>
        <w:t xml:space="preserve">（3）水稻花中的雄蕊是由 </w:t>
      </w:r>
      <w:r>
        <w:rPr>
          <w:rFonts w:ascii="宋体" w:hAnsi="宋体"/>
          <w:color w:val="000000"/>
        </w:rPr>
        <w:t>_____</w:t>
      </w:r>
      <w:r>
        <w:rPr>
          <w:color w:val="000000"/>
        </w:rPr>
        <w:t>和花丝构成。</w:t>
      </w:r>
    </w:p>
    <w:p w14:paraId="62B435C5">
      <w:pPr>
        <w:spacing w:line="360" w:lineRule="auto"/>
        <w:jc w:val="left"/>
        <w:textAlignment w:val="center"/>
        <w:rPr>
          <w:color w:val="000000"/>
        </w:rPr>
      </w:pPr>
      <w:r>
        <w:rPr>
          <w:color w:val="000000"/>
        </w:rPr>
        <w:t xml:space="preserve">（4）“海水稻”根吸收水分和无机盐的主要部位是根尖的 </w:t>
      </w:r>
      <w:r>
        <w:rPr>
          <w:rFonts w:ascii="宋体" w:hAnsi="宋体"/>
          <w:color w:val="000000"/>
        </w:rPr>
        <w:t>_____</w:t>
      </w:r>
      <w:r>
        <w:rPr>
          <w:color w:val="000000"/>
        </w:rPr>
        <w:t xml:space="preserve"> 区。</w:t>
      </w:r>
    </w:p>
    <w:p w14:paraId="65A80316">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月，《科学》杂志以封面的形式介绍了人类基因组计划的最新成果：由大约科学家组成的团队首次完成了对整个人类基因组的完整测序。据图所示，下列有关叙述正确的是（　　）</w:t>
      </w:r>
    </w:p>
    <w:p w14:paraId="2A0E908D">
      <w:pPr>
        <w:spacing w:line="360" w:lineRule="auto"/>
        <w:jc w:val="left"/>
        <w:textAlignment w:val="center"/>
        <w:rPr>
          <w:color w:val="000000"/>
        </w:rPr>
      </w:pPr>
      <w:r>
        <w:rPr>
          <w:color w:val="000000"/>
        </w:rPr>
        <w:drawing>
          <wp:inline distT="0" distB="0" distL="114300" distR="114300">
            <wp:extent cx="2486025" cy="18764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486025" cy="1876425"/>
                    </a:xfrm>
                    <a:prstGeom prst="rect">
                      <a:avLst/>
                    </a:prstGeom>
                  </pic:spPr>
                </pic:pic>
              </a:graphicData>
            </a:graphic>
          </wp:inline>
        </w:drawing>
      </w:r>
    </w:p>
    <w:p w14:paraId="33D8778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基因和</w:t>
      </w:r>
      <w:r>
        <w:rPr>
          <w:rFonts w:eastAsia="Times New Roman" w:cs="Times New Roman"/>
          <w:color w:val="000000"/>
        </w:rPr>
        <w:t>DNA</w:t>
      </w:r>
      <w:r>
        <w:rPr>
          <w:rFonts w:ascii="宋体" w:hAnsi="宋体"/>
          <w:color w:val="000000"/>
        </w:rPr>
        <w:t>分子构成染色体</w:t>
      </w:r>
      <w:r>
        <w:rPr>
          <w:color w:val="000000"/>
        </w:rPr>
        <w:tab/>
      </w:r>
      <w:r>
        <w:rPr>
          <w:color w:val="000000"/>
        </w:rPr>
        <w:t xml:space="preserve">B. </w:t>
      </w:r>
      <w:r>
        <w:rPr>
          <w:rFonts w:ascii="宋体" w:hAnsi="宋体"/>
          <w:color w:val="000000"/>
        </w:rPr>
        <w:t>基因通过体细胞传递给子代</w:t>
      </w:r>
    </w:p>
    <w:p w14:paraId="6341EA2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基因在所有细胞中成对存在</w:t>
      </w:r>
      <w:r>
        <w:rPr>
          <w:color w:val="000000"/>
        </w:rPr>
        <w:tab/>
      </w:r>
      <w:r>
        <w:rPr>
          <w:color w:val="000000"/>
        </w:rPr>
        <w:t xml:space="preserve">D. </w:t>
      </w:r>
      <w:r>
        <w:rPr>
          <w:rFonts w:ascii="宋体" w:hAnsi="宋体"/>
          <w:color w:val="000000"/>
        </w:rPr>
        <w:t>基因是具有遗传效应的</w:t>
      </w:r>
      <w:r>
        <w:rPr>
          <w:rFonts w:eastAsia="Times New Roman" w:cs="Times New Roman"/>
          <w:color w:val="000000"/>
        </w:rPr>
        <w:t>DNA</w:t>
      </w:r>
      <w:r>
        <w:rPr>
          <w:rFonts w:ascii="宋体" w:hAnsi="宋体"/>
          <w:color w:val="000000"/>
        </w:rPr>
        <w:t>片段</w:t>
      </w:r>
    </w:p>
    <w:p w14:paraId="79A9DA25">
      <w:pPr>
        <w:spacing w:line="360" w:lineRule="auto"/>
        <w:jc w:val="left"/>
        <w:textAlignment w:val="center"/>
        <w:rPr>
          <w:rFonts w:ascii="宋体" w:hAnsi="宋体"/>
          <w:color w:val="000000"/>
        </w:rPr>
      </w:pPr>
      <w:r>
        <w:rPr>
          <w:color w:val="000000"/>
        </w:rPr>
        <w:t xml:space="preserve">28. </w:t>
      </w:r>
      <w:r>
        <w:rPr>
          <w:rFonts w:ascii="宋体" w:hAnsi="宋体"/>
          <w:color w:val="000000"/>
        </w:rPr>
        <w:t>下列实验操作中需要滴加碘液的是（　　）</w:t>
      </w:r>
    </w:p>
    <w:p w14:paraId="6239AD8F">
      <w:pPr>
        <w:tabs>
          <w:tab w:val="left" w:pos="4873"/>
        </w:tabs>
        <w:spacing w:line="360" w:lineRule="auto"/>
        <w:jc w:val="left"/>
        <w:textAlignment w:val="center"/>
        <w:rPr>
          <w:rFonts w:ascii="宋体" w:hAnsi="宋体"/>
          <w:color w:val="000000"/>
        </w:rPr>
      </w:pPr>
      <w:r>
        <w:rPr>
          <w:rFonts w:ascii="宋体" w:hAnsi="宋体"/>
          <w:color w:val="000000"/>
        </w:rPr>
        <w:t>A. 测定花生种子中的能量</w:t>
      </w:r>
      <w:r>
        <w:rPr>
          <w:rFonts w:ascii="宋体" w:hAnsi="宋体"/>
          <w:color w:val="000000"/>
        </w:rPr>
        <w:tab/>
      </w:r>
      <w:r>
        <w:rPr>
          <w:rFonts w:ascii="宋体" w:hAnsi="宋体"/>
          <w:color w:val="000000"/>
        </w:rPr>
        <w:t>B. 检测不同环境中的细菌和真菌</w:t>
      </w:r>
    </w:p>
    <w:p w14:paraId="3AE289BB">
      <w:pPr>
        <w:tabs>
          <w:tab w:val="left" w:pos="4873"/>
        </w:tabs>
        <w:spacing w:line="360" w:lineRule="auto"/>
        <w:jc w:val="left"/>
        <w:textAlignment w:val="center"/>
        <w:rPr>
          <w:rFonts w:ascii="宋体" w:hAnsi="宋体"/>
          <w:color w:val="000000"/>
        </w:rPr>
      </w:pPr>
      <w:r>
        <w:rPr>
          <w:rFonts w:ascii="宋体" w:hAnsi="宋体"/>
          <w:color w:val="000000"/>
        </w:rPr>
        <w:t>C. 制作人的口腔上皮细胞临时装片</w:t>
      </w:r>
      <w:r>
        <w:rPr>
          <w:rFonts w:ascii="宋体" w:hAnsi="宋体"/>
          <w:color w:val="000000"/>
        </w:rPr>
        <w:tab/>
      </w:r>
      <w:r>
        <w:rPr>
          <w:rFonts w:ascii="宋体" w:hAnsi="宋体"/>
          <w:color w:val="000000"/>
        </w:rPr>
        <w:t>D. 探究酒精对水蚤心率的影响</w:t>
      </w:r>
    </w:p>
    <w:p w14:paraId="2F67AA98">
      <w:pPr>
        <w:spacing w:line="360" w:lineRule="auto"/>
        <w:jc w:val="left"/>
        <w:textAlignment w:val="center"/>
        <w:rPr>
          <w:rFonts w:ascii="宋体" w:hAnsi="宋体"/>
          <w:color w:val="000000"/>
        </w:rPr>
      </w:pPr>
      <w:r>
        <w:rPr>
          <w:color w:val="000000"/>
        </w:rPr>
        <w:t xml:space="preserve">29. </w:t>
      </w:r>
      <w:r>
        <w:rPr>
          <w:rFonts w:ascii="宋体" w:hAnsi="宋体"/>
          <w:color w:val="000000"/>
        </w:rPr>
        <w:t>生物技术的迅猛发展影响了人类的生活和社会发展。下列有关叙述正确的是（　　）</w:t>
      </w:r>
    </w:p>
    <w:p w14:paraId="63A72CA9">
      <w:pPr>
        <w:spacing w:line="360" w:lineRule="auto"/>
        <w:jc w:val="left"/>
        <w:textAlignment w:val="center"/>
        <w:rPr>
          <w:rFonts w:ascii="宋体" w:hAnsi="宋体"/>
          <w:color w:val="000000"/>
        </w:rPr>
      </w:pPr>
      <w:r>
        <w:rPr>
          <w:rFonts w:ascii="宋体" w:hAnsi="宋体"/>
          <w:color w:val="000000"/>
        </w:rPr>
        <w:t>A. 克隆技术可用于快速改良动物性状</w:t>
      </w:r>
    </w:p>
    <w:p w14:paraId="0C2E31AA">
      <w:pPr>
        <w:spacing w:line="360" w:lineRule="auto"/>
        <w:jc w:val="left"/>
        <w:textAlignment w:val="center"/>
        <w:rPr>
          <w:rFonts w:ascii="宋体" w:hAnsi="宋体"/>
          <w:color w:val="000000"/>
        </w:rPr>
      </w:pPr>
      <w:r>
        <w:rPr>
          <w:rFonts w:ascii="宋体" w:hAnsi="宋体"/>
          <w:color w:val="000000"/>
        </w:rPr>
        <w:t>B. 试管婴儿技术可以让受精卵在试管内发育成胎儿</w:t>
      </w:r>
    </w:p>
    <w:p w14:paraId="3637718F">
      <w:pPr>
        <w:spacing w:line="360" w:lineRule="auto"/>
        <w:jc w:val="left"/>
        <w:textAlignment w:val="center"/>
        <w:rPr>
          <w:rFonts w:ascii="宋体" w:hAnsi="宋体"/>
          <w:color w:val="000000"/>
        </w:rPr>
      </w:pPr>
      <w:r>
        <w:rPr>
          <w:rFonts w:ascii="宋体" w:hAnsi="宋体"/>
          <w:color w:val="000000"/>
        </w:rPr>
        <w:t>C. 微生物发酵技术可用于制作酸奶、米酒等食品</w:t>
      </w:r>
    </w:p>
    <w:p w14:paraId="0EDB5E44">
      <w:pPr>
        <w:spacing w:line="360" w:lineRule="auto"/>
        <w:jc w:val="left"/>
        <w:textAlignment w:val="center"/>
        <w:rPr>
          <w:rFonts w:ascii="宋体" w:hAnsi="宋体"/>
          <w:color w:val="000000"/>
        </w:rPr>
      </w:pPr>
      <w:r>
        <w:rPr>
          <w:rFonts w:ascii="宋体" w:hAnsi="宋体"/>
          <w:color w:val="000000"/>
        </w:rPr>
        <w:t>D. 转基因技术可生产治疗糖尿病的药物——抗生素</w:t>
      </w:r>
    </w:p>
    <w:p w14:paraId="0BB4E00B">
      <w:pPr>
        <w:spacing w:line="360" w:lineRule="auto"/>
        <w:jc w:val="left"/>
        <w:textAlignment w:val="center"/>
        <w:rPr>
          <w:rFonts w:ascii="宋体" w:hAnsi="宋体"/>
          <w:color w:val="000000"/>
        </w:rPr>
      </w:pPr>
      <w:r>
        <w:rPr>
          <w:color w:val="000000"/>
        </w:rPr>
        <w:t xml:space="preserve">30. </w:t>
      </w:r>
      <w:r>
        <w:rPr>
          <w:rFonts w:ascii="宋体" w:hAnsi="宋体"/>
          <w:color w:val="000000"/>
        </w:rPr>
        <w:t>平平同学因食用不清洁的哈密瓜，出现了严重的腹痛腹泻等症状，需要服用药物，用法合理的是（　　）</w:t>
      </w:r>
    </w:p>
    <w:p w14:paraId="78EFFBE1">
      <w:pPr>
        <w:tabs>
          <w:tab w:val="left" w:pos="4873"/>
        </w:tabs>
        <w:spacing w:line="360" w:lineRule="auto"/>
        <w:jc w:val="left"/>
        <w:textAlignment w:val="center"/>
        <w:rPr>
          <w:rFonts w:ascii="宋体" w:hAnsi="宋体"/>
          <w:color w:val="000000"/>
        </w:rPr>
      </w:pPr>
      <w:r>
        <w:rPr>
          <w:rFonts w:ascii="宋体" w:hAnsi="宋体"/>
          <w:color w:val="000000"/>
        </w:rPr>
        <w:t>A. 用药前首先明确病情、病因</w:t>
      </w:r>
      <w:r>
        <w:rPr>
          <w:rFonts w:ascii="宋体" w:hAnsi="宋体"/>
          <w:color w:val="000000"/>
        </w:rPr>
        <w:tab/>
      </w:r>
      <w:r>
        <w:rPr>
          <w:rFonts w:ascii="宋体" w:hAnsi="宋体"/>
          <w:color w:val="000000"/>
        </w:rPr>
        <w:t>B. 自行按照说明书服用阿莫西林</w:t>
      </w:r>
    </w:p>
    <w:p w14:paraId="5BA039E1">
      <w:pPr>
        <w:tabs>
          <w:tab w:val="left" w:pos="4873"/>
        </w:tabs>
        <w:spacing w:line="360" w:lineRule="auto"/>
        <w:jc w:val="left"/>
        <w:textAlignment w:val="center"/>
        <w:rPr>
          <w:rFonts w:ascii="宋体" w:hAnsi="宋体"/>
          <w:color w:val="000000"/>
        </w:rPr>
      </w:pPr>
      <w:r>
        <w:rPr>
          <w:rFonts w:ascii="宋体" w:hAnsi="宋体"/>
          <w:color w:val="000000"/>
        </w:rPr>
        <w:t>C. 想快点好。可自主增加用药量</w:t>
      </w:r>
      <w:r>
        <w:rPr>
          <w:rFonts w:ascii="宋体" w:hAnsi="宋体"/>
          <w:color w:val="000000"/>
        </w:rPr>
        <w:tab/>
      </w:r>
      <w:r>
        <w:rPr>
          <w:rFonts w:ascii="宋体" w:hAnsi="宋体"/>
          <w:color w:val="000000"/>
        </w:rPr>
        <w:t>D. 病情稍有好转就立即停止用药</w:t>
      </w:r>
    </w:p>
    <w:p w14:paraId="764E210F">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7</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0FF1C7DA">
      <w:pPr>
        <w:spacing w:line="360" w:lineRule="auto"/>
        <w:jc w:val="left"/>
        <w:textAlignment w:val="center"/>
        <w:rPr>
          <w:rFonts w:ascii="宋体" w:hAnsi="宋体"/>
          <w:color w:val="000000"/>
        </w:rPr>
      </w:pPr>
      <w:r>
        <w:rPr>
          <w:color w:val="000000"/>
        </w:rPr>
        <w:t xml:space="preserve">31. </w:t>
      </w:r>
      <w:r>
        <w:rPr>
          <w:rFonts w:ascii="宋体" w:hAnsi="宋体"/>
          <w:color w:val="000000"/>
        </w:rPr>
        <w:t>如图是喀纳斯自然保护区中部分生物组成</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食物链和食物网。请分析回答问题。</w:t>
      </w:r>
    </w:p>
    <w:p w14:paraId="6FAE2FCB">
      <w:pPr>
        <w:spacing w:line="360" w:lineRule="auto"/>
        <w:jc w:val="left"/>
        <w:textAlignment w:val="center"/>
        <w:rPr>
          <w:color w:val="000000"/>
        </w:rPr>
      </w:pPr>
      <w:r>
        <w:rPr>
          <w:rFonts w:ascii="宋体" w:hAnsi="宋体"/>
          <w:color w:val="000000"/>
        </w:rPr>
        <w:drawing>
          <wp:inline distT="0" distB="0" distL="114300" distR="114300">
            <wp:extent cx="1952625" cy="981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952625" cy="981075"/>
                    </a:xfrm>
                    <a:prstGeom prst="rect">
                      <a:avLst/>
                    </a:prstGeom>
                  </pic:spPr>
                </pic:pic>
              </a:graphicData>
            </a:graphic>
          </wp:inline>
        </w:drawing>
      </w:r>
    </w:p>
    <w:p w14:paraId="10E93625">
      <w:pPr>
        <w:spacing w:line="360" w:lineRule="auto"/>
        <w:jc w:val="left"/>
        <w:textAlignment w:val="center"/>
        <w:rPr>
          <w:rFonts w:ascii="宋体" w:hAnsi="宋体"/>
          <w:color w:val="000000"/>
        </w:rPr>
      </w:pPr>
      <w:r>
        <w:rPr>
          <w:rFonts w:ascii="宋体" w:hAnsi="宋体"/>
          <w:color w:val="000000"/>
        </w:rPr>
        <w:t>（1）该食物链和食物网中</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有机物主要是由______来提供。</w:t>
      </w:r>
    </w:p>
    <w:p w14:paraId="0A74A284">
      <w:pPr>
        <w:spacing w:line="360" w:lineRule="auto"/>
        <w:jc w:val="left"/>
        <w:textAlignment w:val="center"/>
        <w:rPr>
          <w:rFonts w:ascii="宋体" w:hAnsi="宋体"/>
          <w:color w:val="000000"/>
        </w:rPr>
      </w:pPr>
      <w:r>
        <w:rPr>
          <w:rFonts w:ascii="宋体" w:hAnsi="宋体"/>
          <w:color w:val="000000"/>
        </w:rPr>
        <w:t>（2）若该图要表示一个完整的生态系统，需要补充成分是______和非生物部分。</w:t>
      </w:r>
    </w:p>
    <w:p w14:paraId="5263A242">
      <w:pPr>
        <w:spacing w:line="360" w:lineRule="auto"/>
        <w:jc w:val="left"/>
        <w:textAlignment w:val="center"/>
        <w:rPr>
          <w:rFonts w:ascii="宋体" w:hAnsi="宋体"/>
          <w:color w:val="000000"/>
        </w:rPr>
      </w:pPr>
      <w:r>
        <w:rPr>
          <w:rFonts w:ascii="宋体" w:hAnsi="宋体"/>
          <w:color w:val="000000"/>
        </w:rPr>
        <w:t>（3）该食物网所在的生态系统中，鹰和狐是______关系（选填“捕食”“竞争”或“合作”）。</w:t>
      </w:r>
    </w:p>
    <w:p w14:paraId="6D5F01F0">
      <w:pPr>
        <w:spacing w:line="360" w:lineRule="auto"/>
        <w:jc w:val="left"/>
        <w:textAlignment w:val="center"/>
        <w:rPr>
          <w:rFonts w:ascii="宋体" w:hAnsi="宋体"/>
          <w:color w:val="000000"/>
        </w:rPr>
      </w:pPr>
      <w:r>
        <w:rPr>
          <w:rFonts w:ascii="宋体" w:hAnsi="宋体"/>
          <w:color w:val="000000"/>
        </w:rPr>
        <w:t>（4）该自然保护区中生物种类和数量保持相对稳定，说明生态系统具有一定的______能力。</w:t>
      </w:r>
    </w:p>
    <w:p w14:paraId="5CD78B45">
      <w:pPr>
        <w:spacing w:line="360" w:lineRule="auto"/>
        <w:jc w:val="left"/>
        <w:textAlignment w:val="center"/>
        <w:rPr>
          <w:rFonts w:ascii="宋体" w:hAnsi="宋体"/>
          <w:color w:val="000000"/>
        </w:rPr>
      </w:pPr>
      <w:r>
        <w:rPr>
          <w:rFonts w:ascii="宋体" w:hAnsi="宋体"/>
          <w:color w:val="000000"/>
        </w:rPr>
        <w:t>（5）为维持生态系统中的碳一氧平衡，你有哪些好的建议？______（写出一条即可）。</w:t>
      </w:r>
    </w:p>
    <w:p w14:paraId="5C4F8B95">
      <w:pPr>
        <w:spacing w:line="360" w:lineRule="auto"/>
        <w:jc w:val="left"/>
        <w:textAlignment w:val="center"/>
        <w:rPr>
          <w:rFonts w:ascii="宋体" w:hAnsi="宋体"/>
          <w:color w:val="000000"/>
        </w:rPr>
      </w:pPr>
      <w:r>
        <w:rPr>
          <w:color w:val="000000"/>
        </w:rPr>
        <w:t xml:space="preserve">32. </w:t>
      </w:r>
      <w:r>
        <w:rPr>
          <w:rFonts w:eastAsia="Times New Roman" w:cs="Times New Roman"/>
          <w:color w:val="000000"/>
        </w:rPr>
        <w:t>2021</w:t>
      </w:r>
      <w:r>
        <w:rPr>
          <w:rFonts w:ascii="宋体" w:hAnsi="宋体"/>
          <w:color w:val="000000"/>
        </w:rPr>
        <w:t>年新疆喀什岳普湖县，袁隆平院士青岛海水稻研发中心研发并试验的耐盐碱“海水稻”喜获丰收，亩产达到</w:t>
      </w:r>
      <w:r>
        <w:rPr>
          <w:rFonts w:eastAsia="Times New Roman" w:cs="Times New Roman"/>
          <w:color w:val="000000"/>
        </w:rPr>
        <w:t>575.3</w:t>
      </w:r>
      <w:r>
        <w:rPr>
          <w:rFonts w:ascii="宋体" w:hAnsi="宋体"/>
          <w:color w:val="000000"/>
        </w:rPr>
        <w:t>公斤。继培育出优质高产的杂交水稻之后，袁隆平院士又让盐碱地像普通土地一样种出水稻。下图是水稻一生中几个主要阶段，请分析回答问题。</w:t>
      </w:r>
    </w:p>
    <w:p w14:paraId="409C99A0">
      <w:pPr>
        <w:spacing w:line="360" w:lineRule="auto"/>
        <w:jc w:val="left"/>
        <w:textAlignment w:val="center"/>
        <w:rPr>
          <w:color w:val="000000"/>
        </w:rPr>
      </w:pPr>
      <w:r>
        <w:rPr>
          <w:rFonts w:ascii="宋体" w:hAnsi="宋体"/>
          <w:color w:val="000000"/>
        </w:rPr>
        <w:drawing>
          <wp:inline distT="0" distB="0" distL="114300" distR="114300">
            <wp:extent cx="3800475" cy="18669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800475" cy="1866900"/>
                    </a:xfrm>
                    <a:prstGeom prst="rect">
                      <a:avLst/>
                    </a:prstGeom>
                  </pic:spPr>
                </pic:pic>
              </a:graphicData>
            </a:graphic>
          </wp:inline>
        </w:drawing>
      </w:r>
    </w:p>
    <w:p w14:paraId="7363CC49">
      <w:pPr>
        <w:spacing w:line="360" w:lineRule="auto"/>
        <w:jc w:val="left"/>
        <w:textAlignment w:val="center"/>
        <w:rPr>
          <w:rFonts w:ascii="宋体" w:hAnsi="宋体"/>
          <w:color w:val="000000"/>
        </w:rPr>
      </w:pPr>
      <w:r>
        <w:rPr>
          <w:rFonts w:ascii="宋体" w:hAnsi="宋体"/>
          <w:color w:val="000000"/>
        </w:rPr>
        <w:t>（1）胚是新植物的幼体，由胚芽、胚轴、胚根和______组成。</w:t>
      </w:r>
    </w:p>
    <w:p w14:paraId="55692654">
      <w:pPr>
        <w:spacing w:line="360" w:lineRule="auto"/>
        <w:jc w:val="left"/>
        <w:textAlignment w:val="center"/>
        <w:rPr>
          <w:rFonts w:ascii="宋体" w:hAnsi="宋体"/>
          <w:color w:val="000000"/>
        </w:rPr>
      </w:pPr>
      <w:r>
        <w:rPr>
          <w:rFonts w:ascii="宋体" w:hAnsi="宋体"/>
          <w:color w:val="000000"/>
        </w:rPr>
        <w:t>（2）我们食用的糙米中含有丰富营养物质的结构主要是______。</w:t>
      </w:r>
    </w:p>
    <w:p w14:paraId="13ECD16F">
      <w:pPr>
        <w:spacing w:line="360" w:lineRule="auto"/>
        <w:jc w:val="left"/>
        <w:textAlignment w:val="center"/>
        <w:rPr>
          <w:rFonts w:ascii="宋体" w:hAnsi="宋体"/>
          <w:color w:val="000000"/>
        </w:rPr>
      </w:pPr>
      <w:r>
        <w:rPr>
          <w:rFonts w:ascii="宋体" w:hAnsi="宋体"/>
          <w:color w:val="000000"/>
        </w:rPr>
        <w:t>（3）水稻花中的雄蕊是由______和花丝构成。</w:t>
      </w:r>
    </w:p>
    <w:p w14:paraId="377AA969">
      <w:pPr>
        <w:spacing w:line="360" w:lineRule="auto"/>
        <w:jc w:val="left"/>
        <w:textAlignment w:val="center"/>
        <w:rPr>
          <w:rFonts w:ascii="宋体" w:hAnsi="宋体"/>
          <w:color w:val="000000"/>
        </w:rPr>
      </w:pPr>
      <w:r>
        <w:rPr>
          <w:rFonts w:ascii="宋体" w:hAnsi="宋体"/>
          <w:color w:val="000000"/>
        </w:rPr>
        <w:t>（4）“海水稻”根吸收水分和无机盐的主要部位是根尖的______区。</w:t>
      </w:r>
    </w:p>
    <w:p w14:paraId="19178F6E">
      <w:pPr>
        <w:spacing w:line="360" w:lineRule="auto"/>
        <w:jc w:val="left"/>
        <w:textAlignment w:val="center"/>
        <w:rPr>
          <w:rFonts w:ascii="宋体" w:hAnsi="宋体"/>
          <w:color w:val="000000"/>
        </w:rPr>
      </w:pPr>
      <w:r>
        <w:rPr>
          <w:color w:val="000000"/>
        </w:rPr>
        <w:t xml:space="preserve">33. </w:t>
      </w:r>
      <w:r>
        <w:rPr>
          <w:rFonts w:ascii="宋体" w:hAnsi="宋体"/>
          <w:color w:val="000000"/>
        </w:rPr>
        <w:t>生物圈中到处都有绿色植物，它们的某些生理活动在生物圈中具有重要作用。图</w:t>
      </w:r>
      <w:r>
        <w:rPr>
          <w:rFonts w:eastAsia="Times New Roman" w:cs="Times New Roman"/>
          <w:color w:val="000000"/>
        </w:rPr>
        <w:t>1</w:t>
      </w:r>
      <w:r>
        <w:rPr>
          <w:rFonts w:ascii="宋体" w:hAnsi="宋体"/>
          <w:color w:val="000000"/>
        </w:rPr>
        <w:t>是种子呼吸作用和植物光合作用实验图，图</w:t>
      </w:r>
      <w:r>
        <w:rPr>
          <w:rFonts w:eastAsia="Times New Roman" w:cs="Times New Roman"/>
          <w:color w:val="000000"/>
        </w:rPr>
        <w:t>2</w:t>
      </w:r>
      <w:r>
        <w:rPr>
          <w:rFonts w:ascii="宋体" w:hAnsi="宋体"/>
          <w:color w:val="000000"/>
        </w:rPr>
        <w:t>是植物某器官结构示意图。请分析回答问题。</w:t>
      </w:r>
    </w:p>
    <w:p w14:paraId="355744BA">
      <w:pPr>
        <w:spacing w:line="360" w:lineRule="auto"/>
        <w:jc w:val="left"/>
        <w:textAlignment w:val="center"/>
        <w:rPr>
          <w:color w:val="000000"/>
        </w:rPr>
      </w:pPr>
      <w:r>
        <w:rPr>
          <w:rFonts w:ascii="宋体" w:hAnsi="宋体"/>
          <w:color w:val="000000"/>
        </w:rPr>
        <w:drawing>
          <wp:inline distT="0" distB="0" distL="114300" distR="114300">
            <wp:extent cx="4791075" cy="1562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791075" cy="1562100"/>
                    </a:xfrm>
                    <a:prstGeom prst="rect">
                      <a:avLst/>
                    </a:prstGeom>
                  </pic:spPr>
                </pic:pic>
              </a:graphicData>
            </a:graphic>
          </wp:inline>
        </w:drawing>
      </w:r>
    </w:p>
    <w:p w14:paraId="6E1D4A9D">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1</w:t>
      </w:r>
      <w:r>
        <w:rPr>
          <w:rFonts w:ascii="宋体" w:hAnsi="宋体"/>
          <w:color w:val="000000"/>
        </w:rPr>
        <w:t>瓶中种子萌发时，种子的呼吸作用会加强，使瓶内______气体浓度增大，此气体沿着玻璃管进入玻璃罩，促使幼苗制造更多的______和氧气。</w:t>
      </w:r>
    </w:p>
    <w:p w14:paraId="07BC1E3E">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1</w:t>
      </w:r>
      <w:r>
        <w:rPr>
          <w:rFonts w:ascii="宋体" w:hAnsi="宋体"/>
          <w:color w:val="000000"/>
        </w:rPr>
        <w:t>中幼苗进行光合作用的主要器官是______。</w:t>
      </w:r>
    </w:p>
    <w:p w14:paraId="434EBEFA">
      <w:pPr>
        <w:spacing w:line="360" w:lineRule="auto"/>
        <w:jc w:val="left"/>
        <w:textAlignment w:val="center"/>
        <w:rPr>
          <w:rFonts w:ascii="宋体" w:hAnsi="宋体"/>
          <w:color w:val="000000"/>
        </w:rPr>
      </w:pPr>
      <w:r>
        <w:rPr>
          <w:rFonts w:ascii="宋体" w:hAnsi="宋体"/>
          <w:color w:val="000000"/>
        </w:rPr>
        <w:t>（3）实验进行一段时间后，图</w:t>
      </w:r>
      <w:r>
        <w:rPr>
          <w:rFonts w:eastAsia="Times New Roman" w:cs="Times New Roman"/>
          <w:color w:val="000000"/>
        </w:rPr>
        <w:t>1玻璃罩</w:t>
      </w:r>
      <w:r>
        <w:rPr>
          <w:rFonts w:ascii="宋体" w:hAnsi="宋体"/>
          <w:color w:val="000000"/>
        </w:rPr>
        <w:t>内壁上密布小水珠，这是幼苗蒸腾作用的结果。图</w:t>
      </w:r>
      <w:r>
        <w:rPr>
          <w:rFonts w:eastAsia="Times New Roman" w:cs="Times New Roman"/>
          <w:color w:val="000000"/>
        </w:rPr>
        <w:t>2</w:t>
      </w:r>
      <w:r>
        <w:rPr>
          <w:rFonts w:ascii="宋体" w:hAnsi="宋体"/>
          <w:color w:val="000000"/>
        </w:rPr>
        <w:t>中______（填序号）既是植物蒸腾作用的“门户”，也是气体交换的“窗口”。</w:t>
      </w:r>
    </w:p>
    <w:p w14:paraId="616D7386">
      <w:pPr>
        <w:spacing w:line="360" w:lineRule="auto"/>
        <w:jc w:val="left"/>
        <w:textAlignment w:val="center"/>
        <w:rPr>
          <w:rFonts w:ascii="宋体" w:hAnsi="宋体"/>
          <w:color w:val="000000"/>
        </w:rPr>
      </w:pPr>
      <w:r>
        <w:rPr>
          <w:color w:val="000000"/>
        </w:rPr>
        <w:t xml:space="preserve">34. </w:t>
      </w:r>
      <w:r>
        <w:rPr>
          <w:rFonts w:ascii="宋体" w:hAnsi="宋体"/>
          <w:color w:val="000000"/>
        </w:rPr>
        <w:t>为落实国家提出的“双减”政策，保障青少年的身体健康，学校开展了阳光体育活动和丰富的课后服务，并建议家长为孩子提供营养均衡的膳食。请分析回答问题。</w:t>
      </w:r>
    </w:p>
    <w:p w14:paraId="4759107E">
      <w:pPr>
        <w:spacing w:line="360" w:lineRule="auto"/>
        <w:jc w:val="left"/>
        <w:textAlignment w:val="center"/>
        <w:rPr>
          <w:color w:val="000000"/>
        </w:rPr>
      </w:pPr>
      <w:r>
        <w:rPr>
          <w:rFonts w:ascii="宋体" w:hAnsi="宋体"/>
          <w:color w:val="000000"/>
        </w:rPr>
        <w:drawing>
          <wp:inline distT="0" distB="0" distL="114300" distR="114300">
            <wp:extent cx="2324100" cy="19431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324100" cy="1943100"/>
                    </a:xfrm>
                    <a:prstGeom prst="rect">
                      <a:avLst/>
                    </a:prstGeom>
                  </pic:spPr>
                </pic:pic>
              </a:graphicData>
            </a:graphic>
          </wp:inline>
        </w:drawing>
      </w:r>
    </w:p>
    <w:p w14:paraId="0AF310CF">
      <w:pPr>
        <w:spacing w:line="360" w:lineRule="auto"/>
        <w:jc w:val="left"/>
        <w:textAlignment w:val="center"/>
        <w:rPr>
          <w:rFonts w:ascii="宋体" w:hAnsi="宋体"/>
          <w:color w:val="000000"/>
        </w:rPr>
      </w:pPr>
      <w:r>
        <w:rPr>
          <w:rFonts w:ascii="宋体" w:hAnsi="宋体"/>
          <w:color w:val="000000"/>
        </w:rPr>
        <w:t>（1）古丽早餐吃了馕、牛奶和茄子炒肉。其中，馕的主要成分是______，牛奶中的蛋白质在______被初步消化，肉中脂肪的消化离不开肝脏分泌的______。由于古丽不爱吃蔬菜，刷牙时牙龈出血，可能是缺少______引起的。</w:t>
      </w:r>
    </w:p>
    <w:p w14:paraId="42F83A54">
      <w:pPr>
        <w:spacing w:line="360" w:lineRule="auto"/>
        <w:jc w:val="left"/>
        <w:textAlignment w:val="center"/>
        <w:rPr>
          <w:rFonts w:ascii="宋体" w:hAnsi="宋体"/>
          <w:color w:val="000000"/>
        </w:rPr>
      </w:pPr>
      <w:r>
        <w:rPr>
          <w:rFonts w:ascii="宋体" w:hAnsi="宋体"/>
          <w:color w:val="000000"/>
        </w:rPr>
        <w:t>（2）古丽利用课后服务时间，制作了如图</w:t>
      </w:r>
      <w:r>
        <w:rPr>
          <w:rFonts w:eastAsia="Times New Roman" w:cs="Times New Roman"/>
          <w:color w:val="000000"/>
        </w:rPr>
        <w:t>1</w:t>
      </w:r>
      <w:r>
        <w:rPr>
          <w:rFonts w:ascii="宋体" w:hAnsi="宋体"/>
          <w:color w:val="000000"/>
        </w:rPr>
        <w:t>的模型，探究胸廓的变化与呼吸的关系。图中玻璃罩模拟胸廓，①模拟______，</w:t>
      </w:r>
      <w:r>
        <w:rPr>
          <w:rFonts w:eastAsia="Times New Roman" w:cs="Times New Roman"/>
          <w:color w:val="000000"/>
        </w:rPr>
        <w:t>B</w:t>
      </w:r>
      <w:r>
        <w:rPr>
          <w:rFonts w:ascii="宋体" w:hAnsi="宋体"/>
          <w:color w:val="000000"/>
        </w:rPr>
        <w:t>表示膈肌处于______状态（选填“收缩”或“舒张”），此时</w:t>
      </w:r>
      <w:r>
        <w:rPr>
          <w:rFonts w:eastAsia="Times New Roman" w:cs="Times New Roman"/>
          <w:color w:val="000000"/>
        </w:rPr>
        <w:t>A</w:t>
      </w:r>
      <w:r>
        <w:rPr>
          <w:rFonts w:ascii="宋体" w:hAnsi="宋体"/>
          <w:color w:val="000000"/>
        </w:rPr>
        <w:t>是______过程。</w:t>
      </w:r>
    </w:p>
    <w:p w14:paraId="6F5041FF">
      <w:pPr>
        <w:spacing w:line="360" w:lineRule="auto"/>
        <w:jc w:val="left"/>
        <w:textAlignment w:val="center"/>
        <w:rPr>
          <w:rFonts w:ascii="宋体" w:hAnsi="宋体"/>
          <w:color w:val="000000"/>
        </w:rPr>
      </w:pPr>
      <w:r>
        <w:rPr>
          <w:rFonts w:ascii="宋体" w:hAnsi="宋体"/>
          <w:color w:val="000000"/>
        </w:rPr>
        <w:t>（3）古丽积极参加阳光体育活动，提升了心肺功能。图</w:t>
      </w:r>
      <w:r>
        <w:rPr>
          <w:rFonts w:eastAsia="Times New Roman" w:cs="Times New Roman"/>
          <w:color w:val="000000"/>
        </w:rPr>
        <w:t>2</w:t>
      </w:r>
      <w:r>
        <w:rPr>
          <w:rFonts w:ascii="宋体" w:hAnsi="宋体"/>
          <w:color w:val="000000"/>
        </w:rPr>
        <w:t>中的______（填字母）将血液泵至全身。通过各个系统协调配合，古丽能以旺盛的精力参加每天的学习和体育活动。</w:t>
      </w:r>
    </w:p>
    <w:p w14:paraId="20251603">
      <w:pPr>
        <w:spacing w:line="360" w:lineRule="auto"/>
        <w:jc w:val="left"/>
        <w:textAlignment w:val="center"/>
        <w:rPr>
          <w:rFonts w:ascii="宋体" w:hAnsi="宋体"/>
          <w:color w:val="000000"/>
        </w:rPr>
      </w:pPr>
      <w:r>
        <w:rPr>
          <w:color w:val="000000"/>
        </w:rPr>
        <w:t xml:space="preserve">35. </w:t>
      </w:r>
      <w:r>
        <w:rPr>
          <w:rFonts w:ascii="宋体" w:hAnsi="宋体"/>
          <w:color w:val="000000"/>
        </w:rPr>
        <w:t>遗传和变异是生物的基本特征之一，每个生命的诞生到个体的发育，都与体内遗传物质的作用密切相关。图</w:t>
      </w:r>
      <w:r>
        <w:rPr>
          <w:rFonts w:eastAsia="Times New Roman" w:cs="Times New Roman"/>
          <w:color w:val="000000"/>
        </w:rPr>
        <w:t>1</w:t>
      </w:r>
      <w:r>
        <w:rPr>
          <w:rFonts w:ascii="宋体" w:hAnsi="宋体"/>
          <w:color w:val="000000"/>
        </w:rPr>
        <w:t>表示人的生殖过程，其中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表示相关的生理过程，</w:t>
      </w:r>
      <w:r>
        <w:rPr>
          <w:rFonts w:eastAsia="Times New Roman" w:cs="Times New Roman"/>
          <w:color w:val="000000"/>
        </w:rPr>
        <w:t>a-e</w:t>
      </w:r>
      <w:r>
        <w:rPr>
          <w:rFonts w:ascii="宋体" w:hAnsi="宋体"/>
          <w:color w:val="000000"/>
        </w:rPr>
        <w:t>表示相应的细胞。图</w:t>
      </w:r>
      <w:r>
        <w:rPr>
          <w:rFonts w:eastAsia="Times New Roman" w:cs="Times New Roman"/>
          <w:color w:val="000000"/>
        </w:rPr>
        <w:t>2</w:t>
      </w:r>
      <w:r>
        <w:rPr>
          <w:rFonts w:ascii="宋体" w:hAnsi="宋体"/>
          <w:color w:val="000000"/>
        </w:rPr>
        <w:t>是孟德尔的豌豆杂交实验。请分析回答问题。</w:t>
      </w:r>
    </w:p>
    <w:p w14:paraId="1A33C57A">
      <w:pPr>
        <w:spacing w:line="360" w:lineRule="auto"/>
        <w:jc w:val="left"/>
        <w:textAlignment w:val="center"/>
        <w:rPr>
          <w:color w:val="000000"/>
        </w:rPr>
      </w:pPr>
      <w:r>
        <w:rPr>
          <w:rFonts w:ascii="宋体" w:hAnsi="宋体"/>
          <w:color w:val="000000"/>
        </w:rPr>
        <w:drawing>
          <wp:inline distT="0" distB="0" distL="114300" distR="114300">
            <wp:extent cx="3590925" cy="19907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590925" cy="1990725"/>
                    </a:xfrm>
                    <a:prstGeom prst="rect">
                      <a:avLst/>
                    </a:prstGeom>
                  </pic:spPr>
                </pic:pic>
              </a:graphicData>
            </a:graphic>
          </wp:inline>
        </w:drawing>
      </w:r>
    </w:p>
    <w:p w14:paraId="05B4F596">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1</w:t>
      </w:r>
      <w:r>
        <w:rPr>
          <w:rFonts w:ascii="宋体" w:hAnsi="宋体"/>
          <w:color w:val="000000"/>
        </w:rPr>
        <w:t>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分别表示父、母的体细胞，它们的染色体数目均为______条。</w:t>
      </w:r>
      <w:r>
        <w:rPr>
          <w:rFonts w:eastAsia="Times New Roman" w:cs="Times New Roman"/>
          <w:color w:val="000000"/>
        </w:rPr>
        <w:t>B</w:t>
      </w:r>
      <w:r>
        <w:rPr>
          <w:rFonts w:ascii="宋体" w:hAnsi="宋体"/>
          <w:color w:val="000000"/>
        </w:rPr>
        <w:t>为受精过程，精子</w:t>
      </w:r>
      <w:r>
        <w:rPr>
          <w:rFonts w:eastAsia="Times New Roman" w:cs="Times New Roman"/>
          <w:color w:val="000000"/>
        </w:rPr>
        <w:t>c</w:t>
      </w:r>
      <w:r>
        <w:rPr>
          <w:rFonts w:ascii="宋体" w:hAnsi="宋体"/>
          <w:color w:val="000000"/>
        </w:rPr>
        <w:t>进入______内与卵细胞</w:t>
      </w:r>
      <w:r>
        <w:rPr>
          <w:rFonts w:eastAsia="Times New Roman" w:cs="Times New Roman"/>
          <w:color w:val="000000"/>
        </w:rPr>
        <w:t>d</w:t>
      </w:r>
      <w:r>
        <w:rPr>
          <w:rFonts w:ascii="宋体" w:hAnsi="宋体"/>
          <w:color w:val="000000"/>
        </w:rPr>
        <w:t>相遇，形成的细胞</w:t>
      </w:r>
      <w:r>
        <w:rPr>
          <w:rFonts w:eastAsia="Times New Roman" w:cs="Times New Roman"/>
          <w:color w:val="000000"/>
        </w:rPr>
        <w:t>e</w:t>
      </w:r>
      <w:r>
        <w:rPr>
          <w:rFonts w:ascii="宋体" w:hAnsi="宋体"/>
          <w:color w:val="000000"/>
        </w:rPr>
        <w:t>是______，其性染色体的组成为______。</w:t>
      </w:r>
    </w:p>
    <w:p w14:paraId="22A17A83">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子一代表现出的性状与亲代相似，这是生物的______现象。纯种高茎豌豆和纯种矮茎豌豆杂交，根据子一代的性状，可推断______为隐性性状。如果显性基因用</w:t>
      </w:r>
      <w:r>
        <w:rPr>
          <w:rFonts w:eastAsia="Times New Roman" w:cs="Times New Roman"/>
          <w:color w:val="000000"/>
        </w:rPr>
        <w:t>F</w:t>
      </w:r>
      <w:r>
        <w:rPr>
          <w:rFonts w:ascii="宋体" w:hAnsi="宋体"/>
          <w:color w:val="000000"/>
        </w:rPr>
        <w:t>表示，隐性基因用</w:t>
      </w:r>
      <w:r>
        <w:rPr>
          <w:rFonts w:eastAsia="Times New Roman" w:cs="Times New Roman"/>
          <w:color w:val="000000"/>
        </w:rPr>
        <w:t>f</w:t>
      </w:r>
      <w:r>
        <w:rPr>
          <w:rFonts w:ascii="宋体" w:hAnsi="宋体"/>
          <w:color w:val="000000"/>
        </w:rPr>
        <w:t>表示，子一代的基因型为______。</w:t>
      </w:r>
    </w:p>
    <w:p w14:paraId="3328001C">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2021</w:t>
      </w:r>
      <w:r>
        <w:rPr>
          <w:rFonts w:ascii="宋体" w:hAnsi="宋体"/>
          <w:color w:val="000000"/>
        </w:rPr>
        <w:t>年</w:t>
      </w:r>
      <w:r>
        <w:rPr>
          <w:rFonts w:eastAsia="Times New Roman" w:cs="Times New Roman"/>
          <w:color w:val="000000"/>
        </w:rPr>
        <w:t>6</w:t>
      </w:r>
      <w:r>
        <w:rPr>
          <w:rFonts w:ascii="宋体" w:hAnsi="宋体"/>
          <w:color w:val="000000"/>
        </w:rPr>
        <w:t>月我国开始实施三孩生育政策，图</w:t>
      </w:r>
      <w:r>
        <w:rPr>
          <w:rFonts w:eastAsia="Times New Roman" w:cs="Times New Roman"/>
          <w:color w:val="000000"/>
        </w:rPr>
        <w:t>1</w:t>
      </w:r>
      <w:r>
        <w:rPr>
          <w:rFonts w:ascii="宋体" w:hAnsi="宋体"/>
          <w:color w:val="000000"/>
        </w:rPr>
        <w:t>家庭已有了两个女儿，若他们计划再生一个孩子，是男孩的概率为______。</w:t>
      </w:r>
    </w:p>
    <w:p w14:paraId="7D9FB39B">
      <w:pPr>
        <w:spacing w:line="360" w:lineRule="auto"/>
        <w:jc w:val="left"/>
        <w:textAlignment w:val="center"/>
        <w:rPr>
          <w:rFonts w:ascii="宋体" w:hAnsi="宋体"/>
          <w:color w:val="000000"/>
        </w:rPr>
      </w:pPr>
      <w:r>
        <w:rPr>
          <w:color w:val="000000"/>
        </w:rPr>
        <w:t xml:space="preserve">36. </w:t>
      </w:r>
      <w:r>
        <w:rPr>
          <w:rFonts w:ascii="宋体" w:hAnsi="宋体"/>
          <w:color w:val="000000"/>
        </w:rPr>
        <w:t>“鱼菜共生”系统是鱼蔬菜、微生物三者之间形成一种生态平衡的复合耕种模式。其核心是“养鱼不换水水质无忧，种菜不施肥正常生长”。某校生物社团学生在校园内建立了一个小型“鱼菜共生”系统，与普通水培蔬菜系统形成对比，探究水质变化对蔬菜生长的影响。实验方案如下：</w:t>
      </w:r>
    </w:p>
    <w:p w14:paraId="36EAE670">
      <w:pPr>
        <w:spacing w:line="360" w:lineRule="auto"/>
        <w:jc w:val="left"/>
        <w:textAlignment w:val="center"/>
        <w:rPr>
          <w:rFonts w:ascii="宋体" w:hAnsi="宋体"/>
          <w:color w:val="000000"/>
        </w:rPr>
      </w:pPr>
      <w:r>
        <w:rPr>
          <w:rFonts w:ascii="宋体" w:hAnsi="宋体"/>
          <w:color w:val="000000"/>
        </w:rPr>
        <w:t>甲组：鱼菜共生组，利用养鱼的水培养蔬菜。</w:t>
      </w:r>
    </w:p>
    <w:p w14:paraId="1072B61F">
      <w:pPr>
        <w:spacing w:line="360" w:lineRule="auto"/>
        <w:jc w:val="left"/>
        <w:textAlignment w:val="center"/>
        <w:rPr>
          <w:rFonts w:ascii="宋体" w:hAnsi="宋体"/>
          <w:color w:val="000000"/>
        </w:rPr>
      </w:pPr>
      <w:r>
        <w:rPr>
          <w:rFonts w:ascii="宋体" w:hAnsi="宋体"/>
          <w:color w:val="000000"/>
        </w:rPr>
        <w:t>乙组：普通水培组，利用普通水质培养蔬菜。</w:t>
      </w:r>
    </w:p>
    <w:p w14:paraId="17675670">
      <w:pPr>
        <w:spacing w:line="360" w:lineRule="auto"/>
        <w:jc w:val="left"/>
        <w:textAlignment w:val="center"/>
        <w:rPr>
          <w:rFonts w:ascii="宋体" w:hAnsi="宋体"/>
          <w:color w:val="000000"/>
        </w:rPr>
      </w:pPr>
      <w:r>
        <w:rPr>
          <w:rFonts w:ascii="宋体" w:hAnsi="宋体"/>
          <w:color w:val="000000"/>
        </w:rPr>
        <w:t>实验中，测量并计算甲、乙组蔬菜根长和株重的初始平均值和观察平均值。实验后，根据这两种数据计算出增长率，见下表：</w:t>
      </w:r>
    </w:p>
    <w:tbl>
      <w:tblPr>
        <w:tblStyle w:val="5"/>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40"/>
        <w:gridCol w:w="2640"/>
        <w:gridCol w:w="2640"/>
      </w:tblGrid>
      <w:tr w14:paraId="3D03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197967">
            <w:pPr>
              <w:spacing w:line="360" w:lineRule="auto"/>
              <w:jc w:val="left"/>
              <w:textAlignment w:val="center"/>
              <w:rPr>
                <w:rFonts w:ascii="宋体" w:hAnsi="宋体"/>
                <w:color w:val="000000"/>
              </w:rPr>
            </w:pPr>
            <w:r>
              <w:rPr>
                <w:rFonts w:ascii="宋体" w:hAnsi="宋体"/>
                <w:color w:val="000000"/>
              </w:rPr>
              <w:t>指标</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95F6E1">
            <w:pPr>
              <w:spacing w:line="360" w:lineRule="auto"/>
              <w:jc w:val="left"/>
              <w:textAlignment w:val="center"/>
              <w:rPr>
                <w:rFonts w:ascii="宋体" w:hAnsi="宋体"/>
                <w:color w:val="000000"/>
              </w:rPr>
            </w:pPr>
            <w:r>
              <w:rPr>
                <w:rFonts w:ascii="宋体" w:hAnsi="宋体"/>
                <w:color w:val="000000"/>
              </w:rPr>
              <w:t>甲组：鱼菜共生组</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11B3D9">
            <w:pPr>
              <w:spacing w:line="360" w:lineRule="auto"/>
              <w:jc w:val="left"/>
              <w:textAlignment w:val="center"/>
              <w:rPr>
                <w:rFonts w:ascii="宋体" w:hAnsi="宋体"/>
                <w:color w:val="000000"/>
              </w:rPr>
            </w:pPr>
            <w:r>
              <w:rPr>
                <w:rFonts w:ascii="宋体" w:hAnsi="宋体"/>
                <w:color w:val="000000"/>
              </w:rPr>
              <w:t>乙组：普通水培组</w:t>
            </w:r>
          </w:p>
        </w:tc>
      </w:tr>
      <w:tr w14:paraId="7568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8BED9">
            <w:pPr>
              <w:spacing w:line="360" w:lineRule="auto"/>
              <w:jc w:val="left"/>
              <w:textAlignment w:val="center"/>
              <w:rPr>
                <w:rFonts w:ascii="宋体" w:hAnsi="宋体"/>
                <w:color w:val="000000"/>
              </w:rPr>
            </w:pPr>
            <w:r>
              <w:rPr>
                <w:rFonts w:ascii="宋体" w:hAnsi="宋体"/>
                <w:color w:val="000000"/>
              </w:rPr>
              <w:t>根长增长率</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128460">
            <w:pPr>
              <w:spacing w:line="360" w:lineRule="auto"/>
              <w:jc w:val="left"/>
              <w:textAlignment w:val="center"/>
              <w:rPr>
                <w:rFonts w:eastAsia="Times New Roman" w:cs="Times New Roman"/>
                <w:color w:val="000000"/>
              </w:rPr>
            </w:pPr>
            <w:r>
              <w:rPr>
                <w:rFonts w:eastAsia="Times New Roman" w:cs="Times New Roman"/>
                <w:color w:val="000000"/>
              </w:rPr>
              <w:t>153.5%</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F80625">
            <w:pPr>
              <w:spacing w:line="360" w:lineRule="auto"/>
              <w:jc w:val="left"/>
              <w:textAlignment w:val="center"/>
              <w:rPr>
                <w:rFonts w:eastAsia="Times New Roman" w:cs="Times New Roman"/>
                <w:color w:val="000000"/>
              </w:rPr>
            </w:pPr>
            <w:r>
              <w:rPr>
                <w:rFonts w:eastAsia="Times New Roman" w:cs="Times New Roman"/>
                <w:color w:val="000000"/>
              </w:rPr>
              <w:t>101.5%</w:t>
            </w:r>
          </w:p>
        </w:tc>
      </w:tr>
      <w:tr w14:paraId="6952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C5751F">
            <w:pPr>
              <w:spacing w:line="360" w:lineRule="auto"/>
              <w:jc w:val="left"/>
              <w:textAlignment w:val="center"/>
              <w:rPr>
                <w:rFonts w:ascii="宋体" w:hAnsi="宋体"/>
                <w:color w:val="000000"/>
              </w:rPr>
            </w:pPr>
            <w:r>
              <w:rPr>
                <w:rFonts w:ascii="宋体" w:hAnsi="宋体"/>
                <w:color w:val="000000"/>
              </w:rPr>
              <w:t>株重增长率</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A07565">
            <w:pPr>
              <w:spacing w:line="360" w:lineRule="auto"/>
              <w:jc w:val="left"/>
              <w:textAlignment w:val="center"/>
              <w:rPr>
                <w:rFonts w:eastAsia="Times New Roman" w:cs="Times New Roman"/>
                <w:color w:val="000000"/>
              </w:rPr>
            </w:pPr>
            <w:r>
              <w:rPr>
                <w:rFonts w:eastAsia="Times New Roman" w:cs="Times New Roman"/>
                <w:color w:val="000000"/>
              </w:rPr>
              <w:t>158.4%</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C845D2">
            <w:pPr>
              <w:spacing w:line="360" w:lineRule="auto"/>
              <w:jc w:val="left"/>
              <w:textAlignment w:val="center"/>
              <w:rPr>
                <w:rFonts w:eastAsia="Times New Roman" w:cs="Times New Roman"/>
                <w:color w:val="000000"/>
              </w:rPr>
            </w:pPr>
            <w:r>
              <w:rPr>
                <w:rFonts w:eastAsia="Times New Roman" w:cs="Times New Roman"/>
                <w:color w:val="000000"/>
              </w:rPr>
              <w:t>96.7%</w:t>
            </w:r>
          </w:p>
        </w:tc>
      </w:tr>
    </w:tbl>
    <w:p w14:paraId="51EA6CDB">
      <w:pPr>
        <w:spacing w:line="360" w:lineRule="auto"/>
        <w:jc w:val="left"/>
        <w:textAlignment w:val="center"/>
        <w:rPr>
          <w:rFonts w:eastAsia="Times New Roman" w:cs="Times New Roman"/>
          <w:color w:val="000000"/>
        </w:rPr>
      </w:pPr>
      <w:r>
        <w:rPr>
          <w:rFonts w:ascii="宋体" w:hAnsi="宋体"/>
          <w:color w:val="000000"/>
        </w:rPr>
        <w:t>注：增长率</w:t>
      </w:r>
      <w:r>
        <w:rPr>
          <w:rFonts w:eastAsia="Times New Roman" w:cs="Times New Roman"/>
          <w:color w:val="000000"/>
        </w:rPr>
        <w:t>=</w:t>
      </w:r>
      <w:r>
        <w:rPr>
          <w:rFonts w:ascii="宋体" w:hAnsi="宋体"/>
          <w:color w:val="000000"/>
        </w:rPr>
        <w:t>（观察平均值</w:t>
      </w:r>
      <w:r>
        <w:rPr>
          <w:rFonts w:eastAsia="Times New Roman" w:cs="Times New Roman"/>
          <w:color w:val="000000"/>
        </w:rPr>
        <w:t>-</w:t>
      </w:r>
      <w:r>
        <w:rPr>
          <w:rFonts w:ascii="宋体" w:hAnsi="宋体"/>
          <w:color w:val="000000"/>
        </w:rPr>
        <w:t>初始平均值）</w:t>
      </w:r>
      <w:r>
        <w:rPr>
          <w:rFonts w:eastAsia="Times New Roman" w:cs="Times New Roman"/>
          <w:color w:val="000000"/>
        </w:rPr>
        <w:t>/</w:t>
      </w:r>
      <w:r>
        <w:rPr>
          <w:rFonts w:ascii="宋体" w:hAnsi="宋体"/>
          <w:color w:val="000000"/>
        </w:rPr>
        <w:t>初始平均值×</w:t>
      </w:r>
      <w:r>
        <w:rPr>
          <w:rFonts w:eastAsia="Times New Roman" w:cs="Times New Roman"/>
          <w:color w:val="000000"/>
        </w:rPr>
        <w:t>100%</w:t>
      </w:r>
    </w:p>
    <w:p w14:paraId="5D41C0E6">
      <w:pPr>
        <w:spacing w:line="360" w:lineRule="auto"/>
        <w:jc w:val="left"/>
        <w:textAlignment w:val="center"/>
        <w:rPr>
          <w:rFonts w:ascii="宋体" w:hAnsi="宋体"/>
          <w:color w:val="000000"/>
        </w:rPr>
      </w:pPr>
      <w:r>
        <w:rPr>
          <w:rFonts w:ascii="宋体" w:hAnsi="宋体"/>
          <w:color w:val="000000"/>
        </w:rPr>
        <w:t>根据实验方案和图表回答下列问题。</w:t>
      </w:r>
    </w:p>
    <w:p w14:paraId="4D577535">
      <w:pPr>
        <w:spacing w:line="360" w:lineRule="auto"/>
        <w:jc w:val="left"/>
        <w:textAlignment w:val="center"/>
        <w:rPr>
          <w:rFonts w:ascii="宋体" w:hAnsi="宋体"/>
          <w:color w:val="000000"/>
        </w:rPr>
      </w:pPr>
      <w:r>
        <w:rPr>
          <w:rFonts w:ascii="宋体" w:hAnsi="宋体"/>
          <w:color w:val="000000"/>
        </w:rPr>
        <w:t>（1）该探究实验提出的问题是______？</w:t>
      </w:r>
    </w:p>
    <w:p w14:paraId="0A2EF123">
      <w:pPr>
        <w:spacing w:line="360" w:lineRule="auto"/>
        <w:jc w:val="left"/>
        <w:textAlignment w:val="center"/>
        <w:rPr>
          <w:rFonts w:ascii="宋体" w:hAnsi="宋体"/>
          <w:color w:val="000000"/>
        </w:rPr>
      </w:pPr>
      <w:r>
        <w:rPr>
          <w:rFonts w:ascii="宋体" w:hAnsi="宋体"/>
          <w:color w:val="000000"/>
        </w:rPr>
        <w:t>（2）甲、乙两组实验的变量是______（选填“水质不同”或“蔬菜种类不同”）。</w:t>
      </w:r>
    </w:p>
    <w:p w14:paraId="648BE094">
      <w:pPr>
        <w:spacing w:line="360" w:lineRule="auto"/>
        <w:jc w:val="left"/>
        <w:textAlignment w:val="center"/>
        <w:rPr>
          <w:rFonts w:ascii="宋体" w:hAnsi="宋体"/>
          <w:color w:val="000000"/>
        </w:rPr>
      </w:pPr>
      <w:r>
        <w:rPr>
          <w:rFonts w:ascii="宋体" w:hAnsi="宋体"/>
          <w:color w:val="000000"/>
        </w:rPr>
        <w:t>（3）实验中设置乙组的目的是______。</w:t>
      </w:r>
    </w:p>
    <w:p w14:paraId="6369FF13">
      <w:pPr>
        <w:spacing w:line="360" w:lineRule="auto"/>
        <w:jc w:val="left"/>
        <w:textAlignment w:val="center"/>
        <w:rPr>
          <w:rFonts w:ascii="宋体" w:hAnsi="宋体"/>
          <w:color w:val="000000"/>
        </w:rPr>
      </w:pPr>
      <w:r>
        <w:rPr>
          <w:rFonts w:ascii="宋体" w:hAnsi="宋体"/>
          <w:color w:val="000000"/>
        </w:rPr>
        <w:t>（4）对各组实验中的数据取平均值的目的是______。</w:t>
      </w:r>
    </w:p>
    <w:p w14:paraId="60246D94">
      <w:pPr>
        <w:spacing w:line="360" w:lineRule="auto"/>
        <w:jc w:val="left"/>
        <w:textAlignment w:val="center"/>
        <w:rPr>
          <w:rFonts w:ascii="宋体" w:hAnsi="宋体"/>
          <w:color w:val="000000"/>
        </w:rPr>
      </w:pPr>
      <w:r>
        <w:rPr>
          <w:rFonts w:ascii="宋体" w:hAnsi="宋体"/>
          <w:color w:val="000000"/>
        </w:rPr>
        <w:t>（5）对比分析表中数据，推测______组蔬菜生长更加旺盛。</w:t>
      </w:r>
    </w:p>
    <w:p w14:paraId="2F0EEA89">
      <w:pPr>
        <w:spacing w:line="360" w:lineRule="auto"/>
        <w:jc w:val="left"/>
        <w:textAlignment w:val="center"/>
        <w:rPr>
          <w:rFonts w:ascii="宋体" w:hAnsi="宋体"/>
          <w:color w:val="000000"/>
        </w:rPr>
      </w:pPr>
      <w:r>
        <w:rPr>
          <w:color w:val="000000"/>
        </w:rPr>
        <w:t xml:space="preserve">37. </w:t>
      </w:r>
      <w:r>
        <w:rPr>
          <w:rFonts w:eastAsia="Times New Roman" w:cs="Times New Roman"/>
          <w:color w:val="000000"/>
        </w:rPr>
        <w:t>2022</w:t>
      </w:r>
      <w:r>
        <w:rPr>
          <w:rFonts w:ascii="宋体" w:hAnsi="宋体"/>
          <w:color w:val="000000"/>
        </w:rPr>
        <w:t>年以来，我国防疫工作始终站在人民至上、生命至上的高度，锚定“动态清零”总方针，全力构筑疫情防控安全屏障。为了巩固来之不易的疫情防控成果，日常防范意识不可松懈，养成健康的生活方式和掌握必备的急救技能尤为重要。请分析回答问题。</w:t>
      </w:r>
    </w:p>
    <w:p w14:paraId="2F930878">
      <w:pPr>
        <w:spacing w:line="360" w:lineRule="auto"/>
        <w:jc w:val="left"/>
        <w:textAlignment w:val="center"/>
        <w:rPr>
          <w:rFonts w:ascii="宋体" w:hAnsi="宋体"/>
          <w:color w:val="000000"/>
        </w:rPr>
      </w:pPr>
      <w:r>
        <w:rPr>
          <w:rFonts w:ascii="宋体" w:hAnsi="宋体"/>
          <w:color w:val="000000"/>
        </w:rPr>
        <w:t>（1）从传染病的角度来看，新型冠状病毒属于______。</w:t>
      </w:r>
    </w:p>
    <w:p w14:paraId="2B03DCD8">
      <w:pPr>
        <w:spacing w:line="360" w:lineRule="auto"/>
        <w:jc w:val="left"/>
        <w:textAlignment w:val="center"/>
        <w:rPr>
          <w:rFonts w:ascii="宋体" w:hAnsi="宋体"/>
          <w:color w:val="000000"/>
        </w:rPr>
      </w:pPr>
      <w:r>
        <w:rPr>
          <w:rFonts w:ascii="宋体" w:hAnsi="宋体"/>
          <w:color w:val="000000"/>
        </w:rPr>
        <w:t>（2）注射新冠疫苗后，体内可产生相应的______，使人们获得对新型冠状病毒的免疫力，这种免疫属于______（选填“非特异性”或“特异性”）免疫。</w:t>
      </w:r>
    </w:p>
    <w:p w14:paraId="3644A82A">
      <w:pPr>
        <w:spacing w:line="360" w:lineRule="auto"/>
        <w:jc w:val="left"/>
        <w:textAlignment w:val="center"/>
        <w:rPr>
          <w:rFonts w:ascii="宋体" w:hAnsi="宋体"/>
          <w:color w:val="000000"/>
        </w:rPr>
      </w:pPr>
      <w:r>
        <w:rPr>
          <w:rFonts w:ascii="宋体" w:hAnsi="宋体"/>
          <w:color w:val="000000"/>
        </w:rPr>
        <w:t>（3）“动态清零”采取的办法是一旦发生疫情，快速识别处置，防止扩散，社会面总体上就会向动态清零逐渐迈进。其中，迅速对确诊患者和无症状感染者采取隔离管控的措施属于______。</w:t>
      </w:r>
    </w:p>
    <w:p w14:paraId="12329F12">
      <w:pPr>
        <w:spacing w:line="360" w:lineRule="auto"/>
        <w:jc w:val="left"/>
        <w:textAlignment w:val="center"/>
        <w:rPr>
          <w:rFonts w:ascii="宋体" w:hAnsi="宋体"/>
          <w:color w:val="000000"/>
        </w:rPr>
      </w:pPr>
      <w:r>
        <w:rPr>
          <w:rFonts w:ascii="宋体" w:hAnsi="宋体"/>
          <w:color w:val="000000"/>
        </w:rPr>
        <w:t>（4）日常生活中难免会遇到危急情况，为挽救心源性猝死患者的生命，可利用图</w:t>
      </w:r>
      <w:r>
        <w:rPr>
          <w:rFonts w:eastAsia="Times New Roman" w:cs="Times New Roman"/>
          <w:color w:val="000000"/>
        </w:rPr>
        <w:t>1</w:t>
      </w:r>
      <w:r>
        <w:rPr>
          <w:rFonts w:ascii="宋体" w:hAnsi="宋体"/>
          <w:color w:val="000000"/>
        </w:rPr>
        <w:t>自动体外除颤器（简称</w:t>
      </w:r>
      <w:r>
        <w:rPr>
          <w:rFonts w:eastAsia="Times New Roman" w:cs="Times New Roman"/>
          <w:color w:val="000000"/>
        </w:rPr>
        <w:t>AED</w:t>
      </w:r>
      <w:r>
        <w:rPr>
          <w:rFonts w:ascii="宋体" w:hAnsi="宋体"/>
          <w:color w:val="000000"/>
        </w:rPr>
        <w:t>）进行急救，这是最有效制止猝死的办法。若公共场所具备</w:t>
      </w:r>
      <w:r>
        <w:rPr>
          <w:rFonts w:eastAsia="Times New Roman" w:cs="Times New Roman"/>
          <w:color w:val="000000"/>
        </w:rPr>
        <w:t>AED</w:t>
      </w:r>
      <w:r>
        <w:rPr>
          <w:rFonts w:ascii="宋体" w:hAnsi="宋体"/>
          <w:color w:val="000000"/>
        </w:rPr>
        <w:t>，则优先使用</w:t>
      </w:r>
      <w:r>
        <w:rPr>
          <w:rFonts w:eastAsia="Times New Roman" w:cs="Times New Roman"/>
          <w:color w:val="000000"/>
        </w:rPr>
        <w:t>AED</w:t>
      </w:r>
      <w:r>
        <w:rPr>
          <w:rFonts w:ascii="宋体" w:hAnsi="宋体"/>
          <w:color w:val="000000"/>
        </w:rPr>
        <w:t>，再进行心肺复苏。分析上述资料，正确的急救步骤是</w:t>
      </w:r>
      <w:r>
        <w:rPr>
          <w:rFonts w:eastAsia="Times New Roman" w:cs="Times New Roman"/>
          <w:color w:val="000000"/>
        </w:rPr>
        <w:t>______</w:t>
      </w:r>
      <w:r>
        <w:rPr>
          <w:rFonts w:ascii="宋体" w:hAnsi="宋体"/>
          <w:color w:val="000000"/>
        </w:rPr>
        <w:t>。</w:t>
      </w:r>
    </w:p>
    <w:p w14:paraId="13EA58E0">
      <w:pPr>
        <w:spacing w:line="360" w:lineRule="auto"/>
        <w:jc w:val="left"/>
        <w:textAlignment w:val="center"/>
        <w:rPr>
          <w:color w:val="000000"/>
        </w:rPr>
      </w:pPr>
      <w:r>
        <w:rPr>
          <w:rFonts w:ascii="宋体" w:hAnsi="宋体"/>
          <w:color w:val="000000"/>
        </w:rPr>
        <w:drawing>
          <wp:inline distT="0" distB="0" distL="114300" distR="114300">
            <wp:extent cx="3667125" cy="14287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667125" cy="1428750"/>
                    </a:xfrm>
                    <a:prstGeom prst="rect">
                      <a:avLst/>
                    </a:prstGeom>
                  </pic:spPr>
                </pic:pic>
              </a:graphicData>
            </a:graphic>
          </wp:inline>
        </w:drawing>
      </w:r>
    </w:p>
    <w:p w14:paraId="12981538">
      <w:pPr>
        <w:spacing w:line="360" w:lineRule="auto"/>
        <w:jc w:val="left"/>
        <w:textAlignment w:val="center"/>
        <w:rPr>
          <w:rFonts w:ascii="宋体" w:hAnsi="宋体"/>
          <w:color w:val="000000"/>
        </w:rPr>
      </w:pPr>
      <w:r>
        <w:rPr>
          <w:rFonts w:ascii="宋体" w:hAnsi="宋体"/>
          <w:color w:val="000000"/>
        </w:rPr>
        <w:t>①拨打急救电话</w:t>
      </w:r>
      <w:r>
        <w:rPr>
          <w:rFonts w:eastAsia="Times New Roman" w:cs="Times New Roman"/>
          <w:color w:val="000000"/>
        </w:rPr>
        <w:t xml:space="preserve">120  </w:t>
      </w:r>
      <w:r>
        <w:rPr>
          <w:rFonts w:ascii="宋体" w:hAnsi="宋体"/>
          <w:color w:val="000000"/>
        </w:rPr>
        <w:t>②使用</w:t>
      </w:r>
      <w:r>
        <w:rPr>
          <w:rFonts w:eastAsia="Times New Roman" w:cs="Times New Roman"/>
          <w:color w:val="000000"/>
        </w:rPr>
        <w:t>AED</w:t>
      </w:r>
      <w:r>
        <w:rPr>
          <w:rFonts w:ascii="宋体" w:hAnsi="宋体"/>
          <w:color w:val="000000"/>
        </w:rPr>
        <w:t>设备</w:t>
      </w:r>
      <w:r>
        <w:rPr>
          <w:rFonts w:eastAsia="Times New Roman" w:cs="Times New Roman"/>
          <w:color w:val="000000"/>
        </w:rPr>
        <w:t xml:space="preserve">  </w:t>
      </w:r>
      <w:r>
        <w:rPr>
          <w:rFonts w:ascii="宋体" w:hAnsi="宋体"/>
          <w:color w:val="000000"/>
        </w:rPr>
        <w:t>③胸外心脏按压</w:t>
      </w:r>
      <w:r>
        <w:rPr>
          <w:rFonts w:eastAsia="Times New Roman" w:cs="Times New Roman"/>
          <w:color w:val="000000"/>
        </w:rPr>
        <w:t xml:space="preserve">  </w:t>
      </w:r>
      <w:r>
        <w:rPr>
          <w:rFonts w:ascii="宋体" w:hAnsi="宋体"/>
          <w:color w:val="000000"/>
        </w:rPr>
        <w:t>④人工呼吸</w:t>
      </w:r>
    </w:p>
    <w:p w14:paraId="5876E51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w:t>
      </w:r>
      <w:r>
        <w:rPr>
          <w:rFonts w:ascii="宋体" w:hAnsi="宋体"/>
          <w:color w:val="000000"/>
        </w:rPr>
        <w:tab/>
      </w:r>
      <w:r>
        <w:rPr>
          <w:rFonts w:ascii="宋体" w:hAnsi="宋体"/>
          <w:color w:val="000000"/>
        </w:rPr>
        <w:t>B. ①③④②</w:t>
      </w:r>
      <w:r>
        <w:rPr>
          <w:rFonts w:ascii="宋体" w:hAnsi="宋体"/>
          <w:color w:val="000000"/>
        </w:rPr>
        <w:tab/>
      </w:r>
      <w:r>
        <w:rPr>
          <w:rFonts w:ascii="宋体" w:hAnsi="宋体"/>
          <w:color w:val="000000"/>
        </w:rPr>
        <w:t>C. ④①②③</w:t>
      </w:r>
      <w:r>
        <w:rPr>
          <w:rFonts w:ascii="宋体" w:hAnsi="宋体"/>
          <w:color w:val="000000"/>
        </w:rPr>
        <w:tab/>
      </w:r>
      <w:r>
        <w:rPr>
          <w:rFonts w:ascii="宋体" w:hAnsi="宋体"/>
          <w:color w:val="000000"/>
        </w:rPr>
        <w:t>D. ①②④③</w:t>
      </w:r>
    </w:p>
    <w:p w14:paraId="7535A59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（5）当同学们遇到外伤出血的患者时，应帮助其及时止血。如图</w:t>
      </w:r>
      <w:r>
        <w:rPr>
          <w:rFonts w:eastAsia="Times New Roman" w:cs="Times New Roman"/>
          <w:color w:val="000000"/>
        </w:rPr>
        <w:t>2</w:t>
      </w:r>
      <w:r>
        <w:rPr>
          <w:rFonts w:ascii="宋体" w:hAnsi="宋体"/>
          <w:color w:val="000000"/>
        </w:rPr>
        <w:t>所示，受伤部位</w:t>
      </w:r>
      <w:r>
        <w:rPr>
          <w:rFonts w:eastAsia="Times New Roman" w:cs="Times New Roman"/>
          <w:color w:val="000000"/>
        </w:rPr>
        <w:t>B</w:t>
      </w:r>
      <w:r>
        <w:rPr>
          <w:rFonts w:ascii="宋体" w:hAnsi="宋体"/>
          <w:color w:val="000000"/>
        </w:rPr>
        <w:t>处血液呈暗红色并缓缓流出，则止血时加压或包扎的位点应在______处（填字母）。</w:t>
      </w:r>
    </w:p>
    <w:p w14:paraId="58FBB76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07CA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E5AC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6FE7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E1CE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EE447">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3A72"/>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E78DC"/>
    <w:rsid w:val="00FF2D79"/>
    <w:rsid w:val="00FF517A"/>
    <w:rsid w:val="29CA5A01"/>
    <w:rsid w:val="2C15655A"/>
    <w:rsid w:val="38274566"/>
    <w:rsid w:val="46B825BD"/>
    <w:rsid w:val="4B303D82"/>
    <w:rsid w:val="51E60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868AC-E17F-48D6-A372-FB97B9E9966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5564</Words>
  <Characters>6060</Characters>
  <Lines>46</Lines>
  <Paragraphs>13</Paragraphs>
  <TotalTime>0</TotalTime>
  <ScaleCrop>false</ScaleCrop>
  <LinksUpToDate>false</LinksUpToDate>
  <CharactersWithSpaces>6326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2022-06-22T20:30:00Z</dcterms:created>
  <dc:creator>学科网试题生产平台</dc:creator>
  <dc:description>3005265738416128</dc:description>
  <cp:lastModifiedBy>上帝掷骰子吗</cp:lastModifiedBy>
  <dcterms:modified xsi:type="dcterms:W3CDTF">2024-07-20T16:07:11Z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A897FC95CC304BD6A569A65B3D74EDC2</vt:lpwstr>
  </property>
</Properties>
</file>