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8BE1C6">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10579100</wp:posOffset>
            </wp:positionH>
            <wp:positionV relativeFrom="topMargin">
              <wp:posOffset>11417300</wp:posOffset>
            </wp:positionV>
            <wp:extent cx="406400" cy="495300"/>
            <wp:effectExtent l="0" t="0" r="12700" b="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a:stretch>
                      <a:fillRect/>
                    </a:stretch>
                  </pic:blipFill>
                  <pic:spPr>
                    <a:xfrm>
                      <a:off x="0" y="0"/>
                      <a:ext cx="406400" cy="495300"/>
                    </a:xfrm>
                    <a:prstGeom prst="rect">
                      <a:avLst/>
                    </a:prstGeom>
                  </pic:spPr>
                </pic:pic>
              </a:graphicData>
            </a:graphic>
          </wp:anchor>
        </w:drawing>
      </w:r>
      <w:r>
        <w:rPr>
          <w:rFonts w:ascii="宋体" w:hAnsi="宋体" w:eastAsia="宋体" w:cs="宋体"/>
          <w:b/>
          <w:color w:val="auto"/>
          <w:sz w:val="24"/>
        </w:rPr>
        <w:t>秘密</w:t>
      </w:r>
    </w:p>
    <w:p w14:paraId="217655B8">
      <w:pPr>
        <w:spacing w:line="360" w:lineRule="auto"/>
        <w:jc w:val="left"/>
      </w:pPr>
      <w:r>
        <w:rPr>
          <w:rFonts w:ascii="宋体" w:hAnsi="宋体" w:eastAsia="宋体" w:cs="宋体"/>
          <w:b/>
          <w:color w:val="auto"/>
          <w:sz w:val="24"/>
        </w:rPr>
        <w:t>解密时间：</w:t>
      </w:r>
      <w:r>
        <w:rPr>
          <w:rFonts w:ascii="Times New Roman" w:hAnsi="Times New Roman" w:eastAsia="Times New Roman" w:cs="Times New Roman"/>
          <w:b/>
          <w:color w:val="auto"/>
          <w:sz w:val="24"/>
        </w:rPr>
        <w:t>2023</w:t>
      </w:r>
      <w:r>
        <w:rPr>
          <w:rFonts w:ascii="宋体" w:hAnsi="宋体" w:eastAsia="宋体" w:cs="宋体"/>
          <w:b/>
          <w:color w:val="auto"/>
          <w:sz w:val="24"/>
        </w:rPr>
        <w:t>年</w:t>
      </w:r>
      <w:r>
        <w:rPr>
          <w:rFonts w:ascii="Times New Roman" w:hAnsi="Times New Roman" w:eastAsia="Times New Roman" w:cs="Times New Roman"/>
          <w:b/>
          <w:color w:val="auto"/>
          <w:sz w:val="24"/>
        </w:rPr>
        <w:t>6</w:t>
      </w:r>
      <w:r>
        <w:rPr>
          <w:rFonts w:ascii="宋体" w:hAnsi="宋体" w:eastAsia="宋体" w:cs="宋体"/>
          <w:b/>
          <w:color w:val="auto"/>
          <w:sz w:val="24"/>
        </w:rPr>
        <w:t>月</w:t>
      </w:r>
      <w:r>
        <w:rPr>
          <w:rFonts w:ascii="Times New Roman" w:hAnsi="Times New Roman" w:eastAsia="Times New Roman" w:cs="Times New Roman"/>
          <w:b/>
          <w:color w:val="auto"/>
          <w:sz w:val="24"/>
        </w:rPr>
        <w:t>16</w:t>
      </w:r>
      <w:r>
        <w:rPr>
          <w:rFonts w:ascii="宋体" w:hAnsi="宋体" w:eastAsia="宋体" w:cs="宋体"/>
          <w:b/>
          <w:color w:val="auto"/>
          <w:sz w:val="24"/>
        </w:rPr>
        <w:t>日上午</w:t>
      </w:r>
      <w:r>
        <w:rPr>
          <w:rFonts w:ascii="Times New Roman" w:hAnsi="Times New Roman" w:eastAsia="Times New Roman" w:cs="Times New Roman"/>
          <w:b/>
          <w:color w:val="auto"/>
          <w:sz w:val="24"/>
        </w:rPr>
        <w:t>9</w:t>
      </w:r>
      <w:r>
        <w:rPr>
          <w:rFonts w:ascii="宋体" w:hAnsi="宋体" w:eastAsia="宋体" w:cs="宋体"/>
          <w:b/>
          <w:color w:val="auto"/>
          <w:sz w:val="24"/>
        </w:rPr>
        <w:t>：</w:t>
      </w:r>
      <w:r>
        <w:rPr>
          <w:rFonts w:ascii="Times New Roman" w:hAnsi="Times New Roman" w:eastAsia="Times New Roman" w:cs="Times New Roman"/>
          <w:b/>
          <w:color w:val="auto"/>
          <w:sz w:val="24"/>
        </w:rPr>
        <w:t>00</w:t>
      </w:r>
    </w:p>
    <w:p w14:paraId="0CBCEA13">
      <w:pPr>
        <w:spacing w:line="360"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年成都市初中学业水平考试</w:t>
      </w:r>
    </w:p>
    <w:p w14:paraId="20140FA7">
      <w:pPr>
        <w:spacing w:line="360" w:lineRule="auto"/>
        <w:jc w:val="center"/>
      </w:pPr>
      <w:r>
        <w:rPr>
          <w:rFonts w:ascii="宋体" w:hAnsi="宋体" w:eastAsia="宋体" w:cs="宋体"/>
          <w:b/>
          <w:color w:val="auto"/>
          <w:sz w:val="32"/>
        </w:rPr>
        <w:t>生物学</w:t>
      </w:r>
    </w:p>
    <w:p w14:paraId="3DF892D7">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85</w:t>
      </w:r>
      <w:r>
        <w:rPr>
          <w:rFonts w:ascii="宋体" w:hAnsi="宋体" w:eastAsia="宋体" w:cs="宋体"/>
          <w:b/>
          <w:color w:val="auto"/>
          <w:sz w:val="24"/>
        </w:rPr>
        <w:t>分）</w:t>
      </w:r>
    </w:p>
    <w:p w14:paraId="0CABBFCD">
      <w:pPr>
        <w:spacing w:line="360" w:lineRule="auto"/>
        <w:jc w:val="left"/>
      </w:pPr>
      <w:r>
        <w:rPr>
          <w:rFonts w:ascii="宋体" w:hAnsi="宋体" w:eastAsia="宋体" w:cs="宋体"/>
          <w:b/>
          <w:color w:val="auto"/>
          <w:sz w:val="24"/>
        </w:rPr>
        <w:t>注意事项：</w:t>
      </w:r>
    </w:p>
    <w:p w14:paraId="709B15B0">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答题前，考生在答题卡上将自己的姓名、座位号和考号用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毫米的黑色墨水签字笔填写清楚，并用</w:t>
      </w:r>
      <w:r>
        <w:rPr>
          <w:rFonts w:ascii="Times New Roman" w:hAnsi="Times New Roman" w:eastAsia="Times New Roman" w:cs="Times New Roman"/>
          <w:b/>
          <w:color w:val="auto"/>
          <w:sz w:val="24"/>
        </w:rPr>
        <w:t>2B</w:t>
      </w:r>
      <w:r>
        <w:rPr>
          <w:rFonts w:ascii="宋体" w:hAnsi="宋体" w:eastAsia="宋体" w:cs="宋体"/>
          <w:b/>
          <w:color w:val="auto"/>
          <w:sz w:val="24"/>
        </w:rPr>
        <w:t>铅笔正确地填涂考号。</w:t>
      </w:r>
    </w:p>
    <w:p w14:paraId="5CCC5A7A">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在答题卡上，选择题用</w:t>
      </w:r>
      <w:r>
        <w:rPr>
          <w:rFonts w:ascii="Times New Roman" w:hAnsi="Times New Roman" w:eastAsia="Times New Roman" w:cs="Times New Roman"/>
          <w:b/>
          <w:color w:val="auto"/>
          <w:sz w:val="24"/>
        </w:rPr>
        <w:t>2B</w:t>
      </w:r>
      <w:r>
        <w:rPr>
          <w:rFonts w:ascii="宋体" w:hAnsi="宋体" w:eastAsia="宋体" w:cs="宋体"/>
          <w:b/>
          <w:color w:val="auto"/>
          <w:sz w:val="24"/>
        </w:rPr>
        <w:t>铅笔填涂，非选择题用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毫米的黑色墨水签字笔书写，字体工整、笔迹清楚；请按照题号顺序在各题目对应的答题区域内作答，超出答题区域书写的答案无效；在草稿纸、试卷上答题无效。</w:t>
      </w:r>
    </w:p>
    <w:p w14:paraId="0D72CE74">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6412DA09">
      <w:pPr>
        <w:spacing w:line="360" w:lineRule="auto"/>
        <w:jc w:val="left"/>
      </w:pPr>
      <w:r>
        <w:rPr>
          <w:rFonts w:ascii="宋体" w:hAnsi="宋体" w:eastAsia="宋体" w:cs="宋体"/>
          <w:b/>
          <w:color w:val="auto"/>
          <w:sz w:val="24"/>
        </w:rPr>
        <w:t>下列各题的四个选项中，只有一个是符合题意的答案。每小题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00897A16">
      <w:pPr>
        <w:spacing w:line="360" w:lineRule="auto"/>
        <w:jc w:val="left"/>
      </w:pPr>
      <w:r>
        <w:rPr>
          <w:color w:val="auto"/>
        </w:rPr>
        <w:t xml:space="preserve">1. </w:t>
      </w:r>
      <w:r>
        <w:rPr>
          <w:rFonts w:ascii="宋体" w:hAnsi="宋体" w:eastAsia="宋体" w:cs="宋体"/>
          <w:color w:val="auto"/>
        </w:rPr>
        <w:t>生物学是研究生命现象和生命活动规律的科学，学习生物学对我们有着重要意义。下列关于学习生物学意义的叙述，错误的是（　　）</w:t>
      </w:r>
    </w:p>
    <w:p w14:paraId="64B49E90">
      <w:pPr>
        <w:tabs>
          <w:tab w:val="left" w:pos="4873"/>
        </w:tabs>
        <w:spacing w:line="360" w:lineRule="auto"/>
        <w:jc w:val="left"/>
        <w:textAlignment w:val="center"/>
        <w:rPr>
          <w:color w:val="auto"/>
        </w:rPr>
      </w:pPr>
      <w:r>
        <w:t xml:space="preserve">A. </w:t>
      </w:r>
      <w:r>
        <w:rPr>
          <w:rFonts w:ascii="宋体" w:hAnsi="宋体" w:eastAsia="宋体" w:cs="宋体"/>
          <w:color w:val="auto"/>
        </w:rPr>
        <w:t>探索生命活动规律，培养探究能力</w:t>
      </w:r>
      <w:r>
        <w:tab/>
      </w:r>
      <w:r>
        <w:t xml:space="preserve">B. </w:t>
      </w:r>
      <w:r>
        <w:rPr>
          <w:rFonts w:ascii="宋体" w:hAnsi="宋体" w:eastAsia="宋体" w:cs="宋体"/>
          <w:color w:val="auto"/>
        </w:rPr>
        <w:t>养成健康生活习惯，珍爱自身生命</w:t>
      </w:r>
    </w:p>
    <w:p w14:paraId="76164F84">
      <w:pPr>
        <w:tabs>
          <w:tab w:val="left" w:pos="4873"/>
        </w:tabs>
        <w:spacing w:line="360" w:lineRule="auto"/>
        <w:jc w:val="left"/>
        <w:textAlignment w:val="center"/>
        <w:rPr>
          <w:color w:val="000000"/>
        </w:rPr>
      </w:pPr>
      <w:r>
        <w:t xml:space="preserve">C. </w:t>
      </w:r>
      <w:r>
        <w:rPr>
          <w:rFonts w:ascii="宋体" w:hAnsi="宋体" w:eastAsia="宋体" w:cs="宋体"/>
          <w:color w:val="auto"/>
        </w:rPr>
        <w:t>捕获更多珍稀动物，制作美味佳肴</w:t>
      </w:r>
      <w:r>
        <w:tab/>
      </w:r>
      <w:r>
        <w:t xml:space="preserve">D. </w:t>
      </w:r>
      <w:r>
        <w:rPr>
          <w:rFonts w:ascii="宋体" w:hAnsi="宋体" w:eastAsia="宋体" w:cs="宋体"/>
          <w:color w:val="auto"/>
        </w:rPr>
        <w:t>发展科学思维能力，形成科学态度</w:t>
      </w:r>
    </w:p>
    <w:p w14:paraId="7E26672B">
      <w:pPr>
        <w:spacing w:line="360" w:lineRule="auto"/>
        <w:textAlignment w:val="center"/>
        <w:rPr>
          <w:color w:val="000000"/>
        </w:rPr>
      </w:pPr>
      <w:r>
        <w:rPr>
          <w:color w:val="2E75B6"/>
        </w:rPr>
        <w:t>【答案】</w:t>
      </w:r>
      <w:r>
        <w:rPr>
          <w:color w:val="000000"/>
        </w:rPr>
        <w:t>C</w:t>
      </w:r>
    </w:p>
    <w:p w14:paraId="25F87F2C">
      <w:pPr>
        <w:spacing w:line="360" w:lineRule="auto"/>
        <w:textAlignment w:val="center"/>
        <w:rPr>
          <w:color w:val="000000"/>
        </w:rPr>
      </w:pPr>
      <w:r>
        <w:rPr>
          <w:color w:val="2E75B6"/>
        </w:rPr>
        <w:t>【解析】</w:t>
      </w:r>
    </w:p>
    <w:p w14:paraId="4A264D25">
      <w:pPr>
        <w:spacing w:line="360" w:lineRule="auto"/>
        <w:jc w:val="left"/>
        <w:textAlignment w:val="center"/>
        <w:rPr>
          <w:color w:val="000000"/>
        </w:rPr>
      </w:pPr>
      <w:r>
        <w:rPr>
          <w:color w:val="000000"/>
        </w:rPr>
        <w:t>【分析】生物学是一门自然科学。研究生物的结构、功能、发生和发展的规律、生物与周围环境的关系等的科学。生物与人类生活的衣、食、住、行都有着非常密切的关系，生物学对于不断提高人类的生活水平和生活质量，帮助人类与大自然和谐相处都非常重要；现在利用的煤、石油也来源于远古的生物；征服疾病，治理环境污染需要生物学。</w:t>
      </w:r>
    </w:p>
    <w:p w14:paraId="3EBF6733">
      <w:pPr>
        <w:spacing w:line="360" w:lineRule="auto"/>
        <w:jc w:val="left"/>
        <w:textAlignment w:val="center"/>
        <w:rPr>
          <w:color w:val="000000"/>
        </w:rPr>
      </w:pPr>
      <w:r>
        <w:rPr>
          <w:color w:val="000000"/>
        </w:rPr>
        <w:t>【详解】A．生物学研究自然界生命现象、生命活动规律的一门学科。探索生命活动规律，培养探究能力，A正确。</w:t>
      </w:r>
    </w:p>
    <w:p w14:paraId="476ED69E">
      <w:pPr>
        <w:spacing w:line="360" w:lineRule="auto"/>
        <w:jc w:val="left"/>
        <w:textAlignment w:val="center"/>
        <w:rPr>
          <w:color w:val="000000"/>
        </w:rPr>
      </w:pPr>
      <w:r>
        <w:rPr>
          <w:color w:val="000000"/>
        </w:rPr>
        <w:t>B．养成健康生活习惯，珍爱自身生命，选择健康的生活方式，B正确。</w:t>
      </w:r>
    </w:p>
    <w:p w14:paraId="46BCF591">
      <w:pPr>
        <w:spacing w:line="360" w:lineRule="auto"/>
        <w:jc w:val="left"/>
        <w:textAlignment w:val="center"/>
        <w:rPr>
          <w:color w:val="000000"/>
        </w:rPr>
      </w:pPr>
      <w:r>
        <w:rPr>
          <w:color w:val="000000"/>
        </w:rPr>
        <w:t>C．捕获更多珍稀动物，制作美味佳肴，这些行为严重破坏了生物的多样性，C错误。</w:t>
      </w:r>
    </w:p>
    <w:p w14:paraId="157618DA">
      <w:pPr>
        <w:spacing w:line="360" w:lineRule="auto"/>
        <w:jc w:val="left"/>
        <w:textAlignment w:val="center"/>
        <w:rPr>
          <w:color w:val="000000"/>
        </w:rPr>
      </w:pPr>
      <w:r>
        <w:rPr>
          <w:color w:val="000000"/>
        </w:rPr>
        <w:t>D．生物学科有助于发展科学思维能力，形成科学态度，D正确。</w:t>
      </w:r>
    </w:p>
    <w:p w14:paraId="6E22A72F">
      <w:pPr>
        <w:spacing w:line="360" w:lineRule="auto"/>
        <w:jc w:val="left"/>
        <w:textAlignment w:val="center"/>
        <w:rPr>
          <w:color w:val="000000"/>
        </w:rPr>
      </w:pPr>
      <w:r>
        <w:rPr>
          <w:color w:val="000000"/>
        </w:rPr>
        <w:t>故选C。</w:t>
      </w:r>
    </w:p>
    <w:p w14:paraId="6A63EC85">
      <w:pPr>
        <w:spacing w:line="360" w:lineRule="auto"/>
        <w:jc w:val="left"/>
        <w:textAlignment w:val="center"/>
        <w:rPr>
          <w:color w:val="000000"/>
        </w:rPr>
      </w:pPr>
      <w:r>
        <w:rPr>
          <w:color w:val="000000"/>
        </w:rPr>
        <w:t xml:space="preserve">2. </w:t>
      </w:r>
      <w:r>
        <w:rPr>
          <w:rFonts w:ascii="宋体" w:hAnsi="宋体" w:eastAsia="宋体" w:cs="宋体"/>
          <w:color w:val="000000"/>
        </w:rPr>
        <w:t>实验室有一张细胞临时装片，小华同学用显微镜观察后，判断其为植物细胞。他观察到的下列结构中，不能作为判断依据的是（　　）</w:t>
      </w:r>
    </w:p>
    <w:p w14:paraId="1E8E125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细胞壁</w:t>
      </w:r>
      <w:r>
        <w:rPr>
          <w:color w:val="000000"/>
        </w:rPr>
        <w:tab/>
      </w:r>
      <w:r>
        <w:rPr>
          <w:color w:val="000000"/>
        </w:rPr>
        <w:t xml:space="preserve">B. </w:t>
      </w:r>
      <w:r>
        <w:rPr>
          <w:rFonts w:ascii="宋体" w:hAnsi="宋体" w:eastAsia="宋体" w:cs="宋体"/>
          <w:color w:val="000000"/>
        </w:rPr>
        <w:t>细胞核</w:t>
      </w:r>
      <w:r>
        <w:rPr>
          <w:color w:val="000000"/>
        </w:rPr>
        <w:tab/>
      </w:r>
      <w:r>
        <w:rPr>
          <w:color w:val="000000"/>
        </w:rPr>
        <w:t xml:space="preserve">C. </w:t>
      </w:r>
      <w:r>
        <w:rPr>
          <w:rFonts w:ascii="宋体" w:hAnsi="宋体" w:eastAsia="宋体" w:cs="宋体"/>
          <w:color w:val="000000"/>
        </w:rPr>
        <w:t>叶绿体</w:t>
      </w:r>
      <w:r>
        <w:rPr>
          <w:color w:val="000000"/>
        </w:rPr>
        <w:tab/>
      </w:r>
      <w:r>
        <w:rPr>
          <w:color w:val="000000"/>
        </w:rPr>
        <w:t xml:space="preserve">D. </w:t>
      </w:r>
      <w:r>
        <w:rPr>
          <w:rFonts w:ascii="宋体" w:hAnsi="宋体" w:eastAsia="宋体" w:cs="宋体"/>
          <w:color w:val="000000"/>
        </w:rPr>
        <w:t>大液泡</w:t>
      </w:r>
    </w:p>
    <w:p w14:paraId="5F4DCCCD">
      <w:pPr>
        <w:spacing w:line="360" w:lineRule="auto"/>
        <w:textAlignment w:val="center"/>
        <w:rPr>
          <w:color w:val="000000"/>
        </w:rPr>
      </w:pPr>
      <w:r>
        <w:rPr>
          <w:color w:val="2E75B6"/>
        </w:rPr>
        <w:t>【答案】</w:t>
      </w:r>
      <w:r>
        <w:rPr>
          <w:color w:val="000000"/>
        </w:rPr>
        <w:t>B</w:t>
      </w:r>
    </w:p>
    <w:p w14:paraId="12B12AC6">
      <w:pPr>
        <w:spacing w:line="360" w:lineRule="auto"/>
        <w:textAlignment w:val="center"/>
        <w:rPr>
          <w:color w:val="000000"/>
        </w:rPr>
      </w:pPr>
      <w:r>
        <w:rPr>
          <w:color w:val="2E75B6"/>
        </w:rPr>
        <w:t>【解析】</w:t>
      </w:r>
    </w:p>
    <w:p w14:paraId="3588EFDF">
      <w:pPr>
        <w:spacing w:line="360" w:lineRule="auto"/>
        <w:jc w:val="left"/>
        <w:textAlignment w:val="center"/>
        <w:rPr>
          <w:color w:val="000000"/>
        </w:rPr>
      </w:pPr>
      <w:r>
        <w:rPr>
          <w:color w:val="000000"/>
        </w:rPr>
        <w:t>【分析】植物细胞具有：细胞壁、细胞膜、细胞质、细胞核、线粒体、液泡，绿色植物细胞还有叶绿体。</w:t>
      </w:r>
    </w:p>
    <w:p w14:paraId="5A99E282">
      <w:pPr>
        <w:spacing w:line="360" w:lineRule="auto"/>
        <w:jc w:val="left"/>
        <w:textAlignment w:val="center"/>
        <w:rPr>
          <w:color w:val="000000"/>
        </w:rPr>
      </w:pPr>
      <w:r>
        <w:rPr>
          <w:color w:val="000000"/>
        </w:rPr>
        <w:t>【详解】A．细胞壁是植物细胞具有结构，可以作为植物细胞判断依据，A不符合题意。</w:t>
      </w:r>
    </w:p>
    <w:p w14:paraId="46D782A4">
      <w:pPr>
        <w:spacing w:line="360" w:lineRule="auto"/>
        <w:jc w:val="left"/>
        <w:textAlignment w:val="center"/>
        <w:rPr>
          <w:color w:val="000000"/>
        </w:rPr>
      </w:pPr>
      <w:r>
        <w:rPr>
          <w:color w:val="000000"/>
        </w:rPr>
        <w:t>B．细胞核植物细胞和动物细胞都具有的结构，不可以作为植物细胞判断依据，B符合题意。</w:t>
      </w:r>
    </w:p>
    <w:p w14:paraId="05BCBEC8">
      <w:pPr>
        <w:spacing w:line="360" w:lineRule="auto"/>
        <w:jc w:val="left"/>
        <w:textAlignment w:val="center"/>
        <w:rPr>
          <w:color w:val="000000"/>
        </w:rPr>
      </w:pPr>
      <w:r>
        <w:rPr>
          <w:color w:val="000000"/>
        </w:rPr>
        <w:t>C．叶绿体是植物细胞具有结构，可以作为植物细胞判断依据，C不符合题意。</w:t>
      </w:r>
    </w:p>
    <w:p w14:paraId="5E0A6634">
      <w:pPr>
        <w:spacing w:line="360" w:lineRule="auto"/>
        <w:jc w:val="left"/>
        <w:textAlignment w:val="center"/>
        <w:rPr>
          <w:color w:val="000000"/>
        </w:rPr>
      </w:pPr>
      <w:r>
        <w:rPr>
          <w:color w:val="000000"/>
        </w:rPr>
        <w:t>D．大液泡是植物细胞具有结构，可以作为植物细胞判断依据，D不符合题意。</w:t>
      </w:r>
    </w:p>
    <w:p w14:paraId="2E81EB50">
      <w:pPr>
        <w:spacing w:line="360" w:lineRule="auto"/>
        <w:jc w:val="left"/>
        <w:textAlignment w:val="center"/>
        <w:rPr>
          <w:color w:val="000000"/>
        </w:rPr>
      </w:pPr>
      <w:r>
        <w:rPr>
          <w:color w:val="000000"/>
        </w:rPr>
        <w:t>故选B。</w:t>
      </w:r>
    </w:p>
    <w:p w14:paraId="22DDA891">
      <w:pPr>
        <w:spacing w:line="360" w:lineRule="auto"/>
        <w:jc w:val="left"/>
        <w:textAlignment w:val="center"/>
        <w:rPr>
          <w:color w:val="000000"/>
        </w:rPr>
      </w:pPr>
      <w:r>
        <w:rPr>
          <w:color w:val="000000"/>
        </w:rPr>
        <w:t xml:space="preserve">3. </w:t>
      </w:r>
      <w:r>
        <w:rPr>
          <w:rFonts w:ascii="宋体" w:hAnsi="宋体" w:eastAsia="宋体" w:cs="宋体"/>
          <w:color w:val="000000"/>
        </w:rPr>
        <w:t>银杏是成都的市树，是我国特有的珍稀植物，银杏的种子又叫白果（如图）。白果在生物体的结构层次中属于（　　）</w:t>
      </w:r>
    </w:p>
    <w:p w14:paraId="0C1A2F73">
      <w:pPr>
        <w:spacing w:line="360" w:lineRule="auto"/>
        <w:jc w:val="left"/>
        <w:textAlignment w:val="center"/>
        <w:rPr>
          <w:color w:val="000000"/>
        </w:rPr>
      </w:pPr>
      <w:r>
        <w:rPr>
          <w:color w:val="000000"/>
        </w:rPr>
        <w:drawing>
          <wp:inline distT="0" distB="0" distL="114300" distR="114300">
            <wp:extent cx="1552575" cy="1428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552575" cy="1428750"/>
                    </a:xfrm>
                    <a:prstGeom prst="rect">
                      <a:avLst/>
                    </a:prstGeom>
                  </pic:spPr>
                </pic:pic>
              </a:graphicData>
            </a:graphic>
          </wp:inline>
        </w:drawing>
      </w:r>
    </w:p>
    <w:p w14:paraId="4B4824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w:t>
      </w:r>
      <w:r>
        <w:rPr>
          <w:color w:val="000000"/>
        </w:rPr>
        <w:tab/>
      </w:r>
      <w:r>
        <w:rPr>
          <w:color w:val="000000"/>
        </w:rPr>
        <w:t xml:space="preserve">B. </w:t>
      </w:r>
      <w:r>
        <w:rPr>
          <w:rFonts w:ascii="宋体" w:hAnsi="宋体" w:eastAsia="宋体" w:cs="宋体"/>
          <w:color w:val="000000"/>
        </w:rPr>
        <w:t>组织</w:t>
      </w:r>
      <w:r>
        <w:rPr>
          <w:color w:val="000000"/>
        </w:rPr>
        <w:tab/>
      </w:r>
      <w:r>
        <w:rPr>
          <w:color w:val="000000"/>
        </w:rPr>
        <w:t xml:space="preserve">C. </w:t>
      </w:r>
      <w:r>
        <w:rPr>
          <w:rFonts w:ascii="宋体" w:hAnsi="宋体" w:eastAsia="宋体" w:cs="宋体"/>
          <w:color w:val="000000"/>
        </w:rPr>
        <w:t>器官</w:t>
      </w:r>
      <w:r>
        <w:rPr>
          <w:color w:val="000000"/>
        </w:rPr>
        <w:tab/>
      </w:r>
      <w:r>
        <w:rPr>
          <w:color w:val="000000"/>
        </w:rPr>
        <w:t xml:space="preserve">D. </w:t>
      </w:r>
      <w:r>
        <w:rPr>
          <w:rFonts w:ascii="宋体" w:hAnsi="宋体" w:eastAsia="宋体" w:cs="宋体"/>
          <w:color w:val="000000"/>
        </w:rPr>
        <w:t>系统</w:t>
      </w:r>
    </w:p>
    <w:p w14:paraId="53B12DCD">
      <w:pPr>
        <w:spacing w:line="360" w:lineRule="auto"/>
        <w:textAlignment w:val="center"/>
        <w:rPr>
          <w:color w:val="000000"/>
        </w:rPr>
      </w:pPr>
      <w:r>
        <w:rPr>
          <w:color w:val="2E75B6"/>
        </w:rPr>
        <w:t>【答案】</w:t>
      </w:r>
      <w:r>
        <w:rPr>
          <w:color w:val="000000"/>
        </w:rPr>
        <w:t>C</w:t>
      </w:r>
    </w:p>
    <w:p w14:paraId="7458129C">
      <w:pPr>
        <w:spacing w:line="360" w:lineRule="auto"/>
        <w:textAlignment w:val="center"/>
        <w:rPr>
          <w:color w:val="000000"/>
        </w:rPr>
      </w:pPr>
      <w:r>
        <w:rPr>
          <w:color w:val="2E75B6"/>
        </w:rPr>
        <w:t>【解析】</w:t>
      </w:r>
    </w:p>
    <w:p w14:paraId="22D01F44">
      <w:pPr>
        <w:spacing w:line="360" w:lineRule="auto"/>
        <w:jc w:val="left"/>
        <w:textAlignment w:val="center"/>
        <w:rPr>
          <w:color w:val="000000"/>
        </w:rPr>
      </w:pPr>
      <w:r>
        <w:rPr>
          <w:color w:val="000000"/>
        </w:rPr>
        <w:t>【分析】植物的结构层次：细胞→组织→器官→个体</w:t>
      </w:r>
    </w:p>
    <w:p w14:paraId="7C7D1422">
      <w:pPr>
        <w:spacing w:line="360" w:lineRule="auto"/>
        <w:jc w:val="left"/>
        <w:textAlignment w:val="center"/>
        <w:rPr>
          <w:color w:val="000000"/>
        </w:rPr>
      </w:pPr>
      <w:r>
        <w:rPr>
          <w:color w:val="000000"/>
        </w:rPr>
        <w:t>【详解】A．除病毒以外，细胞是生物体的结构和功能单位，故A不符合题意。</w:t>
      </w:r>
    </w:p>
    <w:p w14:paraId="7451C9D3">
      <w:pPr>
        <w:spacing w:line="360" w:lineRule="auto"/>
        <w:jc w:val="left"/>
        <w:textAlignment w:val="center"/>
        <w:rPr>
          <w:color w:val="000000"/>
        </w:rPr>
      </w:pPr>
      <w:r>
        <w:rPr>
          <w:color w:val="000000"/>
        </w:rPr>
        <w:t>B．组织是由形态相似，结构、功能相同的细胞联合在一起形成的细胞群，故B不符合题意。</w:t>
      </w:r>
    </w:p>
    <w:p w14:paraId="281AD16D">
      <w:pPr>
        <w:spacing w:line="360" w:lineRule="auto"/>
        <w:jc w:val="left"/>
        <w:textAlignment w:val="center"/>
        <w:rPr>
          <w:color w:val="000000"/>
        </w:rPr>
      </w:pPr>
      <w:r>
        <w:rPr>
          <w:color w:val="000000"/>
        </w:rPr>
        <w:t>C．白果属于器官，器官是由不同的组织按照一定的次序结合在一起构成的具有一定功能的结构，故C符合题意。</w:t>
      </w:r>
    </w:p>
    <w:p w14:paraId="4864518F">
      <w:pPr>
        <w:spacing w:line="360" w:lineRule="auto"/>
        <w:jc w:val="left"/>
        <w:textAlignment w:val="center"/>
        <w:rPr>
          <w:color w:val="000000"/>
        </w:rPr>
      </w:pPr>
      <w:r>
        <w:rPr>
          <w:color w:val="000000"/>
        </w:rPr>
        <w:t>D．系统是能够共同完成一种或几种生理功能的多个器官按照一定的次序组合在一起构成的结构，植物体没有系统，故D不符合题意。</w:t>
      </w:r>
    </w:p>
    <w:p w14:paraId="704C7736">
      <w:pPr>
        <w:spacing w:line="360" w:lineRule="auto"/>
        <w:jc w:val="left"/>
        <w:textAlignment w:val="center"/>
        <w:rPr>
          <w:color w:val="000000"/>
        </w:rPr>
      </w:pPr>
      <w:r>
        <w:rPr>
          <w:color w:val="000000"/>
        </w:rPr>
        <w:t>故选C。</w:t>
      </w:r>
    </w:p>
    <w:p w14:paraId="0D6FCE75">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t>
      </w:r>
      <w:r>
        <w:rPr>
          <w:rFonts w:ascii="宋体" w:hAnsi="宋体" w:eastAsia="宋体" w:cs="宋体"/>
          <w:color w:val="000000"/>
        </w:rPr>
        <w:t>西塞山前白鹭飞，桃花流水鳜鱼肥</w:t>
      </w:r>
      <w:r>
        <w:rPr>
          <w:rFonts w:ascii="Times New Roman" w:hAnsi="Times New Roman" w:eastAsia="Times New Roman" w:cs="Times New Roman"/>
          <w:color w:val="000000"/>
        </w:rPr>
        <w:t>”</w:t>
      </w:r>
      <w:r>
        <w:rPr>
          <w:rFonts w:ascii="宋体" w:hAnsi="宋体" w:eastAsia="宋体" w:cs="宋体"/>
          <w:color w:val="000000"/>
        </w:rPr>
        <w:t>，无论是白鹭、鳜鱼，还是桃树，它们的细胞体积一般都较小。这是因为体积较小的细胞（　　）</w:t>
      </w:r>
    </w:p>
    <w:p w14:paraId="05F898B8">
      <w:pPr>
        <w:spacing w:line="360" w:lineRule="auto"/>
        <w:jc w:val="left"/>
        <w:textAlignment w:val="center"/>
        <w:rPr>
          <w:color w:val="000000"/>
        </w:rPr>
      </w:pPr>
      <w:r>
        <w:rPr>
          <w:color w:val="000000"/>
        </w:rPr>
        <w:t xml:space="preserve">A. </w:t>
      </w:r>
      <w:r>
        <w:rPr>
          <w:rFonts w:ascii="宋体" w:hAnsi="宋体" w:eastAsia="宋体" w:cs="宋体"/>
          <w:color w:val="000000"/>
        </w:rPr>
        <w:t>表面积相对较大，有利于与外界进行物质交换</w:t>
      </w:r>
    </w:p>
    <w:p w14:paraId="0173A965">
      <w:pPr>
        <w:spacing w:line="360" w:lineRule="auto"/>
        <w:jc w:val="left"/>
        <w:textAlignment w:val="center"/>
        <w:rPr>
          <w:color w:val="000000"/>
        </w:rPr>
      </w:pPr>
      <w:r>
        <w:rPr>
          <w:color w:val="000000"/>
        </w:rPr>
        <w:t xml:space="preserve">B. </w:t>
      </w:r>
      <w:r>
        <w:rPr>
          <w:rFonts w:ascii="宋体" w:hAnsi="宋体" w:eastAsia="宋体" w:cs="宋体"/>
          <w:color w:val="000000"/>
        </w:rPr>
        <w:t>表面积相对较大，不利于与外界进行物质交换</w:t>
      </w:r>
    </w:p>
    <w:p w14:paraId="0C9030E5">
      <w:pPr>
        <w:spacing w:line="360" w:lineRule="auto"/>
        <w:jc w:val="left"/>
        <w:textAlignment w:val="center"/>
        <w:rPr>
          <w:color w:val="000000"/>
        </w:rPr>
      </w:pPr>
      <w:r>
        <w:rPr>
          <w:color w:val="000000"/>
        </w:rPr>
        <w:t xml:space="preserve">C. </w:t>
      </w:r>
      <w:r>
        <w:rPr>
          <w:rFonts w:ascii="宋体" w:hAnsi="宋体" w:eastAsia="宋体" w:cs="宋体"/>
          <w:color w:val="000000"/>
        </w:rPr>
        <w:t>表面积相对较小，有利于与外界进行物质交换</w:t>
      </w:r>
    </w:p>
    <w:p w14:paraId="550A910C">
      <w:pPr>
        <w:spacing w:line="360" w:lineRule="auto"/>
        <w:jc w:val="left"/>
        <w:textAlignment w:val="center"/>
        <w:rPr>
          <w:color w:val="000000"/>
        </w:rPr>
      </w:pPr>
      <w:r>
        <w:rPr>
          <w:color w:val="000000"/>
        </w:rPr>
        <w:t xml:space="preserve">D. </w:t>
      </w:r>
      <w:r>
        <w:rPr>
          <w:rFonts w:ascii="宋体" w:hAnsi="宋体" w:eastAsia="宋体" w:cs="宋体"/>
          <w:color w:val="000000"/>
        </w:rPr>
        <w:t>表面积相对较小，不利于与外界进行物质交换</w:t>
      </w:r>
    </w:p>
    <w:p w14:paraId="67AA288F">
      <w:pPr>
        <w:spacing w:line="360" w:lineRule="auto"/>
        <w:textAlignment w:val="center"/>
        <w:rPr>
          <w:color w:val="000000"/>
        </w:rPr>
      </w:pPr>
      <w:r>
        <w:rPr>
          <w:color w:val="2E75B6"/>
        </w:rPr>
        <w:t>【答案】</w:t>
      </w:r>
      <w:r>
        <w:rPr>
          <w:color w:val="000000"/>
        </w:rPr>
        <w:t>A</w:t>
      </w:r>
    </w:p>
    <w:p w14:paraId="2471E0A6">
      <w:pPr>
        <w:spacing w:line="360" w:lineRule="auto"/>
        <w:textAlignment w:val="center"/>
        <w:rPr>
          <w:color w:val="000000"/>
        </w:rPr>
      </w:pPr>
      <w:r>
        <w:rPr>
          <w:color w:val="2E75B6"/>
        </w:rPr>
        <w:t>【解析】</w:t>
      </w:r>
    </w:p>
    <w:p w14:paraId="118D7052">
      <w:pPr>
        <w:spacing w:line="360" w:lineRule="auto"/>
        <w:jc w:val="left"/>
        <w:textAlignment w:val="center"/>
        <w:rPr>
          <w:color w:val="000000"/>
        </w:rPr>
      </w:pPr>
      <w:r>
        <w:rPr>
          <w:color w:val="000000"/>
        </w:rPr>
        <w:t>【分析】当细胞体积逐渐变大时，表面积与体积之比会变小，随着细胞的生长，体积不断增大，需要从外界吸收更多的营养物质，但是吸收物质的表面积的增加相对较少，满足不了细胞吸收营养物质的需要，因此细胞的生长就会受到限制，不能无限长大。</w:t>
      </w:r>
    </w:p>
    <w:p w14:paraId="3E7D65D4">
      <w:pPr>
        <w:spacing w:line="360" w:lineRule="auto"/>
        <w:jc w:val="left"/>
        <w:textAlignment w:val="center"/>
        <w:rPr>
          <w:color w:val="000000"/>
        </w:rPr>
      </w:pPr>
      <w:r>
        <w:rPr>
          <w:color w:val="000000"/>
        </w:rPr>
        <w:t>【详解】细胞膜控制物质的进出，细胞越小，表面积则相对较大，更易于保证细胞与外界进行物质交换，从而保证细胞正常的生命活动；细胞越大，与外界接触的面积相对越小，所以细胞为了满足与外界的物质交换，长到一定的程度就不再长了，以保持较小的体积，BCD不符合题意，A符合题意。</w:t>
      </w:r>
    </w:p>
    <w:p w14:paraId="29B28100">
      <w:pPr>
        <w:spacing w:line="360" w:lineRule="auto"/>
        <w:jc w:val="left"/>
        <w:textAlignment w:val="center"/>
        <w:rPr>
          <w:color w:val="000000"/>
        </w:rPr>
      </w:pPr>
      <w:r>
        <w:rPr>
          <w:color w:val="000000"/>
        </w:rPr>
        <w:t>故选A。</w:t>
      </w:r>
    </w:p>
    <w:p w14:paraId="66A5736D">
      <w:pPr>
        <w:spacing w:line="360" w:lineRule="auto"/>
        <w:jc w:val="left"/>
        <w:textAlignment w:val="center"/>
        <w:rPr>
          <w:color w:val="000000"/>
        </w:rPr>
      </w:pPr>
      <w:r>
        <w:rPr>
          <w:color w:val="000000"/>
        </w:rPr>
        <w:t xml:space="preserve">5. </w:t>
      </w:r>
      <w:r>
        <w:rPr>
          <w:rFonts w:ascii="宋体" w:hAnsi="宋体" w:eastAsia="宋体" w:cs="宋体"/>
          <w:color w:val="000000"/>
        </w:rPr>
        <w:t>某植株在前后两天通过蒸腾作用散失的水量如图所示。据图分析，与第一天相比，该植物第二天（　　）</w:t>
      </w:r>
    </w:p>
    <w:p w14:paraId="4EB9FE10">
      <w:pPr>
        <w:spacing w:line="360" w:lineRule="auto"/>
        <w:jc w:val="left"/>
        <w:textAlignment w:val="center"/>
        <w:rPr>
          <w:color w:val="000000"/>
        </w:rPr>
      </w:pPr>
      <w:r>
        <w:rPr>
          <w:color w:val="000000"/>
        </w:rPr>
        <w:drawing>
          <wp:inline distT="0" distB="0" distL="114300" distR="114300">
            <wp:extent cx="2809875" cy="1524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809875" cy="1524000"/>
                    </a:xfrm>
                    <a:prstGeom prst="rect">
                      <a:avLst/>
                    </a:prstGeom>
                  </pic:spPr>
                </pic:pic>
              </a:graphicData>
            </a:graphic>
          </wp:inline>
        </w:drawing>
      </w:r>
    </w:p>
    <w:p w14:paraId="5DA6778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水分吸收少，无机盐运输慢</w:t>
      </w:r>
      <w:r>
        <w:rPr>
          <w:color w:val="000000"/>
        </w:rPr>
        <w:tab/>
      </w:r>
      <w:r>
        <w:rPr>
          <w:color w:val="000000"/>
        </w:rPr>
        <w:t xml:space="preserve">B. </w:t>
      </w:r>
      <w:r>
        <w:rPr>
          <w:rFonts w:ascii="宋体" w:hAnsi="宋体" w:eastAsia="宋体" w:cs="宋体"/>
          <w:color w:val="000000"/>
        </w:rPr>
        <w:t>水分吸收少，无机盐运输快</w:t>
      </w:r>
    </w:p>
    <w:p w14:paraId="41C4201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水分吸收多，无机盐运输慢</w:t>
      </w:r>
      <w:r>
        <w:rPr>
          <w:color w:val="000000"/>
        </w:rPr>
        <w:tab/>
      </w:r>
      <w:r>
        <w:rPr>
          <w:color w:val="000000"/>
        </w:rPr>
        <w:t xml:space="preserve">D. </w:t>
      </w:r>
      <w:r>
        <w:rPr>
          <w:rFonts w:ascii="宋体" w:hAnsi="宋体" w:eastAsia="宋体" w:cs="宋体"/>
          <w:color w:val="000000"/>
        </w:rPr>
        <w:t>水分吸收多，无机盐运输快</w:t>
      </w:r>
    </w:p>
    <w:p w14:paraId="0714F096">
      <w:pPr>
        <w:spacing w:line="360" w:lineRule="auto"/>
        <w:textAlignment w:val="center"/>
        <w:rPr>
          <w:color w:val="000000"/>
        </w:rPr>
      </w:pPr>
      <w:r>
        <w:rPr>
          <w:color w:val="2E75B6"/>
        </w:rPr>
        <w:t>【答案】</w:t>
      </w:r>
      <w:r>
        <w:rPr>
          <w:color w:val="000000"/>
        </w:rPr>
        <w:t>D</w:t>
      </w:r>
    </w:p>
    <w:p w14:paraId="381BD452">
      <w:pPr>
        <w:spacing w:line="360" w:lineRule="auto"/>
        <w:textAlignment w:val="center"/>
        <w:rPr>
          <w:color w:val="000000"/>
        </w:rPr>
      </w:pPr>
      <w:r>
        <w:rPr>
          <w:color w:val="2E75B6"/>
        </w:rPr>
        <w:t>【解析】</w:t>
      </w:r>
    </w:p>
    <w:p w14:paraId="39000DFF">
      <w:pPr>
        <w:spacing w:line="360" w:lineRule="auto"/>
        <w:jc w:val="left"/>
        <w:textAlignment w:val="center"/>
        <w:rPr>
          <w:color w:val="000000"/>
        </w:rPr>
      </w:pPr>
      <w:r>
        <w:rPr>
          <w:color w:val="000000"/>
        </w:rPr>
        <w:t>【分析】植物体内的水以气体的形式散失到空气中的过程叫蒸腾作用，水也可以由液态变成气态散失到空气中。蒸腾作用受温度、空气的湿度和空气的流动状况的影响。</w:t>
      </w:r>
    </w:p>
    <w:p w14:paraId="3CF0BFE8">
      <w:pPr>
        <w:spacing w:line="360" w:lineRule="auto"/>
        <w:jc w:val="left"/>
        <w:textAlignment w:val="center"/>
        <w:rPr>
          <w:color w:val="000000"/>
        </w:rPr>
      </w:pPr>
      <w:r>
        <w:rPr>
          <w:color w:val="000000"/>
        </w:rPr>
        <w:t>【详解】植物体通过根从土壤中吸收的水分，只有约1%被植物体利用，99%以上的水都通过蒸腾作用以水蒸气的形式从叶片的气孔散发到大气中去了，这不是对水的浪费，蒸腾作用有其重要的意义，促进水分的吸收；促进水分和无机盐的运输，因为无机盐只有溶解于水才能被利用；降低温度，提高湿度。分析可知，第一天蒸腾作用散失的水分少，第二天蒸腾作用散失的水分多，第二天植物蒸腾作用散失的水分多于每一天，据图分析，与第一天相比，该植物第二天水分吸收多，无机盐运输快，D符合题意，ABC不符合题意。</w:t>
      </w:r>
    </w:p>
    <w:p w14:paraId="2591BABE">
      <w:pPr>
        <w:spacing w:line="360" w:lineRule="auto"/>
        <w:jc w:val="left"/>
        <w:textAlignment w:val="center"/>
        <w:rPr>
          <w:color w:val="000000"/>
        </w:rPr>
      </w:pPr>
      <w:r>
        <w:rPr>
          <w:color w:val="000000"/>
        </w:rPr>
        <w:t>故选D。</w:t>
      </w:r>
    </w:p>
    <w:p w14:paraId="09866D29">
      <w:pPr>
        <w:spacing w:line="360" w:lineRule="auto"/>
        <w:jc w:val="left"/>
        <w:textAlignment w:val="center"/>
        <w:rPr>
          <w:color w:val="000000"/>
        </w:rPr>
      </w:pPr>
      <w:r>
        <w:rPr>
          <w:color w:val="000000"/>
        </w:rPr>
        <w:t xml:space="preserve">6. </w:t>
      </w:r>
      <w:r>
        <w:rPr>
          <w:rFonts w:ascii="宋体" w:hAnsi="宋体" w:eastAsia="宋体" w:cs="宋体"/>
          <w:color w:val="000000"/>
        </w:rPr>
        <w:t>某同学在学习植物光合作用时，将如图所示的甲、乙、丙装置（丙装置中的氢氧化钠溶液能吸收二氧化碳），先置于黑暗处</w:t>
      </w:r>
      <w:r>
        <w:rPr>
          <w:rFonts w:ascii="Times New Roman" w:hAnsi="Times New Roman" w:eastAsia="Times New Roman" w:cs="Times New Roman"/>
          <w:color w:val="000000"/>
        </w:rPr>
        <w:t>3</w:t>
      </w:r>
      <w:r>
        <w:rPr>
          <w:rFonts w:ascii="宋体" w:hAnsi="宋体" w:eastAsia="宋体" w:cs="宋体"/>
          <w:color w:val="000000"/>
        </w:rPr>
        <w:t>天，再置于适宜光照下</w:t>
      </w:r>
      <w:r>
        <w:rPr>
          <w:rFonts w:ascii="Times New Roman" w:hAnsi="Times New Roman" w:eastAsia="Times New Roman" w:cs="Times New Roman"/>
          <w:color w:val="000000"/>
        </w:rPr>
        <w:t>9</w:t>
      </w:r>
      <w:r>
        <w:rPr>
          <w:rFonts w:ascii="宋体" w:hAnsi="宋体" w:eastAsia="宋体" w:cs="宋体"/>
          <w:color w:val="000000"/>
        </w:rPr>
        <w:t>小时后，能从植物叶片中检测出淀粉的装置是（　　）</w:t>
      </w:r>
    </w:p>
    <w:p w14:paraId="174BCC93">
      <w:pPr>
        <w:spacing w:line="360" w:lineRule="auto"/>
        <w:jc w:val="left"/>
        <w:textAlignment w:val="center"/>
        <w:rPr>
          <w:color w:val="000000"/>
        </w:rPr>
      </w:pPr>
      <w:r>
        <w:rPr>
          <w:color w:val="000000"/>
        </w:rPr>
        <w:drawing>
          <wp:inline distT="0" distB="0" distL="114300" distR="114300">
            <wp:extent cx="5238750" cy="1306195"/>
            <wp:effectExtent l="0" t="0" r="0" b="825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306250"/>
                    </a:xfrm>
                    <a:prstGeom prst="rect">
                      <a:avLst/>
                    </a:prstGeom>
                  </pic:spPr>
                </pic:pic>
              </a:graphicData>
            </a:graphic>
          </wp:inline>
        </w:drawing>
      </w:r>
    </w:p>
    <w:p w14:paraId="57AFB6F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只有甲</w:t>
      </w:r>
      <w:r>
        <w:rPr>
          <w:color w:val="000000"/>
        </w:rPr>
        <w:tab/>
      </w:r>
      <w:r>
        <w:rPr>
          <w:color w:val="000000"/>
        </w:rPr>
        <w:t xml:space="preserve">B. </w:t>
      </w:r>
      <w:r>
        <w:rPr>
          <w:rFonts w:ascii="宋体" w:hAnsi="宋体" w:eastAsia="宋体" w:cs="宋体"/>
          <w:color w:val="000000"/>
        </w:rPr>
        <w:t>甲和乙</w:t>
      </w:r>
      <w:r>
        <w:rPr>
          <w:color w:val="000000"/>
        </w:rPr>
        <w:tab/>
      </w:r>
      <w:r>
        <w:rPr>
          <w:color w:val="000000"/>
        </w:rPr>
        <w:t xml:space="preserve">C. </w:t>
      </w:r>
      <w:r>
        <w:rPr>
          <w:rFonts w:ascii="宋体" w:hAnsi="宋体" w:eastAsia="宋体" w:cs="宋体"/>
          <w:color w:val="000000"/>
        </w:rPr>
        <w:t>乙和丙</w:t>
      </w:r>
      <w:r>
        <w:rPr>
          <w:color w:val="000000"/>
        </w:rPr>
        <w:tab/>
      </w:r>
      <w:r>
        <w:rPr>
          <w:color w:val="000000"/>
        </w:rPr>
        <w:t xml:space="preserve">D. </w:t>
      </w:r>
      <w:r>
        <w:rPr>
          <w:rFonts w:ascii="宋体" w:hAnsi="宋体" w:eastAsia="宋体" w:cs="宋体"/>
          <w:color w:val="000000"/>
        </w:rPr>
        <w:t>只有丙</w:t>
      </w:r>
    </w:p>
    <w:p w14:paraId="1F00A6DC">
      <w:pPr>
        <w:spacing w:line="360" w:lineRule="auto"/>
        <w:textAlignment w:val="center"/>
        <w:rPr>
          <w:color w:val="000000"/>
        </w:rPr>
      </w:pPr>
      <w:r>
        <w:rPr>
          <w:color w:val="2E75B6"/>
        </w:rPr>
        <w:t>【答案】</w:t>
      </w:r>
      <w:r>
        <w:rPr>
          <w:color w:val="000000"/>
        </w:rPr>
        <w:t>A</w:t>
      </w:r>
    </w:p>
    <w:p w14:paraId="397FD2A9">
      <w:pPr>
        <w:spacing w:line="360" w:lineRule="auto"/>
        <w:textAlignment w:val="center"/>
        <w:rPr>
          <w:color w:val="000000"/>
        </w:rPr>
      </w:pPr>
      <w:r>
        <w:rPr>
          <w:color w:val="2E75B6"/>
        </w:rPr>
        <w:t>【解析】</w:t>
      </w:r>
    </w:p>
    <w:p w14:paraId="14FA8D5F">
      <w:pPr>
        <w:spacing w:line="360" w:lineRule="auto"/>
        <w:jc w:val="left"/>
        <w:textAlignment w:val="center"/>
        <w:rPr>
          <w:color w:val="000000"/>
        </w:rPr>
      </w:pPr>
      <w:r>
        <w:rPr>
          <w:color w:val="000000"/>
        </w:rPr>
        <w:t>【分析】本题为实验题，考查光合作用相关知识，难度适中。本实验甲组为对照组，甲、乙两组可探究光对光合作用的影响，植物在见光条件下进行光合作用。甲、丙两组可探究二氧化碳是光合作用的原料。</w:t>
      </w:r>
    </w:p>
    <w:p w14:paraId="681C9356">
      <w:pPr>
        <w:spacing w:line="360" w:lineRule="auto"/>
        <w:jc w:val="left"/>
        <w:textAlignment w:val="center"/>
        <w:rPr>
          <w:color w:val="000000"/>
        </w:rPr>
      </w:pPr>
      <w:r>
        <w:rPr>
          <w:color w:val="000000"/>
        </w:rPr>
        <w:t>【详解】由题可知，甲装置放置清水并用透明钟罩，植物可以进行光合作用产生淀粉等有机物。乙装置用黑色钟罩罩住，未给植物提供光照条件，不能进行光合作用，故不会产生淀粉等有机物。丙装置使用氢氧化钠溶液，氢氧化钠溶液能吸收二氧化碳，无光合作用的原料，不能进行光合作用，不能产生淀粉等有机物。只有甲装置可进行光合作用，产生淀粉等有机物，检测出淀粉的产生。故A符合题意，BCD不符合题意。</w:t>
      </w:r>
    </w:p>
    <w:p w14:paraId="5D99D67F">
      <w:pPr>
        <w:spacing w:line="360" w:lineRule="auto"/>
        <w:jc w:val="left"/>
        <w:textAlignment w:val="center"/>
        <w:rPr>
          <w:color w:val="000000"/>
        </w:rPr>
      </w:pPr>
      <w:r>
        <w:rPr>
          <w:color w:val="000000"/>
        </w:rPr>
        <w:t>故选A。</w:t>
      </w:r>
    </w:p>
    <w:p w14:paraId="7FEED11D">
      <w:pPr>
        <w:spacing w:line="360" w:lineRule="auto"/>
        <w:jc w:val="left"/>
        <w:textAlignment w:val="center"/>
        <w:rPr>
          <w:color w:val="000000"/>
        </w:rPr>
      </w:pPr>
      <w:r>
        <w:rPr>
          <w:color w:val="000000"/>
        </w:rPr>
        <w:t xml:space="preserve">7. </w:t>
      </w:r>
      <w:r>
        <w:rPr>
          <w:rFonts w:ascii="宋体" w:hAnsi="宋体" w:eastAsia="宋体" w:cs="宋体"/>
          <w:color w:val="000000"/>
        </w:rPr>
        <w:t>现代农业中常使用温室大棚进行种植，控制温室条件对提高作物的产量有重要作用。下列措施中，可能对提高作物产量不利的是（　　）</w:t>
      </w:r>
    </w:p>
    <w:p w14:paraId="4ADF141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适当延长光照时间</w:t>
      </w:r>
      <w:r>
        <w:rPr>
          <w:color w:val="000000"/>
        </w:rPr>
        <w:tab/>
      </w:r>
      <w:r>
        <w:rPr>
          <w:color w:val="000000"/>
        </w:rPr>
        <w:t xml:space="preserve">B. </w:t>
      </w:r>
      <w:r>
        <w:rPr>
          <w:rFonts w:ascii="宋体" w:hAnsi="宋体" w:eastAsia="宋体" w:cs="宋体"/>
          <w:color w:val="000000"/>
        </w:rPr>
        <w:t>适当增加光照强度</w:t>
      </w:r>
    </w:p>
    <w:p w14:paraId="1AE3B0E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适当提高二氧化碳浓度</w:t>
      </w:r>
      <w:r>
        <w:rPr>
          <w:color w:val="000000"/>
        </w:rPr>
        <w:tab/>
      </w:r>
      <w:r>
        <w:rPr>
          <w:color w:val="000000"/>
        </w:rPr>
        <w:t xml:space="preserve">D. </w:t>
      </w:r>
      <w:r>
        <w:rPr>
          <w:rFonts w:ascii="宋体" w:hAnsi="宋体" w:eastAsia="宋体" w:cs="宋体"/>
          <w:color w:val="000000"/>
        </w:rPr>
        <w:t>一次性施加大量肥料</w:t>
      </w:r>
    </w:p>
    <w:p w14:paraId="5B47F3E7">
      <w:pPr>
        <w:spacing w:line="360" w:lineRule="auto"/>
        <w:textAlignment w:val="center"/>
        <w:rPr>
          <w:color w:val="000000"/>
        </w:rPr>
      </w:pPr>
      <w:r>
        <w:rPr>
          <w:color w:val="2E75B6"/>
        </w:rPr>
        <w:t>【答案】</w:t>
      </w:r>
      <w:r>
        <w:rPr>
          <w:color w:val="000000"/>
        </w:rPr>
        <w:t>D</w:t>
      </w:r>
    </w:p>
    <w:p w14:paraId="680F8CA1">
      <w:pPr>
        <w:spacing w:line="360" w:lineRule="auto"/>
        <w:textAlignment w:val="center"/>
        <w:rPr>
          <w:color w:val="000000"/>
        </w:rPr>
      </w:pPr>
      <w:r>
        <w:rPr>
          <w:color w:val="2E75B6"/>
        </w:rPr>
        <w:t>【解析】</w:t>
      </w:r>
    </w:p>
    <w:p w14:paraId="3B1E3950">
      <w:pPr>
        <w:spacing w:line="360" w:lineRule="auto"/>
        <w:jc w:val="left"/>
        <w:textAlignment w:val="center"/>
        <w:rPr>
          <w:color w:val="000000"/>
        </w:rPr>
      </w:pPr>
      <w:r>
        <w:rPr>
          <w:color w:val="000000"/>
        </w:rPr>
        <w:t>【分析】本题考查光合作用在农业生产中的应用，难度适中。</w:t>
      </w:r>
    </w:p>
    <w:p w14:paraId="0C8A225A">
      <w:pPr>
        <w:spacing w:line="360" w:lineRule="auto"/>
        <w:jc w:val="left"/>
        <w:textAlignment w:val="center"/>
        <w:rPr>
          <w:color w:val="000000"/>
        </w:rPr>
      </w:pPr>
      <w:r>
        <w:rPr>
          <w:color w:val="000000"/>
        </w:rPr>
        <w:t>【详解】适当延长光照时间、适当增加光照强度、适当提高二氧化碳浓度都可增加光合作用效率，提高作物产量。但是一次性施大量的肥料，导致烧苗现象，不利于提高作物的产量，ABC不符合题意，D符合题意。</w:t>
      </w:r>
    </w:p>
    <w:p w14:paraId="2001B15C">
      <w:pPr>
        <w:spacing w:line="360" w:lineRule="auto"/>
        <w:jc w:val="left"/>
        <w:textAlignment w:val="center"/>
        <w:rPr>
          <w:color w:val="000000"/>
        </w:rPr>
      </w:pPr>
      <w:r>
        <w:rPr>
          <w:color w:val="000000"/>
        </w:rPr>
        <w:t>故选D。</w:t>
      </w:r>
    </w:p>
    <w:p w14:paraId="40442134">
      <w:pPr>
        <w:spacing w:line="360" w:lineRule="auto"/>
        <w:jc w:val="left"/>
        <w:textAlignment w:val="center"/>
        <w:rPr>
          <w:color w:val="000000"/>
        </w:rPr>
      </w:pPr>
      <w:r>
        <w:rPr>
          <w:color w:val="000000"/>
        </w:rPr>
        <w:t xml:space="preserve">8. </w:t>
      </w:r>
      <w:r>
        <w:rPr>
          <w:rFonts w:ascii="宋体" w:hAnsi="宋体" w:eastAsia="宋体" w:cs="宋体"/>
          <w:color w:val="000000"/>
        </w:rPr>
        <w:t>将如图所示的两支试管放在温暖的地方静置数小时后，试管甲内澄清石灰水变浑浊，试管乙内澄清石灰水不变浑浊。该实验能验证种子萌发时（　　）</w:t>
      </w:r>
    </w:p>
    <w:p w14:paraId="63595F41">
      <w:pPr>
        <w:spacing w:line="360" w:lineRule="auto"/>
        <w:jc w:val="left"/>
        <w:textAlignment w:val="center"/>
        <w:rPr>
          <w:color w:val="000000"/>
        </w:rPr>
      </w:pPr>
      <w:r>
        <w:rPr>
          <w:color w:val="000000"/>
        </w:rPr>
        <w:drawing>
          <wp:inline distT="0" distB="0" distL="114300" distR="114300">
            <wp:extent cx="4943475" cy="17526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943475" cy="1752600"/>
                    </a:xfrm>
                    <a:prstGeom prst="rect">
                      <a:avLst/>
                    </a:prstGeom>
                  </pic:spPr>
                </pic:pic>
              </a:graphicData>
            </a:graphic>
          </wp:inline>
        </w:drawing>
      </w:r>
    </w:p>
    <w:p w14:paraId="677BD88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会释放二氧化碳</w:t>
      </w:r>
      <w:r>
        <w:rPr>
          <w:color w:val="000000"/>
        </w:rPr>
        <w:tab/>
      </w:r>
      <w:r>
        <w:rPr>
          <w:color w:val="000000"/>
        </w:rPr>
        <w:t xml:space="preserve">B. </w:t>
      </w:r>
      <w:r>
        <w:rPr>
          <w:rFonts w:ascii="宋体" w:hAnsi="宋体" w:eastAsia="宋体" w:cs="宋体"/>
          <w:color w:val="000000"/>
        </w:rPr>
        <w:t>会吸收氧气</w:t>
      </w:r>
      <w:r>
        <w:rPr>
          <w:color w:val="000000"/>
        </w:rPr>
        <w:tab/>
      </w:r>
      <w:r>
        <w:rPr>
          <w:color w:val="000000"/>
        </w:rPr>
        <w:t xml:space="preserve">C. </w:t>
      </w:r>
      <w:r>
        <w:rPr>
          <w:rFonts w:ascii="宋体" w:hAnsi="宋体" w:eastAsia="宋体" w:cs="宋体"/>
          <w:color w:val="000000"/>
        </w:rPr>
        <w:t>会释放能量</w:t>
      </w:r>
      <w:r>
        <w:rPr>
          <w:color w:val="000000"/>
        </w:rPr>
        <w:tab/>
      </w:r>
      <w:r>
        <w:rPr>
          <w:color w:val="000000"/>
        </w:rPr>
        <w:t xml:space="preserve">D. </w:t>
      </w:r>
      <w:r>
        <w:rPr>
          <w:rFonts w:ascii="宋体" w:hAnsi="宋体" w:eastAsia="宋体" w:cs="宋体"/>
          <w:color w:val="000000"/>
        </w:rPr>
        <w:t>会产生水</w:t>
      </w:r>
    </w:p>
    <w:p w14:paraId="74C9CB22">
      <w:pPr>
        <w:spacing w:line="360" w:lineRule="auto"/>
        <w:textAlignment w:val="center"/>
        <w:rPr>
          <w:color w:val="000000"/>
        </w:rPr>
      </w:pPr>
      <w:r>
        <w:rPr>
          <w:color w:val="2E75B6"/>
        </w:rPr>
        <w:t>【答案】</w:t>
      </w:r>
      <w:r>
        <w:rPr>
          <w:color w:val="000000"/>
        </w:rPr>
        <w:t>A</w:t>
      </w:r>
    </w:p>
    <w:p w14:paraId="3DB966F7">
      <w:pPr>
        <w:spacing w:line="360" w:lineRule="auto"/>
        <w:textAlignment w:val="center"/>
        <w:rPr>
          <w:color w:val="000000"/>
        </w:rPr>
      </w:pPr>
      <w:r>
        <w:rPr>
          <w:color w:val="2E75B6"/>
        </w:rPr>
        <w:t>【解析】</w:t>
      </w:r>
    </w:p>
    <w:p w14:paraId="3F154C44">
      <w:pPr>
        <w:spacing w:line="360" w:lineRule="auto"/>
        <w:jc w:val="left"/>
        <w:textAlignment w:val="center"/>
        <w:rPr>
          <w:color w:val="000000"/>
        </w:rPr>
      </w:pPr>
      <w:r>
        <w:rPr>
          <w:color w:val="000000"/>
        </w:rPr>
        <w:t>【分析】本题为实验题，考查绿色植物的呼吸作用，难度适中。澄清的石灰水可检验二氧化碳的产生。</w:t>
      </w:r>
    </w:p>
    <w:p w14:paraId="1306D1FC">
      <w:pPr>
        <w:spacing w:line="360" w:lineRule="auto"/>
        <w:jc w:val="left"/>
        <w:textAlignment w:val="center"/>
        <w:rPr>
          <w:color w:val="000000"/>
        </w:rPr>
      </w:pPr>
      <w:r>
        <w:rPr>
          <w:color w:val="000000"/>
        </w:rPr>
        <w:t>【详解】由题可知，试管甲内澄清石灰水变浑浊，产生了二氧化碳，试管乙内澄清石灰水未变浑浊，没有产生二氧化碳，故可以证实萌发的种子会产生二氧化碳。故A符合题意，BCD不符合题意。</w:t>
      </w:r>
    </w:p>
    <w:p w14:paraId="1EBDA351">
      <w:pPr>
        <w:spacing w:line="360" w:lineRule="auto"/>
        <w:jc w:val="left"/>
        <w:textAlignment w:val="center"/>
        <w:rPr>
          <w:color w:val="000000"/>
        </w:rPr>
      </w:pPr>
      <w:r>
        <w:rPr>
          <w:color w:val="000000"/>
        </w:rPr>
        <w:t>故选A。</w:t>
      </w:r>
    </w:p>
    <w:p w14:paraId="260FC8A5">
      <w:pPr>
        <w:spacing w:line="360" w:lineRule="auto"/>
        <w:jc w:val="left"/>
        <w:textAlignment w:val="center"/>
        <w:rPr>
          <w:color w:val="000000"/>
        </w:rPr>
      </w:pPr>
      <w:r>
        <w:rPr>
          <w:color w:val="000000"/>
        </w:rPr>
        <w:t xml:space="preserve">9. </w:t>
      </w:r>
      <w:r>
        <w:rPr>
          <w:rFonts w:ascii="宋体" w:hAnsi="宋体" w:eastAsia="宋体" w:cs="宋体"/>
          <w:color w:val="000000"/>
        </w:rPr>
        <w:t>我们吃的食物需要在消化系统（如图）经过消化才能被吸收。下列叙述错误的是（　　）</w:t>
      </w:r>
    </w:p>
    <w:p w14:paraId="60477409">
      <w:pPr>
        <w:spacing w:line="360" w:lineRule="auto"/>
        <w:jc w:val="left"/>
        <w:textAlignment w:val="center"/>
        <w:rPr>
          <w:color w:val="000000"/>
        </w:rPr>
      </w:pPr>
      <w:r>
        <w:rPr>
          <w:color w:val="000000"/>
        </w:rPr>
        <w:drawing>
          <wp:inline distT="0" distB="0" distL="114300" distR="114300">
            <wp:extent cx="2124075" cy="2362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124075" cy="2362200"/>
                    </a:xfrm>
                    <a:prstGeom prst="rect">
                      <a:avLst/>
                    </a:prstGeom>
                  </pic:spPr>
                </pic:pic>
              </a:graphicData>
            </a:graphic>
          </wp:inline>
        </w:drawing>
      </w:r>
    </w:p>
    <w:p w14:paraId="4AC3BB6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结构</w:t>
      </w:r>
      <w:r>
        <w:rPr>
          <w:rFonts w:ascii="Times New Roman" w:hAnsi="Times New Roman" w:eastAsia="Times New Roman" w:cs="Times New Roman"/>
          <w:color w:val="000000"/>
        </w:rPr>
        <w:t>①</w:t>
      </w:r>
      <w:r>
        <w:rPr>
          <w:rFonts w:ascii="宋体" w:hAnsi="宋体" w:eastAsia="宋体" w:cs="宋体"/>
          <w:color w:val="000000"/>
        </w:rPr>
        <w:t>分泌的胆汁能乳化脂肪</w:t>
      </w:r>
      <w:r>
        <w:rPr>
          <w:color w:val="000000"/>
        </w:rPr>
        <w:tab/>
      </w:r>
      <w:r>
        <w:rPr>
          <w:color w:val="000000"/>
        </w:rPr>
        <w:t xml:space="preserve">B. </w:t>
      </w:r>
      <w:r>
        <w:rPr>
          <w:rFonts w:ascii="宋体" w:hAnsi="宋体" w:eastAsia="宋体" w:cs="宋体"/>
          <w:color w:val="000000"/>
        </w:rPr>
        <w:t>淀粉在结构</w:t>
      </w:r>
      <w:r>
        <w:rPr>
          <w:rFonts w:ascii="Times New Roman" w:hAnsi="Times New Roman" w:eastAsia="Times New Roman" w:cs="Times New Roman"/>
          <w:color w:val="000000"/>
        </w:rPr>
        <w:t>②</w:t>
      </w:r>
      <w:r>
        <w:rPr>
          <w:rFonts w:ascii="宋体" w:hAnsi="宋体" w:eastAsia="宋体" w:cs="宋体"/>
          <w:color w:val="000000"/>
        </w:rPr>
        <w:t>中开始初步分解</w:t>
      </w:r>
    </w:p>
    <w:p w14:paraId="1D25715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①③</w:t>
      </w:r>
      <w:r>
        <w:rPr>
          <w:rFonts w:ascii="宋体" w:hAnsi="宋体" w:eastAsia="宋体" w:cs="宋体"/>
          <w:color w:val="000000"/>
        </w:rPr>
        <w:t>分泌</w:t>
      </w:r>
      <w:r>
        <w:rPr>
          <w:rFonts w:ascii="宋体" w:hAnsi="宋体" w:eastAsia="宋体" w:cs="宋体"/>
          <w:color w:val="000000"/>
          <w:position w:val="0"/>
        </w:rPr>
        <w:drawing>
          <wp:inline distT="0" distB="0" distL="114300" distR="114300">
            <wp:extent cx="133350" cy="177800"/>
            <wp:effectExtent l="0" t="0" r="0" b="13335"/>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消化液都会进入小肠</w:t>
      </w:r>
      <w:r>
        <w:rPr>
          <w:color w:val="000000"/>
        </w:rPr>
        <w:tab/>
      </w:r>
      <w:r>
        <w:rPr>
          <w:color w:val="000000"/>
        </w:rPr>
        <w:t xml:space="preserve">D. </w:t>
      </w:r>
      <w:r>
        <w:rPr>
          <w:rFonts w:ascii="Times New Roman" w:hAnsi="Times New Roman" w:eastAsia="Times New Roman" w:cs="Times New Roman"/>
          <w:color w:val="000000"/>
        </w:rPr>
        <w:t>④</w:t>
      </w:r>
      <w:r>
        <w:rPr>
          <w:rFonts w:ascii="宋体" w:hAnsi="宋体" w:eastAsia="宋体" w:cs="宋体"/>
          <w:color w:val="000000"/>
        </w:rPr>
        <w:t>是吸收营养物质的主要场所</w:t>
      </w:r>
    </w:p>
    <w:p w14:paraId="7DF5579C">
      <w:pPr>
        <w:spacing w:line="360" w:lineRule="auto"/>
        <w:textAlignment w:val="center"/>
        <w:rPr>
          <w:color w:val="000000"/>
        </w:rPr>
      </w:pPr>
      <w:r>
        <w:rPr>
          <w:color w:val="2E75B6"/>
        </w:rPr>
        <w:t>【答案】</w:t>
      </w:r>
      <w:r>
        <w:rPr>
          <w:color w:val="000000"/>
        </w:rPr>
        <w:t>B</w:t>
      </w:r>
    </w:p>
    <w:p w14:paraId="3D16BEE2">
      <w:pPr>
        <w:spacing w:line="360" w:lineRule="auto"/>
        <w:textAlignment w:val="center"/>
        <w:rPr>
          <w:color w:val="000000"/>
        </w:rPr>
      </w:pPr>
      <w:r>
        <w:rPr>
          <w:color w:val="2E75B6"/>
        </w:rPr>
        <w:t>【解析】</w:t>
      </w:r>
    </w:p>
    <w:p w14:paraId="6C48FD7C">
      <w:pPr>
        <w:spacing w:line="360" w:lineRule="auto"/>
        <w:jc w:val="left"/>
        <w:textAlignment w:val="center"/>
        <w:rPr>
          <w:color w:val="000000"/>
        </w:rPr>
      </w:pPr>
      <w:r>
        <w:rPr>
          <w:color w:val="000000"/>
        </w:rPr>
        <w:t>【分析】题图中：①肝脏、②胃、③胰腺、④小肠。</w:t>
      </w:r>
    </w:p>
    <w:p w14:paraId="65B71D3C">
      <w:pPr>
        <w:spacing w:line="360" w:lineRule="auto"/>
        <w:jc w:val="left"/>
        <w:textAlignment w:val="center"/>
        <w:rPr>
          <w:color w:val="000000"/>
        </w:rPr>
      </w:pPr>
      <w:r>
        <w:rPr>
          <w:color w:val="000000"/>
        </w:rPr>
        <w:t>【详解】A．结构①肝脏分泌胆汁，胆汁虽然不含消化酶，但胆汁对脂肪有乳化作用，A正确。</w:t>
      </w:r>
    </w:p>
    <w:p w14:paraId="08FC6597">
      <w:pPr>
        <w:spacing w:line="360" w:lineRule="auto"/>
        <w:jc w:val="left"/>
        <w:textAlignment w:val="center"/>
        <w:rPr>
          <w:color w:val="000000"/>
        </w:rPr>
      </w:pPr>
      <w:r>
        <w:rPr>
          <w:color w:val="000000"/>
        </w:rPr>
        <w:t>B．淀粉在结构口腔中唾液淀粉酶的作用下开始初步分解成为麦芽糖，B错误。</w:t>
      </w:r>
    </w:p>
    <w:p w14:paraId="3E5C7C8F">
      <w:pPr>
        <w:spacing w:line="360" w:lineRule="auto"/>
        <w:jc w:val="left"/>
        <w:textAlignment w:val="center"/>
        <w:rPr>
          <w:color w:val="000000"/>
        </w:rPr>
      </w:pPr>
      <w:r>
        <w:rPr>
          <w:color w:val="000000"/>
        </w:rPr>
        <w:t>C．①肝脏、③胰腺分泌的消化液胆汁和胰液都会进入小肠参与消化，C正确。</w:t>
      </w:r>
    </w:p>
    <w:p w14:paraId="2F1DBC1F">
      <w:pPr>
        <w:spacing w:line="360" w:lineRule="auto"/>
        <w:jc w:val="left"/>
        <w:textAlignment w:val="center"/>
        <w:rPr>
          <w:color w:val="000000"/>
        </w:rPr>
      </w:pPr>
      <w:r>
        <w:rPr>
          <w:color w:val="000000"/>
        </w:rPr>
        <w:t>D．④小肠是消化食物与吸收养分的主要场所，D正确。</w:t>
      </w:r>
    </w:p>
    <w:p w14:paraId="7BF89597">
      <w:pPr>
        <w:spacing w:line="360" w:lineRule="auto"/>
        <w:jc w:val="left"/>
        <w:textAlignment w:val="center"/>
        <w:rPr>
          <w:color w:val="000000"/>
        </w:rPr>
      </w:pPr>
      <w:r>
        <w:rPr>
          <w:color w:val="000000"/>
        </w:rPr>
        <w:t>故选B。</w:t>
      </w:r>
    </w:p>
    <w:p w14:paraId="0E0B0E5B">
      <w:pPr>
        <w:spacing w:line="360" w:lineRule="auto"/>
        <w:jc w:val="left"/>
        <w:textAlignment w:val="center"/>
        <w:rPr>
          <w:color w:val="000000"/>
        </w:rPr>
      </w:pPr>
      <w:r>
        <w:rPr>
          <w:color w:val="000000"/>
        </w:rPr>
        <w:t xml:space="preserve">10. </w:t>
      </w:r>
      <w:r>
        <w:rPr>
          <w:rFonts w:ascii="宋体" w:hAnsi="宋体" w:eastAsia="宋体" w:cs="宋体"/>
          <w:color w:val="000000"/>
        </w:rPr>
        <w:t>“民以食为天，食以安为先”，食品安全直接关系人的健康和生命安全。下列叙述错误的是（　　）</w:t>
      </w:r>
    </w:p>
    <w:p w14:paraId="3B91F63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购买安全可靠的食品或食品原料</w:t>
      </w:r>
      <w:r>
        <w:rPr>
          <w:color w:val="000000"/>
        </w:rPr>
        <w:tab/>
      </w:r>
      <w:r>
        <w:rPr>
          <w:color w:val="000000"/>
        </w:rPr>
        <w:t xml:space="preserve">B. </w:t>
      </w:r>
      <w:r>
        <w:rPr>
          <w:rFonts w:ascii="宋体" w:hAnsi="宋体" w:eastAsia="宋体" w:cs="宋体"/>
          <w:color w:val="000000"/>
        </w:rPr>
        <w:t>购买食品要检查包装和生产日期</w:t>
      </w:r>
    </w:p>
    <w:p w14:paraId="2BBA3E6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生、熟食品的制作可以不用分开</w:t>
      </w:r>
      <w:r>
        <w:rPr>
          <w:color w:val="000000"/>
        </w:rPr>
        <w:tab/>
      </w:r>
      <w:r>
        <w:rPr>
          <w:color w:val="000000"/>
        </w:rPr>
        <w:t xml:space="preserve">D. </w:t>
      </w:r>
      <w:r>
        <w:rPr>
          <w:rFonts w:ascii="宋体" w:hAnsi="宋体" w:eastAsia="宋体" w:cs="宋体"/>
          <w:color w:val="000000"/>
        </w:rPr>
        <w:t>利用冰箱冷藏食品时间不宜过长</w:t>
      </w:r>
    </w:p>
    <w:p w14:paraId="2B35E17C">
      <w:pPr>
        <w:spacing w:line="360" w:lineRule="auto"/>
        <w:textAlignment w:val="center"/>
        <w:rPr>
          <w:color w:val="000000"/>
        </w:rPr>
      </w:pPr>
      <w:r>
        <w:rPr>
          <w:color w:val="2E75B6"/>
        </w:rPr>
        <w:t>【答案】</w:t>
      </w:r>
      <w:r>
        <w:rPr>
          <w:color w:val="000000"/>
        </w:rPr>
        <w:t>C</w:t>
      </w:r>
    </w:p>
    <w:p w14:paraId="05C2416D">
      <w:pPr>
        <w:spacing w:line="360" w:lineRule="auto"/>
        <w:textAlignment w:val="center"/>
        <w:rPr>
          <w:color w:val="000000"/>
        </w:rPr>
      </w:pPr>
      <w:r>
        <w:rPr>
          <w:color w:val="2E75B6"/>
        </w:rPr>
        <w:t>【解析】</w:t>
      </w:r>
    </w:p>
    <w:p w14:paraId="06553338">
      <w:pPr>
        <w:spacing w:line="360" w:lineRule="auto"/>
        <w:jc w:val="left"/>
        <w:textAlignment w:val="center"/>
        <w:rPr>
          <w:color w:val="000000"/>
        </w:rPr>
      </w:pPr>
      <w:r>
        <w:rPr>
          <w:color w:val="000000"/>
        </w:rPr>
        <w:t>【分析】食品安全指食品无毒、无害，符合应当有的营养要求，对人体健康不造成任何急性、亚急性或者慢性危害。据此解答。</w:t>
      </w:r>
    </w:p>
    <w:p w14:paraId="4EFEBF13">
      <w:pPr>
        <w:spacing w:line="360" w:lineRule="auto"/>
        <w:jc w:val="left"/>
        <w:textAlignment w:val="center"/>
        <w:rPr>
          <w:color w:val="000000"/>
        </w:rPr>
      </w:pPr>
      <w:r>
        <w:rPr>
          <w:color w:val="000000"/>
        </w:rPr>
        <w:t>【详解】A．购买安全可靠的食品或食品原料，保证食材的食品安全，有利于人体健康，故A正确。</w:t>
      </w:r>
    </w:p>
    <w:p w14:paraId="6677FE60">
      <w:pPr>
        <w:spacing w:line="360" w:lineRule="auto"/>
        <w:jc w:val="left"/>
        <w:textAlignment w:val="center"/>
        <w:rPr>
          <w:color w:val="000000"/>
        </w:rPr>
      </w:pPr>
      <w:r>
        <w:rPr>
          <w:color w:val="000000"/>
        </w:rPr>
        <w:t>B．在购买包装食品时应当关注食品包装上标注的有关营养成分，以及添加剂、生产日期、保质期、生产厂家和厂家地址等内容，故B正确。</w:t>
      </w:r>
    </w:p>
    <w:p w14:paraId="65E104E7">
      <w:pPr>
        <w:spacing w:line="360" w:lineRule="auto"/>
        <w:jc w:val="left"/>
        <w:textAlignment w:val="center"/>
        <w:rPr>
          <w:color w:val="000000"/>
        </w:rPr>
      </w:pPr>
      <w:r>
        <w:rPr>
          <w:color w:val="000000"/>
        </w:rPr>
        <w:t>C．生、熟食品的制作分开是防止食品被细菌等污染，所以生、熟食品的制作不用分开属于食品安全问题，影响人体的身体健康，故C错误。</w:t>
      </w:r>
    </w:p>
    <w:p w14:paraId="376BD2AB">
      <w:pPr>
        <w:spacing w:line="360" w:lineRule="auto"/>
        <w:jc w:val="left"/>
        <w:textAlignment w:val="center"/>
        <w:rPr>
          <w:color w:val="000000"/>
        </w:rPr>
      </w:pPr>
      <w:r>
        <w:rPr>
          <w:color w:val="000000"/>
        </w:rPr>
        <w:t>D．食品放入冰箱内冷藏，其目的是抑制微生物的生长和繁殖，但是时间不宜过长，超过一定的时间食品会发霉变质，不能食用，故D正确。</w:t>
      </w:r>
    </w:p>
    <w:p w14:paraId="69066CD1">
      <w:pPr>
        <w:spacing w:line="360" w:lineRule="auto"/>
        <w:jc w:val="left"/>
        <w:textAlignment w:val="center"/>
        <w:rPr>
          <w:color w:val="000000"/>
        </w:rPr>
      </w:pPr>
      <w:r>
        <w:rPr>
          <w:color w:val="000000"/>
        </w:rPr>
        <w:t>故选C。</w:t>
      </w:r>
    </w:p>
    <w:p w14:paraId="5DD17231">
      <w:pPr>
        <w:spacing w:line="360" w:lineRule="auto"/>
        <w:jc w:val="left"/>
        <w:textAlignment w:val="center"/>
        <w:rPr>
          <w:color w:val="000000"/>
        </w:rPr>
      </w:pPr>
      <w:r>
        <w:rPr>
          <w:color w:val="000000"/>
        </w:rPr>
        <w:t xml:space="preserve">11. </w:t>
      </w:r>
      <w:r>
        <w:rPr>
          <w:rFonts w:ascii="宋体" w:hAnsi="宋体" w:eastAsia="宋体" w:cs="宋体"/>
          <w:color w:val="000000"/>
        </w:rPr>
        <w:t>某同学手臂受伤后，伤口出现红肿发炎的现象。观察他的血液涂片（如图）可以发现数量明显增高的细胞是（　　）</w:t>
      </w:r>
    </w:p>
    <w:p w14:paraId="7B770B79">
      <w:pPr>
        <w:spacing w:line="360" w:lineRule="auto"/>
        <w:jc w:val="left"/>
        <w:textAlignment w:val="center"/>
        <w:rPr>
          <w:color w:val="000000"/>
        </w:rPr>
      </w:pPr>
      <w:r>
        <w:rPr>
          <w:color w:val="000000"/>
        </w:rPr>
        <w:drawing>
          <wp:inline distT="0" distB="0" distL="114300" distR="114300">
            <wp:extent cx="2695575" cy="1876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695575" cy="1876425"/>
                    </a:xfrm>
                    <a:prstGeom prst="rect">
                      <a:avLst/>
                    </a:prstGeom>
                  </pic:spPr>
                </pic:pic>
              </a:graphicData>
            </a:graphic>
          </wp:inline>
        </w:drawing>
      </w:r>
    </w:p>
    <w:p w14:paraId="2584B7E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w:t>
      </w:r>
      <w:r>
        <w:rPr>
          <w:color w:val="000000"/>
        </w:rPr>
        <w:tab/>
      </w:r>
      <w:r>
        <w:rPr>
          <w:color w:val="000000"/>
        </w:rPr>
        <w:t xml:space="preserve">B. </w:t>
      </w:r>
      <w:r>
        <w:rPr>
          <w:rFonts w:ascii="Times New Roman" w:hAnsi="Times New Roman" w:eastAsia="Times New Roman" w:cs="Times New Roman"/>
          <w:color w:val="000000"/>
        </w:rPr>
        <w:t>③</w:t>
      </w:r>
      <w:r>
        <w:rPr>
          <w:color w:val="000000"/>
        </w:rPr>
        <w:tab/>
      </w:r>
      <w:r>
        <w:rPr>
          <w:color w:val="000000"/>
        </w:rPr>
        <w:t xml:space="preserve">C. </w:t>
      </w:r>
      <w:r>
        <w:rPr>
          <w:rFonts w:ascii="Times New Roman" w:hAnsi="Times New Roman" w:eastAsia="Times New Roman" w:cs="Times New Roman"/>
          <w:color w:val="000000"/>
        </w:rPr>
        <w:t>①②</w:t>
      </w:r>
      <w:r>
        <w:rPr>
          <w:color w:val="000000"/>
        </w:rPr>
        <w:tab/>
      </w:r>
      <w:r>
        <w:rPr>
          <w:color w:val="000000"/>
        </w:rPr>
        <w:t xml:space="preserve">D. </w:t>
      </w:r>
      <w:r>
        <w:rPr>
          <w:rFonts w:ascii="Times New Roman" w:hAnsi="Times New Roman" w:eastAsia="Times New Roman" w:cs="Times New Roman"/>
          <w:color w:val="000000"/>
        </w:rPr>
        <w:t>②③</w:t>
      </w:r>
    </w:p>
    <w:p w14:paraId="2B14742A">
      <w:pPr>
        <w:spacing w:line="360" w:lineRule="auto"/>
        <w:textAlignment w:val="center"/>
        <w:rPr>
          <w:color w:val="000000"/>
        </w:rPr>
      </w:pPr>
      <w:r>
        <w:rPr>
          <w:color w:val="2E75B6"/>
        </w:rPr>
        <w:t>【答案】</w:t>
      </w:r>
      <w:r>
        <w:rPr>
          <w:color w:val="000000"/>
        </w:rPr>
        <w:t>B</w:t>
      </w:r>
    </w:p>
    <w:p w14:paraId="2269FECF">
      <w:pPr>
        <w:spacing w:line="360" w:lineRule="auto"/>
        <w:textAlignment w:val="center"/>
        <w:rPr>
          <w:color w:val="000000"/>
        </w:rPr>
      </w:pPr>
      <w:r>
        <w:rPr>
          <w:color w:val="2E75B6"/>
        </w:rPr>
        <w:t>【解析】</w:t>
      </w:r>
    </w:p>
    <w:p w14:paraId="5F404EAA">
      <w:pPr>
        <w:spacing w:line="360" w:lineRule="auto"/>
        <w:jc w:val="left"/>
        <w:textAlignment w:val="center"/>
        <w:rPr>
          <w:color w:val="000000"/>
        </w:rPr>
      </w:pPr>
      <w:r>
        <w:rPr>
          <w:color w:val="000000"/>
        </w:rPr>
        <w:t>【分析】图可知，①红细胞，②血小板，③白细胞。</w:t>
      </w:r>
    </w:p>
    <w:p w14:paraId="2525FEFC">
      <w:pPr>
        <w:spacing w:line="360" w:lineRule="auto"/>
        <w:jc w:val="left"/>
        <w:textAlignment w:val="center"/>
        <w:rPr>
          <w:color w:val="000000"/>
        </w:rPr>
      </w:pPr>
      <w:r>
        <w:rPr>
          <w:color w:val="000000"/>
        </w:rPr>
        <w:t>【详解】血液分为两部分：血浆和血细胞，血细胞包括红细胞、白细胞、血小板。①红细胞无细胞核，数量最多，具有运输氧气的功能。②血小板无细胞核，具有止血和血凝的功能。③白细胞的体积最大，有细胞核，数量最少，具有吞噬病菌和防御保护的作用，体内有炎症白细胞的数量增加。因此，某同学手臂受伤后，伤口出现红肿发炎的现象。观察他的血液涂片（如图）可以发现数量明显增高的细胞是③白细胞。</w:t>
      </w:r>
    </w:p>
    <w:p w14:paraId="40160A41">
      <w:pPr>
        <w:spacing w:line="360" w:lineRule="auto"/>
        <w:jc w:val="left"/>
        <w:textAlignment w:val="center"/>
        <w:rPr>
          <w:color w:val="000000"/>
        </w:rPr>
      </w:pPr>
      <w:r>
        <w:rPr>
          <w:color w:val="000000"/>
        </w:rPr>
        <w:t>故选B。</w:t>
      </w:r>
    </w:p>
    <w:p w14:paraId="10C9962B">
      <w:pPr>
        <w:spacing w:line="360" w:lineRule="auto"/>
        <w:jc w:val="left"/>
        <w:textAlignment w:val="center"/>
        <w:rPr>
          <w:color w:val="000000"/>
        </w:rPr>
      </w:pPr>
      <w:r>
        <w:rPr>
          <w:color w:val="000000"/>
        </w:rPr>
        <w:t xml:space="preserve">12. </w:t>
      </w:r>
      <w:r>
        <w:rPr>
          <w:rFonts w:ascii="宋体" w:hAnsi="宋体" w:eastAsia="宋体" w:cs="宋体"/>
          <w:color w:val="000000"/>
        </w:rPr>
        <w:t>血液循环为人体各个组织细胞不断运来营养物质和氧，运走二氧化碳等废物。如图是人体血液循环示意图，其中甲～丁代表心脏的四个腔，</w:t>
      </w:r>
      <w:r>
        <w:rPr>
          <w:rFonts w:ascii="Times New Roman" w:hAnsi="Times New Roman" w:eastAsia="Times New Roman" w:cs="Times New Roman"/>
          <w:color w:val="000000"/>
        </w:rPr>
        <w:t>①-④</w:t>
      </w:r>
      <w:r>
        <w:rPr>
          <w:rFonts w:ascii="宋体" w:hAnsi="宋体" w:eastAsia="宋体" w:cs="宋体"/>
          <w:color w:val="000000"/>
        </w:rPr>
        <w:t>代表血管。下列叙述错误的是（　　）</w:t>
      </w:r>
    </w:p>
    <w:p w14:paraId="2910ED23">
      <w:pPr>
        <w:spacing w:line="360" w:lineRule="auto"/>
        <w:jc w:val="left"/>
        <w:textAlignment w:val="center"/>
        <w:rPr>
          <w:color w:val="000000"/>
        </w:rPr>
      </w:pPr>
      <w:r>
        <w:rPr>
          <w:color w:val="000000"/>
        </w:rPr>
        <w:drawing>
          <wp:inline distT="0" distB="0" distL="114300" distR="114300">
            <wp:extent cx="2876550" cy="1685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876550" cy="1685925"/>
                    </a:xfrm>
                    <a:prstGeom prst="rect">
                      <a:avLst/>
                    </a:prstGeom>
                  </pic:spPr>
                </pic:pic>
              </a:graphicData>
            </a:graphic>
          </wp:inline>
        </w:drawing>
      </w:r>
    </w:p>
    <w:p w14:paraId="07735B85">
      <w:pPr>
        <w:spacing w:line="360" w:lineRule="auto"/>
        <w:jc w:val="left"/>
        <w:textAlignment w:val="center"/>
        <w:rPr>
          <w:color w:val="000000"/>
        </w:rPr>
      </w:pPr>
      <w:r>
        <w:rPr>
          <w:color w:val="000000"/>
        </w:rPr>
        <w:t xml:space="preserve">A. </w:t>
      </w:r>
      <w:r>
        <w:rPr>
          <w:rFonts w:ascii="宋体" w:hAnsi="宋体" w:eastAsia="宋体" w:cs="宋体"/>
          <w:color w:val="000000"/>
        </w:rPr>
        <w:t>心脏的四个腔中，心肌最发达的是丁</w:t>
      </w:r>
    </w:p>
    <w:p w14:paraId="7FC9D570">
      <w:pPr>
        <w:spacing w:line="360" w:lineRule="auto"/>
        <w:jc w:val="left"/>
        <w:textAlignment w:val="center"/>
        <w:rPr>
          <w:color w:val="000000"/>
        </w:rPr>
      </w:pPr>
      <w:r>
        <w:rPr>
          <w:color w:val="000000"/>
        </w:rPr>
        <w:t xml:space="preserve">B. </w:t>
      </w:r>
      <w:r>
        <w:rPr>
          <w:rFonts w:ascii="宋体" w:hAnsi="宋体" w:eastAsia="宋体" w:cs="宋体"/>
          <w:color w:val="000000"/>
        </w:rPr>
        <w:t>在心脏内血液由甲流到丙、由乙流到丁</w:t>
      </w:r>
    </w:p>
    <w:p w14:paraId="08637767">
      <w:pPr>
        <w:spacing w:line="360" w:lineRule="auto"/>
        <w:jc w:val="left"/>
        <w:textAlignment w:val="center"/>
        <w:rPr>
          <w:color w:val="000000"/>
        </w:rPr>
      </w:pPr>
      <w:r>
        <w:rPr>
          <w:color w:val="000000"/>
        </w:rPr>
        <w:t xml:space="preserve">C. </w:t>
      </w:r>
      <w:r>
        <w:rPr>
          <w:rFonts w:ascii="宋体" w:hAnsi="宋体" w:eastAsia="宋体" w:cs="宋体"/>
          <w:color w:val="000000"/>
        </w:rPr>
        <w:t>血管</w:t>
      </w:r>
      <w:r>
        <w:rPr>
          <w:rFonts w:ascii="Times New Roman" w:hAnsi="Times New Roman" w:eastAsia="Times New Roman" w:cs="Times New Roman"/>
          <w:color w:val="000000"/>
        </w:rPr>
        <w:t>②</w:t>
      </w:r>
      <w:r>
        <w:rPr>
          <w:rFonts w:ascii="宋体" w:hAnsi="宋体" w:eastAsia="宋体" w:cs="宋体"/>
          <w:color w:val="000000"/>
        </w:rPr>
        <w:t>中是静脉血，血管</w:t>
      </w:r>
      <w:r>
        <w:rPr>
          <w:rFonts w:ascii="Times New Roman" w:hAnsi="Times New Roman" w:eastAsia="Times New Roman" w:cs="Times New Roman"/>
          <w:color w:val="000000"/>
        </w:rPr>
        <w:t>③</w:t>
      </w:r>
      <w:r>
        <w:rPr>
          <w:rFonts w:ascii="宋体" w:hAnsi="宋体" w:eastAsia="宋体" w:cs="宋体"/>
          <w:color w:val="000000"/>
        </w:rPr>
        <w:t>中是动脉血</w:t>
      </w:r>
    </w:p>
    <w:p w14:paraId="40E0D821">
      <w:pPr>
        <w:spacing w:line="360" w:lineRule="auto"/>
        <w:jc w:val="left"/>
        <w:textAlignment w:val="center"/>
        <w:rPr>
          <w:color w:val="000000"/>
        </w:rPr>
      </w:pPr>
      <w:r>
        <w:rPr>
          <w:color w:val="000000"/>
        </w:rPr>
        <w:t xml:space="preserve">D. </w:t>
      </w:r>
      <w:r>
        <w:rPr>
          <w:rFonts w:ascii="宋体" w:hAnsi="宋体" w:eastAsia="宋体" w:cs="宋体"/>
          <w:color w:val="000000"/>
        </w:rPr>
        <w:t>小肠吸收的水分运输到心脏时，首先进入甲</w:t>
      </w:r>
    </w:p>
    <w:p w14:paraId="423490E4">
      <w:pPr>
        <w:spacing w:line="360" w:lineRule="auto"/>
        <w:textAlignment w:val="center"/>
        <w:rPr>
          <w:color w:val="000000"/>
        </w:rPr>
      </w:pPr>
      <w:r>
        <w:rPr>
          <w:color w:val="2E75B6"/>
        </w:rPr>
        <w:t>【答案】</w:t>
      </w:r>
      <w:r>
        <w:rPr>
          <w:color w:val="000000"/>
        </w:rPr>
        <w:t>C</w:t>
      </w:r>
    </w:p>
    <w:p w14:paraId="6698A446">
      <w:pPr>
        <w:spacing w:line="360" w:lineRule="auto"/>
        <w:textAlignment w:val="center"/>
        <w:rPr>
          <w:color w:val="000000"/>
        </w:rPr>
      </w:pPr>
      <w:r>
        <w:rPr>
          <w:color w:val="2E75B6"/>
        </w:rPr>
        <w:t>【解析】</w:t>
      </w:r>
    </w:p>
    <w:p w14:paraId="01737D48">
      <w:pPr>
        <w:spacing w:line="360" w:lineRule="auto"/>
        <w:jc w:val="left"/>
        <w:textAlignment w:val="center"/>
        <w:rPr>
          <w:color w:val="000000"/>
        </w:rPr>
      </w:pPr>
      <w:r>
        <w:rPr>
          <w:color w:val="000000"/>
        </w:rPr>
        <w:t>【分析】图可知，①肺动脉，②肺静脉，③上下腔静脉，④主动脉，甲是右心房，乙是左心房，丙是右心室，丁是左心室。</w:t>
      </w:r>
    </w:p>
    <w:p w14:paraId="5503F8CA">
      <w:pPr>
        <w:spacing w:line="360" w:lineRule="auto"/>
        <w:jc w:val="left"/>
        <w:textAlignment w:val="center"/>
        <w:rPr>
          <w:color w:val="000000"/>
        </w:rPr>
      </w:pPr>
      <w:r>
        <w:rPr>
          <w:color w:val="000000"/>
        </w:rPr>
        <w:t>【详解】A．心脏是血液循环的动力器官，主要由心肌构成，心脏的四个腔中，心肌最发达的是丁左心室，将血液输送到全身各处，行程较长，需要较大的压力，故A正确。</w:t>
      </w:r>
    </w:p>
    <w:p w14:paraId="3A262459">
      <w:pPr>
        <w:spacing w:line="360" w:lineRule="auto"/>
        <w:jc w:val="left"/>
        <w:textAlignment w:val="center"/>
        <w:rPr>
          <w:color w:val="000000"/>
        </w:rPr>
      </w:pPr>
      <w:r>
        <w:rPr>
          <w:color w:val="000000"/>
        </w:rPr>
        <w:t>B．血液在心脏和全部血管所组成的管道系统中的循环流动叫做血液循环，根据循环途径的不同，血液循环分为体循环和肺循环两部分。</w:t>
      </w:r>
    </w:p>
    <w:p w14:paraId="2A43E224">
      <w:pPr>
        <w:spacing w:line="360" w:lineRule="auto"/>
        <w:jc w:val="left"/>
        <w:textAlignment w:val="center"/>
        <w:rPr>
          <w:color w:val="000000"/>
        </w:rPr>
      </w:pPr>
      <w:r>
        <w:rPr>
          <w:color w:val="000000"/>
        </w:rPr>
        <w:drawing>
          <wp:inline distT="0" distB="0" distL="114300" distR="114300">
            <wp:extent cx="4953000" cy="2857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953000" cy="2857500"/>
                    </a:xfrm>
                    <a:prstGeom prst="rect">
                      <a:avLst/>
                    </a:prstGeom>
                  </pic:spPr>
                </pic:pic>
              </a:graphicData>
            </a:graphic>
          </wp:inline>
        </w:drawing>
      </w:r>
      <w:r>
        <w:rPr>
          <w:color w:val="000000"/>
        </w:rPr>
        <w:t xml:space="preserve">  </w:t>
      </w:r>
    </w:p>
    <w:p w14:paraId="6074AFDA">
      <w:pPr>
        <w:spacing w:line="360" w:lineRule="auto"/>
        <w:jc w:val="left"/>
        <w:textAlignment w:val="center"/>
        <w:rPr>
          <w:color w:val="000000"/>
        </w:rPr>
      </w:pPr>
      <w:r>
        <w:rPr>
          <w:color w:val="000000"/>
        </w:rPr>
        <w:t>分析可知，在心脏内血液由甲右心房流到丙右心室、由乙左心房流到丁左心室，故B正确。</w:t>
      </w:r>
    </w:p>
    <w:p w14:paraId="67A07FC6">
      <w:pPr>
        <w:spacing w:line="360" w:lineRule="auto"/>
        <w:jc w:val="left"/>
        <w:textAlignment w:val="center"/>
        <w:rPr>
          <w:color w:val="000000"/>
        </w:rPr>
      </w:pPr>
      <w:r>
        <w:rPr>
          <w:color w:val="000000"/>
        </w:rPr>
        <w:t>C．通过B项分析可知，血管②肺静脉中是动脉血，血管③上下腔静脉中是静脉血，故C错误。</w:t>
      </w:r>
    </w:p>
    <w:p w14:paraId="6B3FEEF3">
      <w:pPr>
        <w:spacing w:line="360" w:lineRule="auto"/>
        <w:jc w:val="left"/>
        <w:textAlignment w:val="center"/>
        <w:rPr>
          <w:color w:val="000000"/>
        </w:rPr>
      </w:pPr>
      <w:r>
        <w:rPr>
          <w:color w:val="000000"/>
        </w:rPr>
        <w:t>D．小肠吸收的水分通过下腔静脉，运输到心脏时，首先进入甲右心房，故D正确。</w:t>
      </w:r>
    </w:p>
    <w:p w14:paraId="545035BF">
      <w:pPr>
        <w:spacing w:line="360" w:lineRule="auto"/>
        <w:jc w:val="left"/>
        <w:textAlignment w:val="center"/>
        <w:rPr>
          <w:color w:val="000000"/>
        </w:rPr>
      </w:pPr>
      <w:r>
        <w:rPr>
          <w:color w:val="000000"/>
        </w:rPr>
        <w:t>故选C。</w:t>
      </w:r>
    </w:p>
    <w:p w14:paraId="46584A8C">
      <w:pPr>
        <w:spacing w:line="360" w:lineRule="auto"/>
        <w:jc w:val="left"/>
        <w:textAlignment w:val="center"/>
        <w:rPr>
          <w:color w:val="000000"/>
        </w:rPr>
      </w:pPr>
      <w:r>
        <w:rPr>
          <w:color w:val="000000"/>
        </w:rPr>
        <w:t xml:space="preserve">13. </w:t>
      </w:r>
      <w:r>
        <w:rPr>
          <w:rFonts w:ascii="宋体" w:hAnsi="宋体" w:eastAsia="宋体" w:cs="宋体"/>
          <w:color w:val="000000"/>
        </w:rPr>
        <w:t>教育部在“五项管理”中明确规定，初中生睡眠时间应达到</w:t>
      </w:r>
      <w:r>
        <w:rPr>
          <w:rFonts w:ascii="Times New Roman" w:hAnsi="Times New Roman" w:eastAsia="Times New Roman" w:cs="Times New Roman"/>
          <w:color w:val="000000"/>
        </w:rPr>
        <w:t>9</w:t>
      </w:r>
      <w:r>
        <w:rPr>
          <w:rFonts w:ascii="宋体" w:hAnsi="宋体" w:eastAsia="宋体" w:cs="宋体"/>
          <w:color w:val="000000"/>
        </w:rPr>
        <w:t>小时。研究表明，睡眠不足会影响人体相关激素的分泌。下列激素由垂体分泌的是（　　）</w:t>
      </w:r>
    </w:p>
    <w:p w14:paraId="5B9BC92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生长激素</w:t>
      </w:r>
      <w:r>
        <w:rPr>
          <w:color w:val="000000"/>
        </w:rPr>
        <w:tab/>
      </w:r>
      <w:r>
        <w:rPr>
          <w:color w:val="000000"/>
        </w:rPr>
        <w:t xml:space="preserve">B. </w:t>
      </w:r>
      <w:r>
        <w:rPr>
          <w:rFonts w:ascii="宋体" w:hAnsi="宋体" w:eastAsia="宋体" w:cs="宋体"/>
          <w:color w:val="000000"/>
        </w:rPr>
        <w:t>性激素</w:t>
      </w:r>
      <w:r>
        <w:rPr>
          <w:color w:val="000000"/>
        </w:rPr>
        <w:tab/>
      </w:r>
      <w:r>
        <w:rPr>
          <w:color w:val="000000"/>
        </w:rPr>
        <w:t xml:space="preserve">C. </w:t>
      </w:r>
      <w:r>
        <w:rPr>
          <w:rFonts w:ascii="宋体" w:hAnsi="宋体" w:eastAsia="宋体" w:cs="宋体"/>
          <w:color w:val="000000"/>
        </w:rPr>
        <w:t>甲状腺激素</w:t>
      </w:r>
      <w:r>
        <w:rPr>
          <w:color w:val="000000"/>
        </w:rPr>
        <w:tab/>
      </w:r>
      <w:r>
        <w:rPr>
          <w:color w:val="000000"/>
        </w:rPr>
        <w:t xml:space="preserve">D. </w:t>
      </w:r>
      <w:r>
        <w:rPr>
          <w:rFonts w:ascii="宋体" w:hAnsi="宋体" w:eastAsia="宋体" w:cs="宋体"/>
          <w:color w:val="000000"/>
        </w:rPr>
        <w:t>胰岛素</w:t>
      </w:r>
    </w:p>
    <w:p w14:paraId="6CE617C1">
      <w:pPr>
        <w:spacing w:line="360" w:lineRule="auto"/>
        <w:textAlignment w:val="center"/>
        <w:rPr>
          <w:color w:val="000000"/>
        </w:rPr>
      </w:pPr>
      <w:r>
        <w:rPr>
          <w:color w:val="2E75B6"/>
        </w:rPr>
        <w:t>【答案】</w:t>
      </w:r>
      <w:r>
        <w:rPr>
          <w:color w:val="000000"/>
        </w:rPr>
        <w:t>A</w:t>
      </w:r>
    </w:p>
    <w:p w14:paraId="0CBEDE30">
      <w:pPr>
        <w:spacing w:line="360" w:lineRule="auto"/>
        <w:textAlignment w:val="center"/>
        <w:rPr>
          <w:color w:val="000000"/>
        </w:rPr>
      </w:pPr>
      <w:r>
        <w:rPr>
          <w:color w:val="2E75B6"/>
        </w:rPr>
        <w:t>【解析】</w:t>
      </w:r>
    </w:p>
    <w:p w14:paraId="7BF8F46F">
      <w:pPr>
        <w:spacing w:line="360" w:lineRule="auto"/>
        <w:jc w:val="left"/>
        <w:textAlignment w:val="center"/>
        <w:rPr>
          <w:color w:val="000000"/>
        </w:rPr>
      </w:pPr>
      <w:r>
        <w:rPr>
          <w:color w:val="000000"/>
        </w:rPr>
        <w:t>【分析】生长激素由垂体分泌，幼年时期生长激素分泌不足，就会患侏儒症，患者身材矮小、但智力正常。</w:t>
      </w:r>
    </w:p>
    <w:p w14:paraId="493E42BB">
      <w:pPr>
        <w:spacing w:line="360" w:lineRule="auto"/>
        <w:jc w:val="left"/>
        <w:textAlignment w:val="center"/>
        <w:rPr>
          <w:color w:val="000000"/>
        </w:rPr>
      </w:pPr>
      <w:r>
        <w:rPr>
          <w:color w:val="000000"/>
        </w:rPr>
        <w:t>【详解】A．生长激素由垂体分泌，A正确。</w:t>
      </w:r>
    </w:p>
    <w:p w14:paraId="7DFB5D50">
      <w:pPr>
        <w:spacing w:line="360" w:lineRule="auto"/>
        <w:jc w:val="left"/>
        <w:textAlignment w:val="center"/>
        <w:rPr>
          <w:color w:val="000000"/>
        </w:rPr>
      </w:pPr>
      <w:r>
        <w:rPr>
          <w:color w:val="000000"/>
        </w:rPr>
        <w:t>B．性激素由睾丸和卵巢分泌，B错误。</w:t>
      </w:r>
    </w:p>
    <w:p w14:paraId="04B1474A">
      <w:pPr>
        <w:spacing w:line="360" w:lineRule="auto"/>
        <w:jc w:val="left"/>
        <w:textAlignment w:val="center"/>
        <w:rPr>
          <w:color w:val="000000"/>
        </w:rPr>
      </w:pPr>
      <w:r>
        <w:rPr>
          <w:color w:val="000000"/>
        </w:rPr>
        <w:t>C．甲状腺激素由甲状腺分泌，C错误。</w:t>
      </w:r>
    </w:p>
    <w:p w14:paraId="7FF1F388">
      <w:pPr>
        <w:spacing w:line="360" w:lineRule="auto"/>
        <w:jc w:val="left"/>
        <w:textAlignment w:val="center"/>
        <w:rPr>
          <w:color w:val="000000"/>
        </w:rPr>
      </w:pPr>
      <w:r>
        <w:rPr>
          <w:color w:val="000000"/>
        </w:rPr>
        <w:t>D．胰岛素由胰腺分泌，D错误。</w:t>
      </w:r>
    </w:p>
    <w:p w14:paraId="453F6649">
      <w:pPr>
        <w:spacing w:line="360" w:lineRule="auto"/>
        <w:jc w:val="left"/>
        <w:textAlignment w:val="center"/>
        <w:rPr>
          <w:color w:val="000000"/>
        </w:rPr>
      </w:pPr>
      <w:r>
        <w:rPr>
          <w:color w:val="000000"/>
        </w:rPr>
        <w:t>故选A。</w:t>
      </w:r>
    </w:p>
    <w:p w14:paraId="100D58FA">
      <w:pPr>
        <w:spacing w:line="360" w:lineRule="auto"/>
        <w:jc w:val="left"/>
        <w:textAlignment w:val="center"/>
        <w:rPr>
          <w:color w:val="000000"/>
        </w:rPr>
      </w:pPr>
      <w:r>
        <w:rPr>
          <w:color w:val="000000"/>
        </w:rPr>
        <w:t xml:space="preserve">14. </w:t>
      </w:r>
      <w:r>
        <w:rPr>
          <w:rFonts w:ascii="宋体" w:hAnsi="宋体" w:eastAsia="宋体" w:cs="宋体"/>
          <w:color w:val="000000"/>
        </w:rPr>
        <w:t>在夏季，果皮周围常常聚集很多果蝇。果蝇的发育属于完全变态，其发育过程为（　　）</w:t>
      </w:r>
    </w:p>
    <w:p w14:paraId="35CBDCF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受精卵</w:t>
      </w:r>
      <w:r>
        <w:rPr>
          <w:rFonts w:ascii="Times New Roman" w:hAnsi="Times New Roman" w:eastAsia="Times New Roman" w:cs="Times New Roman"/>
          <w:color w:val="000000"/>
        </w:rPr>
        <w:t>→</w:t>
      </w:r>
      <w:r>
        <w:rPr>
          <w:rFonts w:ascii="宋体" w:hAnsi="宋体" w:eastAsia="宋体" w:cs="宋体"/>
          <w:color w:val="000000"/>
        </w:rPr>
        <w:t>成虫</w:t>
      </w:r>
      <w:r>
        <w:rPr>
          <w:rFonts w:ascii="Times New Roman" w:hAnsi="Times New Roman" w:eastAsia="Times New Roman" w:cs="Times New Roman"/>
          <w:color w:val="000000"/>
        </w:rPr>
        <w:t>→</w:t>
      </w:r>
      <w:r>
        <w:rPr>
          <w:rFonts w:ascii="宋体" w:hAnsi="宋体" w:eastAsia="宋体" w:cs="宋体"/>
          <w:color w:val="000000"/>
        </w:rPr>
        <w:t>若虫</w:t>
      </w:r>
      <w:r>
        <w:rPr>
          <w:color w:val="000000"/>
        </w:rPr>
        <w:tab/>
      </w:r>
      <w:r>
        <w:rPr>
          <w:color w:val="000000"/>
        </w:rPr>
        <w:t xml:space="preserve">B. </w:t>
      </w:r>
      <w:r>
        <w:rPr>
          <w:rFonts w:ascii="宋体" w:hAnsi="宋体" w:eastAsia="宋体" w:cs="宋体"/>
          <w:color w:val="000000"/>
        </w:rPr>
        <w:t>成虫</w:t>
      </w:r>
      <w:r>
        <w:rPr>
          <w:rFonts w:ascii="Times New Roman" w:hAnsi="Times New Roman" w:eastAsia="Times New Roman" w:cs="Times New Roman"/>
          <w:color w:val="000000"/>
        </w:rPr>
        <w:t>→</w:t>
      </w:r>
      <w:r>
        <w:rPr>
          <w:rFonts w:ascii="宋体" w:hAnsi="宋体" w:eastAsia="宋体" w:cs="宋体"/>
          <w:color w:val="000000"/>
        </w:rPr>
        <w:t>幼虫</w:t>
      </w:r>
      <w:r>
        <w:rPr>
          <w:rFonts w:ascii="Times New Roman" w:hAnsi="Times New Roman" w:eastAsia="Times New Roman" w:cs="Times New Roman"/>
          <w:color w:val="000000"/>
        </w:rPr>
        <w:t>→</w:t>
      </w:r>
      <w:r>
        <w:rPr>
          <w:rFonts w:ascii="宋体" w:hAnsi="宋体" w:eastAsia="宋体" w:cs="宋体"/>
          <w:color w:val="000000"/>
        </w:rPr>
        <w:t>蛹</w:t>
      </w:r>
      <w:r>
        <w:rPr>
          <w:rFonts w:ascii="Times New Roman" w:hAnsi="Times New Roman" w:eastAsia="Times New Roman" w:cs="Times New Roman"/>
          <w:color w:val="000000"/>
        </w:rPr>
        <w:t>→</w:t>
      </w:r>
      <w:r>
        <w:rPr>
          <w:rFonts w:ascii="宋体" w:hAnsi="宋体" w:eastAsia="宋体" w:cs="宋体"/>
          <w:color w:val="000000"/>
        </w:rPr>
        <w:t>卵</w:t>
      </w:r>
    </w:p>
    <w:p w14:paraId="5FFB257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受精卵</w:t>
      </w:r>
      <w:r>
        <w:rPr>
          <w:rFonts w:ascii="Times New Roman" w:hAnsi="Times New Roman" w:eastAsia="Times New Roman" w:cs="Times New Roman"/>
          <w:color w:val="000000"/>
        </w:rPr>
        <w:t>→</w:t>
      </w:r>
      <w:r>
        <w:rPr>
          <w:rFonts w:ascii="宋体" w:hAnsi="宋体" w:eastAsia="宋体" w:cs="宋体"/>
          <w:color w:val="000000"/>
        </w:rPr>
        <w:t>若虫</w:t>
      </w:r>
      <w:r>
        <w:rPr>
          <w:rFonts w:ascii="Times New Roman" w:hAnsi="Times New Roman" w:eastAsia="Times New Roman" w:cs="Times New Roman"/>
          <w:color w:val="000000"/>
        </w:rPr>
        <w:t>→</w:t>
      </w:r>
      <w:r>
        <w:rPr>
          <w:rFonts w:ascii="宋体" w:hAnsi="宋体" w:eastAsia="宋体" w:cs="宋体"/>
          <w:color w:val="000000"/>
        </w:rPr>
        <w:t>成虫</w:t>
      </w:r>
      <w:r>
        <w:rPr>
          <w:color w:val="000000"/>
        </w:rPr>
        <w:tab/>
      </w:r>
      <w:r>
        <w:rPr>
          <w:color w:val="000000"/>
        </w:rPr>
        <w:t xml:space="preserve">D. </w:t>
      </w:r>
      <w:r>
        <w:rPr>
          <w:rFonts w:ascii="宋体" w:hAnsi="宋体" w:eastAsia="宋体" w:cs="宋体"/>
          <w:color w:val="000000"/>
        </w:rPr>
        <w:t>卵</w:t>
      </w:r>
      <w:r>
        <w:rPr>
          <w:rFonts w:ascii="Times New Roman" w:hAnsi="Times New Roman" w:eastAsia="Times New Roman" w:cs="Times New Roman"/>
          <w:color w:val="000000"/>
        </w:rPr>
        <w:t>→</w:t>
      </w:r>
      <w:r>
        <w:rPr>
          <w:rFonts w:ascii="宋体" w:hAnsi="宋体" w:eastAsia="宋体" w:cs="宋体"/>
          <w:color w:val="000000"/>
        </w:rPr>
        <w:t>幼虫</w:t>
      </w:r>
      <w:r>
        <w:rPr>
          <w:rFonts w:ascii="Times New Roman" w:hAnsi="Times New Roman" w:eastAsia="Times New Roman" w:cs="Times New Roman"/>
          <w:color w:val="000000"/>
        </w:rPr>
        <w:t>→</w:t>
      </w:r>
      <w:r>
        <w:rPr>
          <w:rFonts w:ascii="宋体" w:hAnsi="宋体" w:eastAsia="宋体" w:cs="宋体"/>
          <w:color w:val="000000"/>
        </w:rPr>
        <w:t>蛹</w:t>
      </w:r>
      <w:r>
        <w:rPr>
          <w:rFonts w:ascii="Times New Roman" w:hAnsi="Times New Roman" w:eastAsia="Times New Roman" w:cs="Times New Roman"/>
          <w:color w:val="000000"/>
        </w:rPr>
        <w:t>→</w:t>
      </w:r>
      <w:r>
        <w:rPr>
          <w:rFonts w:ascii="宋体" w:hAnsi="宋体" w:eastAsia="宋体" w:cs="宋体"/>
          <w:color w:val="000000"/>
        </w:rPr>
        <w:t>成虫</w:t>
      </w:r>
    </w:p>
    <w:p w14:paraId="296DDD45">
      <w:pPr>
        <w:spacing w:line="360" w:lineRule="auto"/>
        <w:textAlignment w:val="center"/>
        <w:rPr>
          <w:color w:val="000000"/>
        </w:rPr>
      </w:pPr>
      <w:r>
        <w:rPr>
          <w:color w:val="2E75B6"/>
        </w:rPr>
        <w:t>【答案】</w:t>
      </w:r>
      <w:r>
        <w:rPr>
          <w:color w:val="000000"/>
        </w:rPr>
        <w:t>D</w:t>
      </w:r>
    </w:p>
    <w:p w14:paraId="48042E08">
      <w:pPr>
        <w:spacing w:line="360" w:lineRule="auto"/>
        <w:textAlignment w:val="center"/>
        <w:rPr>
          <w:color w:val="000000"/>
        </w:rPr>
      </w:pPr>
      <w:r>
        <w:rPr>
          <w:color w:val="2E75B6"/>
        </w:rPr>
        <w:t>【解析】</w:t>
      </w:r>
    </w:p>
    <w:p w14:paraId="298B87E4">
      <w:pPr>
        <w:spacing w:line="360" w:lineRule="auto"/>
        <w:jc w:val="left"/>
        <w:textAlignment w:val="center"/>
        <w:rPr>
          <w:color w:val="000000"/>
        </w:rPr>
      </w:pPr>
      <w:r>
        <w:rPr>
          <w:color w:val="000000"/>
        </w:rPr>
        <w:t>【分析】蜜蜂、家蚕等昆虫的发育要经过受精卵、幼虫、蛹、成虫四个时期，而且幼虫与成虫在形态结构和生活习性上有明显的差异，这样的变态发育过程称为完全变态发育。</w:t>
      </w:r>
    </w:p>
    <w:p w14:paraId="142315B8">
      <w:pPr>
        <w:spacing w:line="360" w:lineRule="auto"/>
        <w:jc w:val="left"/>
        <w:textAlignment w:val="center"/>
        <w:rPr>
          <w:color w:val="000000"/>
        </w:rPr>
      </w:pPr>
      <w:r>
        <w:rPr>
          <w:color w:val="000000"/>
        </w:rPr>
        <w:t>【详解】蜜蜂、家蚕等昆虫的完全变态发育要经过受精卵、幼虫、蛹、成虫四个时期，ABC不符合题意，D符合题意。</w:t>
      </w:r>
    </w:p>
    <w:p w14:paraId="27F527C7">
      <w:pPr>
        <w:spacing w:line="360" w:lineRule="auto"/>
        <w:jc w:val="left"/>
        <w:textAlignment w:val="center"/>
        <w:rPr>
          <w:color w:val="000000"/>
        </w:rPr>
      </w:pPr>
      <w:r>
        <w:rPr>
          <w:color w:val="000000"/>
        </w:rPr>
        <w:t>故选D。</w:t>
      </w:r>
    </w:p>
    <w:p w14:paraId="1854F36F">
      <w:pPr>
        <w:spacing w:line="360" w:lineRule="auto"/>
        <w:jc w:val="left"/>
        <w:textAlignment w:val="center"/>
        <w:rPr>
          <w:color w:val="000000"/>
        </w:rPr>
      </w:pPr>
      <w:r>
        <w:rPr>
          <w:color w:val="000000"/>
        </w:rPr>
        <w:t xml:space="preserve">15. </w:t>
      </w:r>
      <w:r>
        <w:rPr>
          <w:rFonts w:ascii="宋体" w:hAnsi="宋体" w:eastAsia="宋体" w:cs="宋体"/>
          <w:color w:val="000000"/>
        </w:rPr>
        <w:t>成都有多个草莓种植基地，草莓在生长过程中，它的匐茎可以长出新的植株（如图）。草莓的这种繁殖方式属于（　　）</w:t>
      </w:r>
    </w:p>
    <w:p w14:paraId="6ABD6E76">
      <w:pPr>
        <w:spacing w:line="360" w:lineRule="auto"/>
        <w:jc w:val="left"/>
        <w:textAlignment w:val="center"/>
        <w:rPr>
          <w:color w:val="000000"/>
        </w:rPr>
      </w:pPr>
      <w:r>
        <w:rPr>
          <w:color w:val="000000"/>
        </w:rPr>
        <w:drawing>
          <wp:inline distT="0" distB="0" distL="114300" distR="114300">
            <wp:extent cx="3038475" cy="17621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038475" cy="1762125"/>
                    </a:xfrm>
                    <a:prstGeom prst="rect">
                      <a:avLst/>
                    </a:prstGeom>
                  </pic:spPr>
                </pic:pic>
              </a:graphicData>
            </a:graphic>
          </wp:inline>
        </w:drawing>
      </w:r>
    </w:p>
    <w:p w14:paraId="2E1171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营养生殖</w:t>
      </w:r>
      <w:r>
        <w:rPr>
          <w:color w:val="000000"/>
        </w:rPr>
        <w:tab/>
      </w:r>
      <w:r>
        <w:rPr>
          <w:color w:val="000000"/>
        </w:rPr>
        <w:t xml:space="preserve">B. </w:t>
      </w:r>
      <w:r>
        <w:rPr>
          <w:rFonts w:ascii="宋体" w:hAnsi="宋体" w:eastAsia="宋体" w:cs="宋体"/>
          <w:color w:val="000000"/>
        </w:rPr>
        <w:t>有性生殖</w:t>
      </w:r>
      <w:r>
        <w:rPr>
          <w:color w:val="000000"/>
        </w:rPr>
        <w:tab/>
      </w:r>
      <w:r>
        <w:rPr>
          <w:color w:val="000000"/>
        </w:rPr>
        <w:t xml:space="preserve">C. </w:t>
      </w:r>
      <w:r>
        <w:rPr>
          <w:rFonts w:ascii="宋体" w:hAnsi="宋体" w:eastAsia="宋体" w:cs="宋体"/>
          <w:color w:val="000000"/>
        </w:rPr>
        <w:t>出芽生殖</w:t>
      </w:r>
      <w:r>
        <w:rPr>
          <w:color w:val="000000"/>
        </w:rPr>
        <w:tab/>
      </w:r>
      <w:r>
        <w:rPr>
          <w:color w:val="000000"/>
        </w:rPr>
        <w:t xml:space="preserve">D. </w:t>
      </w:r>
      <w:r>
        <w:rPr>
          <w:rFonts w:ascii="宋体" w:hAnsi="宋体" w:eastAsia="宋体" w:cs="宋体"/>
          <w:color w:val="000000"/>
        </w:rPr>
        <w:t>孢子生殖</w:t>
      </w:r>
    </w:p>
    <w:p w14:paraId="666ED447">
      <w:pPr>
        <w:spacing w:line="360" w:lineRule="auto"/>
        <w:textAlignment w:val="center"/>
        <w:rPr>
          <w:color w:val="000000"/>
        </w:rPr>
      </w:pPr>
      <w:r>
        <w:rPr>
          <w:color w:val="2E75B6"/>
        </w:rPr>
        <w:t>【答案】</w:t>
      </w:r>
      <w:r>
        <w:rPr>
          <w:color w:val="000000"/>
        </w:rPr>
        <w:t>A</w:t>
      </w:r>
    </w:p>
    <w:p w14:paraId="5112C880">
      <w:pPr>
        <w:spacing w:line="360" w:lineRule="auto"/>
        <w:textAlignment w:val="center"/>
        <w:rPr>
          <w:color w:val="000000"/>
        </w:rPr>
      </w:pPr>
      <w:r>
        <w:rPr>
          <w:color w:val="2E75B6"/>
        </w:rPr>
        <w:t>【解析】</w:t>
      </w:r>
    </w:p>
    <w:p w14:paraId="187E8F31">
      <w:pPr>
        <w:spacing w:line="360" w:lineRule="auto"/>
        <w:jc w:val="left"/>
        <w:textAlignment w:val="center"/>
        <w:rPr>
          <w:color w:val="000000"/>
        </w:rPr>
      </w:pPr>
      <w:r>
        <w:rPr>
          <w:color w:val="000000"/>
        </w:rPr>
        <w:t>【分析】本题考查草莓的生殖方式，难度适中。由题可知，草莓在生长过程中，匍匐茎可以长出新的植株，此繁殖方式称为无性生殖。</w:t>
      </w:r>
    </w:p>
    <w:p w14:paraId="1D240973">
      <w:pPr>
        <w:spacing w:line="360" w:lineRule="auto"/>
        <w:jc w:val="left"/>
        <w:textAlignment w:val="center"/>
        <w:rPr>
          <w:color w:val="000000"/>
        </w:rPr>
      </w:pPr>
      <w:r>
        <w:rPr>
          <w:color w:val="000000"/>
        </w:rPr>
        <w:t>【详解】A．营养生殖指植物利用根、茎，叶等器官进行繁殖的方式，属于无性生殖，A正确。</w:t>
      </w:r>
    </w:p>
    <w:p w14:paraId="2928497D">
      <w:pPr>
        <w:spacing w:line="360" w:lineRule="auto"/>
        <w:jc w:val="left"/>
        <w:textAlignment w:val="center"/>
        <w:rPr>
          <w:color w:val="000000"/>
        </w:rPr>
      </w:pPr>
      <w:r>
        <w:rPr>
          <w:color w:val="000000"/>
        </w:rPr>
        <w:t xml:space="preserve"> B．有性生殖指生物体经精子和卵细胞结合，形成受精卵的过程，B错误。</w:t>
      </w:r>
    </w:p>
    <w:p w14:paraId="3CF5444C">
      <w:pPr>
        <w:spacing w:line="360" w:lineRule="auto"/>
        <w:jc w:val="left"/>
        <w:textAlignment w:val="center"/>
        <w:rPr>
          <w:color w:val="000000"/>
        </w:rPr>
      </w:pPr>
      <w:r>
        <w:rPr>
          <w:color w:val="000000"/>
        </w:rPr>
        <w:t xml:space="preserve"> C．出芽生殖指生物体在个体体壁的一部分产生小的凸起，并逐渐发育成与原个体同样的形态，如腔肠动物，海绵动物，酵母等，C错误。</w:t>
      </w:r>
    </w:p>
    <w:p w14:paraId="1526A9BE">
      <w:pPr>
        <w:spacing w:line="360" w:lineRule="auto"/>
        <w:jc w:val="left"/>
        <w:textAlignment w:val="center"/>
        <w:rPr>
          <w:color w:val="000000"/>
        </w:rPr>
      </w:pPr>
      <w:r>
        <w:rPr>
          <w:color w:val="000000"/>
        </w:rPr>
        <w:t>D．孢子生殖指生物体通过孢子进行繁殖，常见的孢子生殖的生物有藻类，苔藓，蕨类植物，D错误。</w:t>
      </w:r>
    </w:p>
    <w:p w14:paraId="53450349">
      <w:pPr>
        <w:spacing w:line="360" w:lineRule="auto"/>
        <w:jc w:val="left"/>
        <w:textAlignment w:val="center"/>
        <w:rPr>
          <w:color w:val="000000"/>
        </w:rPr>
      </w:pPr>
      <w:r>
        <w:rPr>
          <w:color w:val="000000"/>
        </w:rPr>
        <w:t>故选A。</w:t>
      </w:r>
    </w:p>
    <w:p w14:paraId="151ABFD4">
      <w:pPr>
        <w:spacing w:line="360" w:lineRule="auto"/>
        <w:jc w:val="left"/>
        <w:textAlignment w:val="center"/>
        <w:rPr>
          <w:color w:val="000000"/>
        </w:rPr>
      </w:pPr>
      <w:r>
        <w:rPr>
          <w:color w:val="000000"/>
        </w:rPr>
        <w:t xml:space="preserve">16. </w:t>
      </w:r>
      <w:r>
        <w:rPr>
          <w:rFonts w:ascii="宋体" w:hAnsi="宋体" w:eastAsia="宋体" w:cs="宋体"/>
          <w:color w:val="000000"/>
        </w:rPr>
        <w:t>在实验课上，同学们观察了鸟卵的结构。下列关于鸟卵结构和功能的说法，错误的是（　　）</w:t>
      </w:r>
    </w:p>
    <w:p w14:paraId="20D48A9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卵壳和卵壳膜对鸟卵有保护作用</w:t>
      </w:r>
      <w:r>
        <w:rPr>
          <w:color w:val="000000"/>
        </w:rPr>
        <w:tab/>
      </w:r>
      <w:r>
        <w:rPr>
          <w:color w:val="000000"/>
        </w:rPr>
        <w:t xml:space="preserve">B. </w:t>
      </w:r>
      <w:r>
        <w:rPr>
          <w:rFonts w:ascii="宋体" w:hAnsi="宋体" w:eastAsia="宋体" w:cs="宋体"/>
          <w:color w:val="000000"/>
        </w:rPr>
        <w:t>卵白和卵黄为雏鸟发育提供营养</w:t>
      </w:r>
    </w:p>
    <w:p w14:paraId="5D196FB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胚盘是将来发育为雏鸟的重要结构</w:t>
      </w:r>
      <w:r>
        <w:rPr>
          <w:color w:val="000000"/>
        </w:rPr>
        <w:tab/>
      </w:r>
      <w:r>
        <w:rPr>
          <w:color w:val="000000"/>
        </w:rPr>
        <w:t xml:space="preserve">D. </w:t>
      </w:r>
      <w:r>
        <w:rPr>
          <w:rFonts w:ascii="宋体" w:hAnsi="宋体" w:eastAsia="宋体" w:cs="宋体"/>
          <w:color w:val="000000"/>
        </w:rPr>
        <w:t>气室对雏鸟的发育没有任何作用</w:t>
      </w:r>
    </w:p>
    <w:p w14:paraId="6241EC66">
      <w:pPr>
        <w:spacing w:line="360" w:lineRule="auto"/>
        <w:textAlignment w:val="center"/>
        <w:rPr>
          <w:color w:val="000000"/>
        </w:rPr>
      </w:pPr>
      <w:r>
        <w:rPr>
          <w:color w:val="2E75B6"/>
        </w:rPr>
        <w:t>【答案】</w:t>
      </w:r>
      <w:r>
        <w:rPr>
          <w:color w:val="000000"/>
        </w:rPr>
        <w:t>D</w:t>
      </w:r>
    </w:p>
    <w:p w14:paraId="07937A63">
      <w:pPr>
        <w:spacing w:line="360" w:lineRule="auto"/>
        <w:textAlignment w:val="center"/>
        <w:rPr>
          <w:color w:val="000000"/>
        </w:rPr>
      </w:pPr>
      <w:r>
        <w:rPr>
          <w:color w:val="2E75B6"/>
        </w:rPr>
        <w:t>【解析】</w:t>
      </w:r>
    </w:p>
    <w:p w14:paraId="57647A72">
      <w:pPr>
        <w:spacing w:line="360" w:lineRule="auto"/>
        <w:jc w:val="left"/>
        <w:textAlignment w:val="center"/>
        <w:rPr>
          <w:color w:val="000000"/>
        </w:rPr>
      </w:pPr>
      <w:r>
        <w:rPr>
          <w:color w:val="000000"/>
        </w:rPr>
        <w:t>【分析】如图鸟卵的结构：</w:t>
      </w:r>
    </w:p>
    <w:p w14:paraId="78BEFBB3">
      <w:pPr>
        <w:spacing w:line="360" w:lineRule="auto"/>
        <w:jc w:val="left"/>
        <w:textAlignment w:val="center"/>
        <w:rPr>
          <w:color w:val="000000"/>
        </w:rPr>
      </w:pPr>
      <w:r>
        <w:rPr>
          <w:color w:val="000000"/>
        </w:rPr>
        <w:drawing>
          <wp:inline distT="0" distB="0" distL="114300" distR="114300">
            <wp:extent cx="2609850" cy="16859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609850" cy="1685925"/>
                    </a:xfrm>
                    <a:prstGeom prst="rect">
                      <a:avLst/>
                    </a:prstGeom>
                  </pic:spPr>
                </pic:pic>
              </a:graphicData>
            </a:graphic>
          </wp:inline>
        </w:drawing>
      </w:r>
      <w:r>
        <w:rPr>
          <w:color w:val="000000"/>
        </w:rPr>
        <w:t xml:space="preserve">  【详解】A．卵壳和卵壳膜对鸟卵有保护作用，防止水分的散失，故A正确。</w:t>
      </w:r>
    </w:p>
    <w:p w14:paraId="53843D58">
      <w:pPr>
        <w:spacing w:line="360" w:lineRule="auto"/>
        <w:jc w:val="left"/>
        <w:textAlignment w:val="center"/>
        <w:rPr>
          <w:color w:val="000000"/>
        </w:rPr>
      </w:pPr>
      <w:r>
        <w:rPr>
          <w:color w:val="000000"/>
        </w:rPr>
        <w:t>B．卵白为胚胎发育提供水分和养料，卵黄为胚胎发育提供养料，故B正确。</w:t>
      </w:r>
    </w:p>
    <w:p w14:paraId="0C27B633">
      <w:pPr>
        <w:spacing w:line="360" w:lineRule="auto"/>
        <w:jc w:val="left"/>
        <w:textAlignment w:val="center"/>
        <w:rPr>
          <w:color w:val="000000"/>
        </w:rPr>
      </w:pPr>
      <w:r>
        <w:rPr>
          <w:color w:val="000000"/>
        </w:rPr>
        <w:t>C．胚盘内含有遗传物质，是胚胎发育的起点，故C正确。</w:t>
      </w:r>
    </w:p>
    <w:p w14:paraId="2A93AF7B">
      <w:pPr>
        <w:spacing w:line="360" w:lineRule="auto"/>
        <w:jc w:val="left"/>
        <w:textAlignment w:val="center"/>
        <w:rPr>
          <w:color w:val="000000"/>
        </w:rPr>
      </w:pPr>
      <w:r>
        <w:rPr>
          <w:color w:val="000000"/>
        </w:rPr>
        <w:t>D．气室为胚胎发育提供氧气，所以气室对雏鸟的发育有重要作用，为呼吸提供氧气，故D错误。</w:t>
      </w:r>
    </w:p>
    <w:p w14:paraId="443E094C">
      <w:pPr>
        <w:spacing w:line="360" w:lineRule="auto"/>
        <w:jc w:val="left"/>
        <w:textAlignment w:val="center"/>
        <w:rPr>
          <w:color w:val="000000"/>
        </w:rPr>
      </w:pPr>
      <w:r>
        <w:rPr>
          <w:color w:val="000000"/>
        </w:rPr>
        <w:t>故选D。</w:t>
      </w:r>
    </w:p>
    <w:p w14:paraId="7809715A">
      <w:pPr>
        <w:spacing w:line="360" w:lineRule="auto"/>
        <w:jc w:val="left"/>
        <w:textAlignment w:val="center"/>
        <w:rPr>
          <w:color w:val="000000"/>
        </w:rPr>
      </w:pPr>
      <w:r>
        <w:rPr>
          <w:color w:val="000000"/>
        </w:rPr>
        <w:t xml:space="preserve">17. </w:t>
      </w:r>
      <w:r>
        <w:rPr>
          <w:rFonts w:ascii="宋体" w:hAnsi="宋体" w:eastAsia="宋体" w:cs="宋体"/>
          <w:color w:val="000000"/>
        </w:rPr>
        <w:t>青春期是生命的春天，是学知识、长才干、树立远大理想和塑造美好心灵的关键时期。下列不属于青春期特点的是（　　）</w:t>
      </w:r>
    </w:p>
    <w:p w14:paraId="2A77CFD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身高和体重突增</w:t>
      </w:r>
      <w:r>
        <w:rPr>
          <w:color w:val="000000"/>
        </w:rPr>
        <w:tab/>
      </w:r>
      <w:r>
        <w:rPr>
          <w:color w:val="000000"/>
        </w:rPr>
        <w:t xml:space="preserve">B. </w:t>
      </w:r>
      <w:r>
        <w:rPr>
          <w:rFonts w:ascii="宋体" w:hAnsi="宋体" w:eastAsia="宋体" w:cs="宋体"/>
          <w:color w:val="000000"/>
        </w:rPr>
        <w:t>出现第二性征</w:t>
      </w:r>
    </w:p>
    <w:p w14:paraId="336C76B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出现月经或遗精现象</w:t>
      </w:r>
      <w:r>
        <w:rPr>
          <w:color w:val="000000"/>
        </w:rPr>
        <w:tab/>
      </w:r>
      <w:r>
        <w:rPr>
          <w:color w:val="000000"/>
        </w:rPr>
        <w:t xml:space="preserve">D. </w:t>
      </w:r>
      <w:r>
        <w:rPr>
          <w:rFonts w:ascii="宋体" w:hAnsi="宋体" w:eastAsia="宋体" w:cs="宋体"/>
          <w:color w:val="000000"/>
        </w:rPr>
        <w:t>脑神经细胞数目迅速增加</w:t>
      </w:r>
    </w:p>
    <w:p w14:paraId="22FF18A0">
      <w:pPr>
        <w:spacing w:line="360" w:lineRule="auto"/>
        <w:textAlignment w:val="center"/>
        <w:rPr>
          <w:color w:val="000000"/>
        </w:rPr>
      </w:pPr>
      <w:r>
        <w:rPr>
          <w:color w:val="2E75B6"/>
        </w:rPr>
        <w:t>【答案】</w:t>
      </w:r>
      <w:r>
        <w:rPr>
          <w:color w:val="000000"/>
        </w:rPr>
        <w:t>D</w:t>
      </w:r>
    </w:p>
    <w:p w14:paraId="5B616AE8">
      <w:pPr>
        <w:spacing w:line="360" w:lineRule="auto"/>
        <w:textAlignment w:val="center"/>
        <w:rPr>
          <w:color w:val="000000"/>
        </w:rPr>
      </w:pPr>
      <w:r>
        <w:rPr>
          <w:color w:val="2E75B6"/>
        </w:rPr>
        <w:t>【解析】</w:t>
      </w:r>
    </w:p>
    <w:p w14:paraId="1FA911A4">
      <w:pPr>
        <w:spacing w:line="360" w:lineRule="auto"/>
        <w:jc w:val="left"/>
        <w:textAlignment w:val="center"/>
        <w:rPr>
          <w:color w:val="000000"/>
        </w:rPr>
      </w:pPr>
      <w:r>
        <w:rPr>
          <w:color w:val="000000"/>
        </w:rPr>
        <w:t>【分析】本题考查与青春期相关的知识，难度适中。</w:t>
      </w:r>
    </w:p>
    <w:p w14:paraId="324EC4AF">
      <w:pPr>
        <w:spacing w:line="360" w:lineRule="auto"/>
        <w:jc w:val="left"/>
        <w:textAlignment w:val="center"/>
        <w:rPr>
          <w:color w:val="000000"/>
        </w:rPr>
      </w:pPr>
      <w:r>
        <w:rPr>
          <w:color w:val="000000"/>
        </w:rPr>
        <w:t>【详解】A．身高突增是青春期的显著特征，在此期间，体重也迅速增加，A正确。</w:t>
      </w:r>
    </w:p>
    <w:p w14:paraId="74C6E829">
      <w:pPr>
        <w:spacing w:line="360" w:lineRule="auto"/>
        <w:jc w:val="left"/>
        <w:textAlignment w:val="center"/>
        <w:rPr>
          <w:color w:val="000000"/>
        </w:rPr>
      </w:pPr>
      <w:r>
        <w:rPr>
          <w:color w:val="000000"/>
        </w:rPr>
        <w:t>B．青春期期间会出现第二性征如男性出现喉结，女性骨盆变大，B正确。</w:t>
      </w:r>
    </w:p>
    <w:p w14:paraId="2F5A4F00">
      <w:pPr>
        <w:spacing w:line="360" w:lineRule="auto"/>
        <w:jc w:val="left"/>
        <w:textAlignment w:val="center"/>
        <w:rPr>
          <w:color w:val="000000"/>
        </w:rPr>
      </w:pPr>
      <w:r>
        <w:rPr>
          <w:color w:val="000000"/>
        </w:rPr>
        <w:t>C．青春期期间，男性出现遗精现象，女性出现月经现象，C正确</w:t>
      </w:r>
      <w:r>
        <w:rPr>
          <w:color w:val="000000"/>
          <w:position w:val="-12"/>
        </w:rPr>
        <w:drawing>
          <wp:inline distT="0" distB="0" distL="114300" distR="114300">
            <wp:extent cx="127000" cy="762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2"/>
                    <a:stretch>
                      <a:fillRect/>
                    </a:stretch>
                  </pic:blipFill>
                  <pic:spPr>
                    <a:xfrm>
                      <a:off x="0" y="0"/>
                      <a:ext cx="127000" cy="76200"/>
                    </a:xfrm>
                    <a:prstGeom prst="rect">
                      <a:avLst/>
                    </a:prstGeom>
                  </pic:spPr>
                </pic:pic>
              </a:graphicData>
            </a:graphic>
          </wp:inline>
        </w:drawing>
      </w:r>
    </w:p>
    <w:p w14:paraId="4E2E4BD5">
      <w:pPr>
        <w:spacing w:line="360" w:lineRule="auto"/>
        <w:jc w:val="left"/>
        <w:textAlignment w:val="center"/>
        <w:rPr>
          <w:color w:val="000000"/>
        </w:rPr>
      </w:pPr>
      <w:r>
        <w:rPr>
          <w:color w:val="000000"/>
        </w:rPr>
        <w:t>D．青春期期间，神经系统及心肺功能也明显增强，但神经细胞的数量不会迅速增加，D错误。</w:t>
      </w:r>
    </w:p>
    <w:p w14:paraId="46AFFC4D">
      <w:pPr>
        <w:spacing w:line="360" w:lineRule="auto"/>
        <w:jc w:val="left"/>
        <w:textAlignment w:val="center"/>
        <w:rPr>
          <w:color w:val="000000"/>
        </w:rPr>
      </w:pPr>
      <w:r>
        <w:rPr>
          <w:color w:val="000000"/>
        </w:rPr>
        <w:t>故选D。</w:t>
      </w:r>
    </w:p>
    <w:p w14:paraId="21D5A588">
      <w:pPr>
        <w:spacing w:line="360" w:lineRule="auto"/>
        <w:jc w:val="left"/>
        <w:textAlignment w:val="center"/>
        <w:rPr>
          <w:color w:val="000000"/>
        </w:rPr>
      </w:pPr>
      <w:r>
        <w:rPr>
          <w:color w:val="000000"/>
        </w:rPr>
        <w:t xml:space="preserve">18. </w:t>
      </w:r>
      <w:r>
        <w:rPr>
          <w:rFonts w:ascii="宋体" w:hAnsi="宋体" w:eastAsia="宋体" w:cs="宋体"/>
          <w:color w:val="000000"/>
        </w:rPr>
        <w:t>九寨沟国家自然保护区动植物资源丰富，具有较高的生态保护、科学研究和美学旅游价值（如图）。九寨沟生态系统中，生物与生态系统成分对应关系正确的是（　　）</w:t>
      </w:r>
    </w:p>
    <w:p w14:paraId="3F5C0EC0">
      <w:pPr>
        <w:spacing w:line="360" w:lineRule="auto"/>
        <w:jc w:val="left"/>
        <w:textAlignment w:val="center"/>
        <w:rPr>
          <w:color w:val="000000"/>
        </w:rPr>
      </w:pPr>
      <w:r>
        <w:rPr>
          <w:color w:val="000000"/>
        </w:rPr>
        <w:drawing>
          <wp:inline distT="0" distB="0" distL="114300" distR="114300">
            <wp:extent cx="3352800" cy="1752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352800" cy="1752600"/>
                    </a:xfrm>
                    <a:prstGeom prst="rect">
                      <a:avLst/>
                    </a:prstGeom>
                  </pic:spPr>
                </pic:pic>
              </a:graphicData>
            </a:graphic>
          </wp:inline>
        </w:drawing>
      </w:r>
    </w:p>
    <w:p w14:paraId="072235E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草食性动物</w:t>
      </w:r>
      <w:r>
        <w:rPr>
          <w:rFonts w:ascii="Times New Roman" w:hAnsi="Times New Roman" w:eastAsia="Times New Roman" w:cs="Times New Roman"/>
          <w:color w:val="000000"/>
        </w:rPr>
        <w:t>——</w:t>
      </w:r>
      <w:r>
        <w:rPr>
          <w:rFonts w:ascii="宋体" w:hAnsi="宋体" w:eastAsia="宋体" w:cs="宋体"/>
          <w:color w:val="000000"/>
        </w:rPr>
        <w:t>生产者</w:t>
      </w:r>
      <w:r>
        <w:rPr>
          <w:color w:val="000000"/>
        </w:rPr>
        <w:tab/>
      </w:r>
      <w:r>
        <w:rPr>
          <w:color w:val="000000"/>
        </w:rPr>
        <w:t xml:space="preserve">B. </w:t>
      </w:r>
      <w:r>
        <w:rPr>
          <w:rFonts w:ascii="宋体" w:hAnsi="宋体" w:eastAsia="宋体" w:cs="宋体"/>
          <w:color w:val="000000"/>
        </w:rPr>
        <w:t>肉食性动物——分解者</w:t>
      </w:r>
    </w:p>
    <w:p w14:paraId="56F7375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腐食性动物——分解者</w:t>
      </w:r>
      <w:r>
        <w:rPr>
          <w:color w:val="000000"/>
        </w:rPr>
        <w:tab/>
      </w:r>
      <w:r>
        <w:rPr>
          <w:color w:val="000000"/>
        </w:rPr>
        <w:t xml:space="preserve">D. </w:t>
      </w:r>
      <w:r>
        <w:rPr>
          <w:rFonts w:ascii="宋体" w:hAnsi="宋体" w:eastAsia="宋体" w:cs="宋体"/>
          <w:color w:val="000000"/>
        </w:rPr>
        <w:t>腐生性细菌</w:t>
      </w:r>
      <w:r>
        <w:rPr>
          <w:rFonts w:ascii="Times New Roman" w:hAnsi="Times New Roman" w:eastAsia="Times New Roman" w:cs="Times New Roman"/>
          <w:color w:val="000000"/>
        </w:rPr>
        <w:t>——</w:t>
      </w:r>
      <w:r>
        <w:rPr>
          <w:rFonts w:ascii="宋体" w:hAnsi="宋体" w:eastAsia="宋体" w:cs="宋体"/>
          <w:color w:val="000000"/>
        </w:rPr>
        <w:t>消费者</w:t>
      </w:r>
    </w:p>
    <w:p w14:paraId="4A01620E">
      <w:pPr>
        <w:spacing w:line="360" w:lineRule="auto"/>
        <w:textAlignment w:val="center"/>
        <w:rPr>
          <w:color w:val="000000"/>
        </w:rPr>
      </w:pPr>
      <w:r>
        <w:rPr>
          <w:color w:val="2E75B6"/>
        </w:rPr>
        <w:t>【答案】</w:t>
      </w:r>
      <w:r>
        <w:rPr>
          <w:color w:val="000000"/>
        </w:rPr>
        <w:t>C</w:t>
      </w:r>
    </w:p>
    <w:p w14:paraId="229FBA37">
      <w:pPr>
        <w:spacing w:line="360" w:lineRule="auto"/>
        <w:textAlignment w:val="center"/>
        <w:rPr>
          <w:color w:val="000000"/>
        </w:rPr>
      </w:pPr>
      <w:r>
        <w:rPr>
          <w:color w:val="2E75B6"/>
        </w:rPr>
        <w:t>【解析】</w:t>
      </w:r>
    </w:p>
    <w:p w14:paraId="3B280776">
      <w:pPr>
        <w:spacing w:line="360" w:lineRule="auto"/>
        <w:jc w:val="left"/>
        <w:textAlignment w:val="center"/>
        <w:rPr>
          <w:color w:val="000000"/>
        </w:rPr>
      </w:pPr>
      <w:r>
        <w:rPr>
          <w:color w:val="000000"/>
        </w:rPr>
        <w:t>【分析】生态系统是指在一定地域内生物与环境形成的统一的整体。生态系统的组成包括非生物部分和生物部分。非生物部分有阳光、空气、水、温度、土壤（泥沙）等；生物部分包括生产者（绿色植物）、消费者（动物）、分解者（细菌和真菌）。</w:t>
      </w:r>
    </w:p>
    <w:p w14:paraId="4E98BB09">
      <w:pPr>
        <w:spacing w:line="360" w:lineRule="auto"/>
        <w:jc w:val="left"/>
        <w:textAlignment w:val="center"/>
        <w:rPr>
          <w:color w:val="000000"/>
        </w:rPr>
      </w:pPr>
      <w:r>
        <w:rPr>
          <w:color w:val="000000"/>
        </w:rPr>
        <w:t>【详解】A．草食性动物以生产者为食，属于消费者，A错误。</w:t>
      </w:r>
    </w:p>
    <w:p w14:paraId="66BF11B4">
      <w:pPr>
        <w:spacing w:line="360" w:lineRule="auto"/>
        <w:jc w:val="left"/>
        <w:textAlignment w:val="center"/>
        <w:rPr>
          <w:color w:val="000000"/>
        </w:rPr>
      </w:pPr>
      <w:r>
        <w:rPr>
          <w:color w:val="000000"/>
        </w:rPr>
        <w:t>B．消费者是指不能进行光合作用，必需以现成的有机物为食的动物，肉食性动物属于消费者，B错误。</w:t>
      </w:r>
    </w:p>
    <w:p w14:paraId="782943DD">
      <w:pPr>
        <w:spacing w:line="360" w:lineRule="auto"/>
        <w:jc w:val="left"/>
        <w:textAlignment w:val="center"/>
        <w:rPr>
          <w:color w:val="000000"/>
        </w:rPr>
      </w:pPr>
      <w:r>
        <w:rPr>
          <w:color w:val="000000"/>
        </w:rPr>
        <w:t>C．分解者是指生态系统中细菌、真菌和放线菌等具有分解能力的生物，也包括某些原生动物和腐食性动物，C正确。</w:t>
      </w:r>
    </w:p>
    <w:p w14:paraId="666D1D24">
      <w:pPr>
        <w:spacing w:line="360" w:lineRule="auto"/>
        <w:jc w:val="left"/>
        <w:textAlignment w:val="center"/>
        <w:rPr>
          <w:color w:val="000000"/>
        </w:rPr>
      </w:pPr>
      <w:r>
        <w:rPr>
          <w:color w:val="000000"/>
        </w:rPr>
        <w:t>D．腐生性细菌属于分解者，分解者是指生态系统中细菌、真菌和放线菌等具有分解能力的生物，D错误。</w:t>
      </w:r>
    </w:p>
    <w:p w14:paraId="40291FE4">
      <w:pPr>
        <w:spacing w:line="360" w:lineRule="auto"/>
        <w:jc w:val="left"/>
        <w:textAlignment w:val="center"/>
        <w:rPr>
          <w:color w:val="000000"/>
        </w:rPr>
      </w:pPr>
      <w:r>
        <w:rPr>
          <w:color w:val="000000"/>
        </w:rPr>
        <w:t>故选C。</w:t>
      </w:r>
    </w:p>
    <w:p w14:paraId="10B7B42C">
      <w:pPr>
        <w:spacing w:line="360" w:lineRule="auto"/>
        <w:jc w:val="left"/>
        <w:textAlignment w:val="center"/>
        <w:rPr>
          <w:color w:val="000000"/>
        </w:rPr>
      </w:pPr>
      <w:r>
        <w:rPr>
          <w:color w:val="000000"/>
        </w:rPr>
        <w:t xml:space="preserve">19. </w:t>
      </w:r>
      <w:r>
        <w:rPr>
          <w:rFonts w:ascii="宋体" w:hAnsi="宋体" w:eastAsia="宋体" w:cs="宋体"/>
          <w:color w:val="000000"/>
        </w:rPr>
        <w:t>阿拉伯胶树和某些蚂蚁长期生活在亚热带森林中，蚂蚁能保护该树免受其他动物的掠食，而该树又为蚂蚁提供树汁和栖息场所。阿拉伯胶树和这些蚂蚁的种间关系是（　　）</w:t>
      </w:r>
    </w:p>
    <w:p w14:paraId="67DBEB9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捕食</w:t>
      </w:r>
      <w:r>
        <w:rPr>
          <w:color w:val="000000"/>
        </w:rPr>
        <w:tab/>
      </w:r>
      <w:r>
        <w:rPr>
          <w:color w:val="000000"/>
        </w:rPr>
        <w:t xml:space="preserve">B. </w:t>
      </w:r>
      <w:r>
        <w:rPr>
          <w:rFonts w:ascii="宋体" w:hAnsi="宋体" w:eastAsia="宋体" w:cs="宋体"/>
          <w:color w:val="000000"/>
        </w:rPr>
        <w:t>共生</w:t>
      </w:r>
      <w:r>
        <w:rPr>
          <w:color w:val="000000"/>
        </w:rPr>
        <w:tab/>
      </w:r>
      <w:r>
        <w:rPr>
          <w:color w:val="000000"/>
        </w:rPr>
        <w:t xml:space="preserve">C. </w:t>
      </w:r>
      <w:r>
        <w:rPr>
          <w:rFonts w:ascii="宋体" w:hAnsi="宋体" w:eastAsia="宋体" w:cs="宋体"/>
          <w:color w:val="000000"/>
        </w:rPr>
        <w:t>寄生</w:t>
      </w:r>
      <w:r>
        <w:rPr>
          <w:color w:val="000000"/>
        </w:rPr>
        <w:tab/>
      </w:r>
      <w:r>
        <w:rPr>
          <w:color w:val="000000"/>
        </w:rPr>
        <w:t xml:space="preserve">D. </w:t>
      </w:r>
      <w:r>
        <w:rPr>
          <w:rFonts w:ascii="宋体" w:hAnsi="宋体" w:eastAsia="宋体" w:cs="宋体"/>
          <w:color w:val="000000"/>
        </w:rPr>
        <w:t>竞争</w:t>
      </w:r>
    </w:p>
    <w:p w14:paraId="657891D7">
      <w:pPr>
        <w:spacing w:line="360" w:lineRule="auto"/>
        <w:textAlignment w:val="center"/>
        <w:rPr>
          <w:color w:val="000000"/>
        </w:rPr>
      </w:pPr>
      <w:r>
        <w:rPr>
          <w:color w:val="2E75B6"/>
        </w:rPr>
        <w:t>【答案】</w:t>
      </w:r>
      <w:r>
        <w:rPr>
          <w:color w:val="000000"/>
        </w:rPr>
        <w:t>B</w:t>
      </w:r>
    </w:p>
    <w:p w14:paraId="2C0391BA">
      <w:pPr>
        <w:spacing w:line="360" w:lineRule="auto"/>
        <w:textAlignment w:val="center"/>
        <w:rPr>
          <w:color w:val="000000"/>
        </w:rPr>
      </w:pPr>
      <w:r>
        <w:rPr>
          <w:color w:val="2E75B6"/>
        </w:rPr>
        <w:t>【解析】</w:t>
      </w:r>
    </w:p>
    <w:p w14:paraId="09B0C672">
      <w:pPr>
        <w:spacing w:line="360" w:lineRule="auto"/>
        <w:jc w:val="left"/>
        <w:textAlignment w:val="center"/>
        <w:rPr>
          <w:color w:val="000000"/>
        </w:rPr>
      </w:pPr>
      <w:r>
        <w:rPr>
          <w:color w:val="000000"/>
        </w:rPr>
        <w:t>【分析】本题考查生物与生物之间的种间关系，难度适中。生物与生物的种间关系包括捕食，竞争，合作，寄生，共生。</w:t>
      </w:r>
    </w:p>
    <w:p w14:paraId="6B382349">
      <w:pPr>
        <w:spacing w:line="360" w:lineRule="auto"/>
        <w:jc w:val="left"/>
        <w:textAlignment w:val="center"/>
        <w:rPr>
          <w:color w:val="000000"/>
        </w:rPr>
      </w:pPr>
      <w:r>
        <w:rPr>
          <w:color w:val="000000"/>
        </w:rPr>
        <w:t>【详解】由题可知，阿拉伯胶树和某些蚂蚁长期生活在亚热带森林中，蚂蚁对阿拉伯胶树起保护作用，而阿拉伯胶树又可为蚂蚁提供食物和栖息场所，故二者为共生关系。</w:t>
      </w:r>
    </w:p>
    <w:p w14:paraId="216FDD1A">
      <w:pPr>
        <w:spacing w:line="360" w:lineRule="auto"/>
        <w:jc w:val="left"/>
        <w:textAlignment w:val="center"/>
        <w:rPr>
          <w:color w:val="000000"/>
        </w:rPr>
      </w:pPr>
      <w:r>
        <w:rPr>
          <w:color w:val="000000"/>
        </w:rPr>
        <w:t>故选B。</w:t>
      </w:r>
    </w:p>
    <w:p w14:paraId="5841CB61">
      <w:pPr>
        <w:spacing w:line="360" w:lineRule="auto"/>
        <w:jc w:val="left"/>
        <w:textAlignment w:val="center"/>
        <w:rPr>
          <w:color w:val="000000"/>
        </w:rPr>
      </w:pPr>
      <w:r>
        <w:rPr>
          <w:color w:val="000000"/>
        </w:rPr>
        <w:t xml:space="preserve">20. </w:t>
      </w:r>
      <w:r>
        <w:rPr>
          <w:rFonts w:ascii="宋体" w:hAnsi="宋体" w:eastAsia="宋体" w:cs="宋体"/>
          <w:color w:val="000000"/>
        </w:rPr>
        <w:t>地球距今已有</w:t>
      </w:r>
      <w:r>
        <w:rPr>
          <w:rFonts w:ascii="Times New Roman" w:hAnsi="Times New Roman" w:eastAsia="Times New Roman" w:cs="Times New Roman"/>
          <w:color w:val="000000"/>
        </w:rPr>
        <w:t>46</w:t>
      </w:r>
      <w:r>
        <w:rPr>
          <w:rFonts w:ascii="宋体" w:hAnsi="宋体" w:eastAsia="宋体" w:cs="宋体"/>
          <w:color w:val="000000"/>
        </w:rPr>
        <w:t>亿年的历史，经过数十亿年漫长的演变，形成了目前种类繁多的生物。下列与生物进化有关的说法，错误的是（　　）</w:t>
      </w:r>
    </w:p>
    <w:p w14:paraId="7EDA36A0">
      <w:pPr>
        <w:spacing w:line="360" w:lineRule="auto"/>
        <w:jc w:val="left"/>
        <w:textAlignment w:val="center"/>
        <w:rPr>
          <w:color w:val="000000"/>
        </w:rPr>
      </w:pPr>
      <w:r>
        <w:rPr>
          <w:color w:val="000000"/>
        </w:rPr>
        <w:t xml:space="preserve">A. </w:t>
      </w:r>
      <w:r>
        <w:rPr>
          <w:rFonts w:ascii="宋体" w:hAnsi="宋体" w:eastAsia="宋体" w:cs="宋体"/>
          <w:color w:val="000000"/>
        </w:rPr>
        <w:t>各种生物之间有着或远或近的亲缘关系</w:t>
      </w:r>
    </w:p>
    <w:p w14:paraId="1D599AC6">
      <w:pPr>
        <w:spacing w:line="360" w:lineRule="auto"/>
        <w:jc w:val="left"/>
        <w:textAlignment w:val="center"/>
        <w:rPr>
          <w:color w:val="000000"/>
        </w:rPr>
      </w:pPr>
      <w:r>
        <w:rPr>
          <w:color w:val="000000"/>
        </w:rPr>
        <w:t xml:space="preserve">B. </w:t>
      </w:r>
      <w:r>
        <w:rPr>
          <w:rFonts w:ascii="宋体" w:hAnsi="宋体" w:eastAsia="宋体" w:cs="宋体"/>
          <w:color w:val="000000"/>
        </w:rPr>
        <w:t>生物化石为生物进化提供了直接的证据</w:t>
      </w:r>
    </w:p>
    <w:p w14:paraId="536AB015">
      <w:pPr>
        <w:spacing w:line="360" w:lineRule="auto"/>
        <w:jc w:val="left"/>
        <w:textAlignment w:val="center"/>
        <w:rPr>
          <w:color w:val="000000"/>
        </w:rPr>
      </w:pPr>
      <w:r>
        <w:rPr>
          <w:color w:val="000000"/>
        </w:rPr>
        <w:t xml:space="preserve">C. </w:t>
      </w:r>
      <w:r>
        <w:rPr>
          <w:rFonts w:ascii="宋体" w:hAnsi="宋体" w:eastAsia="宋体" w:cs="宋体"/>
          <w:color w:val="000000"/>
        </w:rPr>
        <w:t>地球生物总的进化趋势是从陆生到水生</w:t>
      </w:r>
    </w:p>
    <w:p w14:paraId="78F8070B">
      <w:pPr>
        <w:spacing w:line="360" w:lineRule="auto"/>
        <w:jc w:val="left"/>
        <w:textAlignment w:val="center"/>
        <w:rPr>
          <w:color w:val="000000"/>
        </w:rPr>
      </w:pPr>
      <w:r>
        <w:rPr>
          <w:color w:val="000000"/>
        </w:rPr>
        <w:t xml:space="preserve">D. </w:t>
      </w:r>
      <w:r>
        <w:rPr>
          <w:rFonts w:ascii="宋体" w:hAnsi="宋体" w:eastAsia="宋体" w:cs="宋体"/>
          <w:color w:val="000000"/>
        </w:rPr>
        <w:t>生物多样性和适应性是自然选择的结果</w:t>
      </w:r>
    </w:p>
    <w:p w14:paraId="72DC538A">
      <w:pPr>
        <w:spacing w:line="360" w:lineRule="auto"/>
        <w:textAlignment w:val="center"/>
        <w:rPr>
          <w:color w:val="000000"/>
        </w:rPr>
      </w:pPr>
      <w:r>
        <w:rPr>
          <w:color w:val="2E75B6"/>
        </w:rPr>
        <w:t>【答案】</w:t>
      </w:r>
      <w:r>
        <w:rPr>
          <w:color w:val="000000"/>
        </w:rPr>
        <w:t>C</w:t>
      </w:r>
    </w:p>
    <w:p w14:paraId="101F7557">
      <w:pPr>
        <w:spacing w:line="360" w:lineRule="auto"/>
        <w:textAlignment w:val="center"/>
        <w:rPr>
          <w:color w:val="000000"/>
        </w:rPr>
      </w:pPr>
      <w:r>
        <w:rPr>
          <w:color w:val="2E75B6"/>
        </w:rPr>
        <w:t>【解析】</w:t>
      </w:r>
    </w:p>
    <w:p w14:paraId="54431E97">
      <w:pPr>
        <w:spacing w:line="360" w:lineRule="auto"/>
        <w:jc w:val="left"/>
        <w:textAlignment w:val="center"/>
        <w:rPr>
          <w:color w:val="000000"/>
        </w:rPr>
      </w:pPr>
      <w:r>
        <w:rPr>
          <w:color w:val="000000"/>
        </w:rPr>
        <w:t>【分析】化石在地层中出现的顺序，是人们研究生物进化的一个重要的方面，不同生物化石的出现和地层的形成，有着平行的关系。越古老的地层里成为化石的生物种类少、越简单、低等、水生生物较多；形成晚的地层中，形成化石的生物种类多、越复杂、高等、陆生生物较多；化石在地层中出现的先后顺序，说明了生物的进化历程和进化趋势：由简单到复杂、由低等到高等、由水生到陆生逐渐进化而来的。另外，科学家还发现在最古老的地层中是没有化石的，说明地球上最初是没有生命的。</w:t>
      </w:r>
    </w:p>
    <w:p w14:paraId="1748C685">
      <w:pPr>
        <w:spacing w:line="360" w:lineRule="auto"/>
        <w:jc w:val="left"/>
        <w:textAlignment w:val="center"/>
        <w:rPr>
          <w:color w:val="000000"/>
        </w:rPr>
      </w:pPr>
      <w:r>
        <w:rPr>
          <w:color w:val="000000"/>
        </w:rPr>
        <w:t>【详解】A．地球上现存的各种生物是由共同祖先经过漫长的时间逐渐演变而来的，各种生物之间有着或远或近的亲缘关系，A正确。</w:t>
      </w:r>
    </w:p>
    <w:p w14:paraId="42708683">
      <w:pPr>
        <w:spacing w:line="360" w:lineRule="auto"/>
        <w:jc w:val="left"/>
        <w:textAlignment w:val="center"/>
        <w:rPr>
          <w:color w:val="000000"/>
        </w:rPr>
      </w:pPr>
      <w:r>
        <w:rPr>
          <w:color w:val="000000"/>
        </w:rPr>
        <w:t>B．化石是研究生物进化最重要的、比较全面的证据，化石是由古代生物的遗体、遗物或生活痕迹等，由于某种原因被埋藏在地层中，经过漫长的年代和复杂的变化而形成的，B正确。</w:t>
      </w:r>
    </w:p>
    <w:p w14:paraId="4F852489">
      <w:pPr>
        <w:spacing w:line="360" w:lineRule="auto"/>
        <w:jc w:val="left"/>
        <w:textAlignment w:val="center"/>
        <w:rPr>
          <w:color w:val="000000"/>
        </w:rPr>
      </w:pPr>
      <w:r>
        <w:rPr>
          <w:color w:val="000000"/>
        </w:rPr>
        <w:t>C．地球生物总的进化趋势是由简单到复杂、由低等到高等、由水生到陆生逐渐进化而来的，C错误。</w:t>
      </w:r>
    </w:p>
    <w:p w14:paraId="31BE8B61">
      <w:pPr>
        <w:spacing w:line="360" w:lineRule="auto"/>
        <w:jc w:val="left"/>
        <w:textAlignment w:val="center"/>
        <w:rPr>
          <w:color w:val="000000"/>
        </w:rPr>
      </w:pPr>
      <w:r>
        <w:rPr>
          <w:color w:val="000000"/>
        </w:rPr>
        <w:t>D．自然界中各种生物普遍具有很强的繁殖能力，从而能产生大量的后代。而生物赖以生存的食物和空间是有限的，生物为了获取食物和空间，要进行生存斗争。在生存斗争中，具有有利变异的个体，容易在生存斗争中获胜而生存下去。自然界中的生物，通过激烈的生存斗争，适应者生存下来，不适应者被淘汰掉，这就是自然选择。生物的多样性和适应性是自然选择的结果，D正确。</w:t>
      </w:r>
    </w:p>
    <w:p w14:paraId="5279DE19">
      <w:pPr>
        <w:spacing w:line="360" w:lineRule="auto"/>
        <w:jc w:val="left"/>
        <w:textAlignment w:val="center"/>
        <w:rPr>
          <w:color w:val="000000"/>
        </w:rPr>
      </w:pPr>
      <w:r>
        <w:rPr>
          <w:color w:val="000000"/>
        </w:rPr>
        <w:t>故选C。</w:t>
      </w:r>
    </w:p>
    <w:p w14:paraId="62A46EFD">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629D68BE">
      <w:pPr>
        <w:spacing w:line="360" w:lineRule="auto"/>
        <w:jc w:val="left"/>
        <w:textAlignment w:val="center"/>
        <w:rPr>
          <w:color w:val="000000"/>
        </w:rPr>
      </w:pPr>
      <w:r>
        <w:rPr>
          <w:color w:val="000000"/>
        </w:rPr>
        <w:t xml:space="preserve">21. </w:t>
      </w:r>
      <w:r>
        <w:rPr>
          <w:rFonts w:ascii="宋体" w:hAnsi="宋体" w:eastAsia="宋体" w:cs="宋体"/>
          <w:color w:val="000000"/>
        </w:rPr>
        <w:t>习近平总书记多次强调，粮食安全是</w:t>
      </w:r>
      <w:r>
        <w:rPr>
          <w:rFonts w:ascii="Times New Roman" w:hAnsi="Times New Roman" w:eastAsia="Times New Roman" w:cs="Times New Roman"/>
          <w:color w:val="000000"/>
        </w:rPr>
        <w:t>“</w:t>
      </w:r>
      <w:r>
        <w:rPr>
          <w:rFonts w:ascii="宋体" w:hAnsi="宋体" w:eastAsia="宋体" w:cs="宋体"/>
          <w:color w:val="000000"/>
        </w:rPr>
        <w:t>国之大者</w:t>
      </w:r>
      <w:r>
        <w:rPr>
          <w:rFonts w:ascii="Times New Roman" w:hAnsi="Times New Roman" w:eastAsia="Times New Roman" w:cs="Times New Roman"/>
          <w:color w:val="000000"/>
        </w:rPr>
        <w:t>”</w:t>
      </w:r>
      <w:r>
        <w:rPr>
          <w:rFonts w:ascii="宋体" w:hAnsi="宋体" w:eastAsia="宋体" w:cs="宋体"/>
          <w:color w:val="000000"/>
        </w:rPr>
        <w:t>，中国人的饭碗任何时候都要牢牢端在自己手中，要用中国种子保障中国粮食安全。我国科学家继培育出</w:t>
      </w:r>
      <w:r>
        <w:rPr>
          <w:rFonts w:ascii="Times New Roman" w:hAnsi="Times New Roman" w:eastAsia="Times New Roman" w:cs="Times New Roman"/>
          <w:color w:val="000000"/>
        </w:rPr>
        <w:t>“</w:t>
      </w:r>
      <w:r>
        <w:rPr>
          <w:rFonts w:ascii="宋体" w:hAnsi="宋体" w:eastAsia="宋体" w:cs="宋体"/>
          <w:color w:val="000000"/>
        </w:rPr>
        <w:t>巨型稻</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海水稻</w:t>
      </w:r>
      <w:r>
        <w:rPr>
          <w:rFonts w:ascii="Times New Roman" w:hAnsi="Times New Roman" w:eastAsia="Times New Roman" w:cs="Times New Roman"/>
          <w:color w:val="000000"/>
        </w:rPr>
        <w:t>”</w:t>
      </w:r>
      <w:r>
        <w:rPr>
          <w:rFonts w:ascii="宋体" w:hAnsi="宋体" w:eastAsia="宋体" w:cs="宋体"/>
          <w:color w:val="000000"/>
        </w:rPr>
        <w:t>后，又于</w:t>
      </w:r>
      <w:r>
        <w:rPr>
          <w:rFonts w:ascii="Times New Roman" w:hAnsi="Times New Roman" w:eastAsia="Times New Roman" w:cs="Times New Roman"/>
          <w:color w:val="000000"/>
        </w:rPr>
        <w:t>2022</w:t>
      </w:r>
      <w:r>
        <w:rPr>
          <w:rFonts w:ascii="宋体" w:hAnsi="宋体" w:eastAsia="宋体" w:cs="宋体"/>
          <w:color w:val="000000"/>
        </w:rPr>
        <w:t>年实现了水稻在太空中从种子到种子的全生命周期培育，并由神舟十四号带回了世界上第一粒在太空中培育的水稻种子。图甲是水稻从种子到种子的生活史示意图；图乙是发生在水稻叶肉细胞中的部分生理活动示意图，</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表示细胞中的结构，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表示相关物质。回答下列问题：</w:t>
      </w:r>
    </w:p>
    <w:p w14:paraId="08B3FCF3">
      <w:pPr>
        <w:spacing w:line="360" w:lineRule="auto"/>
        <w:jc w:val="left"/>
        <w:textAlignment w:val="center"/>
        <w:rPr>
          <w:color w:val="000000"/>
        </w:rPr>
      </w:pPr>
      <w:r>
        <w:rPr>
          <w:color w:val="000000"/>
        </w:rPr>
        <w:drawing>
          <wp:inline distT="0" distB="0" distL="114300" distR="114300">
            <wp:extent cx="5238750" cy="2159635"/>
            <wp:effectExtent l="0" t="0" r="0" b="1206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238750" cy="2160232"/>
                    </a:xfrm>
                    <a:prstGeom prst="rect">
                      <a:avLst/>
                    </a:prstGeom>
                  </pic:spPr>
                </pic:pic>
              </a:graphicData>
            </a:graphic>
          </wp:inline>
        </w:drawing>
      </w:r>
    </w:p>
    <w:p w14:paraId="1D4820C4">
      <w:pPr>
        <w:spacing w:line="360" w:lineRule="auto"/>
        <w:jc w:val="left"/>
        <w:textAlignment w:val="center"/>
        <w:rPr>
          <w:color w:val="000000"/>
        </w:rPr>
      </w:pPr>
      <w:r>
        <w:rPr>
          <w:color w:val="000000"/>
        </w:rPr>
        <w:t>（1）</w:t>
      </w:r>
      <w:r>
        <w:rPr>
          <w:rFonts w:ascii="宋体" w:hAnsi="宋体" w:eastAsia="宋体" w:cs="宋体"/>
          <w:color w:val="000000"/>
        </w:rPr>
        <w:t>图甲中，</w:t>
      </w:r>
      <w:r>
        <w:rPr>
          <w:rFonts w:ascii="Times New Roman" w:hAnsi="Times New Roman" w:eastAsia="Times New Roman" w:cs="Times New Roman"/>
          <w:color w:val="000000"/>
        </w:rPr>
        <w:t>①</w:t>
      </w:r>
      <w:r>
        <w:rPr>
          <w:rFonts w:ascii="宋体" w:hAnsi="宋体" w:eastAsia="宋体" w:cs="宋体"/>
          <w:color w:val="000000"/>
        </w:rPr>
        <w:t>所示的种子能萌发成</w:t>
      </w:r>
      <w:r>
        <w:rPr>
          <w:rFonts w:ascii="Times New Roman" w:hAnsi="Times New Roman" w:eastAsia="Times New Roman" w:cs="Times New Roman"/>
          <w:color w:val="000000"/>
        </w:rPr>
        <w:t>②</w:t>
      </w:r>
      <w:r>
        <w:rPr>
          <w:rFonts w:ascii="宋体" w:hAnsi="宋体" w:eastAsia="宋体" w:cs="宋体"/>
          <w:color w:val="000000"/>
        </w:rPr>
        <w:t>所示的幼苗，是由于种子的结构中有</w:t>
      </w:r>
      <w:r>
        <w:rPr>
          <w:color w:val="000000"/>
        </w:rPr>
        <w:t>____________</w:t>
      </w:r>
      <w:r>
        <w:rPr>
          <w:rFonts w:ascii="宋体" w:hAnsi="宋体" w:eastAsia="宋体" w:cs="宋体"/>
          <w:color w:val="000000"/>
        </w:rPr>
        <w:t>，它是新一代植物的幼体。水稻属于单子叶植物，其种子萌发所需的营养主要由种子结构中的</w:t>
      </w:r>
      <w:r>
        <w:rPr>
          <w:color w:val="000000"/>
        </w:rPr>
        <w:t>____________</w:t>
      </w:r>
      <w:r>
        <w:rPr>
          <w:rFonts w:ascii="宋体" w:hAnsi="宋体" w:eastAsia="宋体" w:cs="宋体"/>
          <w:color w:val="000000"/>
        </w:rPr>
        <w:t>提供。</w:t>
      </w:r>
    </w:p>
    <w:p w14:paraId="770AE026">
      <w:pPr>
        <w:spacing w:line="360" w:lineRule="auto"/>
        <w:jc w:val="left"/>
        <w:textAlignment w:val="center"/>
        <w:rPr>
          <w:color w:val="000000"/>
        </w:rPr>
      </w:pPr>
      <w:r>
        <w:rPr>
          <w:color w:val="000000"/>
        </w:rPr>
        <w:t>（2）</w:t>
      </w:r>
      <w:r>
        <w:rPr>
          <w:rFonts w:ascii="宋体" w:hAnsi="宋体" w:eastAsia="宋体" w:cs="宋体"/>
          <w:color w:val="000000"/>
        </w:rPr>
        <w:t>图甲中，</w:t>
      </w:r>
      <w:r>
        <w:rPr>
          <w:rFonts w:ascii="Times New Roman" w:hAnsi="Times New Roman" w:eastAsia="Times New Roman" w:cs="Times New Roman"/>
          <w:color w:val="000000"/>
        </w:rPr>
        <w:t>③</w:t>
      </w:r>
      <w:r>
        <w:rPr>
          <w:rFonts w:ascii="宋体" w:hAnsi="宋体" w:eastAsia="宋体" w:cs="宋体"/>
          <w:color w:val="000000"/>
        </w:rPr>
        <w:t>所示的水稻花为两性花，</w:t>
      </w:r>
      <w:r>
        <w:rPr>
          <w:color w:val="000000"/>
        </w:rPr>
        <w:t>____________</w:t>
      </w:r>
      <w:r>
        <w:rPr>
          <w:rFonts w:ascii="宋体" w:hAnsi="宋体" w:eastAsia="宋体" w:cs="宋体"/>
          <w:color w:val="000000"/>
        </w:rPr>
        <w:t>是其主要结构。当水稻花发育成熟时，经过传粉和受精过程后，子房里的</w:t>
      </w:r>
      <w:r>
        <w:rPr>
          <w:color w:val="000000"/>
        </w:rPr>
        <w:t>____________</w:t>
      </w:r>
      <w:r>
        <w:rPr>
          <w:rFonts w:ascii="宋体" w:hAnsi="宋体" w:eastAsia="宋体" w:cs="宋体"/>
          <w:color w:val="000000"/>
        </w:rPr>
        <w:t>发育为种子。</w:t>
      </w:r>
    </w:p>
    <w:p w14:paraId="34764388">
      <w:pPr>
        <w:spacing w:line="360" w:lineRule="auto"/>
        <w:jc w:val="left"/>
        <w:textAlignment w:val="center"/>
        <w:rPr>
          <w:color w:val="000000"/>
        </w:rPr>
      </w:pPr>
      <w:r>
        <w:rPr>
          <w:color w:val="000000"/>
        </w:rPr>
        <w:t>（3）</w:t>
      </w:r>
      <w:r>
        <w:rPr>
          <w:rFonts w:ascii="宋体" w:hAnsi="宋体" w:eastAsia="宋体" w:cs="宋体"/>
          <w:color w:val="000000"/>
        </w:rPr>
        <w:t>图乙中，</w:t>
      </w:r>
      <w:r>
        <w:rPr>
          <w:rFonts w:ascii="Times New Roman" w:hAnsi="Times New Roman" w:eastAsia="Times New Roman" w:cs="Times New Roman"/>
          <w:color w:val="000000"/>
        </w:rPr>
        <w:t>A</w:t>
      </w:r>
      <w:r>
        <w:rPr>
          <w:rFonts w:ascii="宋体" w:hAnsi="宋体" w:eastAsia="宋体" w:cs="宋体"/>
          <w:color w:val="000000"/>
        </w:rPr>
        <w:t>表示的结构是</w:t>
      </w:r>
      <w:r>
        <w:rPr>
          <w:color w:val="000000"/>
        </w:rPr>
        <w:t>____________</w:t>
      </w:r>
      <w:r>
        <w:rPr>
          <w:rFonts w:ascii="宋体" w:hAnsi="宋体" w:eastAsia="宋体" w:cs="宋体"/>
          <w:color w:val="000000"/>
        </w:rPr>
        <w:t>，水稻叶肉细胞通过该结构，可以在有光的条件下，将</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c</w:t>
      </w:r>
      <w:r>
        <w:rPr>
          <w:rFonts w:ascii="宋体" w:hAnsi="宋体" w:eastAsia="宋体" w:cs="宋体"/>
          <w:color w:val="000000"/>
        </w:rPr>
        <w:t>转变为有机物，并且释放出气体</w:t>
      </w:r>
      <w:r>
        <w:rPr>
          <w:rFonts w:ascii="Times New Roman" w:hAnsi="Times New Roman" w:eastAsia="Times New Roman" w:cs="Times New Roman"/>
          <w:color w:val="000000"/>
        </w:rPr>
        <w:t>a</w:t>
      </w:r>
      <w:r>
        <w:rPr>
          <w:color w:val="000000"/>
        </w:rPr>
        <w:t>____________</w:t>
      </w:r>
      <w:r>
        <w:rPr>
          <w:rFonts w:ascii="宋体" w:hAnsi="宋体" w:eastAsia="宋体" w:cs="宋体"/>
          <w:color w:val="000000"/>
        </w:rPr>
        <w:t>。在</w:t>
      </w:r>
      <w:r>
        <w:rPr>
          <w:rFonts w:ascii="Times New Roman" w:hAnsi="Times New Roman" w:eastAsia="Times New Roman" w:cs="Times New Roman"/>
          <w:color w:val="000000"/>
        </w:rPr>
        <w:t>a</w:t>
      </w:r>
      <w:r>
        <w:rPr>
          <w:rFonts w:ascii="宋体" w:hAnsi="宋体" w:eastAsia="宋体" w:cs="宋体"/>
          <w:color w:val="000000"/>
        </w:rPr>
        <w:t>的参与下，</w:t>
      </w:r>
      <w:r>
        <w:rPr>
          <w:rFonts w:ascii="Times New Roman" w:hAnsi="Times New Roman" w:eastAsia="Times New Roman" w:cs="Times New Roman"/>
          <w:color w:val="000000"/>
        </w:rPr>
        <w:t>B</w:t>
      </w:r>
      <w:r>
        <w:rPr>
          <w:rFonts w:ascii="宋体" w:hAnsi="宋体" w:eastAsia="宋体" w:cs="宋体"/>
          <w:color w:val="000000"/>
        </w:rPr>
        <w:t>结构能进行</w:t>
      </w:r>
      <w:r>
        <w:rPr>
          <w:color w:val="000000"/>
        </w:rPr>
        <w:t>____________</w:t>
      </w:r>
      <w:r>
        <w:rPr>
          <w:rFonts w:ascii="宋体" w:hAnsi="宋体" w:eastAsia="宋体" w:cs="宋体"/>
          <w:color w:val="000000"/>
        </w:rPr>
        <w:t>，将有机物分解并释放能量，为水稻的生命活动提供动力。</w:t>
      </w:r>
    </w:p>
    <w:p w14:paraId="3BDDCA0A">
      <w:pPr>
        <w:spacing w:line="360" w:lineRule="auto"/>
        <w:jc w:val="left"/>
        <w:textAlignment w:val="center"/>
        <w:rPr>
          <w:color w:val="000000"/>
        </w:rPr>
      </w:pPr>
      <w:r>
        <w:rPr>
          <w:color w:val="000000"/>
        </w:rPr>
        <w:t>（4）</w:t>
      </w:r>
      <w:r>
        <w:rPr>
          <w:rFonts w:ascii="宋体" w:hAnsi="宋体" w:eastAsia="宋体" w:cs="宋体"/>
          <w:color w:val="000000"/>
        </w:rPr>
        <w:t>水稻种子含有丰富的营养物质。请从合成和运输的角度，尝试简述种子中有机物的来源：</w:t>
      </w:r>
      <w:r>
        <w:rPr>
          <w:color w:val="000000"/>
        </w:rPr>
        <w:t>____________</w:t>
      </w:r>
      <w:r>
        <w:rPr>
          <w:rFonts w:ascii="宋体" w:hAnsi="宋体" w:eastAsia="宋体" w:cs="宋体"/>
          <w:color w:val="000000"/>
        </w:rPr>
        <w:t>。</w:t>
      </w:r>
    </w:p>
    <w:p w14:paraId="3B55ED2A">
      <w:pPr>
        <w:spacing w:line="360" w:lineRule="auto"/>
        <w:textAlignment w:val="center"/>
        <w:rPr>
          <w:color w:val="000000"/>
        </w:rPr>
      </w:pPr>
      <w:r>
        <w:rPr>
          <w:color w:val="2E75B6"/>
        </w:rPr>
        <w:t>【答案】</w:t>
      </w:r>
      <w:r>
        <w:rPr>
          <w:color w:val="000000"/>
        </w:rPr>
        <w:t xml:space="preserve">（1）    ①. 胚    ②. 胚乳    </w:t>
      </w:r>
    </w:p>
    <w:p w14:paraId="2BC0289F">
      <w:pPr>
        <w:spacing w:line="360" w:lineRule="auto"/>
        <w:textAlignment w:val="center"/>
        <w:rPr>
          <w:color w:val="000000"/>
        </w:rPr>
      </w:pPr>
      <w:r>
        <w:rPr>
          <w:color w:val="000000"/>
        </w:rPr>
        <w:t xml:space="preserve">（2）    ①. 花蕊##雌蕊和雄蕊    ②. 胚珠    </w:t>
      </w:r>
    </w:p>
    <w:p w14:paraId="729054B6">
      <w:pPr>
        <w:spacing w:line="360" w:lineRule="auto"/>
        <w:textAlignment w:val="center"/>
        <w:rPr>
          <w:color w:val="000000"/>
        </w:rPr>
      </w:pPr>
      <w:r>
        <w:rPr>
          <w:color w:val="000000"/>
        </w:rPr>
        <w:t>（3）    ①. 叶绿体    ②. 氧气##O</w:t>
      </w:r>
      <w:r>
        <w:rPr>
          <w:color w:val="000000"/>
          <w:vertAlign w:val="subscript"/>
        </w:rPr>
        <w:t>2</w:t>
      </w:r>
      <w:r>
        <w:rPr>
          <w:color w:val="000000"/>
        </w:rPr>
        <w:t xml:space="preserve">    ③. 呼吸作用    </w:t>
      </w:r>
    </w:p>
    <w:p w14:paraId="38FBF118">
      <w:pPr>
        <w:spacing w:line="360" w:lineRule="auto"/>
        <w:textAlignment w:val="center"/>
        <w:rPr>
          <w:color w:val="000000"/>
        </w:rPr>
      </w:pPr>
      <w:r>
        <w:rPr>
          <w:color w:val="000000"/>
        </w:rPr>
        <w:t>（4）光合作用制造的有机物通过筛管运输到种子中储存</w:t>
      </w:r>
    </w:p>
    <w:p w14:paraId="6A2B288D">
      <w:pPr>
        <w:spacing w:line="360" w:lineRule="auto"/>
        <w:textAlignment w:val="center"/>
        <w:rPr>
          <w:color w:val="000000"/>
        </w:rPr>
      </w:pPr>
      <w:r>
        <w:rPr>
          <w:color w:val="2E75B6"/>
        </w:rPr>
        <w:t>【解析】</w:t>
      </w:r>
    </w:p>
    <w:p w14:paraId="6FDC00EF">
      <w:pPr>
        <w:spacing w:line="360" w:lineRule="auto"/>
        <w:jc w:val="left"/>
        <w:textAlignment w:val="center"/>
        <w:rPr>
          <w:color w:val="000000"/>
        </w:rPr>
      </w:pPr>
      <w:r>
        <w:rPr>
          <w:color w:val="000000"/>
        </w:rPr>
        <w:t>【分析】（1）种子的基本结构包括种皮和胚，有的有胚乳。种子的主要结构是胚，由胚根、胚轴、胚芽和子叶构成，是新植物体的幼体。</w:t>
      </w:r>
    </w:p>
    <w:p w14:paraId="02DDA2F6">
      <w:pPr>
        <w:spacing w:line="360" w:lineRule="auto"/>
        <w:jc w:val="left"/>
        <w:textAlignment w:val="center"/>
        <w:rPr>
          <w:color w:val="000000"/>
        </w:rPr>
      </w:pPr>
      <w:r>
        <w:rPr>
          <w:color w:val="000000"/>
        </w:rPr>
        <w:t>（2）由花发育成果实的过程是：</w:t>
      </w:r>
    </w:p>
    <w:p w14:paraId="7DF6F7B0">
      <w:pPr>
        <w:spacing w:line="360" w:lineRule="auto"/>
        <w:jc w:val="left"/>
        <w:textAlignment w:val="center"/>
        <w:rPr>
          <w:color w:val="000000"/>
        </w:rPr>
      </w:pPr>
      <w:r>
        <w:rPr>
          <w:color w:val="000000"/>
        </w:rPr>
        <w:drawing>
          <wp:inline distT="0" distB="0" distL="114300" distR="114300">
            <wp:extent cx="4419600" cy="20097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419600" cy="2009775"/>
                    </a:xfrm>
                    <a:prstGeom prst="rect">
                      <a:avLst/>
                    </a:prstGeom>
                  </pic:spPr>
                </pic:pic>
              </a:graphicData>
            </a:graphic>
          </wp:inline>
        </w:drawing>
      </w:r>
      <w:r>
        <w:rPr>
          <w:color w:val="000000"/>
        </w:rPr>
        <w:t xml:space="preserve">  </w:t>
      </w:r>
    </w:p>
    <w:p w14:paraId="7E59BB20">
      <w:pPr>
        <w:spacing w:line="360" w:lineRule="auto"/>
        <w:jc w:val="left"/>
        <w:textAlignment w:val="center"/>
        <w:rPr>
          <w:color w:val="000000"/>
        </w:rPr>
      </w:pPr>
      <w:r>
        <w:rPr>
          <w:color w:val="000000"/>
        </w:rPr>
        <w:t>（3）光合作用的概念：绿色植物通过叶绿体，利用光能，把二氧化碳和水转化成储存能量的有机物，并且释放出氧气的过程。光合作用的条件是：光；场所是：叶绿体；原料是：水和二氧化碳；产物是：有机物和氧。光合作用的实质：物质转化，将二氧化碳和水转化成有机物，并释放氧气；能量转化，将太阳能转化为储存在有机物中的化学能。</w:t>
      </w:r>
    </w:p>
    <w:p w14:paraId="05C3BB2E">
      <w:pPr>
        <w:spacing w:line="360" w:lineRule="auto"/>
        <w:jc w:val="left"/>
        <w:textAlignment w:val="center"/>
        <w:rPr>
          <w:color w:val="000000"/>
        </w:rPr>
      </w:pPr>
      <w:r>
        <w:rPr>
          <w:color w:val="000000"/>
        </w:rPr>
        <w:t>呼吸作用的概念：细胞利用氧，将有机物分解成二氧化碳和水，并且将储存在有机物中的能量释放出来，供给生命活动需要的过程。呼吸作用的主要部位是所有活的细胞，场所是细胞中的线粒体。</w:t>
      </w:r>
    </w:p>
    <w:p w14:paraId="1E6C3E9E">
      <w:pPr>
        <w:spacing w:line="360" w:lineRule="auto"/>
        <w:jc w:val="left"/>
        <w:textAlignment w:val="center"/>
        <w:rPr>
          <w:color w:val="000000"/>
        </w:rPr>
      </w:pPr>
      <w:r>
        <w:rPr>
          <w:color w:val="000000"/>
        </w:rPr>
        <w:t>（3）图乙中，A是叶绿体、B是线粒体、a表示氧气、b或c表示水、c或b表示二氧化碳。</w:t>
      </w:r>
    </w:p>
    <w:p w14:paraId="363DBDF9">
      <w:pPr>
        <w:spacing w:line="360" w:lineRule="auto"/>
        <w:jc w:val="left"/>
        <w:textAlignment w:val="center"/>
        <w:rPr>
          <w:color w:val="000000"/>
        </w:rPr>
      </w:pPr>
      <w:r>
        <w:rPr>
          <w:color w:val="000000"/>
        </w:rPr>
        <w:t>【小问1详解】</w:t>
      </w:r>
    </w:p>
    <w:p w14:paraId="199E2F87">
      <w:pPr>
        <w:spacing w:line="360" w:lineRule="auto"/>
        <w:jc w:val="left"/>
        <w:textAlignment w:val="center"/>
        <w:rPr>
          <w:color w:val="000000"/>
        </w:rPr>
      </w:pPr>
      <w:r>
        <w:rPr>
          <w:color w:val="000000"/>
        </w:rPr>
        <w:t>胚是种子的重要部分，包括胚芽将来发育成茎和叶，胚轴将来发育成连接茎与根的部分，胚根将来发育成根，子叶具有储存或转运营养物质的作用。由此看出种子中的胚将来发育成新的植物体，所以图甲中，①所示的种子能萌发成②所示的幼苗，是由于种子的结构中有胚，它是新一代植物的幼体。单子叶植物的种子提供营养物质的是胚乳，水稻属于单子叶植物，其种子萌发所需的营养主要由种子结构中的胚乳提供。</w:t>
      </w:r>
    </w:p>
    <w:p w14:paraId="0D41B401">
      <w:pPr>
        <w:spacing w:line="360" w:lineRule="auto"/>
        <w:jc w:val="left"/>
        <w:textAlignment w:val="center"/>
        <w:rPr>
          <w:color w:val="000000"/>
        </w:rPr>
      </w:pPr>
      <w:r>
        <w:rPr>
          <w:color w:val="000000"/>
        </w:rPr>
        <w:t>【小问2详解】</w:t>
      </w:r>
    </w:p>
    <w:p w14:paraId="414F3E7C">
      <w:pPr>
        <w:spacing w:line="360" w:lineRule="auto"/>
        <w:jc w:val="left"/>
        <w:textAlignment w:val="center"/>
        <w:rPr>
          <w:color w:val="000000"/>
        </w:rPr>
      </w:pPr>
      <w:r>
        <w:rPr>
          <w:color w:val="000000"/>
        </w:rPr>
        <w:t>水稻花的主要结构是雌蕊和雄蕊，其原因是能产生生殖细胞，雌蕊的子房里有胚珠，胚珠里有卵细胞，雄蕊的花药上有花粉，花粉里有精子。当水稻花发育成熟时，经过传粉和受精过程后，稻花中的子房将来发育成水稻的果实，子房壁发育果皮，胚珠发育成种子，受精卵发育成胚。</w:t>
      </w:r>
    </w:p>
    <w:p w14:paraId="177D81BE">
      <w:pPr>
        <w:spacing w:line="360" w:lineRule="auto"/>
        <w:jc w:val="left"/>
        <w:textAlignment w:val="center"/>
        <w:rPr>
          <w:color w:val="000000"/>
        </w:rPr>
      </w:pPr>
      <w:r>
        <w:rPr>
          <w:color w:val="000000"/>
        </w:rPr>
        <w:t>【小问3详解】</w:t>
      </w:r>
    </w:p>
    <w:p w14:paraId="7ED42E51">
      <w:pPr>
        <w:spacing w:line="360" w:lineRule="auto"/>
        <w:jc w:val="left"/>
        <w:textAlignment w:val="center"/>
        <w:rPr>
          <w:color w:val="000000"/>
        </w:rPr>
      </w:pPr>
      <w:r>
        <w:rPr>
          <w:color w:val="000000"/>
        </w:rPr>
        <w:t>绿色植物通过叶绿体，利用光能，把二氧化碳和水转化成储存能量的有机物，并且释放出氧气的过程，叫做光合作用。导管运输的是水和无机盐；筛管运输的是有机物，图乙中，A表示的细胞结构为叶绿体，叶肉细胞制造的有机物通过筛管运输到其他组织器官中，同时释放出a氧气。线粒体能为细胞的生命活动提供能量，是呼吸作用的场所，能将化学能转化为多种形式的能量，是细胞内的能量转化器。所以，在a氧气的参与下，B线粒体能进行呼吸作用，将有机物分解并释放能量，为水稻的生命活动提供动力。</w:t>
      </w:r>
    </w:p>
    <w:p w14:paraId="122E787F">
      <w:pPr>
        <w:spacing w:line="360" w:lineRule="auto"/>
        <w:jc w:val="left"/>
        <w:textAlignment w:val="center"/>
        <w:rPr>
          <w:color w:val="000000"/>
        </w:rPr>
      </w:pPr>
      <w:r>
        <w:rPr>
          <w:color w:val="000000"/>
        </w:rPr>
        <w:t>【小问4详解】</w:t>
      </w:r>
    </w:p>
    <w:p w14:paraId="27EA78DB">
      <w:pPr>
        <w:spacing w:line="360" w:lineRule="auto"/>
        <w:jc w:val="left"/>
        <w:textAlignment w:val="center"/>
        <w:rPr>
          <w:color w:val="000000"/>
        </w:rPr>
      </w:pPr>
      <w:r>
        <w:rPr>
          <w:color w:val="000000"/>
        </w:rPr>
        <w:t>光合作用的实质：物质转化，将二氧化碳和水转化成有机物，并释放氧气；能量转化，将太阳能转化为储存在有机物中的化学能。故水稻种子中的有机物是叶片进行光合作用合成，通过筛管运输至花生种子内储存的。</w:t>
      </w:r>
    </w:p>
    <w:p w14:paraId="08A106A4">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2018</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月，习近平总书记就青少年近视防控相关工作作出重要指示：</w:t>
      </w:r>
      <w:r>
        <w:rPr>
          <w:rFonts w:ascii="Times New Roman" w:hAnsi="Times New Roman" w:eastAsia="Times New Roman" w:cs="Times New Roman"/>
          <w:color w:val="000000"/>
        </w:rPr>
        <w:t>“</w:t>
      </w:r>
      <w:r>
        <w:rPr>
          <w:rFonts w:ascii="宋体" w:hAnsi="宋体" w:eastAsia="宋体" w:cs="宋体"/>
          <w:color w:val="000000"/>
        </w:rPr>
        <w:t>全社会都要行动起来，共同呵护好孩子的眼睛，让他们拥有一个光明的未来</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月是我国第</w:t>
      </w:r>
      <w:r>
        <w:rPr>
          <w:rFonts w:ascii="Times New Roman" w:hAnsi="Times New Roman" w:eastAsia="Times New Roman" w:cs="Times New Roman"/>
          <w:color w:val="000000"/>
        </w:rPr>
        <w:t>6</w:t>
      </w:r>
      <w:r>
        <w:rPr>
          <w:rFonts w:ascii="宋体" w:hAnsi="宋体" w:eastAsia="宋体" w:cs="宋体"/>
          <w:color w:val="000000"/>
        </w:rPr>
        <w:t>个近视防控宣传月，习总书记的这一重要指示是本次活动的宣传主题。图甲是视觉形成的示意图，图乙是正常眼和近视眼成像示意图。回答下列问题：</w:t>
      </w:r>
    </w:p>
    <w:p w14:paraId="4DEBB9BF">
      <w:pPr>
        <w:spacing w:line="360" w:lineRule="auto"/>
        <w:jc w:val="left"/>
        <w:textAlignment w:val="center"/>
        <w:rPr>
          <w:color w:val="000000"/>
        </w:rPr>
      </w:pPr>
      <w:r>
        <w:rPr>
          <w:color w:val="000000"/>
        </w:rPr>
        <w:drawing>
          <wp:inline distT="0" distB="0" distL="114300" distR="114300">
            <wp:extent cx="4810125" cy="13335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810125" cy="1333500"/>
                    </a:xfrm>
                    <a:prstGeom prst="rect">
                      <a:avLst/>
                    </a:prstGeom>
                  </pic:spPr>
                </pic:pic>
              </a:graphicData>
            </a:graphic>
          </wp:inline>
        </w:drawing>
      </w:r>
    </w:p>
    <w:p w14:paraId="386DEEEF">
      <w:pPr>
        <w:spacing w:line="360" w:lineRule="auto"/>
        <w:jc w:val="left"/>
        <w:textAlignment w:val="center"/>
        <w:rPr>
          <w:color w:val="000000"/>
        </w:rPr>
      </w:pPr>
      <w:r>
        <w:rPr>
          <w:color w:val="000000"/>
        </w:rPr>
        <w:t>（1）</w:t>
      </w:r>
      <w:r>
        <w:rPr>
          <w:rFonts w:ascii="宋体" w:hAnsi="宋体" w:eastAsia="宋体" w:cs="宋体"/>
          <w:color w:val="000000"/>
        </w:rPr>
        <w:t>看物体时，进入眼球的光线经过图甲中</w:t>
      </w:r>
      <w:r>
        <w:rPr>
          <w:rFonts w:ascii="Times New Roman" w:hAnsi="Times New Roman" w:eastAsia="Times New Roman" w:cs="Times New Roman"/>
          <w:color w:val="000000"/>
        </w:rPr>
        <w:t>①</w:t>
      </w:r>
      <w:r>
        <w:rPr>
          <w:color w:val="000000"/>
        </w:rPr>
        <w:t>___________</w:t>
      </w:r>
      <w:r>
        <w:rPr>
          <w:rFonts w:ascii="宋体" w:hAnsi="宋体" w:eastAsia="宋体" w:cs="宋体"/>
          <w:color w:val="000000"/>
        </w:rPr>
        <w:t>等的折射作用，在</w:t>
      </w:r>
      <w:r>
        <w:rPr>
          <w:rFonts w:ascii="Times New Roman" w:hAnsi="Times New Roman" w:eastAsia="Times New Roman" w:cs="Times New Roman"/>
          <w:color w:val="000000"/>
        </w:rPr>
        <w:t>②</w:t>
      </w:r>
      <w:r>
        <w:rPr>
          <w:color w:val="000000"/>
        </w:rPr>
        <w:t>___________</w:t>
      </w:r>
      <w:r>
        <w:rPr>
          <w:rFonts w:ascii="宋体" w:hAnsi="宋体" w:eastAsia="宋体" w:cs="宋体"/>
          <w:color w:val="000000"/>
        </w:rPr>
        <w:t>上成像。</w:t>
      </w:r>
      <w:r>
        <w:rPr>
          <w:rFonts w:ascii="Times New Roman" w:hAnsi="Times New Roman" w:eastAsia="Times New Roman" w:cs="Times New Roman"/>
          <w:color w:val="000000"/>
        </w:rPr>
        <w:t>②</w:t>
      </w:r>
      <w:r>
        <w:rPr>
          <w:rFonts w:ascii="宋体" w:hAnsi="宋体" w:eastAsia="宋体" w:cs="宋体"/>
          <w:color w:val="000000"/>
        </w:rPr>
        <w:t>上大量的感光细胞能够把色彩、亮度等信息转化为神经冲动，神经冲动沿着视神经传递到位于</w:t>
      </w:r>
      <w:r>
        <w:rPr>
          <w:color w:val="000000"/>
        </w:rPr>
        <w:t>___________</w:t>
      </w:r>
      <w:r>
        <w:rPr>
          <w:rFonts w:ascii="宋体" w:hAnsi="宋体" w:eastAsia="宋体" w:cs="宋体"/>
          <w:color w:val="000000"/>
        </w:rPr>
        <w:t>中的视觉中枢，形成视觉。</w:t>
      </w:r>
    </w:p>
    <w:p w14:paraId="6166CF49">
      <w:pPr>
        <w:spacing w:line="360" w:lineRule="auto"/>
        <w:jc w:val="left"/>
        <w:textAlignment w:val="center"/>
        <w:rPr>
          <w:color w:val="000000"/>
        </w:rPr>
      </w:pPr>
      <w:r>
        <w:rPr>
          <w:color w:val="000000"/>
        </w:rPr>
        <w:t>（2）</w:t>
      </w:r>
      <w:r>
        <w:rPr>
          <w:rFonts w:ascii="宋体" w:hAnsi="宋体" w:eastAsia="宋体" w:cs="宋体"/>
          <w:color w:val="000000"/>
        </w:rPr>
        <w:t>视力监测是保护学生视力的重要手段。检测视力时，学生看到视力表后，用手势表示被测字母的开口方向，这一反应属于</w:t>
      </w:r>
      <w:r>
        <w:rPr>
          <w:color w:val="000000"/>
        </w:rPr>
        <w:t>___________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条件</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非条件</w:t>
      </w:r>
      <w:r>
        <w:rPr>
          <w:rFonts w:ascii="Times New Roman" w:hAnsi="Times New Roman" w:eastAsia="Times New Roman" w:cs="Times New Roman"/>
          <w:color w:val="000000"/>
        </w:rPr>
        <w:t>”</w:t>
      </w:r>
      <w:r>
        <w:rPr>
          <w:rFonts w:ascii="宋体" w:hAnsi="宋体" w:eastAsia="宋体" w:cs="宋体"/>
          <w:color w:val="000000"/>
        </w:rPr>
        <w:t>）反射，完成该反射过程的结构基础是</w:t>
      </w:r>
      <w:r>
        <w:rPr>
          <w:color w:val="000000"/>
        </w:rPr>
        <w:t>___________</w:t>
      </w:r>
      <w:r>
        <w:rPr>
          <w:rFonts w:ascii="宋体" w:hAnsi="宋体" w:eastAsia="宋体" w:cs="宋体"/>
          <w:color w:val="000000"/>
        </w:rPr>
        <w:t>。</w:t>
      </w:r>
    </w:p>
    <w:p w14:paraId="2E53B0DD">
      <w:pPr>
        <w:spacing w:line="360" w:lineRule="auto"/>
        <w:jc w:val="left"/>
        <w:textAlignment w:val="center"/>
        <w:rPr>
          <w:color w:val="000000"/>
        </w:rPr>
      </w:pPr>
      <w:r>
        <w:rPr>
          <w:color w:val="000000"/>
        </w:rPr>
        <w:t>（3）</w:t>
      </w:r>
      <w:r>
        <w:rPr>
          <w:rFonts w:ascii="宋体" w:hAnsi="宋体" w:eastAsia="宋体" w:cs="宋体"/>
          <w:color w:val="000000"/>
        </w:rPr>
        <w:t>某同学检测视力后，医生告知他患有近视眼。据图乙分析，患近视眼时，平行光线进入眼内会在视网膜的前方成像，因而看不清远处物体，造成这种结果的原因是眼球前后径过长或晶状体曲度</w:t>
      </w:r>
      <w:r>
        <w:rPr>
          <w:color w:val="000000"/>
        </w:rPr>
        <w:t>___________</w:t>
      </w:r>
      <w:r>
        <w:rPr>
          <w:rFonts w:ascii="宋体" w:hAnsi="宋体" w:eastAsia="宋体" w:cs="宋体"/>
          <w:color w:val="000000"/>
        </w:rPr>
        <w:t>。配戴</w:t>
      </w:r>
      <w:r>
        <w:rPr>
          <w:color w:val="000000"/>
        </w:rPr>
        <w:t>___________</w:t>
      </w:r>
      <w:r>
        <w:rPr>
          <w:rFonts w:ascii="宋体" w:hAnsi="宋体" w:eastAsia="宋体" w:cs="宋体"/>
          <w:color w:val="000000"/>
        </w:rPr>
        <w:t>透镜能矫正近视眼。</w:t>
      </w:r>
    </w:p>
    <w:p w14:paraId="53EE41DB">
      <w:pPr>
        <w:spacing w:line="360" w:lineRule="auto"/>
        <w:jc w:val="left"/>
        <w:textAlignment w:val="center"/>
        <w:rPr>
          <w:color w:val="000000"/>
        </w:rPr>
      </w:pPr>
      <w:r>
        <w:rPr>
          <w:color w:val="000000"/>
        </w:rPr>
        <w:t>（4）</w:t>
      </w:r>
      <w:r>
        <w:rPr>
          <w:rFonts w:ascii="宋体" w:hAnsi="宋体" w:eastAsia="宋体" w:cs="宋体"/>
          <w:color w:val="000000"/>
        </w:rPr>
        <w:t>《中国眼健康白皮书》指出，我国儿童青少年总体近视率为</w:t>
      </w:r>
      <w:r>
        <w:rPr>
          <w:rFonts w:ascii="Times New Roman" w:hAnsi="Times New Roman" w:eastAsia="Times New Roman" w:cs="Times New Roman"/>
          <w:color w:val="000000"/>
        </w:rPr>
        <w:t>53.6%</w:t>
      </w:r>
      <w:r>
        <w:rPr>
          <w:rFonts w:ascii="宋体" w:hAnsi="宋体" w:eastAsia="宋体" w:cs="宋体"/>
          <w:color w:val="000000"/>
        </w:rPr>
        <w:t>，初中生的近视率高达</w:t>
      </w:r>
      <w:r>
        <w:rPr>
          <w:rFonts w:ascii="Times New Roman" w:hAnsi="Times New Roman" w:eastAsia="Times New Roman" w:cs="Times New Roman"/>
          <w:color w:val="000000"/>
        </w:rPr>
        <w:t>71.6%</w:t>
      </w:r>
      <w:r>
        <w:rPr>
          <w:rFonts w:ascii="宋体" w:hAnsi="宋体" w:eastAsia="宋体" w:cs="宋体"/>
          <w:color w:val="000000"/>
        </w:rPr>
        <w:t>。作为青少年学生，应注意爱护眼睛、预防近视。在日常学习生活中，我们应该采取</w:t>
      </w:r>
      <w:r>
        <w:rPr>
          <w:color w:val="000000"/>
        </w:rPr>
        <w:t>___________</w:t>
      </w:r>
      <w:r>
        <w:rPr>
          <w:rFonts w:ascii="宋体" w:hAnsi="宋体" w:eastAsia="宋体" w:cs="宋体"/>
          <w:color w:val="000000"/>
        </w:rPr>
        <w:t>等措施保护视力（答出两点）。</w:t>
      </w:r>
    </w:p>
    <w:p w14:paraId="50763363">
      <w:pPr>
        <w:spacing w:line="360" w:lineRule="auto"/>
        <w:textAlignment w:val="center"/>
        <w:rPr>
          <w:color w:val="000000"/>
        </w:rPr>
      </w:pPr>
      <w:r>
        <w:rPr>
          <w:color w:val="2E75B6"/>
        </w:rPr>
        <w:t>【答案】</w:t>
      </w:r>
      <w:r>
        <w:rPr>
          <w:color w:val="000000"/>
        </w:rPr>
        <w:t xml:space="preserve">（1）    ①. 晶状体    ②. 视网膜    ③. 大脑皮层    </w:t>
      </w:r>
    </w:p>
    <w:p w14:paraId="6079E41F">
      <w:pPr>
        <w:spacing w:line="360" w:lineRule="auto"/>
        <w:textAlignment w:val="center"/>
        <w:rPr>
          <w:color w:val="000000"/>
        </w:rPr>
      </w:pPr>
      <w:r>
        <w:rPr>
          <w:color w:val="000000"/>
        </w:rPr>
        <w:t xml:space="preserve">（2）    ①. 条件    ②. 反射弧    </w:t>
      </w:r>
    </w:p>
    <w:p w14:paraId="48679EA1">
      <w:pPr>
        <w:spacing w:line="360" w:lineRule="auto"/>
        <w:textAlignment w:val="center"/>
        <w:rPr>
          <w:color w:val="000000"/>
        </w:rPr>
      </w:pPr>
      <w:r>
        <w:rPr>
          <w:color w:val="000000"/>
        </w:rPr>
        <w:t xml:space="preserve">（3）    ①. 过大    ②. 凹    </w:t>
      </w:r>
    </w:p>
    <w:p w14:paraId="28B48278">
      <w:pPr>
        <w:spacing w:line="360" w:lineRule="auto"/>
        <w:textAlignment w:val="center"/>
        <w:rPr>
          <w:color w:val="000000"/>
        </w:rPr>
      </w:pPr>
      <w:r>
        <w:rPr>
          <w:color w:val="000000"/>
        </w:rPr>
        <w:t>（4）定期检查视力；认真做眼保健操</w:t>
      </w:r>
    </w:p>
    <w:p w14:paraId="14A40D27">
      <w:pPr>
        <w:spacing w:line="360" w:lineRule="auto"/>
        <w:textAlignment w:val="center"/>
        <w:rPr>
          <w:color w:val="000000"/>
        </w:rPr>
      </w:pPr>
      <w:r>
        <w:rPr>
          <w:color w:val="2E75B6"/>
        </w:rPr>
        <w:t>【解析】</w:t>
      </w:r>
    </w:p>
    <w:p w14:paraId="1F6AC36C">
      <w:pPr>
        <w:spacing w:line="360" w:lineRule="auto"/>
        <w:jc w:val="left"/>
        <w:textAlignment w:val="center"/>
        <w:rPr>
          <w:color w:val="000000"/>
        </w:rPr>
      </w:pPr>
      <w:r>
        <w:rPr>
          <w:color w:val="000000"/>
        </w:rPr>
        <w:t>【分析】本题考查人体对外界环境的感知，难度适中。图甲中①为晶状体，②为视网膜。</w:t>
      </w:r>
    </w:p>
    <w:p w14:paraId="17821CC7">
      <w:pPr>
        <w:spacing w:line="360" w:lineRule="auto"/>
        <w:jc w:val="left"/>
        <w:textAlignment w:val="center"/>
        <w:rPr>
          <w:color w:val="000000"/>
        </w:rPr>
      </w:pPr>
      <w:r>
        <w:rPr>
          <w:color w:val="000000"/>
        </w:rPr>
        <w:t>【小问1详解】</w:t>
      </w:r>
    </w:p>
    <w:p w14:paraId="65E8D38B">
      <w:pPr>
        <w:spacing w:line="360" w:lineRule="auto"/>
        <w:jc w:val="left"/>
        <w:textAlignment w:val="center"/>
        <w:rPr>
          <w:color w:val="000000"/>
        </w:rPr>
      </w:pPr>
      <w:r>
        <w:rPr>
          <w:color w:val="000000"/>
        </w:rPr>
        <w:t>看物体时进入眼球的光线，经过图甲中的晶状体的折射，在视网膜上成像，视网膜上的物像经过视神经传递到大脑皮层的视觉中枢，形成视觉。</w:t>
      </w:r>
    </w:p>
    <w:p w14:paraId="4128904D">
      <w:pPr>
        <w:spacing w:line="360" w:lineRule="auto"/>
        <w:jc w:val="left"/>
        <w:textAlignment w:val="center"/>
        <w:rPr>
          <w:color w:val="000000"/>
        </w:rPr>
      </w:pPr>
      <w:r>
        <w:rPr>
          <w:color w:val="000000"/>
        </w:rPr>
        <w:t>【小问2详解】</w:t>
      </w:r>
    </w:p>
    <w:p w14:paraId="2FAAF7E3">
      <w:pPr>
        <w:spacing w:line="360" w:lineRule="auto"/>
        <w:jc w:val="left"/>
        <w:textAlignment w:val="center"/>
        <w:rPr>
          <w:color w:val="000000"/>
        </w:rPr>
      </w:pPr>
      <w:r>
        <w:rPr>
          <w:color w:val="000000"/>
        </w:rPr>
        <w:t>用手势表示被测字母</w:t>
      </w:r>
      <w:r>
        <w:rPr>
          <w:color w:val="000000"/>
          <w:position w:val="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开口方向，这一反应属于复杂反射，即条件反射。完成该反射的结构基础是反射弧。</w:t>
      </w:r>
    </w:p>
    <w:p w14:paraId="6080E029">
      <w:pPr>
        <w:spacing w:line="360" w:lineRule="auto"/>
        <w:jc w:val="left"/>
        <w:textAlignment w:val="center"/>
        <w:rPr>
          <w:color w:val="000000"/>
        </w:rPr>
      </w:pPr>
      <w:r>
        <w:rPr>
          <w:color w:val="000000"/>
        </w:rPr>
        <w:t>【小问3详解】</w:t>
      </w:r>
    </w:p>
    <w:p w14:paraId="418B3526">
      <w:pPr>
        <w:spacing w:line="360" w:lineRule="auto"/>
        <w:jc w:val="left"/>
        <w:textAlignment w:val="center"/>
        <w:rPr>
          <w:color w:val="000000"/>
        </w:rPr>
      </w:pPr>
      <w:r>
        <w:rPr>
          <w:color w:val="000000"/>
        </w:rPr>
        <w:t>近视眼需佩戴凹透镜进行矫正，近视眼可能的成因包括眼球的前后径过长以及晶状体曲度过大。</w:t>
      </w:r>
    </w:p>
    <w:p w14:paraId="409C65F9">
      <w:pPr>
        <w:spacing w:line="360" w:lineRule="auto"/>
        <w:jc w:val="left"/>
        <w:textAlignment w:val="center"/>
        <w:rPr>
          <w:color w:val="000000"/>
        </w:rPr>
      </w:pPr>
      <w:r>
        <w:rPr>
          <w:color w:val="000000"/>
        </w:rPr>
        <w:t>【小问4详解】</w:t>
      </w:r>
    </w:p>
    <w:p w14:paraId="5816F942">
      <w:pPr>
        <w:spacing w:line="360" w:lineRule="auto"/>
        <w:jc w:val="left"/>
        <w:textAlignment w:val="center"/>
        <w:rPr>
          <w:color w:val="000000"/>
        </w:rPr>
      </w:pPr>
      <w:r>
        <w:rPr>
          <w:color w:val="000000"/>
        </w:rPr>
        <w:t>青少年在日常学习生活过程中，应注意爱护眼睛，预防近视。在此过程中，应采取定期检查视力；认真做眼保健操；注意读写姿势，与书的距离要在33厘米左右等措施保护视力。</w:t>
      </w:r>
    </w:p>
    <w:p w14:paraId="0EA57290">
      <w:pPr>
        <w:spacing w:line="360" w:lineRule="auto"/>
        <w:jc w:val="left"/>
        <w:textAlignment w:val="center"/>
        <w:rPr>
          <w:color w:val="000000"/>
        </w:rPr>
      </w:pPr>
      <w:r>
        <w:rPr>
          <w:color w:val="000000"/>
        </w:rPr>
        <w:t xml:space="preserve">23. </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健康中国</w:t>
      </w:r>
      <w:r>
        <w:rPr>
          <w:rFonts w:ascii="Times New Roman" w:hAnsi="Times New Roman" w:eastAsia="Times New Roman" w:cs="Times New Roman"/>
          <w:color w:val="000000"/>
        </w:rPr>
        <w:t>2030”</w:t>
      </w:r>
      <w:r>
        <w:rPr>
          <w:rFonts w:ascii="宋体" w:hAnsi="宋体" w:eastAsia="宋体" w:cs="宋体"/>
          <w:color w:val="000000"/>
        </w:rPr>
        <w:t>规划纲要》提出：“共建共享、全民健康”是建设健康中国的战略主题，核心是以人民健康为中心。加强出生缺陷综合防治，构建覆盖城乡居民，涵盖孕前、孕期、新生儿各阶段的出生缺陷防治体系，进而提高妇幼健康水平。在出生缺陷中有一部分是因为遗传因素引起的。如图表示小倩家庭中白化病的遗传情况。回答下列问题：</w:t>
      </w:r>
    </w:p>
    <w:p w14:paraId="384D6DBF">
      <w:pPr>
        <w:spacing w:line="360" w:lineRule="auto"/>
        <w:jc w:val="left"/>
        <w:textAlignment w:val="center"/>
        <w:rPr>
          <w:color w:val="000000"/>
        </w:rPr>
      </w:pPr>
      <w:r>
        <w:rPr>
          <w:color w:val="000000"/>
        </w:rPr>
        <w:drawing>
          <wp:inline distT="0" distB="0" distL="114300" distR="114300">
            <wp:extent cx="4943475" cy="22002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943475" cy="2200275"/>
                    </a:xfrm>
                    <a:prstGeom prst="rect">
                      <a:avLst/>
                    </a:prstGeom>
                  </pic:spPr>
                </pic:pic>
              </a:graphicData>
            </a:graphic>
          </wp:inline>
        </w:drawing>
      </w:r>
    </w:p>
    <w:p w14:paraId="3CE65659">
      <w:pPr>
        <w:spacing w:line="360" w:lineRule="auto"/>
        <w:jc w:val="left"/>
        <w:textAlignment w:val="center"/>
        <w:rPr>
          <w:color w:val="000000"/>
        </w:rPr>
      </w:pPr>
      <w:r>
        <w:rPr>
          <w:color w:val="000000"/>
        </w:rPr>
        <w:t>（1）</w:t>
      </w:r>
      <w:r>
        <w:rPr>
          <w:rFonts w:ascii="宋体" w:hAnsi="宋体" w:eastAsia="宋体" w:cs="宋体"/>
          <w:color w:val="000000"/>
        </w:rPr>
        <w:t>小倩是患白化病的女孩，据图可以判断该病是隐性遗传病，依据是</w:t>
      </w:r>
      <w:r>
        <w:rPr>
          <w:color w:val="000000"/>
        </w:rPr>
        <w:t>___________</w:t>
      </w:r>
      <w:r>
        <w:rPr>
          <w:rFonts w:ascii="宋体" w:hAnsi="宋体" w:eastAsia="宋体" w:cs="宋体"/>
          <w:color w:val="000000"/>
        </w:rPr>
        <w:t>。父亲传递给小倩的性染色体是</w:t>
      </w:r>
      <w:r>
        <w:rPr>
          <w:color w:val="000000"/>
        </w:rPr>
        <w:t>___________</w:t>
      </w:r>
      <w:r>
        <w:rPr>
          <w:rFonts w:ascii="宋体" w:hAnsi="宋体" w:eastAsia="宋体" w:cs="宋体"/>
          <w:color w:val="000000"/>
        </w:rPr>
        <w:t>。</w:t>
      </w:r>
    </w:p>
    <w:p w14:paraId="686D3984">
      <w:pPr>
        <w:spacing w:line="360" w:lineRule="auto"/>
        <w:jc w:val="left"/>
        <w:textAlignment w:val="center"/>
        <w:rPr>
          <w:color w:val="000000"/>
        </w:rPr>
      </w:pPr>
      <w:r>
        <w:rPr>
          <w:color w:val="000000"/>
        </w:rPr>
        <w:t>（2）</w:t>
      </w:r>
      <w:r>
        <w:rPr>
          <w:rFonts w:ascii="宋体" w:hAnsi="宋体" w:eastAsia="宋体" w:cs="宋体"/>
          <w:color w:val="000000"/>
        </w:rPr>
        <w:t>在生殖时，亲代会通过</w:t>
      </w:r>
      <w:r>
        <w:rPr>
          <w:color w:val="000000"/>
        </w:rPr>
        <w:t>___________</w:t>
      </w:r>
      <w:r>
        <w:rPr>
          <w:rFonts w:ascii="宋体" w:hAnsi="宋体" w:eastAsia="宋体" w:cs="宋体"/>
          <w:color w:val="000000"/>
        </w:rPr>
        <w:t>将基因传递给子代。据图分析可知，</w:t>
      </w:r>
      <w:r>
        <w:rPr>
          <w:rFonts w:ascii="Times New Roman" w:hAnsi="Times New Roman" w:eastAsia="Times New Roman" w:cs="Times New Roman"/>
          <w:color w:val="000000"/>
        </w:rPr>
        <w:t>6</w:t>
      </w:r>
      <w:r>
        <w:rPr>
          <w:rFonts w:ascii="宋体" w:hAnsi="宋体" w:eastAsia="宋体" w:cs="宋体"/>
          <w:color w:val="000000"/>
        </w:rPr>
        <w:t>号个体携带有白化病基因，该白化病基因一定来自于</w:t>
      </w:r>
      <w:r>
        <w:rPr>
          <w:color w:val="000000"/>
        </w:rPr>
        <w:t>___________</w:t>
      </w:r>
      <w:r>
        <w:rPr>
          <w:rFonts w:ascii="宋体" w:hAnsi="宋体" w:eastAsia="宋体" w:cs="宋体"/>
          <w:color w:val="000000"/>
        </w:rPr>
        <w:t>号个体。</w:t>
      </w:r>
    </w:p>
    <w:p w14:paraId="4B3AF780">
      <w:pPr>
        <w:spacing w:line="360" w:lineRule="auto"/>
        <w:jc w:val="left"/>
        <w:textAlignment w:val="center"/>
        <w:rPr>
          <w:color w:val="000000"/>
        </w:rPr>
      </w:pPr>
      <w:r>
        <w:rPr>
          <w:color w:val="000000"/>
        </w:rPr>
        <w:t>（3）</w:t>
      </w:r>
      <w:r>
        <w:rPr>
          <w:rFonts w:ascii="宋体" w:hAnsi="宋体" w:eastAsia="宋体" w:cs="宋体"/>
          <w:color w:val="000000"/>
        </w:rPr>
        <w:t>白化病患者由于基因缺陷，导致体内不能合成一种叫酪氨酸酶的蛋白质，从而影响黑色素的生成。可见，基因通过指导</w:t>
      </w:r>
      <w:r>
        <w:rPr>
          <w:color w:val="000000"/>
        </w:rPr>
        <w:t>___________</w:t>
      </w:r>
      <w:r>
        <w:rPr>
          <w:rFonts w:ascii="宋体" w:hAnsi="宋体" w:eastAsia="宋体" w:cs="宋体"/>
          <w:color w:val="000000"/>
        </w:rPr>
        <w:t>的合成，来表达自己所包含的遗传信息，从而控制生物个体的</w:t>
      </w:r>
      <w:r>
        <w:rPr>
          <w:color w:val="000000"/>
        </w:rPr>
        <w:t>___________</w:t>
      </w:r>
      <w:r>
        <w:rPr>
          <w:rFonts w:ascii="宋体" w:hAnsi="宋体" w:eastAsia="宋体" w:cs="宋体"/>
          <w:color w:val="000000"/>
        </w:rPr>
        <w:t>。</w:t>
      </w:r>
    </w:p>
    <w:p w14:paraId="2448B090">
      <w:pPr>
        <w:spacing w:line="360" w:lineRule="auto"/>
        <w:jc w:val="left"/>
        <w:textAlignment w:val="center"/>
        <w:rPr>
          <w:color w:val="000000"/>
        </w:rPr>
      </w:pPr>
      <w:r>
        <w:rPr>
          <w:color w:val="000000"/>
        </w:rPr>
        <w:t>（4）</w:t>
      </w:r>
      <w:r>
        <w:rPr>
          <w:rFonts w:ascii="宋体" w:hAnsi="宋体" w:eastAsia="宋体" w:cs="宋体"/>
          <w:color w:val="000000"/>
        </w:rPr>
        <w:t>小倩的父母想再生一个孩子，生出白化病孩子的概率是</w:t>
      </w:r>
      <w:r>
        <w:rPr>
          <w:color w:val="000000"/>
        </w:rPr>
        <w:t>___________</w:t>
      </w:r>
      <w:r>
        <w:rPr>
          <w:rFonts w:ascii="宋体" w:hAnsi="宋体" w:eastAsia="宋体" w:cs="宋体"/>
          <w:color w:val="000000"/>
        </w:rPr>
        <w:t>。《中华人民共和国民法典》规定：“直系血亲或者三代以内的旁系血亲禁止结婚”。近亲结婚会大大提高隐性遗传病的发病率，原因是</w:t>
      </w:r>
      <w:r>
        <w:rPr>
          <w:color w:val="000000"/>
        </w:rPr>
        <w:t>_______</w:t>
      </w:r>
      <w:r>
        <w:rPr>
          <w:rFonts w:ascii="宋体" w:hAnsi="宋体" w:eastAsia="宋体" w:cs="宋体"/>
          <w:color w:val="000000"/>
        </w:rPr>
        <w:t>。</w:t>
      </w:r>
    </w:p>
    <w:p w14:paraId="6996EABA">
      <w:pPr>
        <w:spacing w:line="360" w:lineRule="auto"/>
        <w:textAlignment w:val="center"/>
        <w:rPr>
          <w:color w:val="000000"/>
        </w:rPr>
      </w:pPr>
      <w:r>
        <w:rPr>
          <w:color w:val="2E75B6"/>
        </w:rPr>
        <w:t>【答案】</w:t>
      </w:r>
      <w:r>
        <w:rPr>
          <w:color w:val="000000"/>
        </w:rPr>
        <w:t xml:space="preserve">（1）    ①. 小倩的父母都表现正常，而小倩患病    ②. X    </w:t>
      </w:r>
    </w:p>
    <w:p w14:paraId="7C3B24A8">
      <w:pPr>
        <w:spacing w:line="360" w:lineRule="auto"/>
        <w:textAlignment w:val="center"/>
        <w:rPr>
          <w:color w:val="000000"/>
        </w:rPr>
      </w:pPr>
      <w:r>
        <w:rPr>
          <w:color w:val="000000"/>
        </w:rPr>
        <w:t>（2）    ①. 生殖细胞    ②. 2</w:t>
      </w:r>
      <w:r>
        <w:rPr>
          <w:color w:val="000000"/>
        </w:rPr>
        <w:br w:type="textWrapping"/>
      </w:r>
      <w:r>
        <w:rPr>
          <w:color w:val="000000"/>
        </w:rPr>
        <w:t xml:space="preserve">    </w:t>
      </w:r>
    </w:p>
    <w:p w14:paraId="7FDF5563">
      <w:pPr>
        <w:spacing w:line="360" w:lineRule="auto"/>
        <w:textAlignment w:val="center"/>
        <w:rPr>
          <w:color w:val="000000"/>
        </w:rPr>
      </w:pPr>
      <w:r>
        <w:rPr>
          <w:color w:val="000000"/>
        </w:rPr>
        <w:t xml:space="preserve">（3）    ①. 蛋白质    ②. 性状表现    </w:t>
      </w:r>
    </w:p>
    <w:p w14:paraId="6C59A809">
      <w:pPr>
        <w:spacing w:line="360" w:lineRule="auto"/>
        <w:textAlignment w:val="center"/>
        <w:rPr>
          <w:color w:val="000000"/>
        </w:rPr>
      </w:pPr>
      <w:r>
        <w:rPr>
          <w:color w:val="000000"/>
        </w:rPr>
        <w:t>（4）    ①. 25%##1/4    ②. 近亲带有相同隐性遗传致病基因的可能性较大</w:t>
      </w:r>
    </w:p>
    <w:p w14:paraId="516B3057">
      <w:pPr>
        <w:spacing w:line="360" w:lineRule="auto"/>
        <w:textAlignment w:val="center"/>
        <w:rPr>
          <w:color w:val="000000"/>
        </w:rPr>
      </w:pPr>
      <w:r>
        <w:rPr>
          <w:color w:val="2E75B6"/>
        </w:rPr>
        <w:t>【解析】</w:t>
      </w:r>
    </w:p>
    <w:p w14:paraId="203D2292">
      <w:pPr>
        <w:spacing w:line="360" w:lineRule="auto"/>
        <w:jc w:val="left"/>
        <w:textAlignment w:val="center"/>
        <w:rPr>
          <w:color w:val="000000"/>
        </w:rPr>
      </w:pPr>
      <w:r>
        <w:rPr>
          <w:color w:val="000000"/>
        </w:rPr>
        <w:t>【分析】（1）生物的性状是由一对基因控制的，当控制某种性状的一对基因都是显性或一个是显性、一个是隐性时，生物体表现出显性基因控制的性状；当控制某种性状的基因都是隐性时，隐性基因控制的性状才会表现出来。</w:t>
      </w:r>
    </w:p>
    <w:p w14:paraId="43F0B0B9">
      <w:pPr>
        <w:spacing w:line="360" w:lineRule="auto"/>
        <w:jc w:val="left"/>
        <w:textAlignment w:val="center"/>
        <w:rPr>
          <w:color w:val="000000"/>
        </w:rPr>
      </w:pPr>
      <w:r>
        <w:rPr>
          <w:color w:val="000000"/>
        </w:rPr>
        <w:t>（2）在一对相对性状的遗传过程中，子代个体中出现了亲代没有的性状，新出现的性状一定是隐性性状，亲代的基因组成是杂合体。</w:t>
      </w:r>
    </w:p>
    <w:p w14:paraId="0C6F4A51">
      <w:pPr>
        <w:spacing w:line="360" w:lineRule="auto"/>
        <w:jc w:val="left"/>
        <w:textAlignment w:val="center"/>
        <w:rPr>
          <w:color w:val="000000"/>
        </w:rPr>
      </w:pPr>
      <w:r>
        <w:rPr>
          <w:color w:val="000000"/>
        </w:rPr>
        <w:t>【小问1详解】</w:t>
      </w:r>
    </w:p>
    <w:p w14:paraId="78C94F5E">
      <w:pPr>
        <w:spacing w:line="360" w:lineRule="auto"/>
        <w:jc w:val="left"/>
        <w:textAlignment w:val="center"/>
        <w:rPr>
          <w:color w:val="000000"/>
        </w:rPr>
      </w:pPr>
      <w:r>
        <w:rPr>
          <w:color w:val="000000"/>
        </w:rPr>
        <w:t>小倩的父母都表现正常，而小倩患病，新出现的性状表现，说明正常是显性性状，患病是隐性性状，由此判断该病是隐性遗传病，依据是小倩的父母都表现正常，而小倩患病。</w:t>
      </w:r>
    </w:p>
    <w:p w14:paraId="08928CEB">
      <w:pPr>
        <w:spacing w:line="360" w:lineRule="auto"/>
        <w:jc w:val="left"/>
        <w:textAlignment w:val="center"/>
        <w:rPr>
          <w:color w:val="000000"/>
        </w:rPr>
      </w:pPr>
      <w:r>
        <w:rPr>
          <w:color w:val="000000"/>
        </w:rPr>
        <w:t>男女体细胞中都有23对染色体，有22对染色体的形态、大小男女的基本相同，称为常染色体；第23对染色体在形态、大小上存在着明显差异，这对染色体与人的性别决定有关，称为性染色体。男性的性染色体是XY，产生两种类型的精子—含X染色体的精子和含Y染色体的精子，女性的性染色体是XX，则只产一种含X染色体的卵细胞，所以父亲传递给小倩的性染色体是X。　</w:t>
      </w:r>
    </w:p>
    <w:p w14:paraId="3EC1D06C">
      <w:pPr>
        <w:spacing w:line="360" w:lineRule="auto"/>
        <w:jc w:val="left"/>
        <w:textAlignment w:val="center"/>
        <w:rPr>
          <w:color w:val="000000"/>
        </w:rPr>
      </w:pPr>
      <w:r>
        <w:rPr>
          <w:color w:val="000000"/>
        </w:rPr>
        <w:t>【小问2详解】</w:t>
      </w:r>
    </w:p>
    <w:p w14:paraId="748EE57F">
      <w:pPr>
        <w:spacing w:line="360" w:lineRule="auto"/>
        <w:jc w:val="left"/>
        <w:textAlignment w:val="center"/>
        <w:rPr>
          <w:color w:val="000000"/>
        </w:rPr>
      </w:pPr>
      <w:r>
        <w:rPr>
          <w:color w:val="000000"/>
        </w:rPr>
        <w:t>基因在细胞里大多有规律地集中于细胞核内的染色体上。生物的性状由基因控制，性状的遗传实质上是亲代通过生殖细胞把基因传递给了子代，在有性生殖过程中，父亲产生的精子与和母亲产生的卵细胞就是基因在亲子代间传递的桥梁，所以在生殖时，亲代会通过生殖细胞将基因传递给子代。</w:t>
      </w:r>
    </w:p>
    <w:p w14:paraId="57D4B90F">
      <w:pPr>
        <w:spacing w:line="360" w:lineRule="auto"/>
        <w:jc w:val="left"/>
        <w:textAlignment w:val="center"/>
        <w:rPr>
          <w:color w:val="000000"/>
        </w:rPr>
      </w:pPr>
      <w:r>
        <w:rPr>
          <w:color w:val="000000"/>
        </w:rPr>
        <w:t>正常是显性性状，患病是隐性性状，据图分析可知，6号个体表现正常（不妨用A表示），携带有白化病基因（不妨用a表示），即基因组成是Aa，该白化病基因一定来自于2号个体，因为2号患病，基因组成是aa，必传递一个基因a给子代，又因为5、6表现患正常，必须有一个基因A控制，说明1的基因组成为AA，遗传图解如下所示：</w:t>
      </w:r>
    </w:p>
    <w:p w14:paraId="7311FFB0">
      <w:pPr>
        <w:spacing w:line="360" w:lineRule="auto"/>
        <w:jc w:val="left"/>
        <w:textAlignment w:val="center"/>
        <w:rPr>
          <w:color w:val="000000"/>
        </w:rPr>
      </w:pPr>
      <w:r>
        <w:rPr>
          <w:color w:val="000000"/>
        </w:rPr>
        <w:drawing>
          <wp:inline distT="0" distB="0" distL="114300" distR="114300">
            <wp:extent cx="3238500" cy="16573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238500" cy="1657350"/>
                    </a:xfrm>
                    <a:prstGeom prst="rect">
                      <a:avLst/>
                    </a:prstGeom>
                  </pic:spPr>
                </pic:pic>
              </a:graphicData>
            </a:graphic>
          </wp:inline>
        </w:drawing>
      </w:r>
      <w:r>
        <w:rPr>
          <w:color w:val="000000"/>
        </w:rPr>
        <w:t xml:space="preserve">  【小问3详解】</w:t>
      </w:r>
    </w:p>
    <w:p w14:paraId="57088381">
      <w:pPr>
        <w:spacing w:line="360" w:lineRule="auto"/>
        <w:jc w:val="left"/>
        <w:textAlignment w:val="center"/>
        <w:rPr>
          <w:color w:val="000000"/>
        </w:rPr>
      </w:pPr>
      <w:r>
        <w:rPr>
          <w:color w:val="000000"/>
        </w:rPr>
        <w:t>生物体的形状、大小、结构以及细胞内的生物化学反应都和蛋白质有关，基因就是通过指导蛋白质的合成来表达自己所携带的遗传信息，从而控制生物个体的性状表现的。　　　　</w:t>
      </w:r>
    </w:p>
    <w:p w14:paraId="78192B5E">
      <w:pPr>
        <w:spacing w:line="360" w:lineRule="auto"/>
        <w:jc w:val="left"/>
        <w:textAlignment w:val="center"/>
        <w:rPr>
          <w:color w:val="000000"/>
        </w:rPr>
      </w:pPr>
      <w:r>
        <w:rPr>
          <w:color w:val="000000"/>
        </w:rPr>
        <w:t>【小问4详解】</w:t>
      </w:r>
    </w:p>
    <w:p w14:paraId="2848AC70">
      <w:pPr>
        <w:spacing w:line="360" w:lineRule="auto"/>
        <w:jc w:val="left"/>
        <w:textAlignment w:val="center"/>
        <w:rPr>
          <w:color w:val="000000"/>
        </w:rPr>
      </w:pPr>
      <w:r>
        <w:rPr>
          <w:color w:val="000000"/>
        </w:rPr>
        <w:t>分析可知，小倩患病，基因组成是aa，分别由亲代各传递一个基因a，亲代均表现正常，基因组成杂合体，即Aa，遗传图解如下所示：</w:t>
      </w:r>
    </w:p>
    <w:p w14:paraId="75738A6B">
      <w:pPr>
        <w:spacing w:line="360" w:lineRule="auto"/>
        <w:jc w:val="left"/>
        <w:textAlignment w:val="center"/>
        <w:rPr>
          <w:color w:val="000000"/>
        </w:rPr>
      </w:pPr>
      <w:r>
        <w:rPr>
          <w:color w:val="000000"/>
        </w:rPr>
        <w:drawing>
          <wp:inline distT="0" distB="0" distL="114300" distR="114300">
            <wp:extent cx="3352800" cy="1666875"/>
            <wp:effectExtent l="0" t="0" r="0" b="9525"/>
            <wp:docPr id="1339134098" name="图片 133913409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134098" name="图片 1339134098"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352800" cy="1666875"/>
                    </a:xfrm>
                    <a:prstGeom prst="rect">
                      <a:avLst/>
                    </a:prstGeom>
                  </pic:spPr>
                </pic:pic>
              </a:graphicData>
            </a:graphic>
          </wp:inline>
        </w:drawing>
      </w:r>
      <w:r>
        <w:rPr>
          <w:color w:val="000000"/>
        </w:rPr>
        <w:t xml:space="preserve">  </w:t>
      </w:r>
    </w:p>
    <w:p w14:paraId="68753B2D">
      <w:pPr>
        <w:spacing w:line="360" w:lineRule="auto"/>
        <w:jc w:val="left"/>
        <w:textAlignment w:val="center"/>
        <w:rPr>
          <w:color w:val="000000"/>
        </w:rPr>
      </w:pPr>
      <w:r>
        <w:rPr>
          <w:color w:val="000000"/>
        </w:rPr>
        <w:t>小倩的父母想再生一个孩子，生出白化病孩子的概率是25%。</w:t>
      </w:r>
    </w:p>
    <w:p w14:paraId="5D17629D">
      <w:pPr>
        <w:spacing w:line="360" w:lineRule="auto"/>
        <w:jc w:val="left"/>
        <w:textAlignment w:val="center"/>
        <w:rPr>
          <w:color w:val="000000"/>
        </w:rPr>
      </w:pPr>
      <w:r>
        <w:rPr>
          <w:color w:val="000000"/>
        </w:rPr>
        <w:t>禁止近亲结婚原因是近亲带有相同隐性遗传致病基因的可能性较大，近亲结婚所生的孩子患有遗传病的可能性较大，如近亲结婚时所生的子女中，单基因隐性遗传病的发病率比非近亲结婚要高出7.8～62.5倍；先天畸形及死产的机率比一般群体要高3～4倍。孩子智力下降，并患有许多先天性疾病，如先天愚型病，其危害十分显著，所以《中华人民共和国民法典》规定：</w:t>
      </w:r>
      <w:r>
        <w:rPr>
          <w:rFonts w:ascii="宋体" w:hAnsi="宋体" w:eastAsia="宋体" w:cs="宋体"/>
          <w:color w:val="000000"/>
        </w:rPr>
        <w:t>“直系血亲或者三代以内的旁系血亲禁止结婚”</w:t>
      </w:r>
      <w:r>
        <w:rPr>
          <w:color w:val="000000"/>
        </w:rPr>
        <w:t>。近亲结婚会大大提高隐性遗传病的发病率，原因是近亲带有相同隐性遗传致病基因的可能性较大。</w:t>
      </w:r>
    </w:p>
    <w:p w14:paraId="2743BCA4">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t>
      </w:r>
      <w:r>
        <w:rPr>
          <w:rFonts w:ascii="宋体" w:hAnsi="宋体" w:eastAsia="宋体" w:cs="宋体"/>
          <w:color w:val="000000"/>
        </w:rPr>
        <w:t>成都成就梦想</w:t>
      </w:r>
      <w:r>
        <w:rPr>
          <w:rFonts w:ascii="Times New Roman" w:hAnsi="Times New Roman" w:eastAsia="Times New Roman" w:cs="Times New Roman"/>
          <w:color w:val="000000"/>
        </w:rPr>
        <w:t>”</w:t>
      </w:r>
      <w:r>
        <w:rPr>
          <w:rFonts w:ascii="宋体" w:hAnsi="宋体" w:eastAsia="宋体" w:cs="宋体"/>
          <w:color w:val="000000"/>
        </w:rPr>
        <w:t>，第</w:t>
      </w:r>
      <w:r>
        <w:rPr>
          <w:rFonts w:ascii="Times New Roman" w:hAnsi="Times New Roman" w:eastAsia="Times New Roman" w:cs="Times New Roman"/>
          <w:color w:val="000000"/>
        </w:rPr>
        <w:t>31</w:t>
      </w:r>
      <w:r>
        <w:rPr>
          <w:rFonts w:ascii="宋体" w:hAnsi="宋体" w:eastAsia="宋体" w:cs="宋体"/>
          <w:color w:val="000000"/>
        </w:rPr>
        <w:t>界世界大学生夏季运动会将于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日至</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日在成都举行。东安湖体育公园是大运会主会场，也是成都的城市生态会客厅，该公园占地面积</w:t>
      </w:r>
      <w:r>
        <w:rPr>
          <w:rFonts w:ascii="Times New Roman" w:hAnsi="Times New Roman" w:eastAsia="Times New Roman" w:cs="Times New Roman"/>
          <w:color w:val="000000"/>
        </w:rPr>
        <w:t>5061</w:t>
      </w:r>
      <w:r>
        <w:rPr>
          <w:rFonts w:ascii="宋体" w:hAnsi="宋体" w:eastAsia="宋体" w:cs="宋体"/>
          <w:color w:val="000000"/>
        </w:rPr>
        <w:t>亩，其中绿地面积</w:t>
      </w:r>
      <w:r>
        <w:rPr>
          <w:rFonts w:ascii="Times New Roman" w:hAnsi="Times New Roman" w:eastAsia="Times New Roman" w:cs="Times New Roman"/>
          <w:color w:val="000000"/>
        </w:rPr>
        <w:t>3427</w:t>
      </w:r>
      <w:r>
        <w:rPr>
          <w:rFonts w:ascii="宋体" w:hAnsi="宋体" w:eastAsia="宋体" w:cs="宋体"/>
          <w:color w:val="000000"/>
        </w:rPr>
        <w:t>亩，水域面积</w:t>
      </w:r>
      <w:r>
        <w:rPr>
          <w:rFonts w:ascii="Times New Roman" w:hAnsi="Times New Roman" w:eastAsia="Times New Roman" w:cs="Times New Roman"/>
          <w:color w:val="000000"/>
        </w:rPr>
        <w:t>1634</w:t>
      </w:r>
      <w:r>
        <w:rPr>
          <w:rFonts w:ascii="宋体" w:hAnsi="宋体" w:eastAsia="宋体" w:cs="宋体"/>
          <w:color w:val="000000"/>
        </w:rPr>
        <w:t>亩。图甲是东安湖体育公园鸟瞰图，图乙表示东安湖生态系统的部分食物网。回答下列问题：</w:t>
      </w:r>
    </w:p>
    <w:p w14:paraId="07B3845A">
      <w:pPr>
        <w:spacing w:line="360" w:lineRule="auto"/>
        <w:jc w:val="left"/>
        <w:textAlignment w:val="center"/>
        <w:rPr>
          <w:color w:val="000000"/>
        </w:rPr>
      </w:pPr>
      <w:r>
        <w:rPr>
          <w:color w:val="000000"/>
        </w:rPr>
        <w:drawing>
          <wp:inline distT="0" distB="0" distL="114300" distR="114300">
            <wp:extent cx="5191125" cy="22288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5191125" cy="2228850"/>
                    </a:xfrm>
                    <a:prstGeom prst="rect">
                      <a:avLst/>
                    </a:prstGeom>
                  </pic:spPr>
                </pic:pic>
              </a:graphicData>
            </a:graphic>
          </wp:inline>
        </w:drawing>
      </w:r>
    </w:p>
    <w:p w14:paraId="4ABEEC51">
      <w:pPr>
        <w:spacing w:line="360" w:lineRule="auto"/>
        <w:jc w:val="left"/>
        <w:textAlignment w:val="center"/>
        <w:rPr>
          <w:color w:val="000000"/>
        </w:rPr>
      </w:pPr>
      <w:r>
        <w:rPr>
          <w:color w:val="000000"/>
        </w:rPr>
        <w:t>（1）</w:t>
      </w:r>
      <w:r>
        <w:rPr>
          <w:rFonts w:ascii="宋体" w:hAnsi="宋体" w:eastAsia="宋体" w:cs="宋体"/>
          <w:color w:val="000000"/>
        </w:rPr>
        <w:t>东安湖生态系统中，白鹭、蟹、虾等生物的分布和生活受非生物因素和</w:t>
      </w:r>
      <w:r>
        <w:rPr>
          <w:color w:val="000000"/>
        </w:rPr>
        <w:t>___________</w:t>
      </w:r>
      <w:r>
        <w:rPr>
          <w:rFonts w:ascii="宋体" w:hAnsi="宋体" w:eastAsia="宋体" w:cs="宋体"/>
          <w:color w:val="000000"/>
        </w:rPr>
        <w:t>的影响。该生态系统中鱼、虾等动物的食物碎屑、排泄物和植物的枯枝落叶并不会无限堆积，是因为这些物质可以被生态系统中的</w:t>
      </w:r>
      <w:r>
        <w:rPr>
          <w:color w:val="000000"/>
        </w:rPr>
        <w:t>___________</w:t>
      </w:r>
      <w:r>
        <w:rPr>
          <w:rFonts w:ascii="宋体" w:hAnsi="宋体" w:eastAsia="宋体" w:cs="宋体"/>
          <w:color w:val="000000"/>
        </w:rPr>
        <w:t>分解。</w:t>
      </w:r>
    </w:p>
    <w:p w14:paraId="76AE484F">
      <w:pPr>
        <w:spacing w:line="360" w:lineRule="auto"/>
        <w:jc w:val="left"/>
        <w:textAlignment w:val="center"/>
        <w:rPr>
          <w:color w:val="000000"/>
        </w:rPr>
      </w:pPr>
      <w:r>
        <w:rPr>
          <w:color w:val="000000"/>
        </w:rPr>
        <w:t>（2）</w:t>
      </w:r>
      <w:r>
        <w:rPr>
          <w:rFonts w:ascii="宋体" w:hAnsi="宋体" w:eastAsia="宋体" w:cs="宋体"/>
          <w:color w:val="000000"/>
        </w:rPr>
        <w:t>东安湖生态系统中的多条食物链构成复杂的食物网，请写出图乙中最短的一条食物链：</w:t>
      </w:r>
      <w:r>
        <w:rPr>
          <w:color w:val="000000"/>
        </w:rPr>
        <w:t>___________</w:t>
      </w:r>
      <w:r>
        <w:rPr>
          <w:rFonts w:ascii="宋体" w:hAnsi="宋体" w:eastAsia="宋体" w:cs="宋体"/>
          <w:color w:val="000000"/>
        </w:rPr>
        <w:t>。若某个时期蟹的数量减少，在短时间内浮游动物的数量将</w:t>
      </w:r>
      <w:r>
        <w:rPr>
          <w:color w:val="000000"/>
        </w:rPr>
        <w:t>___________</w:t>
      </w:r>
      <w:r>
        <w:rPr>
          <w:rFonts w:ascii="宋体" w:hAnsi="宋体" w:eastAsia="宋体" w:cs="宋体"/>
          <w:color w:val="000000"/>
        </w:rPr>
        <w:t>，但一段时间后，蟹、浮游动物的数量又可以恢复到相对稳定状态，这是因为生态系统具有一定的</w:t>
      </w:r>
      <w:r>
        <w:rPr>
          <w:color w:val="000000"/>
        </w:rPr>
        <w:t>___________</w:t>
      </w:r>
      <w:r>
        <w:rPr>
          <w:rFonts w:ascii="宋体" w:hAnsi="宋体" w:eastAsia="宋体" w:cs="宋体"/>
          <w:color w:val="000000"/>
        </w:rPr>
        <w:t>能力。</w:t>
      </w:r>
    </w:p>
    <w:p w14:paraId="173BFF84">
      <w:pPr>
        <w:spacing w:line="360" w:lineRule="auto"/>
        <w:jc w:val="left"/>
        <w:textAlignment w:val="center"/>
        <w:rPr>
          <w:color w:val="000000"/>
        </w:rPr>
      </w:pPr>
      <w:r>
        <w:rPr>
          <w:color w:val="000000"/>
        </w:rPr>
        <w:t>（3）</w:t>
      </w:r>
      <w:r>
        <w:rPr>
          <w:rFonts w:ascii="宋体" w:hAnsi="宋体" w:eastAsia="宋体" w:cs="宋体"/>
          <w:color w:val="000000"/>
        </w:rPr>
        <w:t>在东安湖生态系统中，水生植物通过光合作用将能量贮存在</w:t>
      </w:r>
      <w:r>
        <w:rPr>
          <w:color w:val="000000"/>
        </w:rPr>
        <w:t>___________</w:t>
      </w:r>
      <w:r>
        <w:rPr>
          <w:rFonts w:ascii="宋体" w:hAnsi="宋体" w:eastAsia="宋体" w:cs="宋体"/>
          <w:color w:val="000000"/>
        </w:rPr>
        <w:t>中。当能量沿着图乙所示的食物网逐级传递到白鹭时，白鹭贮存的能量已经很少，原因是</w:t>
      </w:r>
      <w:r>
        <w:rPr>
          <w:color w:val="000000"/>
        </w:rPr>
        <w:t>___________</w:t>
      </w:r>
      <w:r>
        <w:rPr>
          <w:rFonts w:ascii="宋体" w:hAnsi="宋体" w:eastAsia="宋体" w:cs="宋体"/>
          <w:color w:val="000000"/>
        </w:rPr>
        <w:t>。</w:t>
      </w:r>
    </w:p>
    <w:p w14:paraId="6F3B8353">
      <w:pPr>
        <w:spacing w:line="360" w:lineRule="auto"/>
        <w:jc w:val="left"/>
        <w:textAlignment w:val="center"/>
        <w:rPr>
          <w:color w:val="000000"/>
        </w:rPr>
      </w:pPr>
      <w:r>
        <w:rPr>
          <w:color w:val="000000"/>
        </w:rPr>
        <w:t>（4）</w:t>
      </w:r>
      <w:r>
        <w:rPr>
          <w:rFonts w:ascii="宋体" w:hAnsi="宋体" w:eastAsia="宋体" w:cs="宋体"/>
          <w:color w:val="000000"/>
        </w:rPr>
        <w:t>东安湖生态系统中的各种成分通过能量流动和</w:t>
      </w:r>
      <w:r>
        <w:rPr>
          <w:color w:val="000000"/>
        </w:rPr>
        <w:t>___________</w:t>
      </w:r>
      <w:r>
        <w:rPr>
          <w:rFonts w:ascii="宋体" w:hAnsi="宋体" w:eastAsia="宋体" w:cs="宋体"/>
          <w:color w:val="000000"/>
        </w:rPr>
        <w:t>，紧密联系，构成一个统一整体，从而使其得到生存和发展。为保护东安湖生态系统的稳定性，你认为可以采取的措施是</w:t>
      </w:r>
      <w:r>
        <w:rPr>
          <w:color w:val="000000"/>
        </w:rPr>
        <w:t>___________</w:t>
      </w:r>
      <w:r>
        <w:rPr>
          <w:rFonts w:ascii="宋体" w:hAnsi="宋体" w:eastAsia="宋体" w:cs="宋体"/>
          <w:color w:val="000000"/>
        </w:rPr>
        <w:t>。</w:t>
      </w:r>
    </w:p>
    <w:p w14:paraId="6284F72F">
      <w:pPr>
        <w:spacing w:line="360" w:lineRule="auto"/>
        <w:textAlignment w:val="center"/>
        <w:rPr>
          <w:color w:val="000000"/>
        </w:rPr>
      </w:pPr>
      <w:r>
        <w:rPr>
          <w:color w:val="2E75B6"/>
        </w:rPr>
        <w:t>【答案】</w:t>
      </w:r>
      <w:r>
        <w:rPr>
          <w:color w:val="000000"/>
        </w:rPr>
        <w:t xml:space="preserve">（1）    ①. 生物因素    ②. 分解者##细菌和真菌    </w:t>
      </w:r>
    </w:p>
    <w:p w14:paraId="377C7466">
      <w:pPr>
        <w:spacing w:line="360" w:lineRule="auto"/>
        <w:textAlignment w:val="center"/>
        <w:rPr>
          <w:color w:val="000000"/>
        </w:rPr>
      </w:pPr>
      <w:r>
        <w:rPr>
          <w:color w:val="000000"/>
        </w:rPr>
        <w:t xml:space="preserve">（2）    ①. 水生植物→蟹→白鹭##水生植物→鱼→白鹭##水生植物→虾→白鹭    ②. 增加    ③. 自我调节##自动调节    </w:t>
      </w:r>
    </w:p>
    <w:p w14:paraId="4D7F9571">
      <w:pPr>
        <w:spacing w:line="360" w:lineRule="auto"/>
        <w:textAlignment w:val="center"/>
        <w:rPr>
          <w:color w:val="000000"/>
        </w:rPr>
      </w:pPr>
      <w:r>
        <w:rPr>
          <w:color w:val="000000"/>
        </w:rPr>
        <w:t xml:space="preserve">（3）    ①. 有机物    ②. 能量在沿着食物链流动的过程中是逐级递减的，一般只有10%—20%的能量能够流入下一个营养级，白鹭的营养级最高，获得的能量最少    </w:t>
      </w:r>
    </w:p>
    <w:p w14:paraId="41BDC2C3">
      <w:pPr>
        <w:spacing w:line="360" w:lineRule="auto"/>
        <w:textAlignment w:val="center"/>
        <w:rPr>
          <w:color w:val="000000"/>
        </w:rPr>
      </w:pPr>
      <w:r>
        <w:rPr>
          <w:color w:val="000000"/>
        </w:rPr>
        <w:t>（4）    ①. 物质循环    ②. 建立自然保护区</w:t>
      </w:r>
    </w:p>
    <w:p w14:paraId="79F34403">
      <w:pPr>
        <w:spacing w:line="360" w:lineRule="auto"/>
        <w:textAlignment w:val="center"/>
        <w:rPr>
          <w:color w:val="000000"/>
        </w:rPr>
      </w:pPr>
      <w:r>
        <w:rPr>
          <w:color w:val="2E75B6"/>
        </w:rPr>
        <w:t>【解析】</w:t>
      </w:r>
    </w:p>
    <w:p w14:paraId="7647141A">
      <w:pPr>
        <w:spacing w:line="360" w:lineRule="auto"/>
        <w:jc w:val="left"/>
        <w:textAlignment w:val="center"/>
        <w:rPr>
          <w:color w:val="000000"/>
        </w:rPr>
      </w:pPr>
      <w:r>
        <w:rPr>
          <w:color w:val="000000"/>
        </w:rPr>
        <w:t>【分析】（1）食物链反映的是生产者与消费者、消费者与消费者之间吃与被吃的关系，所以食物链中不应该出现分解者和非生物部分。食物链的正确写法是：生产者→初级消费者→次级消费者…注意起始点是生产者。</w:t>
      </w:r>
    </w:p>
    <w:p w14:paraId="24E52711">
      <w:pPr>
        <w:spacing w:line="360" w:lineRule="auto"/>
        <w:jc w:val="left"/>
        <w:textAlignment w:val="center"/>
        <w:rPr>
          <w:color w:val="000000"/>
        </w:rPr>
      </w:pPr>
      <w:r>
        <w:rPr>
          <w:color w:val="000000"/>
        </w:rPr>
        <w:t>（2）一个完整的生态系统包括生物部分和非生物部分，非生物部分包括阳光、空气、水、温度等，生物部分由生产者（植物）、消费者（动物）和分解者（细菌、真菌）组成。</w:t>
      </w:r>
    </w:p>
    <w:p w14:paraId="2A370D4A">
      <w:pPr>
        <w:spacing w:line="360" w:lineRule="auto"/>
        <w:jc w:val="left"/>
        <w:textAlignment w:val="center"/>
        <w:rPr>
          <w:color w:val="000000"/>
        </w:rPr>
      </w:pPr>
      <w:r>
        <w:rPr>
          <w:color w:val="000000"/>
        </w:rPr>
        <w:t>（3）生态系统具有一定的自动调节能力，但这种自动调节能力有一定限度，如果外界干扰超过了这个限度，生态系统就会遭到破坏。</w:t>
      </w:r>
    </w:p>
    <w:p w14:paraId="6CC1F208">
      <w:pPr>
        <w:spacing w:line="360" w:lineRule="auto"/>
        <w:jc w:val="left"/>
        <w:textAlignment w:val="center"/>
        <w:rPr>
          <w:color w:val="000000"/>
        </w:rPr>
      </w:pPr>
      <w:r>
        <w:rPr>
          <w:color w:val="000000"/>
        </w:rPr>
        <w:t>【小问1详解】</w:t>
      </w:r>
    </w:p>
    <w:p w14:paraId="2BA93AD4">
      <w:pPr>
        <w:spacing w:line="360" w:lineRule="auto"/>
        <w:jc w:val="left"/>
        <w:textAlignment w:val="center"/>
        <w:rPr>
          <w:color w:val="000000"/>
        </w:rPr>
      </w:pPr>
      <w:r>
        <w:rPr>
          <w:color w:val="000000"/>
        </w:rPr>
        <w:t>环境中影响生物生活的各种因素叫环境因素，分为非生物因素和生物因素。生物的生活环境不仅指生物的生存空间，还包括在于它周围的各种因素。非生物因素如：温度、食物、光、空气、水等。东安湖生态系统中，白鹭、蟹、虾等生物的分布和生活受非生物因素和生物因素的影响。分解者指的是细菌、真菌等营腐生生活的微生物。它们将动植物残体等含有的有机物分解成简单的无机物，归还到无机环境中，促进了物质的循环，所以该生态系统中鱼、虾等动物的食物碎屑、排泄物和植物的枯枝落叶并不会无限堆积，是因为这些物质可以被生态系统中的分解者分解。</w:t>
      </w:r>
    </w:p>
    <w:p w14:paraId="2E4952A1">
      <w:pPr>
        <w:spacing w:line="360" w:lineRule="auto"/>
        <w:jc w:val="left"/>
        <w:textAlignment w:val="center"/>
        <w:rPr>
          <w:color w:val="000000"/>
        </w:rPr>
      </w:pPr>
      <w:r>
        <w:rPr>
          <w:color w:val="000000"/>
        </w:rPr>
        <w:t>【小问2详解】</w:t>
      </w:r>
    </w:p>
    <w:p w14:paraId="10FF673A">
      <w:pPr>
        <w:spacing w:line="360" w:lineRule="auto"/>
        <w:jc w:val="left"/>
        <w:textAlignment w:val="center"/>
        <w:rPr>
          <w:color w:val="000000"/>
        </w:rPr>
      </w:pPr>
      <w:r>
        <w:rPr>
          <w:color w:val="000000"/>
        </w:rPr>
        <w:t>食物链的正确写法是：生产者→初级消费者→次级消费者…注意起始点是生产者，该食物网形成的食物链有水生植物→蟹→白鹭，水生植物→鱼→白鹭，水生植物→虾→白鹭，水生植物→浮游动物→虾→鱼→白鹭，水生植物→浮游动物→虾→白鹭，水生植物→浮游动物→蟹→白鹭，分析可知，图乙中最短的一条食物链：水生植物→蟹→白鹭或水生植物→鱼→白鹭，水生植物→虾→白鹭。生态系统具有一定的自动调节能力，但这种自动调节能力有一定限度，如果外界干扰超过了这个限度，生态系统就会遭到破坏，若某个时期蟹的数量减少，在短时间内浮游动物的数量将增加，但一段时间后，蟹、浮游动物的数量又可以恢复到相对稳定状态，这是因为生态系统具有一定的自动调节能力。</w:t>
      </w:r>
    </w:p>
    <w:p w14:paraId="2EFD37EF">
      <w:pPr>
        <w:spacing w:line="360" w:lineRule="auto"/>
        <w:jc w:val="left"/>
        <w:textAlignment w:val="center"/>
        <w:rPr>
          <w:color w:val="000000"/>
        </w:rPr>
      </w:pPr>
      <w:r>
        <w:rPr>
          <w:color w:val="000000"/>
        </w:rPr>
        <w:t>【小问3详解】</w:t>
      </w:r>
    </w:p>
    <w:p w14:paraId="33FC003F">
      <w:pPr>
        <w:spacing w:line="360" w:lineRule="auto"/>
        <w:jc w:val="left"/>
        <w:textAlignment w:val="center"/>
        <w:rPr>
          <w:color w:val="000000"/>
        </w:rPr>
      </w:pPr>
      <w:r>
        <w:rPr>
          <w:color w:val="000000"/>
        </w:rPr>
        <w:t>生产者是指能进行光合作用，为植物自身、消费者、分解者提供营养物质和能量的绿色植物，所以在东安湖生态系统中，水生植物通过光合作用将能量贮存在有机物中。能量流动的特点是单向流动，逐级递减，所以当能量沿着图乙所示的食物网逐级传递到白鹭时，白鹭贮存的能量已经很少，原因是能量在沿着食物链流动的过程中是逐级递减的，一般只有10%—20%的能量能够流入下一个营养级，白鹭的营养级最高，获得的能量最少。</w:t>
      </w:r>
    </w:p>
    <w:p w14:paraId="5C5A6C19">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31"/>
                    <a:stretch>
                      <a:fillRect/>
                    </a:stretch>
                  </pic:blipFill>
                  <pic:spPr>
                    <a:xfrm>
                      <a:off x="0" y="0"/>
                      <a:ext cx="95250" cy="171450"/>
                    </a:xfrm>
                    <a:prstGeom prst="rect">
                      <a:avLst/>
                    </a:prstGeom>
                  </pic:spPr>
                </pic:pic>
              </a:graphicData>
            </a:graphic>
          </wp:inline>
        </w:drawing>
      </w:r>
      <w:r>
        <w:rPr>
          <w:color w:val="000000"/>
        </w:rPr>
        <w:t>小问4详解】</w:t>
      </w:r>
    </w:p>
    <w:p w14:paraId="1AA6D054">
      <w:pPr>
        <w:spacing w:line="360" w:lineRule="auto"/>
        <w:jc w:val="left"/>
        <w:textAlignment w:val="center"/>
        <w:rPr>
          <w:color w:val="000000"/>
        </w:rPr>
      </w:pPr>
      <w:r>
        <w:rPr>
          <w:color w:val="000000"/>
        </w:rPr>
        <w:t>生态系统中，生物部分以及非生物物质、能量通过能量流动和物质循环，紧密联系，构成一个统一的整体。保护生物多样性最为有效的措施是建立自然保护区，建立自然保护区是指把包含保护对象在内的一定面积的陆地或水体划分出来，进行保护和管理，又叫就地保护。因此，东安湖生态系统中的各种成分通过能量流动和物质循环，紧密联系，构成一个统一整体，从而使其得到生存和发展。为保护东安湖生态系统的稳定性，可以采取的措施是建立自然保护区等。</w:t>
      </w:r>
    </w:p>
    <w:p w14:paraId="29C59002">
      <w:pPr>
        <w:spacing w:line="360" w:lineRule="auto"/>
        <w:jc w:val="left"/>
        <w:textAlignment w:val="center"/>
        <w:rPr>
          <w:color w:val="000000"/>
        </w:rPr>
      </w:pPr>
      <w:r>
        <w:rPr>
          <w:color w:val="000000"/>
        </w:rPr>
        <w:t xml:space="preserve">25. </w:t>
      </w:r>
      <w:r>
        <w:rPr>
          <w:rFonts w:ascii="宋体" w:hAnsi="宋体" w:eastAsia="宋体" w:cs="宋体"/>
          <w:color w:val="000000"/>
        </w:rPr>
        <w:t>蛋白质在人体消化道内的分解从胃开始。胃腺能分泌含胃蛋白酶的胃液，胃液呈强酸性，有助于胃蛋白酶分解蛋白质。食物成分进入小肠后，在含胰蛋白酶的胰液等多种消化液的作用下，蛋白质最终被分解为氨基酸。某生物小组发现，把清蛋白加入琼脂（琼脂是一种凝固剂，加热后为液态，冷却后为</w:t>
      </w:r>
      <w:r>
        <w:rPr>
          <w:rFonts w:ascii="Times New Roman" w:hAnsi="Times New Roman" w:eastAsia="Times New Roman" w:cs="Times New Roman"/>
          <w:color w:val="000000"/>
        </w:rPr>
        <w:t>“</w:t>
      </w:r>
      <w:r>
        <w:rPr>
          <w:rFonts w:ascii="宋体" w:hAnsi="宋体" w:eastAsia="宋体" w:cs="宋体"/>
          <w:color w:val="000000"/>
        </w:rPr>
        <w:t>果冻</w:t>
      </w:r>
      <w:r>
        <w:rPr>
          <w:rFonts w:ascii="Times New Roman" w:hAnsi="Times New Roman" w:eastAsia="Times New Roman" w:cs="Times New Roman"/>
          <w:color w:val="000000"/>
        </w:rPr>
        <w:t>”</w:t>
      </w:r>
      <w:r>
        <w:rPr>
          <w:rFonts w:ascii="宋体" w:hAnsi="宋体" w:eastAsia="宋体" w:cs="宋体"/>
          <w:color w:val="000000"/>
        </w:rPr>
        <w:t>状固态）中，琼脂会变浑浊；当清蛋白被胰蛋白酶分解后，琼脂就会变得透明。为了研究胰蛋白酶分解蛋白质是否受酸碱性的影响，该生物小组进行了如下实验。</w:t>
      </w:r>
    </w:p>
    <w:p w14:paraId="7990376B">
      <w:pPr>
        <w:spacing w:line="360" w:lineRule="auto"/>
        <w:jc w:val="left"/>
        <w:textAlignment w:val="center"/>
        <w:rPr>
          <w:color w:val="000000"/>
        </w:rPr>
      </w:pPr>
      <w:r>
        <w:rPr>
          <w:rFonts w:ascii="宋体" w:hAnsi="宋体" w:eastAsia="宋体" w:cs="宋体"/>
          <w:color w:val="000000"/>
        </w:rPr>
        <w:t>步骤一：将加热溶化的琼脂与清蛋白均匀混合，倒入培养皿中。待冷却凝固后，在浑浊的清蛋白琼脂培养基上钻出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三个大小相同的凹孔。</w:t>
      </w:r>
    </w:p>
    <w:p w14:paraId="5DFCDC02">
      <w:pPr>
        <w:spacing w:line="360" w:lineRule="auto"/>
        <w:jc w:val="left"/>
        <w:textAlignment w:val="center"/>
        <w:rPr>
          <w:color w:val="000000"/>
        </w:rPr>
      </w:pPr>
      <w:r>
        <w:rPr>
          <w:rFonts w:ascii="宋体" w:hAnsi="宋体" w:eastAsia="宋体" w:cs="宋体"/>
          <w:color w:val="000000"/>
        </w:rPr>
        <w:t>步骤二：在每个凹孔中加入等量的胰蛋白酶和不同类型的酸碱缓冲剂（缓冲剂用于设置相应的酸碱性环境），如图所示。设置</w:t>
      </w:r>
      <w:r>
        <w:rPr>
          <w:rFonts w:ascii="Times New Roman" w:hAnsi="Times New Roman" w:eastAsia="Times New Roman" w:cs="Times New Roman"/>
          <w:color w:val="000000"/>
        </w:rPr>
        <w:t>5</w:t>
      </w:r>
      <w:r>
        <w:rPr>
          <w:rFonts w:ascii="宋体" w:hAnsi="宋体" w:eastAsia="宋体" w:cs="宋体"/>
          <w:color w:val="000000"/>
        </w:rPr>
        <w:t>个相同的培养皿，编号为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号。</w:t>
      </w:r>
    </w:p>
    <w:p w14:paraId="5517F10F">
      <w:pPr>
        <w:spacing w:line="360" w:lineRule="auto"/>
        <w:jc w:val="left"/>
        <w:textAlignment w:val="center"/>
        <w:rPr>
          <w:color w:val="000000"/>
        </w:rPr>
      </w:pPr>
      <w:r>
        <w:rPr>
          <w:color w:val="000000"/>
        </w:rPr>
        <w:drawing>
          <wp:inline distT="0" distB="0" distL="114300" distR="114300">
            <wp:extent cx="3876675" cy="19240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876675" cy="1924050"/>
                    </a:xfrm>
                    <a:prstGeom prst="rect">
                      <a:avLst/>
                    </a:prstGeom>
                  </pic:spPr>
                </pic:pic>
              </a:graphicData>
            </a:graphic>
          </wp:inline>
        </w:drawing>
      </w:r>
    </w:p>
    <w:p w14:paraId="5FB94E73">
      <w:pPr>
        <w:spacing w:line="360" w:lineRule="auto"/>
        <w:jc w:val="left"/>
        <w:textAlignment w:val="center"/>
        <w:rPr>
          <w:color w:val="000000"/>
        </w:rPr>
      </w:pPr>
      <w:r>
        <w:rPr>
          <w:rFonts w:ascii="宋体" w:hAnsi="宋体" w:eastAsia="宋体" w:cs="宋体"/>
          <w:color w:val="000000"/>
        </w:rPr>
        <w:t>步骤三：把培养皿放在适宜温度的恒温箱中</w:t>
      </w:r>
      <w:r>
        <w:rPr>
          <w:rFonts w:ascii="Times New Roman" w:hAnsi="Times New Roman" w:eastAsia="Times New Roman" w:cs="Times New Roman"/>
          <w:color w:val="000000"/>
        </w:rPr>
        <w:t>24</w:t>
      </w:r>
      <w:r>
        <w:rPr>
          <w:rFonts w:ascii="宋体" w:hAnsi="宋体" w:eastAsia="宋体" w:cs="宋体"/>
          <w:color w:val="000000"/>
        </w:rPr>
        <w:t>小时后，测量每个凹孔周围透明区的直径，结果如下表。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920"/>
        <w:gridCol w:w="608"/>
        <w:gridCol w:w="608"/>
        <w:gridCol w:w="608"/>
        <w:gridCol w:w="608"/>
        <w:gridCol w:w="608"/>
        <w:gridCol w:w="870"/>
      </w:tblGrid>
      <w:tr w14:paraId="1959D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25696C">
            <w:pPr>
              <w:spacing w:line="360" w:lineRule="auto"/>
              <w:jc w:val="center"/>
              <w:textAlignment w:val="center"/>
              <w:rPr>
                <w:color w:val="000000"/>
              </w:rPr>
            </w:pPr>
            <w:r>
              <w:rPr>
                <w:rFonts w:ascii="宋体" w:hAnsi="宋体" w:eastAsia="宋体" w:cs="宋体"/>
                <w:color w:val="000000"/>
              </w:rPr>
              <w:t>组别</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06DDF">
            <w:pPr>
              <w:spacing w:line="360" w:lineRule="auto"/>
              <w:jc w:val="center"/>
              <w:textAlignment w:val="center"/>
              <w:rPr>
                <w:color w:val="000000"/>
              </w:rPr>
            </w:pPr>
            <w:r>
              <w:rPr>
                <w:rFonts w:ascii="宋体" w:hAnsi="宋体" w:eastAsia="宋体" w:cs="宋体"/>
                <w:color w:val="000000"/>
              </w:rPr>
              <w:t>加入的缓冲剂类型</w:t>
            </w:r>
          </w:p>
        </w:tc>
        <w:tc>
          <w:tcPr>
            <w:gridSpan w:val="6"/>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BAEA3">
            <w:pPr>
              <w:spacing w:line="360" w:lineRule="auto"/>
              <w:jc w:val="center"/>
              <w:textAlignment w:val="center"/>
              <w:rPr>
                <w:color w:val="000000"/>
              </w:rPr>
            </w:pPr>
            <w:r>
              <w:rPr>
                <w:rFonts w:ascii="宋体" w:hAnsi="宋体" w:eastAsia="宋体" w:cs="宋体"/>
                <w:color w:val="000000"/>
              </w:rPr>
              <w:t>凹孔周围透明区</w:t>
            </w:r>
            <w:r>
              <w:rPr>
                <w:rFonts w:ascii="宋体" w:hAnsi="宋体" w:eastAsia="宋体" w:cs="宋体"/>
                <w:color w:val="000000"/>
                <w:position w:val="0"/>
              </w:rPr>
              <w:drawing>
                <wp:inline distT="0" distB="0" distL="114300" distR="114300">
                  <wp:extent cx="133350" cy="177800"/>
                  <wp:effectExtent l="0" t="0" r="0" b="13335"/>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直径（</w:t>
            </w:r>
            <w:r>
              <w:rPr>
                <w:rFonts w:ascii="Times New Roman" w:hAnsi="Times New Roman" w:eastAsia="Times New Roman" w:cs="Times New Roman"/>
                <w:color w:val="000000"/>
              </w:rPr>
              <w:t>mm</w:t>
            </w:r>
            <w:r>
              <w:rPr>
                <w:rFonts w:ascii="宋体" w:hAnsi="宋体" w:eastAsia="宋体" w:cs="宋体"/>
                <w:color w:val="000000"/>
              </w:rPr>
              <w:t>）</w:t>
            </w:r>
          </w:p>
        </w:tc>
      </w:tr>
      <w:tr w14:paraId="2A227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F51CEFE">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23613EF5">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0BA6FD">
            <w:pPr>
              <w:spacing w:line="360" w:lineRule="auto"/>
              <w:jc w:val="center"/>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209EAE">
            <w:pPr>
              <w:spacing w:line="360" w:lineRule="auto"/>
              <w:jc w:val="center"/>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F2B986">
            <w:pPr>
              <w:spacing w:line="360" w:lineRule="auto"/>
              <w:jc w:val="center"/>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8C5BBE">
            <w:pPr>
              <w:spacing w:line="360" w:lineRule="auto"/>
              <w:jc w:val="center"/>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188805">
            <w:pPr>
              <w:spacing w:line="360" w:lineRule="auto"/>
              <w:jc w:val="center"/>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FB6AF3">
            <w:pPr>
              <w:spacing w:line="360" w:lineRule="auto"/>
              <w:jc w:val="center"/>
              <w:textAlignment w:val="center"/>
              <w:rPr>
                <w:color w:val="000000"/>
              </w:rPr>
            </w:pPr>
            <w:r>
              <w:rPr>
                <w:rFonts w:ascii="宋体" w:hAnsi="宋体" w:eastAsia="宋体" w:cs="宋体"/>
                <w:color w:val="000000"/>
              </w:rPr>
              <w:t>平均值</w:t>
            </w:r>
          </w:p>
        </w:tc>
      </w:tr>
      <w:tr w14:paraId="629DD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55E667">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6A8010">
            <w:pPr>
              <w:spacing w:line="360" w:lineRule="auto"/>
              <w:jc w:val="center"/>
              <w:textAlignment w:val="center"/>
              <w:rPr>
                <w:color w:val="000000"/>
              </w:rPr>
            </w:pPr>
            <w:r>
              <w:rPr>
                <w:rFonts w:ascii="宋体" w:hAnsi="宋体" w:eastAsia="宋体" w:cs="宋体"/>
                <w:color w:val="000000"/>
              </w:rPr>
              <w:t>酸性缓冲剂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45B672">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6E90BD">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61FC6B">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DA5116">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91F217">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7B6C4E">
            <w:pPr>
              <w:spacing w:line="360" w:lineRule="auto"/>
              <w:jc w:val="center"/>
              <w:textAlignment w:val="center"/>
              <w:rPr>
                <w:color w:val="000000"/>
              </w:rPr>
            </w:pPr>
            <w:r>
              <w:rPr>
                <w:rFonts w:ascii="Times New Roman" w:hAnsi="Times New Roman" w:eastAsia="Times New Roman" w:cs="Times New Roman"/>
                <w:color w:val="000000"/>
              </w:rPr>
              <w:t>?</w:t>
            </w:r>
          </w:p>
        </w:tc>
      </w:tr>
      <w:tr w14:paraId="182E2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F38C34">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509DC">
            <w:pPr>
              <w:spacing w:line="360" w:lineRule="auto"/>
              <w:jc w:val="center"/>
              <w:textAlignment w:val="center"/>
              <w:rPr>
                <w:color w:val="000000"/>
              </w:rPr>
            </w:pPr>
            <w:r>
              <w:rPr>
                <w:rFonts w:ascii="宋体" w:hAnsi="宋体" w:eastAsia="宋体" w:cs="宋体"/>
                <w:color w:val="000000"/>
              </w:rPr>
              <w:t>中性缓冲剂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373EEB">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7FCA5">
            <w:pPr>
              <w:spacing w:line="360" w:lineRule="auto"/>
              <w:jc w:val="center"/>
              <w:textAlignment w:val="center"/>
              <w:rPr>
                <w:color w:val="000000"/>
              </w:rPr>
            </w:pPr>
            <w:r>
              <w:rPr>
                <w:rFonts w:ascii="Times New Roman" w:hAnsi="Times New Roman" w:eastAsia="Times New Roman" w:cs="Times New Roman"/>
                <w:color w:val="000000"/>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D14F38">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1E0C9D">
            <w:pPr>
              <w:spacing w:line="360" w:lineRule="auto"/>
              <w:jc w:val="center"/>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B3B6F">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B5D267">
            <w:pPr>
              <w:spacing w:line="360" w:lineRule="auto"/>
              <w:jc w:val="center"/>
              <w:textAlignment w:val="center"/>
              <w:rPr>
                <w:color w:val="000000"/>
              </w:rPr>
            </w:pPr>
            <w:r>
              <w:rPr>
                <w:rFonts w:ascii="Times New Roman" w:hAnsi="Times New Roman" w:eastAsia="Times New Roman" w:cs="Times New Roman"/>
                <w:color w:val="000000"/>
              </w:rPr>
              <w:t>8.2</w:t>
            </w:r>
          </w:p>
        </w:tc>
      </w:tr>
      <w:tr w14:paraId="73370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5C64AD">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25627B">
            <w:pPr>
              <w:spacing w:line="360" w:lineRule="auto"/>
              <w:jc w:val="center"/>
              <w:textAlignment w:val="center"/>
              <w:rPr>
                <w:color w:val="000000"/>
              </w:rPr>
            </w:pPr>
            <w:r>
              <w:rPr>
                <w:rFonts w:ascii="宋体" w:hAnsi="宋体" w:eastAsia="宋体" w:cs="宋体"/>
                <w:color w:val="000000"/>
              </w:rPr>
              <w:t>碱性缓冲剂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752239">
            <w:pPr>
              <w:spacing w:line="360" w:lineRule="auto"/>
              <w:jc w:val="center"/>
              <w:textAlignment w:val="center"/>
              <w:rPr>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D53F88">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066EE4">
            <w:pPr>
              <w:spacing w:line="360" w:lineRule="auto"/>
              <w:jc w:val="center"/>
              <w:textAlignment w:val="center"/>
              <w:rPr>
                <w:color w:val="000000"/>
              </w:rPr>
            </w:pPr>
            <w:r>
              <w:rPr>
                <w:rFonts w:ascii="Times New Roman" w:hAnsi="Times New Roman" w:eastAsia="Times New Roman" w:cs="Times New Roman"/>
                <w:color w:val="000000"/>
              </w:rPr>
              <w:t>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D36731">
            <w:pPr>
              <w:spacing w:line="360" w:lineRule="auto"/>
              <w:jc w:val="center"/>
              <w:textAlignment w:val="center"/>
              <w:rPr>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D96D1E">
            <w:pPr>
              <w:spacing w:line="360" w:lineRule="auto"/>
              <w:jc w:val="center"/>
              <w:textAlignment w:val="center"/>
              <w:rPr>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248670">
            <w:pPr>
              <w:spacing w:line="360" w:lineRule="auto"/>
              <w:jc w:val="center"/>
              <w:textAlignment w:val="center"/>
              <w:rPr>
                <w:color w:val="000000"/>
              </w:rPr>
            </w:pPr>
            <w:r>
              <w:rPr>
                <w:rFonts w:ascii="Times New Roman" w:hAnsi="Times New Roman" w:eastAsia="Times New Roman" w:cs="Times New Roman"/>
                <w:color w:val="000000"/>
              </w:rPr>
              <w:t>22</w:t>
            </w:r>
          </w:p>
        </w:tc>
      </w:tr>
    </w:tbl>
    <w:p w14:paraId="03B8EF11">
      <w:pPr>
        <w:spacing w:line="360" w:lineRule="auto"/>
        <w:jc w:val="left"/>
        <w:textAlignment w:val="center"/>
        <w:rPr>
          <w:color w:val="000000"/>
        </w:rPr>
      </w:pPr>
      <w:r>
        <w:rPr>
          <w:rFonts w:ascii="宋体" w:hAnsi="宋体" w:eastAsia="宋体" w:cs="宋体"/>
          <w:color w:val="000000"/>
        </w:rPr>
        <w:t>回答下列问题：</w:t>
      </w:r>
    </w:p>
    <w:p w14:paraId="4F5C219A">
      <w:pPr>
        <w:spacing w:line="360" w:lineRule="auto"/>
        <w:jc w:val="left"/>
        <w:textAlignment w:val="center"/>
        <w:rPr>
          <w:color w:val="000000"/>
        </w:rPr>
      </w:pPr>
      <w:r>
        <w:rPr>
          <w:color w:val="000000"/>
        </w:rPr>
        <w:t>（1）</w:t>
      </w:r>
      <w:r>
        <w:rPr>
          <w:rFonts w:ascii="宋体" w:hAnsi="宋体" w:eastAsia="宋体" w:cs="宋体"/>
          <w:color w:val="000000"/>
        </w:rPr>
        <w:t>该实验的变量是</w:t>
      </w:r>
      <w:r>
        <w:rPr>
          <w:color w:val="000000"/>
        </w:rPr>
        <w:t>___________</w:t>
      </w:r>
      <w:r>
        <w:rPr>
          <w:rFonts w:ascii="宋体" w:hAnsi="宋体" w:eastAsia="宋体" w:cs="宋体"/>
          <w:color w:val="000000"/>
        </w:rPr>
        <w:t>。该实验的步骤三中，培养皿应放在</w:t>
      </w:r>
      <w:r>
        <w:rPr>
          <w:color w:val="000000"/>
        </w:rPr>
        <w:t>__________</w:t>
      </w:r>
      <w:r>
        <w:rPr>
          <w:rFonts w:ascii="宋体" w:hAnsi="宋体" w:eastAsia="宋体" w:cs="宋体"/>
          <w:color w:val="000000"/>
        </w:rPr>
        <w:t>（填</w:t>
      </w:r>
      <w:r>
        <w:rPr>
          <w:rFonts w:ascii="Times New Roman" w:hAnsi="Times New Roman" w:eastAsia="Times New Roman" w:cs="Times New Roman"/>
          <w:color w:val="000000"/>
        </w:rPr>
        <w:t>“20”</w:t>
      </w:r>
      <w:r>
        <w:rPr>
          <w:rFonts w:ascii="宋体" w:hAnsi="宋体" w:eastAsia="宋体" w:cs="宋体"/>
          <w:color w:val="000000"/>
        </w:rPr>
        <w:t>或</w:t>
      </w:r>
      <w:r>
        <w:rPr>
          <w:rFonts w:ascii="Times New Roman" w:hAnsi="Times New Roman" w:eastAsia="Times New Roman" w:cs="Times New Roman"/>
          <w:color w:val="000000"/>
        </w:rPr>
        <w:t>“37”</w:t>
      </w:r>
      <w:r>
        <w:rPr>
          <w:rFonts w:ascii="宋体" w:hAnsi="宋体" w:eastAsia="宋体" w:cs="宋体"/>
          <w:color w:val="000000"/>
        </w:rPr>
        <w:t>或</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的恒温箱中，原因是</w:t>
      </w:r>
      <w:r>
        <w:rPr>
          <w:color w:val="000000"/>
        </w:rPr>
        <w:t>___________</w:t>
      </w:r>
      <w:r>
        <w:rPr>
          <w:rFonts w:ascii="宋体" w:hAnsi="宋体" w:eastAsia="宋体" w:cs="宋体"/>
          <w:color w:val="000000"/>
        </w:rPr>
        <w:t>。</w:t>
      </w:r>
    </w:p>
    <w:p w14:paraId="3B45D37F">
      <w:pPr>
        <w:spacing w:line="360" w:lineRule="auto"/>
        <w:jc w:val="left"/>
        <w:textAlignment w:val="center"/>
        <w:rPr>
          <w:color w:val="000000"/>
        </w:rPr>
      </w:pPr>
      <w:r>
        <w:rPr>
          <w:color w:val="000000"/>
        </w:rPr>
        <w:t>（2）</w:t>
      </w:r>
      <w:r>
        <w:rPr>
          <w:rFonts w:ascii="宋体" w:hAnsi="宋体" w:eastAsia="宋体" w:cs="宋体"/>
          <w:color w:val="000000"/>
        </w:rPr>
        <w:t>上表实验结果中，</w:t>
      </w:r>
      <w:r>
        <w:rPr>
          <w:rFonts w:ascii="Times New Roman" w:hAnsi="Times New Roman" w:eastAsia="Times New Roman" w:cs="Times New Roman"/>
          <w:color w:val="000000"/>
        </w:rPr>
        <w:t>A</w:t>
      </w:r>
      <w:r>
        <w:rPr>
          <w:rFonts w:ascii="宋体" w:hAnsi="宋体" w:eastAsia="宋体" w:cs="宋体"/>
          <w:color w:val="000000"/>
        </w:rPr>
        <w:t>组凹孔周围透明区的平均直径为</w:t>
      </w:r>
      <w:r>
        <w:rPr>
          <w:color w:val="000000"/>
        </w:rPr>
        <w:t>___________</w:t>
      </w:r>
      <w:r>
        <w:rPr>
          <w:rFonts w:ascii="Times New Roman" w:hAnsi="Times New Roman" w:eastAsia="Times New Roman" w:cs="Times New Roman"/>
          <w:color w:val="000000"/>
        </w:rPr>
        <w:t>mm</w:t>
      </w:r>
      <w:r>
        <w:rPr>
          <w:rFonts w:ascii="宋体" w:hAnsi="宋体" w:eastAsia="宋体" w:cs="宋体"/>
          <w:color w:val="000000"/>
        </w:rPr>
        <w:t>。实验中要收集</w:t>
      </w:r>
      <w:r>
        <w:rPr>
          <w:rFonts w:ascii="Times New Roman" w:hAnsi="Times New Roman" w:eastAsia="Times New Roman" w:cs="Times New Roman"/>
          <w:color w:val="000000"/>
        </w:rPr>
        <w:t>5</w:t>
      </w:r>
      <w:r>
        <w:rPr>
          <w:rFonts w:ascii="宋体" w:hAnsi="宋体" w:eastAsia="宋体" w:cs="宋体"/>
          <w:color w:val="000000"/>
        </w:rPr>
        <w:t>个培养皿的测量结果，并计算平均值的目的是</w:t>
      </w:r>
      <w:r>
        <w:rPr>
          <w:color w:val="000000"/>
        </w:rPr>
        <w:t>___________</w:t>
      </w:r>
      <w:r>
        <w:rPr>
          <w:rFonts w:ascii="宋体" w:hAnsi="宋体" w:eastAsia="宋体" w:cs="宋体"/>
          <w:color w:val="000000"/>
        </w:rPr>
        <w:t>。</w:t>
      </w:r>
    </w:p>
    <w:p w14:paraId="2C5E5883">
      <w:pPr>
        <w:spacing w:line="360" w:lineRule="auto"/>
        <w:jc w:val="left"/>
        <w:textAlignment w:val="center"/>
        <w:rPr>
          <w:color w:val="000000"/>
        </w:rPr>
      </w:pPr>
      <w:r>
        <w:rPr>
          <w:color w:val="000000"/>
        </w:rPr>
        <w:t>（3）</w:t>
      </w:r>
      <w:r>
        <w:rPr>
          <w:rFonts w:ascii="宋体" w:hAnsi="宋体" w:eastAsia="宋体" w:cs="宋体"/>
          <w:color w:val="000000"/>
        </w:rPr>
        <w:t>根据上表实验结果，你能得出的实验结论是</w:t>
      </w:r>
      <w:r>
        <w:rPr>
          <w:color w:val="000000"/>
        </w:rPr>
        <w:t>___________</w:t>
      </w:r>
      <w:r>
        <w:rPr>
          <w:rFonts w:ascii="宋体" w:hAnsi="宋体" w:eastAsia="宋体" w:cs="宋体"/>
          <w:color w:val="000000"/>
        </w:rPr>
        <w:t>。</w:t>
      </w:r>
    </w:p>
    <w:p w14:paraId="1201E5A2">
      <w:pPr>
        <w:spacing w:line="360" w:lineRule="auto"/>
        <w:jc w:val="left"/>
        <w:textAlignment w:val="center"/>
        <w:rPr>
          <w:color w:val="000000"/>
        </w:rPr>
      </w:pPr>
      <w:r>
        <w:rPr>
          <w:color w:val="000000"/>
        </w:rPr>
        <w:t>（4）</w:t>
      </w:r>
      <w:r>
        <w:rPr>
          <w:rFonts w:ascii="宋体" w:hAnsi="宋体" w:eastAsia="宋体" w:cs="宋体"/>
          <w:color w:val="000000"/>
        </w:rPr>
        <w:t>为了进一步探究碱性缓冲剂是否也具有分解蛋白质的作用，可以再增加一个凹孔做对照，该凹孔中应加入：</w:t>
      </w:r>
      <w:r>
        <w:rPr>
          <w:color w:val="000000"/>
        </w:rPr>
        <w:t>___________</w:t>
      </w:r>
      <w:r>
        <w:rPr>
          <w:rFonts w:ascii="宋体" w:hAnsi="宋体" w:eastAsia="宋体" w:cs="宋体"/>
          <w:color w:val="000000"/>
        </w:rPr>
        <w:t>。</w:t>
      </w:r>
    </w:p>
    <w:p w14:paraId="6FAB8C0E">
      <w:pPr>
        <w:spacing w:line="360" w:lineRule="auto"/>
        <w:textAlignment w:val="center"/>
        <w:rPr>
          <w:color w:val="000000"/>
        </w:rPr>
      </w:pPr>
      <w:r>
        <w:rPr>
          <w:color w:val="2E75B6"/>
        </w:rPr>
        <w:t>【答案】</w:t>
      </w:r>
      <w:r>
        <w:rPr>
          <w:color w:val="000000"/>
        </w:rPr>
        <w:t>（1）    ①. 不同类型的酸碱缓冲剂    ②. 37</w:t>
      </w:r>
      <w:r>
        <w:rPr>
          <w:color w:val="000000"/>
        </w:rPr>
        <w:br w:type="textWrapping"/>
      </w:r>
      <w:r>
        <w:rPr>
          <w:color w:val="000000"/>
        </w:rPr>
        <w:t xml:space="preserve">    ③. 37℃模拟人体正常温度，胰蛋白酶的活性最高，分解蛋白质的能力最强。</w:t>
      </w:r>
      <w:r>
        <w:rPr>
          <w:color w:val="000000"/>
        </w:rPr>
        <w:br w:type="textWrapping"/>
      </w:r>
      <w:r>
        <w:rPr>
          <w:color w:val="000000"/>
        </w:rPr>
        <w:t xml:space="preserve">    </w:t>
      </w:r>
    </w:p>
    <w:p w14:paraId="4E17EE14">
      <w:pPr>
        <w:spacing w:line="360" w:lineRule="auto"/>
        <w:textAlignment w:val="center"/>
        <w:rPr>
          <w:color w:val="000000"/>
        </w:rPr>
      </w:pPr>
      <w:r>
        <w:rPr>
          <w:color w:val="000000"/>
        </w:rPr>
        <w:t xml:space="preserve">（2）    ①. 2    ②. 减小实验误差，提高实验结论的可信度。    </w:t>
      </w:r>
    </w:p>
    <w:p w14:paraId="5216DB7E">
      <w:pPr>
        <w:spacing w:line="360" w:lineRule="auto"/>
        <w:textAlignment w:val="center"/>
        <w:rPr>
          <w:color w:val="000000"/>
        </w:rPr>
      </w:pPr>
      <w:r>
        <w:rPr>
          <w:color w:val="000000"/>
        </w:rPr>
        <w:t xml:space="preserve">（3）胰蛋白酶分解蛋白质受酸碱性的影响，碱性缓冲剂可以促进胰蛋白酶分解蛋白质。    </w:t>
      </w:r>
    </w:p>
    <w:p w14:paraId="7EAABEA5">
      <w:pPr>
        <w:spacing w:line="360" w:lineRule="auto"/>
        <w:textAlignment w:val="center"/>
        <w:rPr>
          <w:color w:val="000000"/>
        </w:rPr>
      </w:pPr>
      <w:r>
        <w:rPr>
          <w:color w:val="000000"/>
        </w:rPr>
        <w:t>（4）等量的碱性缓冲剂</w:t>
      </w:r>
    </w:p>
    <w:p w14:paraId="1670D970">
      <w:pPr>
        <w:spacing w:line="360" w:lineRule="auto"/>
        <w:textAlignment w:val="center"/>
        <w:rPr>
          <w:color w:val="000000"/>
        </w:rPr>
      </w:pPr>
      <w:r>
        <w:rPr>
          <w:color w:val="2E75B6"/>
        </w:rPr>
        <w:t>【解析】</w:t>
      </w:r>
    </w:p>
    <w:p w14:paraId="63583207">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54EFC9FC">
      <w:pPr>
        <w:spacing w:line="360" w:lineRule="auto"/>
        <w:jc w:val="left"/>
        <w:textAlignment w:val="center"/>
        <w:rPr>
          <w:color w:val="000000"/>
        </w:rPr>
      </w:pPr>
      <w:r>
        <w:rPr>
          <w:color w:val="000000"/>
        </w:rPr>
        <w:t>【小问1详解】</w:t>
      </w:r>
    </w:p>
    <w:p w14:paraId="3DD56FD3">
      <w:pPr>
        <w:spacing w:line="360" w:lineRule="auto"/>
        <w:jc w:val="left"/>
        <w:textAlignment w:val="center"/>
        <w:rPr>
          <w:color w:val="000000"/>
        </w:rPr>
      </w:pPr>
      <w:r>
        <w:rPr>
          <w:color w:val="000000"/>
        </w:rPr>
        <w:t>根据图表分析可知A组、B组、C组唯一不同的是加入缓冲剂类型，因此该实验的变量是不同类型的酸碱缓冲剂。</w:t>
      </w:r>
    </w:p>
    <w:p w14:paraId="0D7D76BE">
      <w:pPr>
        <w:spacing w:line="360" w:lineRule="auto"/>
        <w:jc w:val="left"/>
        <w:textAlignment w:val="center"/>
        <w:rPr>
          <w:color w:val="000000"/>
        </w:rPr>
      </w:pPr>
      <w:r>
        <w:rPr>
          <w:color w:val="000000"/>
        </w:rPr>
        <w:t>人体胰腺分泌胰液，胰液中含胰蛋白酶，胰蛋白酶消化蛋白质的最适温度是37℃。因此在实验的步骤三中，培养皿应放在37℃的恒温箱中，原因是37℃模拟人体正常温度，胰蛋白酶的活性最高，分解蛋白质的能力最强。</w:t>
      </w:r>
    </w:p>
    <w:p w14:paraId="7A2CE9FE">
      <w:pPr>
        <w:spacing w:line="360" w:lineRule="auto"/>
        <w:jc w:val="left"/>
        <w:textAlignment w:val="center"/>
        <w:rPr>
          <w:color w:val="000000"/>
        </w:rPr>
      </w:pPr>
      <w:r>
        <w:rPr>
          <w:color w:val="000000"/>
        </w:rPr>
        <w:t>【小问2详解】</w:t>
      </w:r>
    </w:p>
    <w:p w14:paraId="085A12FC">
      <w:pPr>
        <w:spacing w:line="360" w:lineRule="auto"/>
        <w:jc w:val="left"/>
        <w:textAlignment w:val="center"/>
        <w:rPr>
          <w:color w:val="000000"/>
        </w:rPr>
      </w:pPr>
      <w:r>
        <w:rPr>
          <w:color w:val="000000"/>
        </w:rPr>
        <w:t>上表实验结果中，A组凹孔周围透明区的平均直径的计算为（2+1+3+2+2）/5=2mm。</w:t>
      </w:r>
    </w:p>
    <w:p w14:paraId="6F056DE2">
      <w:pPr>
        <w:spacing w:line="360" w:lineRule="auto"/>
        <w:jc w:val="left"/>
        <w:textAlignment w:val="center"/>
        <w:rPr>
          <w:color w:val="000000"/>
        </w:rPr>
      </w:pPr>
      <w:r>
        <w:rPr>
          <w:color w:val="000000"/>
        </w:rPr>
        <w:t>实验中要收集5个培养皿的测量结果，并计算平均值的目的是减小实验误差，提高实验结论的可信度。</w:t>
      </w:r>
    </w:p>
    <w:p w14:paraId="09F95144">
      <w:pPr>
        <w:spacing w:line="360" w:lineRule="auto"/>
        <w:jc w:val="left"/>
        <w:textAlignment w:val="center"/>
        <w:rPr>
          <w:color w:val="000000"/>
        </w:rPr>
      </w:pPr>
      <w:r>
        <w:rPr>
          <w:color w:val="000000"/>
        </w:rPr>
        <w:t>【小问3详解】</w:t>
      </w:r>
    </w:p>
    <w:p w14:paraId="79007A9B">
      <w:pPr>
        <w:spacing w:line="360" w:lineRule="auto"/>
        <w:jc w:val="left"/>
        <w:textAlignment w:val="center"/>
        <w:rPr>
          <w:color w:val="000000"/>
        </w:rPr>
      </w:pPr>
      <w:r>
        <w:rPr>
          <w:color w:val="000000"/>
        </w:rPr>
        <w:t>根据上表实验结果可以看出，胰蛋白酶分解蛋白质受酸碱性的影响，碱性缓冲剂可以促进胰蛋白酶分解蛋白质。</w:t>
      </w:r>
    </w:p>
    <w:p w14:paraId="41277A83">
      <w:pPr>
        <w:spacing w:line="360" w:lineRule="auto"/>
        <w:jc w:val="left"/>
        <w:textAlignment w:val="center"/>
        <w:rPr>
          <w:color w:val="000000"/>
        </w:rPr>
      </w:pPr>
      <w:r>
        <w:rPr>
          <w:color w:val="000000"/>
        </w:rPr>
        <w:t>【小问4详解】</w:t>
      </w:r>
    </w:p>
    <w:p w14:paraId="49EC6132">
      <w:pPr>
        <w:spacing w:line="360" w:lineRule="auto"/>
        <w:jc w:val="left"/>
        <w:textAlignment w:val="center"/>
        <w:rPr>
          <w:color w:val="000000"/>
        </w:rPr>
      </w:pPr>
      <w:r>
        <w:rPr>
          <w:color w:val="000000"/>
        </w:rPr>
        <w:t>为了进一步探究碱性缓冲剂是否也具有分解蛋白质的作用，可以再增加一个凹孔，该凹孔中应加入等量碱性缓冲剂，与胰蛋白酶和碱性缓冲剂进行对照。</w:t>
      </w:r>
    </w:p>
    <w:p w14:paraId="7757DE27">
      <w:pPr>
        <w:spacing w:line="360" w:lineRule="auto"/>
        <w:jc w:val="both"/>
        <w:textAlignment w:val="center"/>
        <w:rPr>
          <w:color w:val="000000"/>
        </w:rPr>
      </w:pPr>
      <w:r>
        <w:rPr>
          <w:color w:val="000000"/>
        </w:rPr>
        <w:br w:type="textWrapping"/>
      </w:r>
    </w:p>
    <w:p w14:paraId="4B4D80A4">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3F53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505B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CAEC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7123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5189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664142"/>
    <w:rsid w:val="28C276B4"/>
    <w:rsid w:val="38274566"/>
    <w:rsid w:val="43050324"/>
    <w:rsid w:val="44F54B18"/>
    <w:rsid w:val="79A71E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3.png"/><Relationship Id="rId31" Type="http://schemas.openxmlformats.org/officeDocument/2006/relationships/image" Target="media/image22.wmf"/><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14288</Words>
  <Characters>14972</Characters>
  <Lines>0</Lines>
  <Paragraphs>0</Paragraphs>
  <TotalTime>4</TotalTime>
  <ScaleCrop>false</ScaleCrop>
  <LinksUpToDate>false</LinksUpToDate>
  <CharactersWithSpaces>15416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2023-06-18T07:59:00Z</dcterms:created>
  <dc:creator>学科网试题生产平台</dc:creator>
  <dc:description>3261007676096512</dc:description>
  <cp:lastModifiedBy>上帝掷骰子吗</cp:lastModifiedBy>
  <dcterms:modified xsi:type="dcterms:W3CDTF">2024-07-20T16:08:30Z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1C3BE7CBACC045988DE6091CD21FD662_12</vt:lpwstr>
  </property>
</Properties>
</file>