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A405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12319000</wp:posOffset>
            </wp:positionV>
            <wp:extent cx="431800" cy="4826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年恩施州初中学业水平考试</w:t>
      </w:r>
    </w:p>
    <w:p w14:paraId="1458A52C">
      <w:pPr>
        <w:spacing w:line="360" w:lineRule="auto"/>
        <w:jc w:val="center"/>
      </w:pPr>
      <w:r>
        <w:rPr>
          <w:rFonts w:ascii="宋体" w:hAnsi="宋体" w:eastAsia="宋体" w:cs="宋体"/>
          <w:b/>
          <w:color w:val="auto"/>
          <w:sz w:val="32"/>
        </w:rPr>
        <w:t>生物学试题卷</w:t>
      </w:r>
    </w:p>
    <w:p w14:paraId="08C08E79">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7E653C6">
      <w:pPr>
        <w:spacing w:line="360" w:lineRule="auto"/>
        <w:jc w:val="left"/>
      </w:pPr>
      <w:r>
        <w:rPr>
          <w:rFonts w:ascii="宋体" w:hAnsi="宋体" w:eastAsia="宋体" w:cs="宋体"/>
          <w:b/>
          <w:color w:val="auto"/>
          <w:sz w:val="24"/>
        </w:rPr>
        <w:t>注意事项：</w:t>
      </w:r>
    </w:p>
    <w:p w14:paraId="35CBD0C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．考生答题全部答在答题卷上，答在试题卷上无效。</w:t>
      </w:r>
    </w:p>
    <w:p w14:paraId="08476DF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，请认真核对监考教师在答题卷上所粘贴条形码的姓名、准考证号是否与本人相符合，再将自己的姓名、准考证号用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毫米的黑色墨水签字笔填写在答题卷及试题卷上。</w:t>
      </w:r>
    </w:p>
    <w:p w14:paraId="05DD4D0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．选择题作答必须用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铅笔将答题卷上对应的答案标号涂黑，如需要改动，请用橡皮擦干净后，再选涂其他答案。非选择题作答必须用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毫米黑色墨水签字笔写在答题卷上指定位置，在其他位置答题一律无效。</w:t>
      </w:r>
    </w:p>
    <w:p w14:paraId="17BE814D">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．考生不得折叠答题卷，保持答题卷的整洁。考试结束后，请将试题卷和答题卷一并上交。</w:t>
      </w:r>
    </w:p>
    <w:p w14:paraId="095DA45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1-10</w:t>
      </w:r>
      <w:r>
        <w:rPr>
          <w:rFonts w:ascii="宋体" w:hAnsi="宋体" w:eastAsia="宋体" w:cs="宋体"/>
          <w:b/>
          <w:color w:val="auto"/>
          <w:sz w:val="24"/>
        </w:rPr>
        <w:t>小题为地理，</w:t>
      </w:r>
      <w:r>
        <w:rPr>
          <w:rFonts w:ascii="Times New Roman" w:hAnsi="Times New Roman" w:eastAsia="Times New Roman" w:cs="Times New Roman"/>
          <w:b/>
          <w:color w:val="auto"/>
          <w:sz w:val="24"/>
        </w:rPr>
        <w:t>11-20</w:t>
      </w:r>
      <w:r>
        <w:rPr>
          <w:rFonts w:ascii="宋体" w:hAnsi="宋体" w:eastAsia="宋体" w:cs="宋体"/>
          <w:b/>
          <w:color w:val="auto"/>
          <w:sz w:val="24"/>
        </w:rPr>
        <w:t>小题为生物学，共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分，每小题只有一项符合题意）</w:t>
      </w:r>
    </w:p>
    <w:p w14:paraId="5E9ADDC9">
      <w:pPr>
        <w:spacing w:line="360" w:lineRule="auto"/>
        <w:jc w:val="left"/>
      </w:pPr>
      <w:r>
        <w:rPr>
          <w:color w:val="auto"/>
        </w:rPr>
        <w:t xml:space="preserve">1. </w:t>
      </w:r>
      <w:r>
        <w:rPr>
          <w:rFonts w:ascii="宋体" w:hAnsi="宋体" w:eastAsia="宋体" w:cs="宋体"/>
          <w:color w:val="auto"/>
        </w:rPr>
        <w:t>观察和实验是科学探究最基本的方法。下列与之有关的叙述，正确的是（　　）</w:t>
      </w:r>
    </w:p>
    <w:p w14:paraId="218055DD">
      <w:pPr>
        <w:spacing w:line="360" w:lineRule="auto"/>
        <w:jc w:val="left"/>
        <w:textAlignment w:val="center"/>
        <w:rPr>
          <w:color w:val="auto"/>
        </w:rPr>
      </w:pPr>
      <w:r>
        <w:t xml:space="preserve">A. </w:t>
      </w:r>
      <w:r>
        <w:rPr>
          <w:rFonts w:ascii="宋体" w:hAnsi="宋体" w:eastAsia="宋体" w:cs="宋体"/>
          <w:color w:val="auto"/>
        </w:rPr>
        <w:t>对光时，显微镜视野太暗，可以把凹面镜换成平面镜</w:t>
      </w:r>
    </w:p>
    <w:p w14:paraId="427F7DEA">
      <w:pPr>
        <w:spacing w:line="360" w:lineRule="auto"/>
        <w:jc w:val="left"/>
        <w:textAlignment w:val="center"/>
        <w:rPr>
          <w:color w:val="auto"/>
        </w:rPr>
      </w:pPr>
      <w:r>
        <w:t xml:space="preserve">B. </w:t>
      </w:r>
      <w:r>
        <w:rPr>
          <w:rFonts w:ascii="宋体" w:hAnsi="宋体" w:eastAsia="宋体" w:cs="宋体"/>
          <w:color w:val="auto"/>
        </w:rPr>
        <w:t>显微镜目镜</w:t>
      </w:r>
      <w:r>
        <w:rPr>
          <w:rFonts w:ascii="Times New Roman" w:hAnsi="Times New Roman" w:eastAsia="Times New Roman" w:cs="Times New Roman"/>
          <w:color w:val="auto"/>
        </w:rPr>
        <w:t>10</w:t>
      </w:r>
      <w:r>
        <w:rPr>
          <w:rFonts w:ascii="宋体" w:hAnsi="宋体" w:eastAsia="宋体" w:cs="宋体"/>
          <w:color w:val="auto"/>
        </w:rPr>
        <w:t>×与物镜</w:t>
      </w:r>
      <w:r>
        <w:rPr>
          <w:rFonts w:ascii="Times New Roman" w:hAnsi="Times New Roman" w:eastAsia="Times New Roman" w:cs="Times New Roman"/>
          <w:color w:val="auto"/>
        </w:rPr>
        <w:t>40</w:t>
      </w:r>
      <w:r>
        <w:rPr>
          <w:rFonts w:ascii="宋体" w:hAnsi="宋体" w:eastAsia="宋体" w:cs="宋体"/>
          <w:color w:val="auto"/>
        </w:rPr>
        <w:t>×的镜头组合放大倍数是</w:t>
      </w:r>
      <w:r>
        <w:rPr>
          <w:rFonts w:ascii="Times New Roman" w:hAnsi="Times New Roman" w:eastAsia="Times New Roman" w:cs="Times New Roman"/>
          <w:color w:val="auto"/>
        </w:rPr>
        <w:t>50</w:t>
      </w:r>
    </w:p>
    <w:p w14:paraId="2D15735F">
      <w:pPr>
        <w:spacing w:line="360" w:lineRule="auto"/>
        <w:jc w:val="left"/>
        <w:textAlignment w:val="center"/>
        <w:rPr>
          <w:color w:val="auto"/>
        </w:rPr>
      </w:pPr>
      <w:r>
        <w:t xml:space="preserve">C. </w:t>
      </w:r>
      <w:r>
        <w:rPr>
          <w:rFonts w:ascii="宋体" w:hAnsi="宋体" w:eastAsia="宋体" w:cs="宋体"/>
          <w:color w:val="auto"/>
        </w:rPr>
        <w:t>显微镜下观察到物像在视野左下方，应将装片移向右上方</w:t>
      </w:r>
    </w:p>
    <w:p w14:paraId="6D87EF68">
      <w:pPr>
        <w:spacing w:line="360" w:lineRule="auto"/>
        <w:jc w:val="left"/>
        <w:textAlignment w:val="center"/>
        <w:rPr>
          <w:color w:val="000000"/>
        </w:rPr>
      </w:pPr>
      <w:r>
        <w:t xml:space="preserve">D. </w:t>
      </w:r>
      <w:r>
        <w:rPr>
          <w:rFonts w:ascii="宋体" w:hAnsi="宋体" w:eastAsia="宋体" w:cs="宋体"/>
          <w:color w:val="auto"/>
        </w:rPr>
        <w:t>制作“人口腔上皮细胞的临时装片”时在载玻片中央滴生理盐水</w:t>
      </w:r>
    </w:p>
    <w:p w14:paraId="50EA0708">
      <w:pPr>
        <w:spacing w:line="360" w:lineRule="auto"/>
        <w:textAlignment w:val="center"/>
        <w:rPr>
          <w:color w:val="000000"/>
        </w:rPr>
      </w:pPr>
      <w:r>
        <w:rPr>
          <w:color w:val="2E75B6"/>
        </w:rPr>
        <w:t>【答案】</w:t>
      </w:r>
      <w:r>
        <w:rPr>
          <w:color w:val="000000"/>
        </w:rPr>
        <w:t>D</w:t>
      </w:r>
    </w:p>
    <w:p w14:paraId="1F0C8A01">
      <w:pPr>
        <w:spacing w:line="360" w:lineRule="auto"/>
        <w:textAlignment w:val="center"/>
        <w:rPr>
          <w:color w:val="000000"/>
        </w:rPr>
      </w:pPr>
      <w:r>
        <w:rPr>
          <w:color w:val="2E75B6"/>
        </w:rPr>
        <w:t>【解析】</w:t>
      </w:r>
    </w:p>
    <w:p w14:paraId="43178FD1">
      <w:pPr>
        <w:spacing w:line="360" w:lineRule="auto"/>
        <w:jc w:val="left"/>
        <w:textAlignment w:val="center"/>
        <w:rPr>
          <w:color w:val="000000"/>
        </w:rPr>
      </w:pPr>
      <w:r>
        <w:rPr>
          <w:color w:val="000000"/>
        </w:rPr>
        <w:t>【分析】显微镜的使用步骤包括取镜和安装，对光，观察和清洁收镜。</w:t>
      </w:r>
    </w:p>
    <w:p w14:paraId="2B326147">
      <w:pPr>
        <w:spacing w:line="360" w:lineRule="auto"/>
        <w:jc w:val="left"/>
        <w:textAlignment w:val="center"/>
        <w:rPr>
          <w:color w:val="000000"/>
        </w:rPr>
      </w:pPr>
      <w:r>
        <w:rPr>
          <w:color w:val="000000"/>
        </w:rPr>
        <w:t>【详解】A．显微镜视野亮度的调节方法为：小光圈通过的光线少，视野暗，平面镜只能反射光线不能改变光线强弱，用小光圈、平面镜调节会使视野变暗；大光圈通过的光线多，视野亮，凹面镜使光线汇聚，能提高视野的亮度，用大光圈、凹面镜调节，会使视野变亮。因此，对光时，显微镜视野太暗，可以把平面镜换成凹面镜，故A错误。</w:t>
      </w:r>
    </w:p>
    <w:p w14:paraId="4FCCC54D">
      <w:pPr>
        <w:spacing w:line="360" w:lineRule="auto"/>
        <w:jc w:val="left"/>
        <w:textAlignment w:val="center"/>
        <w:rPr>
          <w:color w:val="000000"/>
        </w:rPr>
      </w:pPr>
      <w:r>
        <w:rPr>
          <w:color w:val="000000"/>
        </w:rPr>
        <w:t>B．显微镜的放大倍数=物镜倍数×目镜倍数=10×40=400倍，故B错误。</w:t>
      </w:r>
    </w:p>
    <w:p w14:paraId="74A954E6">
      <w:pPr>
        <w:spacing w:line="360" w:lineRule="auto"/>
        <w:jc w:val="left"/>
        <w:textAlignment w:val="center"/>
        <w:rPr>
          <w:color w:val="000000"/>
        </w:rPr>
      </w:pPr>
      <w:r>
        <w:rPr>
          <w:color w:val="000000"/>
        </w:rPr>
        <w:t>C．在显微镜下看到的物像是上下左右均颠倒的物像，所以我们移动玻片标本时，标本移动的方向正好与物像移动的方向相反。显微镜下观察到物像在视野左下方，应将装片移向左下方，故C错误。</w:t>
      </w:r>
    </w:p>
    <w:p w14:paraId="6A6B0295">
      <w:pPr>
        <w:spacing w:line="360" w:lineRule="auto"/>
        <w:jc w:val="left"/>
        <w:textAlignment w:val="center"/>
        <w:rPr>
          <w:color w:val="000000"/>
        </w:rPr>
      </w:pPr>
      <w:r>
        <w:rPr>
          <w:color w:val="000000"/>
        </w:rPr>
        <w:t>D．制作“人口腔上皮细胞的临时装片”时在载玻片中央滴生理盐水，保持细胞的形态，便于观察其细胞的形态结构，故D正确。</w:t>
      </w:r>
    </w:p>
    <w:p w14:paraId="70DB7983">
      <w:pPr>
        <w:spacing w:line="360" w:lineRule="auto"/>
        <w:jc w:val="left"/>
        <w:textAlignment w:val="center"/>
        <w:rPr>
          <w:color w:val="000000"/>
        </w:rPr>
      </w:pPr>
      <w:r>
        <w:rPr>
          <w:color w:val="000000"/>
        </w:rPr>
        <w:t>故选D。</w:t>
      </w:r>
    </w:p>
    <w:p w14:paraId="57B6F22F">
      <w:pPr>
        <w:spacing w:line="360" w:lineRule="auto"/>
        <w:jc w:val="left"/>
        <w:textAlignment w:val="center"/>
        <w:rPr>
          <w:color w:val="000000"/>
        </w:rPr>
      </w:pPr>
      <w:r>
        <w:rPr>
          <w:color w:val="000000"/>
        </w:rPr>
        <w:t xml:space="preserve">2. </w:t>
      </w:r>
      <w:r>
        <w:rPr>
          <w:rFonts w:ascii="宋体" w:hAnsi="宋体" w:eastAsia="宋体" w:cs="宋体"/>
          <w:color w:val="000000"/>
        </w:rPr>
        <w:t>如图是生物的生殖和发育有关的示意图，分析正确的是（　　）</w:t>
      </w:r>
    </w:p>
    <w:p w14:paraId="051A7081">
      <w:pPr>
        <w:spacing w:line="360" w:lineRule="auto"/>
        <w:jc w:val="left"/>
        <w:textAlignment w:val="center"/>
        <w:rPr>
          <w:color w:val="000000"/>
        </w:rPr>
      </w:pPr>
      <w:r>
        <w:rPr>
          <w:color w:val="000000"/>
        </w:rPr>
        <w:drawing>
          <wp:inline distT="0" distB="0" distL="114300" distR="114300">
            <wp:extent cx="5238750" cy="1705610"/>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706071"/>
                    </a:xfrm>
                    <a:prstGeom prst="rect">
                      <a:avLst/>
                    </a:prstGeom>
                  </pic:spPr>
                </pic:pic>
              </a:graphicData>
            </a:graphic>
          </wp:inline>
        </w:drawing>
      </w:r>
      <w:r>
        <w:rPr>
          <w:color w:val="000000"/>
        </w:rPr>
        <w:t xml:space="preserve">  </w:t>
      </w:r>
    </w:p>
    <w:p w14:paraId="1115DE28">
      <w:pPr>
        <w:spacing w:line="360" w:lineRule="auto"/>
        <w:jc w:val="left"/>
        <w:textAlignment w:val="center"/>
        <w:rPr>
          <w:color w:val="000000"/>
        </w:rPr>
      </w:pPr>
      <w:r>
        <w:rPr>
          <w:color w:val="000000"/>
        </w:rPr>
        <w:t xml:space="preserve">A. </w:t>
      </w:r>
      <w:r>
        <w:rPr>
          <w:rFonts w:ascii="宋体" w:hAnsi="宋体" w:eastAsia="宋体" w:cs="宋体"/>
          <w:color w:val="000000"/>
        </w:rPr>
        <w:t>这四种生物的生殖方式都是有性生殖</w:t>
      </w:r>
    </w:p>
    <w:p w14:paraId="4CB0CA52">
      <w:pPr>
        <w:spacing w:line="360" w:lineRule="auto"/>
        <w:jc w:val="left"/>
        <w:textAlignment w:val="center"/>
        <w:rPr>
          <w:color w:val="000000"/>
        </w:rPr>
      </w:pPr>
      <w:r>
        <w:rPr>
          <w:color w:val="000000"/>
        </w:rPr>
        <w:t xml:space="preserve">B. </w:t>
      </w:r>
      <w:r>
        <w:rPr>
          <w:rFonts w:ascii="宋体" w:hAnsi="宋体" w:eastAsia="宋体" w:cs="宋体"/>
          <w:color w:val="000000"/>
        </w:rPr>
        <w:t>甲和乙的胚胎发育所需的营养物质来源相同</w:t>
      </w:r>
    </w:p>
    <w:p w14:paraId="682A9DA4">
      <w:pPr>
        <w:spacing w:line="360" w:lineRule="auto"/>
        <w:jc w:val="left"/>
        <w:textAlignment w:val="center"/>
        <w:rPr>
          <w:color w:val="000000"/>
        </w:rPr>
      </w:pPr>
      <w:r>
        <w:rPr>
          <w:color w:val="000000"/>
        </w:rPr>
        <w:t xml:space="preserve">C. </w:t>
      </w:r>
      <w:r>
        <w:rPr>
          <w:rFonts w:ascii="宋体" w:hAnsi="宋体" w:eastAsia="宋体" w:cs="宋体"/>
          <w:color w:val="000000"/>
        </w:rPr>
        <w:t>丙的幼虫与成虫生活习性完全相同</w:t>
      </w:r>
    </w:p>
    <w:p w14:paraId="667EF216">
      <w:pPr>
        <w:spacing w:line="360" w:lineRule="auto"/>
        <w:jc w:val="left"/>
        <w:textAlignment w:val="center"/>
        <w:rPr>
          <w:color w:val="000000"/>
        </w:rPr>
      </w:pPr>
      <w:r>
        <w:rPr>
          <w:color w:val="000000"/>
        </w:rPr>
        <w:t xml:space="preserve">D. </w:t>
      </w:r>
      <w:r>
        <w:rPr>
          <w:rFonts w:ascii="宋体" w:hAnsi="宋体" w:eastAsia="宋体" w:cs="宋体"/>
          <w:color w:val="000000"/>
        </w:rPr>
        <w:t>丁中④为果实，是由③中的胚珠发育而来的</w:t>
      </w:r>
    </w:p>
    <w:p w14:paraId="734510E7">
      <w:pPr>
        <w:spacing w:line="360" w:lineRule="auto"/>
        <w:textAlignment w:val="center"/>
        <w:rPr>
          <w:color w:val="000000"/>
        </w:rPr>
      </w:pPr>
      <w:r>
        <w:rPr>
          <w:color w:val="2E75B6"/>
        </w:rPr>
        <w:t>【答案】</w:t>
      </w:r>
      <w:r>
        <w:rPr>
          <w:color w:val="000000"/>
        </w:rPr>
        <w:t>A</w:t>
      </w:r>
    </w:p>
    <w:p w14:paraId="39D3173F">
      <w:pPr>
        <w:spacing w:line="360" w:lineRule="auto"/>
        <w:textAlignment w:val="center"/>
        <w:rPr>
          <w:color w:val="000000"/>
        </w:rPr>
      </w:pPr>
      <w:r>
        <w:rPr>
          <w:color w:val="2E75B6"/>
        </w:rPr>
        <w:t>【解析】</w:t>
      </w:r>
    </w:p>
    <w:p w14:paraId="3AABADD2">
      <w:pPr>
        <w:spacing w:line="360" w:lineRule="auto"/>
        <w:jc w:val="left"/>
        <w:textAlignment w:val="center"/>
        <w:rPr>
          <w:color w:val="000000"/>
        </w:rPr>
      </w:pPr>
      <w:r>
        <w:rPr>
          <w:color w:val="000000"/>
        </w:rPr>
        <w:t>【分析】甲图是鸟卵的发育，乙图是人类的生殖和发育，图丙是昆虫完全变态发育过程，丁是植物的生长发育过程。</w:t>
      </w:r>
    </w:p>
    <w:p w14:paraId="2FDD0916">
      <w:pPr>
        <w:spacing w:line="360" w:lineRule="auto"/>
        <w:jc w:val="left"/>
        <w:textAlignment w:val="center"/>
        <w:rPr>
          <w:color w:val="000000"/>
        </w:rPr>
      </w:pPr>
      <w:r>
        <w:rPr>
          <w:color w:val="000000"/>
        </w:rPr>
        <w:t>丁图中，①花，②传粉，③受精，④果实，⑤种子萌发，⑥植株。</w:t>
      </w:r>
    </w:p>
    <w:p w14:paraId="0C7341CC">
      <w:pPr>
        <w:spacing w:line="360" w:lineRule="auto"/>
        <w:jc w:val="left"/>
        <w:textAlignment w:val="center"/>
        <w:rPr>
          <w:color w:val="000000"/>
        </w:rPr>
      </w:pPr>
      <w:r>
        <w:rPr>
          <w:color w:val="000000"/>
        </w:rPr>
        <w:t>【详解】A．有性生殖是指经过两性生殖细胞（如精子和卵细胞）的结合成为受精卵，再由受精卵发育成为新的个体的生殖方式。无性生殖没有两性生殖细胞的结合，由母体直接产生新个体的方式，如嫁接、扦插、压条、克隆、组织培养等。图中这四种生物均由受精卵发育而成因此属于有性生殖，A正确。</w:t>
      </w:r>
    </w:p>
    <w:p w14:paraId="36922676">
      <w:pPr>
        <w:spacing w:line="360" w:lineRule="auto"/>
        <w:jc w:val="left"/>
        <w:textAlignment w:val="center"/>
        <w:rPr>
          <w:color w:val="000000"/>
        </w:rPr>
      </w:pPr>
      <w:r>
        <w:rPr>
          <w:color w:val="000000"/>
        </w:rPr>
        <w:t>B．甲图胚胎发育所需的营养物质来自卵黄和卵白，乙图胚胎发育所需的营养物质通过胎盘从母体获得，甲和乙的胚胎发育所需的营养物质来源不同，B错误。</w:t>
      </w:r>
    </w:p>
    <w:p w14:paraId="715D71EB">
      <w:pPr>
        <w:spacing w:line="360" w:lineRule="auto"/>
        <w:jc w:val="left"/>
        <w:textAlignment w:val="center"/>
        <w:rPr>
          <w:color w:val="000000"/>
        </w:rPr>
      </w:pPr>
      <w:r>
        <w:rPr>
          <w:color w:val="000000"/>
        </w:rPr>
        <w:t>C．丙图发育经历了受精卵、幼虫、蛹和成虫4个时期，属于完全变态发育，幼虫与成虫在形态结构和生活习性上明显不同，差异很大，C错误。</w:t>
      </w:r>
    </w:p>
    <w:p w14:paraId="6AB3EA98">
      <w:pPr>
        <w:spacing w:line="360" w:lineRule="auto"/>
        <w:jc w:val="left"/>
        <w:textAlignment w:val="center"/>
        <w:rPr>
          <w:color w:val="000000"/>
        </w:rPr>
      </w:pPr>
      <w:r>
        <w:rPr>
          <w:color w:val="000000"/>
        </w:rPr>
        <w:t>D．丁中④为果实，果实由子房发育而成，种子是由③中</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胚珠发育而来的，D错误。</w:t>
      </w:r>
    </w:p>
    <w:p w14:paraId="220BB889">
      <w:pPr>
        <w:spacing w:line="360" w:lineRule="auto"/>
        <w:jc w:val="left"/>
        <w:textAlignment w:val="center"/>
        <w:rPr>
          <w:color w:val="000000"/>
        </w:rPr>
      </w:pPr>
      <w:r>
        <w:rPr>
          <w:color w:val="000000"/>
        </w:rPr>
        <w:t>故选A。</w:t>
      </w:r>
    </w:p>
    <w:p w14:paraId="6D8C8531">
      <w:pPr>
        <w:spacing w:line="360" w:lineRule="auto"/>
        <w:jc w:val="left"/>
        <w:textAlignment w:val="center"/>
        <w:rPr>
          <w:color w:val="000000"/>
        </w:rPr>
      </w:pPr>
      <w:r>
        <w:rPr>
          <w:color w:val="000000"/>
        </w:rPr>
        <w:t xml:space="preserve">3. </w:t>
      </w:r>
      <w:r>
        <w:rPr>
          <w:rFonts w:ascii="宋体" w:hAnsi="宋体" w:eastAsia="宋体" w:cs="宋体"/>
          <w:color w:val="000000"/>
        </w:rPr>
        <w:t>“十年树木，百年树人”，将一颗枫树种子种到适宜的土壤里，多年后长成参天大树。枫树从种子到生长成大树的过程中，其增重部分主要来自于下列哪一项（　　）</w:t>
      </w:r>
    </w:p>
    <w:p w14:paraId="23D692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阳光</w:t>
      </w:r>
      <w:r>
        <w:rPr>
          <w:color w:val="000000"/>
        </w:rPr>
        <w:tab/>
      </w:r>
      <w:r>
        <w:rPr>
          <w:color w:val="000000"/>
        </w:rPr>
        <w:t xml:space="preserve">B. </w:t>
      </w:r>
      <w:r>
        <w:rPr>
          <w:rFonts w:ascii="宋体" w:hAnsi="宋体" w:eastAsia="宋体" w:cs="宋体"/>
          <w:color w:val="000000"/>
        </w:rPr>
        <w:t>二氧化碳</w:t>
      </w:r>
      <w:r>
        <w:rPr>
          <w:color w:val="000000"/>
        </w:rPr>
        <w:tab/>
      </w:r>
      <w:r>
        <w:rPr>
          <w:color w:val="000000"/>
        </w:rPr>
        <w:t xml:space="preserve">C. </w:t>
      </w:r>
      <w:r>
        <w:rPr>
          <w:rFonts w:ascii="宋体" w:hAnsi="宋体" w:eastAsia="宋体" w:cs="宋体"/>
          <w:color w:val="000000"/>
        </w:rPr>
        <w:t>氧气</w:t>
      </w:r>
      <w:r>
        <w:rPr>
          <w:color w:val="000000"/>
        </w:rPr>
        <w:tab/>
      </w:r>
      <w:r>
        <w:rPr>
          <w:color w:val="000000"/>
        </w:rPr>
        <w:t xml:space="preserve">D. </w:t>
      </w:r>
      <w:r>
        <w:rPr>
          <w:rFonts w:ascii="宋体" w:hAnsi="宋体" w:eastAsia="宋体" w:cs="宋体"/>
          <w:color w:val="000000"/>
        </w:rPr>
        <w:t>土壤中的无机盐</w:t>
      </w:r>
    </w:p>
    <w:p w14:paraId="536F9784">
      <w:pPr>
        <w:spacing w:line="360" w:lineRule="auto"/>
        <w:textAlignment w:val="center"/>
        <w:rPr>
          <w:color w:val="000000"/>
        </w:rPr>
      </w:pPr>
      <w:r>
        <w:rPr>
          <w:color w:val="2E75B6"/>
        </w:rPr>
        <w:t>【答案】</w:t>
      </w:r>
      <w:r>
        <w:rPr>
          <w:color w:val="000000"/>
        </w:rPr>
        <w:t>B</w:t>
      </w:r>
    </w:p>
    <w:p w14:paraId="05246DB0">
      <w:pPr>
        <w:spacing w:line="360" w:lineRule="auto"/>
        <w:textAlignment w:val="center"/>
        <w:rPr>
          <w:color w:val="000000"/>
        </w:rPr>
      </w:pPr>
      <w:r>
        <w:rPr>
          <w:color w:val="2E75B6"/>
        </w:rPr>
        <w:t>【解析】</w:t>
      </w:r>
    </w:p>
    <w:p w14:paraId="5DFA3D2D">
      <w:pPr>
        <w:spacing w:line="360" w:lineRule="auto"/>
        <w:jc w:val="left"/>
        <w:textAlignment w:val="center"/>
        <w:rPr>
          <w:color w:val="000000"/>
        </w:rPr>
      </w:pPr>
      <w:r>
        <w:rPr>
          <w:color w:val="000000"/>
        </w:rPr>
        <w:t>【分析】绿色植物通过叶绿体，利用光能，把二氧化碳和水转化成储存能量的有机物，并且释放出氧气的过程，叫做光合作用。</w:t>
      </w:r>
    </w:p>
    <w:p w14:paraId="68C53A9D">
      <w:pPr>
        <w:spacing w:line="360" w:lineRule="auto"/>
        <w:jc w:val="left"/>
        <w:textAlignment w:val="center"/>
        <w:rPr>
          <w:color w:val="000000"/>
        </w:rPr>
      </w:pPr>
      <w:r>
        <w:rPr>
          <w:color w:val="000000"/>
        </w:rPr>
        <w:t>【详解】光合作用是绿色植物把二氧化碳和水合成有机物，释放氧气，同时把光能转变成化学能储存在合成的有机物中的过程。因此将一颗枫树种子种到适宜的土壤里，多年后长成参天大树。枫树从种子到生长成大树的过程中，枫树增加的重量主要来源于通过光合作用制造的有机物，而光合作用的原料是大气中的二氧化碳和土壤中的水。所以其增重部分主要来自于二氧化碳，B正确。</w:t>
      </w:r>
    </w:p>
    <w:p w14:paraId="7EA0E112">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199300136" name="图片 11993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00136" name="图片 1199300136"/>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2FFFC81">
      <w:pPr>
        <w:spacing w:line="360" w:lineRule="auto"/>
        <w:jc w:val="left"/>
        <w:textAlignment w:val="center"/>
        <w:rPr>
          <w:color w:val="000000"/>
        </w:rPr>
      </w:pPr>
      <w:r>
        <w:rPr>
          <w:color w:val="000000"/>
        </w:rPr>
        <w:t xml:space="preserve">4. </w:t>
      </w:r>
      <w:r>
        <w:rPr>
          <w:rFonts w:ascii="宋体" w:hAnsi="宋体" w:eastAsia="宋体" w:cs="宋体"/>
          <w:color w:val="000000"/>
        </w:rPr>
        <w:t>小明学习了合理膳食相关知识后，设计了一份中餐食谱：米饭、炒猪肝、清蒸鲫鱼。为了均衡膳食，请补充一种食物使其营养更合理（　　）</w:t>
      </w:r>
    </w:p>
    <w:p w14:paraId="07889B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炸羊排</w:t>
      </w:r>
      <w:r>
        <w:rPr>
          <w:color w:val="000000"/>
        </w:rPr>
        <w:tab/>
      </w:r>
      <w:r>
        <w:rPr>
          <w:color w:val="000000"/>
        </w:rPr>
        <w:t xml:space="preserve">B. </w:t>
      </w:r>
      <w:r>
        <w:rPr>
          <w:rFonts w:ascii="宋体" w:hAnsi="宋体" w:eastAsia="宋体" w:cs="宋体"/>
          <w:color w:val="000000"/>
        </w:rPr>
        <w:t>炖牛肉</w:t>
      </w:r>
      <w:r>
        <w:rPr>
          <w:color w:val="000000"/>
        </w:rPr>
        <w:tab/>
      </w:r>
      <w:r>
        <w:rPr>
          <w:color w:val="000000"/>
        </w:rPr>
        <w:t xml:space="preserve">C. </w:t>
      </w:r>
      <w:r>
        <w:rPr>
          <w:rFonts w:ascii="宋体" w:hAnsi="宋体" w:eastAsia="宋体" w:cs="宋体"/>
          <w:color w:val="000000"/>
        </w:rPr>
        <w:t>炒青菜</w:t>
      </w:r>
      <w:r>
        <w:rPr>
          <w:color w:val="000000"/>
        </w:rPr>
        <w:tab/>
      </w:r>
      <w:r>
        <w:rPr>
          <w:color w:val="000000"/>
        </w:rPr>
        <w:t xml:space="preserve">D. </w:t>
      </w:r>
      <w:r>
        <w:rPr>
          <w:rFonts w:ascii="宋体" w:hAnsi="宋体" w:eastAsia="宋体" w:cs="宋体"/>
          <w:color w:val="000000"/>
        </w:rPr>
        <w:t>煎鸡蛋</w:t>
      </w:r>
    </w:p>
    <w:p w14:paraId="6B946CF8">
      <w:pPr>
        <w:spacing w:line="360" w:lineRule="auto"/>
        <w:textAlignment w:val="center"/>
        <w:rPr>
          <w:color w:val="000000"/>
        </w:rPr>
      </w:pPr>
      <w:r>
        <w:rPr>
          <w:color w:val="2E75B6"/>
        </w:rPr>
        <w:t>【答案】</w:t>
      </w:r>
      <w:r>
        <w:rPr>
          <w:color w:val="000000"/>
        </w:rPr>
        <w:t>C</w:t>
      </w:r>
    </w:p>
    <w:p w14:paraId="0048865E">
      <w:pPr>
        <w:spacing w:line="360" w:lineRule="auto"/>
        <w:textAlignment w:val="center"/>
        <w:rPr>
          <w:color w:val="000000"/>
        </w:rPr>
      </w:pPr>
      <w:r>
        <w:rPr>
          <w:color w:val="2E75B6"/>
        </w:rPr>
        <w:t>【解析】</w:t>
      </w:r>
    </w:p>
    <w:p w14:paraId="76B96EA8">
      <w:pPr>
        <w:spacing w:line="360" w:lineRule="auto"/>
        <w:jc w:val="left"/>
        <w:textAlignment w:val="center"/>
        <w:rPr>
          <w:color w:val="000000"/>
        </w:rPr>
      </w:pPr>
      <w:r>
        <w:rPr>
          <w:color w:val="000000"/>
        </w:rPr>
        <w:t>【分析】合理膳食是指各种营养物质的比例合适，搭配合理，使人获得全面而平衡的营养。人体需要的主要营养物质有：糖类、脂肪、蛋白质、水、无机盐、维生素，青少年的合理膳食应做到主副食合理搭配、粗细粮合理搭配、荤素合理搭配、三餐合理搭配、饮食要定时定量。</w:t>
      </w:r>
    </w:p>
    <w:p w14:paraId="6A787A02">
      <w:pPr>
        <w:spacing w:line="360" w:lineRule="auto"/>
        <w:jc w:val="left"/>
        <w:textAlignment w:val="center"/>
        <w:rPr>
          <w:color w:val="000000"/>
        </w:rPr>
      </w:pPr>
      <w:r>
        <w:rPr>
          <w:color w:val="000000"/>
        </w:rPr>
        <w:t>食物中还含有一类物质，虽然它们既不能被体内的消化酶所分解，也不能被机体吸收利用，但却是维护身体健康所必须的，营养学上把这类物质叫做膳食纤维。它广泛的存在于各种植物中。</w:t>
      </w:r>
    </w:p>
    <w:p w14:paraId="258C3ACD">
      <w:pPr>
        <w:spacing w:line="360" w:lineRule="auto"/>
        <w:jc w:val="left"/>
        <w:textAlignment w:val="center"/>
        <w:rPr>
          <w:color w:val="000000"/>
        </w:rPr>
      </w:pPr>
      <w:r>
        <w:rPr>
          <w:color w:val="000000"/>
        </w:rPr>
        <w:t>小明的食谱中，米饭淀粉含量较高，提供了主要能源糖类、炒猪肝中富含蛋白质、维生素、铁等多种营养元素、清蒸鲫鱼富含蛋白质等，所以应再补充些富含维生素和膳食纤维的食物。</w:t>
      </w:r>
    </w:p>
    <w:p w14:paraId="6540C6B1">
      <w:pPr>
        <w:spacing w:line="360" w:lineRule="auto"/>
        <w:jc w:val="left"/>
        <w:textAlignment w:val="center"/>
        <w:rPr>
          <w:color w:val="000000"/>
        </w:rPr>
      </w:pPr>
      <w:r>
        <w:rPr>
          <w:color w:val="000000"/>
        </w:rPr>
        <w:t>【详解】A．炸羊排富含较多的蛋白质和脂肪，A不符合题意。</w:t>
      </w:r>
    </w:p>
    <w:p w14:paraId="4F86E175">
      <w:pPr>
        <w:spacing w:line="360" w:lineRule="auto"/>
        <w:jc w:val="left"/>
        <w:textAlignment w:val="center"/>
        <w:rPr>
          <w:color w:val="000000"/>
        </w:rPr>
      </w:pPr>
      <w:r>
        <w:rPr>
          <w:color w:val="000000"/>
        </w:rPr>
        <w:t>B．炖牛肉富含较多蛋白质，B不符合题意。</w:t>
      </w:r>
    </w:p>
    <w:p w14:paraId="18AA2788">
      <w:pPr>
        <w:spacing w:line="360" w:lineRule="auto"/>
        <w:jc w:val="left"/>
        <w:textAlignment w:val="center"/>
        <w:rPr>
          <w:color w:val="000000"/>
        </w:rPr>
      </w:pPr>
      <w:r>
        <w:rPr>
          <w:color w:val="000000"/>
        </w:rPr>
        <w:t>C．炒青菜富含维生素和膳食纤维，C符合题意。</w:t>
      </w:r>
    </w:p>
    <w:p w14:paraId="6E1B644E">
      <w:pPr>
        <w:spacing w:line="360" w:lineRule="auto"/>
        <w:jc w:val="left"/>
        <w:textAlignment w:val="center"/>
        <w:rPr>
          <w:color w:val="000000"/>
        </w:rPr>
      </w:pPr>
      <w:r>
        <w:rPr>
          <w:color w:val="000000"/>
        </w:rPr>
        <w:t>D．煎鸡蛋富含较多的蛋白质和少量脂肪，D不符合题意。</w:t>
      </w:r>
    </w:p>
    <w:p w14:paraId="5295DECF">
      <w:pPr>
        <w:spacing w:line="360" w:lineRule="auto"/>
        <w:jc w:val="left"/>
        <w:textAlignment w:val="center"/>
        <w:rPr>
          <w:color w:val="000000"/>
        </w:rPr>
      </w:pPr>
      <w:r>
        <w:rPr>
          <w:color w:val="000000"/>
        </w:rPr>
        <w:t>故选C。</w:t>
      </w:r>
    </w:p>
    <w:p w14:paraId="4931B84E">
      <w:pPr>
        <w:spacing w:line="360" w:lineRule="auto"/>
        <w:jc w:val="left"/>
        <w:textAlignment w:val="center"/>
        <w:rPr>
          <w:color w:val="000000"/>
        </w:rPr>
      </w:pPr>
      <w:r>
        <w:rPr>
          <w:color w:val="000000"/>
        </w:rPr>
        <w:t xml:space="preserve">5. </w:t>
      </w:r>
      <w:r>
        <w:rPr>
          <w:rFonts w:ascii="宋体" w:hAnsi="宋体" w:eastAsia="宋体" w:cs="宋体"/>
          <w:color w:val="000000"/>
        </w:rPr>
        <w:t>下图表示投篮动作，下列相关叙述正确的是（　　）</w:t>
      </w:r>
    </w:p>
    <w:p w14:paraId="6D1F7AAC">
      <w:pPr>
        <w:spacing w:line="360" w:lineRule="auto"/>
        <w:jc w:val="left"/>
        <w:textAlignment w:val="center"/>
        <w:rPr>
          <w:color w:val="000000"/>
        </w:rPr>
      </w:pPr>
      <w:r>
        <w:rPr>
          <w:color w:val="000000"/>
        </w:rPr>
        <w:drawing>
          <wp:inline distT="0" distB="0" distL="114300" distR="114300">
            <wp:extent cx="3476625" cy="1876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76625" cy="1876425"/>
                    </a:xfrm>
                    <a:prstGeom prst="rect">
                      <a:avLst/>
                    </a:prstGeom>
                  </pic:spPr>
                </pic:pic>
              </a:graphicData>
            </a:graphic>
          </wp:inline>
        </w:drawing>
      </w:r>
      <w:r>
        <w:rPr>
          <w:color w:val="000000"/>
        </w:rPr>
        <w:t xml:space="preserve">  </w:t>
      </w:r>
    </w:p>
    <w:p w14:paraId="45026DE1">
      <w:pPr>
        <w:spacing w:line="360" w:lineRule="auto"/>
        <w:jc w:val="left"/>
        <w:textAlignment w:val="center"/>
        <w:rPr>
          <w:color w:val="000000"/>
        </w:rPr>
      </w:pPr>
      <w:r>
        <w:rPr>
          <w:color w:val="000000"/>
        </w:rPr>
        <w:t xml:space="preserve">A. </w:t>
      </w:r>
      <w:r>
        <w:rPr>
          <w:rFonts w:ascii="宋体" w:hAnsi="宋体" w:eastAsia="宋体" w:cs="宋体"/>
          <w:color w:val="000000"/>
        </w:rPr>
        <w:t>动作①中的肱二头肌处于舒张状态</w:t>
      </w:r>
    </w:p>
    <w:p w14:paraId="1685EA45">
      <w:pPr>
        <w:spacing w:line="360" w:lineRule="auto"/>
        <w:jc w:val="left"/>
        <w:textAlignment w:val="center"/>
        <w:rPr>
          <w:color w:val="000000"/>
        </w:rPr>
      </w:pPr>
      <w:r>
        <w:rPr>
          <w:color w:val="000000"/>
        </w:rPr>
        <w:t xml:space="preserve">B. </w:t>
      </w:r>
      <w:r>
        <w:rPr>
          <w:rFonts w:ascii="宋体" w:hAnsi="宋体" w:eastAsia="宋体" w:cs="宋体"/>
          <w:color w:val="000000"/>
        </w:rPr>
        <w:t>动作②中的肱三头肌处于舒张状态</w:t>
      </w:r>
    </w:p>
    <w:p w14:paraId="793AC413">
      <w:pPr>
        <w:spacing w:line="360" w:lineRule="auto"/>
        <w:jc w:val="left"/>
        <w:textAlignment w:val="center"/>
        <w:rPr>
          <w:color w:val="000000"/>
        </w:rPr>
      </w:pPr>
      <w:r>
        <w:rPr>
          <w:color w:val="000000"/>
        </w:rPr>
        <w:t xml:space="preserve">C. </w:t>
      </w:r>
      <w:r>
        <w:rPr>
          <w:rFonts w:ascii="宋体" w:hAnsi="宋体" w:eastAsia="宋体" w:cs="宋体"/>
          <w:color w:val="000000"/>
        </w:rPr>
        <w:t>由动作①到动作②，参与的关节只有肘关节</w:t>
      </w:r>
    </w:p>
    <w:p w14:paraId="75F9E800">
      <w:pPr>
        <w:spacing w:line="360" w:lineRule="auto"/>
        <w:jc w:val="left"/>
        <w:textAlignment w:val="center"/>
        <w:rPr>
          <w:color w:val="000000"/>
        </w:rPr>
      </w:pPr>
      <w:r>
        <w:rPr>
          <w:color w:val="000000"/>
        </w:rPr>
        <w:t xml:space="preserve">D. </w:t>
      </w:r>
      <w:r>
        <w:rPr>
          <w:rFonts w:ascii="宋体" w:hAnsi="宋体" w:eastAsia="宋体" w:cs="宋体"/>
          <w:color w:val="000000"/>
        </w:rPr>
        <w:t>投篮时消耗的能量来自肌细胞内有机物的氧化分解</w:t>
      </w:r>
    </w:p>
    <w:p w14:paraId="295C8E11">
      <w:pPr>
        <w:spacing w:line="360" w:lineRule="auto"/>
        <w:textAlignment w:val="center"/>
        <w:rPr>
          <w:color w:val="000000"/>
        </w:rPr>
      </w:pPr>
      <w:r>
        <w:rPr>
          <w:color w:val="2E75B6"/>
        </w:rPr>
        <w:t>【答案】</w:t>
      </w:r>
      <w:r>
        <w:rPr>
          <w:color w:val="000000"/>
        </w:rPr>
        <w:t>D</w:t>
      </w:r>
    </w:p>
    <w:p w14:paraId="175826EE">
      <w:pPr>
        <w:spacing w:line="360" w:lineRule="auto"/>
        <w:textAlignment w:val="center"/>
        <w:rPr>
          <w:color w:val="000000"/>
        </w:rPr>
      </w:pPr>
      <w:r>
        <w:rPr>
          <w:color w:val="2E75B6"/>
        </w:rPr>
        <w:t>【解析】</w:t>
      </w:r>
    </w:p>
    <w:p w14:paraId="6331DC94">
      <w:pPr>
        <w:spacing w:line="360" w:lineRule="auto"/>
        <w:jc w:val="left"/>
        <w:textAlignment w:val="center"/>
        <w:rPr>
          <w:color w:val="000000"/>
        </w:rPr>
      </w:pPr>
      <w:r>
        <w:rPr>
          <w:color w:val="000000"/>
        </w:rPr>
        <w:t>【分析】人体的任何一个动作，都是在神经系统的支配下，由于骨骼肌收缩，并且牵引了所附着的骨，绕着关节活动而完成的。屈肘时，肱二头肌收缩，肱三头肌舒张，伸肘时，肱三头肌收缩，肱二头肌舒张。</w:t>
      </w:r>
    </w:p>
    <w:p w14:paraId="05D76DE1">
      <w:pPr>
        <w:spacing w:line="360" w:lineRule="auto"/>
        <w:jc w:val="left"/>
        <w:textAlignment w:val="center"/>
        <w:rPr>
          <w:color w:val="000000"/>
        </w:rPr>
      </w:pPr>
      <w:r>
        <w:rPr>
          <w:color w:val="000000"/>
        </w:rPr>
        <w:t>【详解】A．动作</w:t>
      </w:r>
      <w:r>
        <w:rPr>
          <w:rFonts w:ascii="Times New Roman" w:hAnsi="Times New Roman" w:eastAsia="Times New Roman" w:cs="Times New Roman"/>
          <w:color w:val="000000"/>
        </w:rPr>
        <w:t>①</w:t>
      </w:r>
      <w:r>
        <w:rPr>
          <w:color w:val="000000"/>
        </w:rPr>
        <w:t>是屈肘状态，肱二头肌收缩，肱三头肌舒张，A错误。</w:t>
      </w:r>
    </w:p>
    <w:p w14:paraId="13282592">
      <w:pPr>
        <w:spacing w:line="360" w:lineRule="auto"/>
        <w:jc w:val="left"/>
        <w:textAlignment w:val="center"/>
        <w:rPr>
          <w:color w:val="000000"/>
        </w:rPr>
      </w:pPr>
      <w:r>
        <w:rPr>
          <w:color w:val="000000"/>
        </w:rPr>
        <w:t>B．动作</w:t>
      </w:r>
      <w:r>
        <w:rPr>
          <w:rFonts w:ascii="Times New Roman" w:hAnsi="Times New Roman" w:eastAsia="Times New Roman" w:cs="Times New Roman"/>
          <w:color w:val="000000"/>
        </w:rPr>
        <w:t>②</w:t>
      </w:r>
      <w:r>
        <w:rPr>
          <w:color w:val="000000"/>
        </w:rPr>
        <w:t>是伸肘状态，肱二头肌舒张，肱三头肌收缩，B错误。</w:t>
      </w:r>
    </w:p>
    <w:p w14:paraId="0BAF5A09">
      <w:pPr>
        <w:spacing w:line="360" w:lineRule="auto"/>
        <w:jc w:val="left"/>
        <w:textAlignment w:val="center"/>
        <w:rPr>
          <w:color w:val="000000"/>
        </w:rPr>
      </w:pPr>
      <w:r>
        <w:rPr>
          <w:color w:val="000000"/>
        </w:rPr>
        <w:t>C．由动作</w:t>
      </w:r>
      <w:r>
        <w:rPr>
          <w:rFonts w:ascii="Times New Roman" w:hAnsi="Times New Roman" w:eastAsia="Times New Roman" w:cs="Times New Roman"/>
          <w:color w:val="000000"/>
        </w:rPr>
        <w:t>①</w:t>
      </w:r>
      <w:r>
        <w:rPr>
          <w:color w:val="000000"/>
        </w:rPr>
        <w:t>屈肘到动作</w:t>
      </w:r>
      <w:r>
        <w:rPr>
          <w:rFonts w:ascii="Times New Roman" w:hAnsi="Times New Roman" w:eastAsia="Times New Roman" w:cs="Times New Roman"/>
          <w:color w:val="000000"/>
        </w:rPr>
        <w:t>②</w:t>
      </w:r>
      <w:r>
        <w:rPr>
          <w:color w:val="000000"/>
        </w:rPr>
        <w:t>伸肘，参与的关节有肘关节、腕关节、肩关节等，C错误。</w:t>
      </w:r>
    </w:p>
    <w:p w14:paraId="75248024">
      <w:pPr>
        <w:spacing w:line="360" w:lineRule="auto"/>
        <w:jc w:val="left"/>
        <w:textAlignment w:val="center"/>
        <w:rPr>
          <w:color w:val="000000"/>
        </w:rPr>
      </w:pPr>
      <w:r>
        <w:rPr>
          <w:color w:val="000000"/>
        </w:rPr>
        <w:t>D．呼吸作用是指细胞利用氧，将有机物分解成二氧化碳和水，并且将储存在有机物中的能量释放出来的过程，因此投篮时消耗的能量是通过肌细胞的呼吸作用将有机物氧化分解释放出来的，D正确。</w:t>
      </w:r>
    </w:p>
    <w:p w14:paraId="35ECB08B">
      <w:pPr>
        <w:spacing w:line="360" w:lineRule="auto"/>
        <w:jc w:val="left"/>
        <w:textAlignment w:val="center"/>
        <w:rPr>
          <w:color w:val="000000"/>
        </w:rPr>
      </w:pPr>
      <w:r>
        <w:rPr>
          <w:color w:val="000000"/>
        </w:rPr>
        <w:t>故选D。</w:t>
      </w:r>
    </w:p>
    <w:p w14:paraId="25F6185D">
      <w:pPr>
        <w:spacing w:line="360" w:lineRule="auto"/>
        <w:jc w:val="left"/>
        <w:textAlignment w:val="center"/>
        <w:rPr>
          <w:color w:val="000000"/>
        </w:rPr>
      </w:pPr>
      <w:r>
        <w:rPr>
          <w:color w:val="000000"/>
        </w:rPr>
        <w:t>6. 现有甲、乙、丙、丁4人，在ABO血型系统中，4人的血型各不相同。现用丙的血清给其他3人验血，只有乙、丁2人的红细胞起凝集反应，用丁的血清给其他3人验血，只有乙、丙2人的红细胞发生凝集反应。问乙的血型是</w:t>
      </w:r>
    </w:p>
    <w:p w14:paraId="10640B87">
      <w:pPr>
        <w:tabs>
          <w:tab w:val="left" w:pos="2436"/>
          <w:tab w:val="left" w:pos="4873"/>
          <w:tab w:val="left" w:pos="7309"/>
        </w:tabs>
        <w:spacing w:line="360" w:lineRule="auto"/>
        <w:jc w:val="left"/>
        <w:textAlignment w:val="center"/>
        <w:rPr>
          <w:color w:val="000000"/>
        </w:rPr>
      </w:pPr>
      <w:r>
        <w:rPr>
          <w:color w:val="000000"/>
        </w:rPr>
        <w:t>A. A型</w:t>
      </w:r>
      <w:r>
        <w:rPr>
          <w:color w:val="000000"/>
        </w:rPr>
        <w:tab/>
      </w:r>
      <w:r>
        <w:rPr>
          <w:color w:val="000000"/>
        </w:rPr>
        <w:t>B. B型</w:t>
      </w:r>
      <w:r>
        <w:rPr>
          <w:color w:val="000000"/>
        </w:rPr>
        <w:tab/>
      </w:r>
      <w:r>
        <w:rPr>
          <w:color w:val="000000"/>
        </w:rPr>
        <w:t>C. AB型</w:t>
      </w:r>
      <w:r>
        <w:rPr>
          <w:color w:val="000000"/>
        </w:rPr>
        <w:tab/>
      </w:r>
      <w:r>
        <w:rPr>
          <w:color w:val="000000"/>
        </w:rPr>
        <w:t>D. O型</w:t>
      </w:r>
    </w:p>
    <w:p w14:paraId="4941B13B">
      <w:pPr>
        <w:spacing w:line="360" w:lineRule="auto"/>
        <w:textAlignment w:val="center"/>
        <w:rPr>
          <w:color w:val="000000"/>
        </w:rPr>
      </w:pPr>
      <w:r>
        <w:rPr>
          <w:color w:val="2E75B6"/>
        </w:rPr>
        <w:t>【答案】</w:t>
      </w:r>
      <w:r>
        <w:rPr>
          <w:color w:val="000000"/>
        </w:rPr>
        <w:t>D</w:t>
      </w:r>
    </w:p>
    <w:p w14:paraId="18A2344A">
      <w:pPr>
        <w:spacing w:line="360" w:lineRule="auto"/>
        <w:textAlignment w:val="center"/>
        <w:rPr>
          <w:color w:val="000000"/>
        </w:rPr>
      </w:pPr>
      <w:r>
        <w:rPr>
          <w:color w:val="2E75B6"/>
        </w:rPr>
        <w:t>【解析】</w:t>
      </w:r>
    </w:p>
    <w:p w14:paraId="72DD5282">
      <w:pPr>
        <w:spacing w:line="360" w:lineRule="auto"/>
        <w:jc w:val="left"/>
        <w:textAlignment w:val="center"/>
        <w:rPr>
          <w:color w:val="000000"/>
        </w:rPr>
      </w:pPr>
      <w:r>
        <w:rPr>
          <w:color w:val="000000"/>
        </w:rPr>
        <w:t>【分析】根据红细胞中所含有的抗原种类和血清中的凝集素进行分析解答。</w:t>
      </w:r>
    </w:p>
    <w:p w14:paraId="1D171C6A">
      <w:pPr>
        <w:spacing w:line="360" w:lineRule="auto"/>
        <w:jc w:val="left"/>
        <w:textAlignment w:val="center"/>
        <w:rPr>
          <w:color w:val="000000"/>
        </w:rPr>
      </w:pPr>
      <w:r>
        <w:rPr>
          <w:color w:val="000000"/>
        </w:rPr>
        <w:t>【详解】早在1990年，有人发现人类的红细胞含有两种凝集原，分别叫做A凝集原和B凝集原；人类血清中则含有与他们相对抗的两种凝集素，分别叫做抗A凝集素和抗B凝集素。按照红细胞所含A、B凝集原的不同，把人类血液分为四型：凡红细胞只含有A凝集原的，叫做A型；只含有B凝集原的，叫做B型；A、B两种凝集原都含有的，叫做AB型；A、B两种凝集原都不含有的，叫做O型。</w:t>
      </w:r>
    </w:p>
    <w:p w14:paraId="3F5CF012">
      <w:pPr>
        <w:spacing w:line="360" w:lineRule="auto"/>
        <w:jc w:val="left"/>
        <w:textAlignment w:val="center"/>
        <w:rPr>
          <w:color w:val="000000"/>
        </w:rPr>
      </w:pPr>
      <w:r>
        <w:rPr>
          <w:color w:val="000000"/>
        </w:rPr>
        <w:t>同时，从调查研究中还证明，每个人的血清中都不含有与他自身红细胞凝集原相对抗的凝集素。因此，A型血的人的血清中只含有抗B凝集素；B型人的血清中只含有抗A凝集素；AB型人的血清中两种凝集素都没有；O型人的血清中则两种凝集素全有。</w:t>
      </w:r>
      <w:r>
        <w:rPr>
          <w:color w:val="000000"/>
        </w:rPr>
        <w:br w:type="textWrapp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5918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5B02D">
            <w:pPr>
              <w:spacing w:line="360" w:lineRule="auto"/>
              <w:jc w:val="left"/>
              <w:textAlignment w:val="center"/>
              <w:rPr>
                <w:color w:val="000000"/>
              </w:rPr>
            </w:pPr>
            <w:r>
              <w:rPr>
                <w:color w:val="000000"/>
              </w:rPr>
              <w:t>某人血型</w:t>
            </w:r>
            <w:r>
              <w:rPr>
                <w:color w:val="000000"/>
              </w:rPr>
              <w:br w:type="textWrapping"/>
            </w:r>
          </w:p>
        </w:tc>
        <w:tc>
          <w:tcPr>
            <w:tcW w:w="27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AA5050D">
            <w:pPr>
              <w:spacing w:line="360" w:lineRule="auto"/>
              <w:jc w:val="left"/>
              <w:textAlignment w:val="center"/>
              <w:rPr>
                <w:color w:val="000000"/>
              </w:rPr>
            </w:pPr>
            <w:r>
              <w:rPr>
                <w:color w:val="000000"/>
              </w:rPr>
              <w:t>可接受的血型</w:t>
            </w:r>
            <w:r>
              <w:rPr>
                <w:color w:val="000000"/>
              </w:rPr>
              <w:br w:type="textWrapping"/>
            </w:r>
          </w:p>
        </w:tc>
        <w:tc>
          <w:tcPr>
            <w:tcW w:w="27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A91F9D3">
            <w:pPr>
              <w:spacing w:line="360" w:lineRule="auto"/>
              <w:jc w:val="left"/>
              <w:textAlignment w:val="center"/>
              <w:rPr>
                <w:color w:val="000000"/>
              </w:rPr>
            </w:pPr>
            <w:r>
              <w:rPr>
                <w:color w:val="000000"/>
              </w:rPr>
              <w:t>可输给的血型</w:t>
            </w:r>
            <w:r>
              <w:rPr>
                <w:color w:val="000000"/>
              </w:rPr>
              <w:br w:type="textWrapping"/>
            </w:r>
          </w:p>
        </w:tc>
      </w:tr>
      <w:tr w14:paraId="2638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3C825EDF">
            <w:pPr>
              <w:spacing w:line="360" w:lineRule="auto"/>
              <w:jc w:val="left"/>
              <w:textAlignment w:val="center"/>
              <w:rPr>
                <w:color w:val="000000"/>
              </w:rPr>
            </w:pPr>
            <w:r>
              <w:rPr>
                <w:color w:val="000000"/>
              </w:rPr>
              <w:t>A</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395FF401">
            <w:pPr>
              <w:spacing w:line="360" w:lineRule="auto"/>
              <w:jc w:val="left"/>
              <w:textAlignment w:val="center"/>
              <w:rPr>
                <w:color w:val="000000"/>
              </w:rPr>
            </w:pPr>
            <w:r>
              <w:rPr>
                <w:color w:val="000000"/>
              </w:rPr>
              <w:t xml:space="preserve"> A O</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45566753">
            <w:pPr>
              <w:spacing w:line="360" w:lineRule="auto"/>
              <w:jc w:val="left"/>
              <w:textAlignment w:val="center"/>
              <w:rPr>
                <w:color w:val="000000"/>
              </w:rPr>
            </w:pPr>
            <w:r>
              <w:rPr>
                <w:color w:val="000000"/>
              </w:rPr>
              <w:t xml:space="preserve"> A AB</w:t>
            </w:r>
            <w:r>
              <w:rPr>
                <w:color w:val="000000"/>
              </w:rPr>
              <w:br w:type="textWrapping"/>
            </w:r>
          </w:p>
        </w:tc>
      </w:tr>
      <w:tr w14:paraId="71E8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3A0C5788">
            <w:pPr>
              <w:spacing w:line="360" w:lineRule="auto"/>
              <w:jc w:val="left"/>
              <w:textAlignment w:val="center"/>
              <w:rPr>
                <w:color w:val="000000"/>
              </w:rPr>
            </w:pPr>
            <w:r>
              <w:rPr>
                <w:color w:val="000000"/>
              </w:rPr>
              <w:t>B</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7720994D">
            <w:pPr>
              <w:spacing w:line="360" w:lineRule="auto"/>
              <w:jc w:val="left"/>
              <w:textAlignment w:val="center"/>
              <w:rPr>
                <w:color w:val="000000"/>
              </w:rPr>
            </w:pPr>
            <w:r>
              <w:rPr>
                <w:color w:val="000000"/>
              </w:rPr>
              <w:t xml:space="preserve"> B O</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6B7B6A8B">
            <w:pPr>
              <w:spacing w:line="360" w:lineRule="auto"/>
              <w:jc w:val="left"/>
              <w:textAlignment w:val="center"/>
              <w:rPr>
                <w:color w:val="000000"/>
              </w:rPr>
            </w:pPr>
            <w:r>
              <w:rPr>
                <w:color w:val="000000"/>
              </w:rPr>
              <w:t xml:space="preserve"> B AB</w:t>
            </w:r>
            <w:r>
              <w:rPr>
                <w:color w:val="000000"/>
              </w:rPr>
              <w:br w:type="textWrapping"/>
            </w:r>
          </w:p>
        </w:tc>
      </w:tr>
      <w:tr w14:paraId="1A7D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178E197E">
            <w:pPr>
              <w:spacing w:line="360" w:lineRule="auto"/>
              <w:jc w:val="left"/>
              <w:textAlignment w:val="center"/>
              <w:rPr>
                <w:color w:val="000000"/>
              </w:rPr>
            </w:pPr>
            <w:r>
              <w:rPr>
                <w:color w:val="000000"/>
              </w:rPr>
              <w:t>AB</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16D2107A">
            <w:pPr>
              <w:spacing w:line="360" w:lineRule="auto"/>
              <w:jc w:val="left"/>
              <w:textAlignment w:val="center"/>
              <w:rPr>
                <w:color w:val="000000"/>
              </w:rPr>
            </w:pPr>
            <w:r>
              <w:rPr>
                <w:color w:val="000000"/>
              </w:rPr>
              <w:t xml:space="preserve"> A B AB O</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6BC9A5E5">
            <w:pPr>
              <w:spacing w:line="360" w:lineRule="auto"/>
              <w:jc w:val="left"/>
              <w:textAlignment w:val="center"/>
              <w:rPr>
                <w:color w:val="000000"/>
              </w:rPr>
            </w:pPr>
            <w:r>
              <w:rPr>
                <w:color w:val="000000"/>
              </w:rPr>
              <w:t xml:space="preserve"> AB</w:t>
            </w:r>
            <w:r>
              <w:rPr>
                <w:color w:val="000000"/>
              </w:rPr>
              <w:br w:type="textWrapping"/>
            </w:r>
          </w:p>
        </w:tc>
      </w:tr>
      <w:tr w14:paraId="1D5C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7D4DEF09">
            <w:pPr>
              <w:spacing w:line="360" w:lineRule="auto"/>
              <w:jc w:val="left"/>
              <w:textAlignment w:val="center"/>
              <w:rPr>
                <w:color w:val="000000"/>
              </w:rPr>
            </w:pPr>
            <w:r>
              <w:rPr>
                <w:color w:val="000000"/>
              </w:rPr>
              <w:t>O</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79B5B0A4">
            <w:pPr>
              <w:spacing w:line="360" w:lineRule="auto"/>
              <w:jc w:val="left"/>
              <w:textAlignment w:val="center"/>
              <w:rPr>
                <w:color w:val="000000"/>
              </w:rPr>
            </w:pPr>
            <w:r>
              <w:rPr>
                <w:color w:val="000000"/>
              </w:rPr>
              <w:t xml:space="preserve"> O</w:t>
            </w:r>
            <w:r>
              <w:rPr>
                <w:color w:val="000000"/>
              </w:rPr>
              <w:br w:type="textWrapping"/>
            </w:r>
          </w:p>
        </w:tc>
        <w:tc>
          <w:tcPr>
            <w:tcBorders>
              <w:top w:val="nil"/>
              <w:left w:val="nil"/>
              <w:bottom w:val="single" w:color="000000" w:sz="6" w:space="0"/>
              <w:right w:val="single" w:color="000000" w:sz="6" w:space="0"/>
            </w:tcBorders>
            <w:noWrap w:val="0"/>
            <w:tcMar>
              <w:top w:w="75" w:type="dxa"/>
              <w:bottom w:w="75" w:type="dxa"/>
            </w:tcMar>
            <w:vAlign w:val="center"/>
          </w:tcPr>
          <w:p w14:paraId="06BB6DE1">
            <w:pPr>
              <w:spacing w:line="360" w:lineRule="auto"/>
              <w:jc w:val="left"/>
              <w:textAlignment w:val="center"/>
              <w:rPr>
                <w:color w:val="000000"/>
              </w:rPr>
            </w:pPr>
            <w:r>
              <w:rPr>
                <w:color w:val="000000"/>
              </w:rPr>
              <w:t xml:space="preserve"> A B AB O</w:t>
            </w:r>
            <w:r>
              <w:rPr>
                <w:color w:val="000000"/>
              </w:rPr>
              <w:br w:type="textWrapping"/>
            </w:r>
          </w:p>
        </w:tc>
      </w:tr>
    </w:tbl>
    <w:p w14:paraId="65852777">
      <w:pPr>
        <w:spacing w:line="360" w:lineRule="auto"/>
        <w:jc w:val="left"/>
        <w:textAlignment w:val="center"/>
        <w:rPr>
          <w:color w:val="000000"/>
        </w:rPr>
      </w:pPr>
      <w:r>
        <w:rPr>
          <w:color w:val="000000"/>
        </w:rPr>
        <w:t>从题干中可看出，4人的血型各不相同，AB型是万能受血者，O型是万能输血者，因此丙、丁不是AB型也不是O型，而丙和丁都能输给甲因此甲是AB型，丙和丁都不能输给乙因此乙是O型。</w:t>
      </w:r>
    </w:p>
    <w:p w14:paraId="38FBA469">
      <w:pPr>
        <w:spacing w:line="360" w:lineRule="auto"/>
        <w:jc w:val="left"/>
        <w:textAlignment w:val="center"/>
        <w:rPr>
          <w:color w:val="000000"/>
        </w:rPr>
      </w:pPr>
      <w:r>
        <w:rPr>
          <w:color w:val="000000"/>
        </w:rPr>
        <w:t>故选D。</w:t>
      </w:r>
    </w:p>
    <w:p w14:paraId="19259985">
      <w:pPr>
        <w:spacing w:line="360" w:lineRule="auto"/>
        <w:jc w:val="left"/>
        <w:textAlignment w:val="center"/>
        <w:rPr>
          <w:color w:val="000000"/>
        </w:rPr>
      </w:pPr>
      <w:r>
        <w:rPr>
          <w:color w:val="000000"/>
        </w:rPr>
        <w:t xml:space="preserve">7. </w:t>
      </w:r>
      <w:r>
        <w:rPr>
          <w:rFonts w:ascii="宋体" w:hAnsi="宋体" w:eastAsia="宋体" w:cs="宋体"/>
          <w:color w:val="000000"/>
        </w:rPr>
        <w:t>下列有关生活中的生物技术的叙述，正确的是（　　）</w:t>
      </w:r>
    </w:p>
    <w:p w14:paraId="48364739">
      <w:pPr>
        <w:spacing w:line="360" w:lineRule="auto"/>
        <w:jc w:val="left"/>
        <w:textAlignment w:val="center"/>
        <w:rPr>
          <w:color w:val="000000"/>
        </w:rPr>
      </w:pPr>
      <w:r>
        <w:rPr>
          <w:color w:val="000000"/>
        </w:rPr>
        <w:t xml:space="preserve">A. </w:t>
      </w:r>
      <w:r>
        <w:rPr>
          <w:rFonts w:ascii="宋体" w:hAnsi="宋体" w:eastAsia="宋体" w:cs="宋体"/>
          <w:color w:val="000000"/>
        </w:rPr>
        <w:t>冷藏食物不易变质是由于低温杀死了细菌等微生物</w:t>
      </w:r>
    </w:p>
    <w:p w14:paraId="7C9FFBE7">
      <w:pPr>
        <w:spacing w:line="360" w:lineRule="auto"/>
        <w:jc w:val="left"/>
        <w:textAlignment w:val="center"/>
        <w:rPr>
          <w:color w:val="000000"/>
        </w:rPr>
      </w:pPr>
      <w:r>
        <w:rPr>
          <w:color w:val="000000"/>
        </w:rPr>
        <w:t xml:space="preserve">B. </w:t>
      </w:r>
      <w:r>
        <w:rPr>
          <w:rFonts w:ascii="宋体" w:hAnsi="宋体" w:eastAsia="宋体" w:cs="宋体"/>
          <w:color w:val="000000"/>
        </w:rPr>
        <w:t>白酒酿造过程首先是酵母菌将淀粉分解成葡萄糖</w:t>
      </w:r>
    </w:p>
    <w:p w14:paraId="632287C3">
      <w:pPr>
        <w:spacing w:line="360" w:lineRule="auto"/>
        <w:jc w:val="left"/>
        <w:textAlignment w:val="center"/>
        <w:rPr>
          <w:color w:val="000000"/>
        </w:rPr>
      </w:pPr>
      <w:r>
        <w:rPr>
          <w:color w:val="000000"/>
        </w:rPr>
        <w:t xml:space="preserve">C. </w:t>
      </w:r>
      <w:r>
        <w:rPr>
          <w:rFonts w:ascii="宋体" w:hAnsi="宋体" w:eastAsia="宋体" w:cs="宋体"/>
          <w:color w:val="000000"/>
        </w:rPr>
        <w:t>制作酸奶时，将牛奶加热煮沸是为了杀死其中的杂菌</w:t>
      </w:r>
    </w:p>
    <w:p w14:paraId="6895A756">
      <w:pPr>
        <w:spacing w:line="360" w:lineRule="auto"/>
        <w:jc w:val="left"/>
        <w:textAlignment w:val="center"/>
        <w:rPr>
          <w:color w:val="000000"/>
        </w:rPr>
      </w:pPr>
      <w:r>
        <w:rPr>
          <w:color w:val="000000"/>
        </w:rPr>
        <w:t xml:space="preserve">D. </w:t>
      </w:r>
      <w:r>
        <w:rPr>
          <w:rFonts w:ascii="宋体" w:hAnsi="宋体" w:eastAsia="宋体" w:cs="宋体"/>
          <w:color w:val="000000"/>
        </w:rPr>
        <w:t>制作泡菜的坛子加水密封隔绝空气是为了抑制杂菌繁殖</w:t>
      </w:r>
    </w:p>
    <w:p w14:paraId="30861F87">
      <w:pPr>
        <w:spacing w:line="360" w:lineRule="auto"/>
        <w:textAlignment w:val="center"/>
        <w:rPr>
          <w:color w:val="000000"/>
        </w:rPr>
      </w:pPr>
      <w:r>
        <w:rPr>
          <w:color w:val="2E75B6"/>
        </w:rPr>
        <w:t>【答案】</w:t>
      </w:r>
      <w:r>
        <w:rPr>
          <w:color w:val="000000"/>
        </w:rPr>
        <w:t>C</w:t>
      </w:r>
    </w:p>
    <w:p w14:paraId="3B96A1E5">
      <w:pPr>
        <w:spacing w:line="360" w:lineRule="auto"/>
        <w:textAlignment w:val="center"/>
        <w:rPr>
          <w:color w:val="000000"/>
        </w:rPr>
      </w:pPr>
      <w:r>
        <w:rPr>
          <w:color w:val="2E75B6"/>
        </w:rPr>
        <w:t>【解析】</w:t>
      </w:r>
    </w:p>
    <w:p w14:paraId="072EABFF">
      <w:pPr>
        <w:spacing w:line="360" w:lineRule="auto"/>
        <w:textAlignment w:val="center"/>
        <w:rPr>
          <w:color w:val="000000"/>
        </w:rPr>
      </w:pPr>
      <w:r>
        <w:rPr>
          <w:color w:val="000000"/>
        </w:rPr>
        <w:t>【分析】</w:t>
      </w:r>
      <w:r>
        <w:rPr>
          <w:rFonts w:ascii="宋体" w:hAnsi="宋体" w:eastAsia="宋体" w:cs="宋体"/>
          <w:color w:val="000000"/>
        </w:rPr>
        <w:t>此题考查的是冷藏食物不易变质的原因，发酵技术在生活生产中的应用。</w:t>
      </w:r>
    </w:p>
    <w:p w14:paraId="76D58FDD">
      <w:pPr>
        <w:spacing w:line="360" w:lineRule="auto"/>
        <w:textAlignment w:val="center"/>
        <w:rPr>
          <w:color w:val="000000"/>
        </w:rPr>
      </w:pPr>
      <w:r>
        <w:rPr>
          <w:color w:val="000000"/>
        </w:rPr>
        <w:t>【详解】</w:t>
      </w:r>
      <w:r>
        <w:rPr>
          <w:rFonts w:ascii="宋体" w:hAnsi="宋体" w:eastAsia="宋体" w:cs="宋体"/>
          <w:color w:val="000000"/>
        </w:rPr>
        <w:t>细菌、真菌等微生物，接触到食物，并利用食物中的养分，大量的生长和繁殖，期间会产生很多的生长代谢产物，产生各种各样酸、臭的味道，所以食品腐败变质。因此食物腐败变质是由于微生物的生长和大量繁殖而引起的。根据食物腐败变质的原因，食品保存就要尽量的杀死或抑制微生物的生长和大量繁殖。冷藏食物不易变质是由于低温抑制了细菌等微生物生长和繁殖，而不是杀死了细菌等微生物，A不符合题意；酿酒一定要加入酒曲，酒曲中的微生物主要是酵母菌和霉菌，其中霉菌主要起到糖化的作用，把米中的淀粉转化成葡萄糖，酵母菌在无氧的条件下，再把葡萄糖分解成酒精和二氧化碳，B不符合题意；制作酸奶时要用到乳酸菌，先是将牛奶煮沸，进行高温灭菌是为了杀死其中的杂菌，防止杂菌的影响；然后冷却。再在冷却后的牛奶中加入少量的含乳酸菌的酸奶，相当于接种。乳酸菌要在无氧的条件下才能发酵产生乳酸，因此容器要密封，以创造无氧的环境。最后放在温暖的环境中培养1天，C符合题意；制作泡菜时要用到乳酸菌，乳酸菌发酵产生乳酸，使得菜具有特殊的风味，乳酸菌是厌氧菌，分解有机物是不需要氧气的，因此泡菜坛要加盖并用一圈水来封口，以避免外界空气的进入，否则如果有空气进入，就会抑制乳酸菌的活动，影响泡菜的质量。因此制作泡菜的坛子加水密封隔绝空气是为了造成缺氧的环境，利于乳酸发酵，D不符合题意。</w:t>
      </w:r>
    </w:p>
    <w:p w14:paraId="51124F40">
      <w:pPr>
        <w:spacing w:line="360" w:lineRule="auto"/>
        <w:textAlignment w:val="center"/>
        <w:rPr>
          <w:color w:val="000000"/>
        </w:rPr>
      </w:pPr>
      <w:r>
        <w:rPr>
          <w:color w:val="000000"/>
        </w:rPr>
        <w:t>【点睛】</w:t>
      </w:r>
      <w:r>
        <w:rPr>
          <w:rFonts w:ascii="宋体" w:hAnsi="宋体" w:eastAsia="宋体" w:cs="宋体"/>
          <w:color w:val="000000"/>
        </w:rPr>
        <w:t>解答此类题目</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关键是灵活运用所学知识解释生活生产中的实际问题。</w:t>
      </w:r>
    </w:p>
    <w:p w14:paraId="213D1686">
      <w:pPr>
        <w:spacing w:line="360" w:lineRule="auto"/>
        <w:jc w:val="left"/>
        <w:textAlignment w:val="center"/>
        <w:rPr>
          <w:color w:val="000000"/>
        </w:rPr>
      </w:pPr>
      <w:r>
        <w:rPr>
          <w:color w:val="000000"/>
        </w:rPr>
        <w:t xml:space="preserve">8. </w:t>
      </w:r>
      <w:r>
        <w:rPr>
          <w:rFonts w:ascii="宋体" w:hAnsi="宋体" w:eastAsia="宋体" w:cs="宋体"/>
          <w:color w:val="000000"/>
        </w:rPr>
        <w:t>关于近视和远视的成因如下图所示，请你判断下列说法正确的是（　　）</w:t>
      </w:r>
    </w:p>
    <w:p w14:paraId="544B75E5">
      <w:pPr>
        <w:spacing w:line="360" w:lineRule="auto"/>
        <w:jc w:val="left"/>
        <w:textAlignment w:val="center"/>
        <w:rPr>
          <w:color w:val="000000"/>
        </w:rPr>
      </w:pPr>
      <w:r>
        <w:rPr>
          <w:color w:val="000000"/>
        </w:rPr>
        <w:drawing>
          <wp:inline distT="0" distB="0" distL="114300" distR="114300">
            <wp:extent cx="32670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67075" cy="819150"/>
                    </a:xfrm>
                    <a:prstGeom prst="rect">
                      <a:avLst/>
                    </a:prstGeom>
                  </pic:spPr>
                </pic:pic>
              </a:graphicData>
            </a:graphic>
          </wp:inline>
        </w:drawing>
      </w:r>
    </w:p>
    <w:p w14:paraId="0B6B82DA">
      <w:pPr>
        <w:spacing w:line="360" w:lineRule="auto"/>
        <w:jc w:val="left"/>
        <w:textAlignment w:val="center"/>
        <w:rPr>
          <w:color w:val="000000"/>
        </w:rPr>
      </w:pPr>
      <w:r>
        <w:rPr>
          <w:color w:val="000000"/>
        </w:rPr>
        <w:t xml:space="preserve">A. </w:t>
      </w:r>
      <w:r>
        <w:rPr>
          <w:rFonts w:ascii="宋体" w:hAnsi="宋体" w:eastAsia="宋体" w:cs="宋体"/>
          <w:color w:val="000000"/>
        </w:rPr>
        <w:t>甲图为近视眼，可佩戴凹透镜进行矫正</w:t>
      </w:r>
    </w:p>
    <w:p w14:paraId="7D093385">
      <w:pPr>
        <w:spacing w:line="360" w:lineRule="auto"/>
        <w:jc w:val="left"/>
        <w:textAlignment w:val="center"/>
        <w:rPr>
          <w:color w:val="000000"/>
        </w:rPr>
      </w:pPr>
      <w:r>
        <w:rPr>
          <w:color w:val="000000"/>
        </w:rPr>
        <w:t xml:space="preserve">B. </w:t>
      </w:r>
      <w:r>
        <w:rPr>
          <w:rFonts w:ascii="宋体" w:hAnsi="宋体" w:eastAsia="宋体" w:cs="宋体"/>
          <w:color w:val="000000"/>
        </w:rPr>
        <w:t>乙图为近视眼，可佩戴凸透镜进行矫正</w:t>
      </w:r>
    </w:p>
    <w:p w14:paraId="579FD8E3">
      <w:pPr>
        <w:spacing w:line="360" w:lineRule="auto"/>
        <w:jc w:val="left"/>
        <w:textAlignment w:val="center"/>
        <w:rPr>
          <w:color w:val="000000"/>
        </w:rPr>
      </w:pPr>
      <w:r>
        <w:rPr>
          <w:color w:val="000000"/>
        </w:rPr>
        <w:t xml:space="preserve">C. </w:t>
      </w:r>
      <w:r>
        <w:rPr>
          <w:rFonts w:ascii="宋体" w:hAnsi="宋体" w:eastAsia="宋体" w:cs="宋体"/>
          <w:color w:val="000000"/>
        </w:rPr>
        <w:t>甲图为远视眼，可佩戴凸透镜进行矫正</w:t>
      </w:r>
    </w:p>
    <w:p w14:paraId="1C441B70">
      <w:pPr>
        <w:spacing w:line="360" w:lineRule="auto"/>
        <w:jc w:val="left"/>
        <w:textAlignment w:val="center"/>
        <w:rPr>
          <w:color w:val="000000"/>
        </w:rPr>
      </w:pPr>
      <w:r>
        <w:rPr>
          <w:color w:val="000000"/>
        </w:rPr>
        <w:t xml:space="preserve">D. </w:t>
      </w:r>
      <w:r>
        <w:rPr>
          <w:rFonts w:ascii="宋体" w:hAnsi="宋体" w:eastAsia="宋体" w:cs="宋体"/>
          <w:color w:val="000000"/>
        </w:rPr>
        <w:t>乙图为远视眼，可佩戴凹透镜进行矫正</w:t>
      </w:r>
    </w:p>
    <w:p w14:paraId="7F240CBF">
      <w:pPr>
        <w:spacing w:line="360" w:lineRule="auto"/>
        <w:textAlignment w:val="center"/>
        <w:rPr>
          <w:color w:val="000000"/>
        </w:rPr>
      </w:pPr>
      <w:r>
        <w:rPr>
          <w:color w:val="2E75B6"/>
        </w:rPr>
        <w:t>【答案】</w:t>
      </w:r>
      <w:r>
        <w:rPr>
          <w:color w:val="000000"/>
        </w:rPr>
        <w:t>A</w:t>
      </w:r>
    </w:p>
    <w:p w14:paraId="266BEBD2">
      <w:pPr>
        <w:spacing w:line="360" w:lineRule="auto"/>
        <w:textAlignment w:val="center"/>
        <w:rPr>
          <w:color w:val="000000"/>
        </w:rPr>
      </w:pPr>
      <w:r>
        <w:rPr>
          <w:color w:val="2E75B6"/>
        </w:rPr>
        <w:t>【解析】</w:t>
      </w:r>
    </w:p>
    <w:p w14:paraId="7A31342A">
      <w:pPr>
        <w:spacing w:line="360" w:lineRule="auto"/>
        <w:textAlignment w:val="center"/>
        <w:rPr>
          <w:color w:val="000000"/>
        </w:rPr>
      </w:pPr>
      <w:r>
        <w:rPr>
          <w:color w:val="000000"/>
        </w:rPr>
        <w:t>【分析】</w:t>
      </w:r>
    </w:p>
    <w:p w14:paraId="55A2744F">
      <w:pPr>
        <w:spacing w:line="360" w:lineRule="auto"/>
        <w:jc w:val="left"/>
        <w:textAlignment w:val="center"/>
        <w:rPr>
          <w:color w:val="000000"/>
        </w:rPr>
      </w:pPr>
      <w:r>
        <w:rPr>
          <w:color w:val="000000"/>
        </w:rPr>
        <w:t>（1）近视眼：如果晶状体的凸度过大大，或眼球前后径过长，形成的物像就会落在视网膜的前方，形成近视眼，戴凹透镜加以矫正。</w:t>
      </w:r>
    </w:p>
    <w:p w14:paraId="02D969A8">
      <w:pPr>
        <w:spacing w:line="360" w:lineRule="auto"/>
        <w:jc w:val="left"/>
        <w:textAlignment w:val="center"/>
        <w:rPr>
          <w:color w:val="000000"/>
        </w:rPr>
      </w:pPr>
      <w:r>
        <w:rPr>
          <w:color w:val="000000"/>
        </w:rPr>
        <w:t xml:space="preserve">（2）远视眼：如果眼球晶状体的曲度过小，远处物体反射来的光线通过晶状体折射后形成的物像，就会落在视网膜的后方造成的，戴凸透镜进行矫正。 </w:t>
      </w:r>
    </w:p>
    <w:p w14:paraId="1A961F6A">
      <w:pPr>
        <w:spacing w:line="360" w:lineRule="auto"/>
        <w:jc w:val="left"/>
        <w:textAlignment w:val="center"/>
        <w:rPr>
          <w:color w:val="000000"/>
        </w:rPr>
      </w:pPr>
      <w:r>
        <w:rPr>
          <w:color w:val="000000"/>
        </w:rPr>
        <w:t>【详解】图甲光线在视网膜前汇聚，表示成像落在视网膜的前方，因此表示的是近视眼，近视眼用凹透镜矫正；图乙光线在视网膜后方汇聚，表示成像落在视网膜的后方，因此表示的是远视眼，远视眼用凸透镜进行矫正。关于近视和远视的成因和矫正如图所示：</w:t>
      </w:r>
    </w:p>
    <w:p w14:paraId="17504943">
      <w:pPr>
        <w:spacing w:line="360" w:lineRule="auto"/>
        <w:jc w:val="left"/>
        <w:textAlignment w:val="center"/>
        <w:rPr>
          <w:color w:val="000000"/>
        </w:rPr>
      </w:pPr>
      <w:r>
        <w:rPr>
          <w:color w:val="000000"/>
        </w:rPr>
        <w:drawing>
          <wp:inline distT="0" distB="0" distL="114300" distR="114300">
            <wp:extent cx="220027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0275" cy="762000"/>
                    </a:xfrm>
                    <a:prstGeom prst="rect">
                      <a:avLst/>
                    </a:prstGeom>
                  </pic:spPr>
                </pic:pic>
              </a:graphicData>
            </a:graphic>
          </wp:inline>
        </w:drawing>
      </w:r>
    </w:p>
    <w:p w14:paraId="6F1F9F71">
      <w:pPr>
        <w:spacing w:line="360" w:lineRule="auto"/>
        <w:jc w:val="left"/>
        <w:textAlignment w:val="center"/>
        <w:rPr>
          <w:color w:val="000000"/>
        </w:rPr>
      </w:pPr>
      <w:r>
        <w:rPr>
          <w:color w:val="000000"/>
        </w:rPr>
        <w:t>故选项A正确。</w:t>
      </w:r>
    </w:p>
    <w:p w14:paraId="098694DB">
      <w:pPr>
        <w:spacing w:line="360" w:lineRule="auto"/>
        <w:jc w:val="left"/>
        <w:textAlignment w:val="center"/>
        <w:rPr>
          <w:color w:val="000000"/>
        </w:rPr>
      </w:pPr>
      <w:r>
        <w:rPr>
          <w:color w:val="000000"/>
        </w:rPr>
        <w:t>故选A。</w:t>
      </w:r>
    </w:p>
    <w:p w14:paraId="745AB336">
      <w:pPr>
        <w:spacing w:line="360" w:lineRule="auto"/>
        <w:jc w:val="left"/>
        <w:textAlignment w:val="center"/>
        <w:rPr>
          <w:color w:val="000000"/>
        </w:rPr>
      </w:pPr>
      <w:r>
        <w:rPr>
          <w:color w:val="000000"/>
        </w:rPr>
        <w:t>【点睛】解答此类题目的关键是理解掌握近视、远视的成像特点和矫正措施。</w:t>
      </w:r>
    </w:p>
    <w:p w14:paraId="1735A360">
      <w:pPr>
        <w:spacing w:line="360" w:lineRule="auto"/>
        <w:jc w:val="left"/>
        <w:textAlignment w:val="center"/>
        <w:rPr>
          <w:color w:val="000000"/>
        </w:rPr>
      </w:pPr>
      <w:r>
        <w:rPr>
          <w:color w:val="000000"/>
        </w:rPr>
        <w:t xml:space="preserve">9. </w:t>
      </w:r>
      <w:r>
        <w:rPr>
          <w:rFonts w:ascii="宋体" w:hAnsi="宋体" w:eastAsia="宋体" w:cs="宋体"/>
          <w:color w:val="000000"/>
        </w:rPr>
        <w:t>“珍爱生命，关注健康，健康的生活对每个人都至关重要。下列有关健康生活的说法中，正确的是（　　）</w:t>
      </w:r>
    </w:p>
    <w:p w14:paraId="2F351287">
      <w:pPr>
        <w:spacing w:line="360" w:lineRule="auto"/>
        <w:jc w:val="left"/>
        <w:textAlignment w:val="center"/>
        <w:rPr>
          <w:color w:val="000000"/>
        </w:rPr>
      </w:pPr>
      <w:r>
        <w:rPr>
          <w:color w:val="000000"/>
        </w:rPr>
        <w:t xml:space="preserve">A. </w:t>
      </w:r>
      <w:r>
        <w:rPr>
          <w:rFonts w:ascii="宋体" w:hAnsi="宋体" w:eastAsia="宋体" w:cs="宋体"/>
          <w:color w:val="000000"/>
        </w:rPr>
        <w:t>吸食毒品极易成瘾，严重危害人体身心健康，我们一定要远离毒品</w:t>
      </w:r>
    </w:p>
    <w:p w14:paraId="3AD2074A">
      <w:pPr>
        <w:spacing w:line="360" w:lineRule="auto"/>
        <w:jc w:val="left"/>
        <w:textAlignment w:val="center"/>
        <w:rPr>
          <w:color w:val="000000"/>
        </w:rPr>
      </w:pPr>
      <w:r>
        <w:rPr>
          <w:color w:val="000000"/>
        </w:rPr>
        <w:t xml:space="preserve">B. </w:t>
      </w:r>
      <w:r>
        <w:rPr>
          <w:rFonts w:ascii="宋体" w:hAnsi="宋体" w:eastAsia="宋体" w:cs="宋体"/>
          <w:color w:val="000000"/>
        </w:rPr>
        <w:t>艾滋病是一种传染病，为了保护自己，不要与艾滋病人握手交谈</w:t>
      </w:r>
    </w:p>
    <w:p w14:paraId="45C3DD61">
      <w:pPr>
        <w:spacing w:line="360" w:lineRule="auto"/>
        <w:jc w:val="left"/>
        <w:textAlignment w:val="center"/>
        <w:rPr>
          <w:color w:val="000000"/>
        </w:rPr>
      </w:pPr>
      <w:r>
        <w:rPr>
          <w:color w:val="000000"/>
        </w:rPr>
        <w:t xml:space="preserve">C. </w:t>
      </w:r>
      <w:r>
        <w:rPr>
          <w:rFonts w:ascii="宋体" w:hAnsi="宋体" w:eastAsia="宋体" w:cs="宋体"/>
          <w:color w:val="000000"/>
        </w:rPr>
        <w:t>酒精能兴奋神经，增强心血管功能，因此青少年饮酒能强身健体增强智力</w:t>
      </w:r>
    </w:p>
    <w:p w14:paraId="49492BEC">
      <w:pPr>
        <w:spacing w:line="360" w:lineRule="auto"/>
        <w:jc w:val="left"/>
        <w:textAlignment w:val="center"/>
        <w:rPr>
          <w:color w:val="000000"/>
        </w:rPr>
      </w:pPr>
      <w:r>
        <w:rPr>
          <w:color w:val="000000"/>
        </w:rPr>
        <w:t xml:space="preserve">D. </w:t>
      </w:r>
      <w:r>
        <w:rPr>
          <w:rFonts w:ascii="宋体" w:hAnsi="宋体" w:eastAsia="宋体" w:cs="宋体"/>
          <w:color w:val="000000"/>
        </w:rPr>
        <w:t>小敏接种过乙肝疫苗，体内有抗体，在一定时期内不再会患上甲肝传染病</w:t>
      </w:r>
    </w:p>
    <w:p w14:paraId="2A5C651C">
      <w:pPr>
        <w:spacing w:line="360" w:lineRule="auto"/>
        <w:textAlignment w:val="center"/>
        <w:rPr>
          <w:color w:val="000000"/>
        </w:rPr>
      </w:pPr>
      <w:r>
        <w:rPr>
          <w:color w:val="2E75B6"/>
        </w:rPr>
        <w:t>【答案】</w:t>
      </w:r>
      <w:r>
        <w:rPr>
          <w:color w:val="000000"/>
        </w:rPr>
        <w:t>A</w:t>
      </w:r>
    </w:p>
    <w:p w14:paraId="7A3FE54D">
      <w:pPr>
        <w:spacing w:line="360" w:lineRule="auto"/>
        <w:textAlignment w:val="center"/>
        <w:rPr>
          <w:color w:val="000000"/>
        </w:rPr>
      </w:pPr>
      <w:r>
        <w:rPr>
          <w:color w:val="2E75B6"/>
        </w:rPr>
        <w:t>【解析】</w:t>
      </w:r>
    </w:p>
    <w:p w14:paraId="68F3891B">
      <w:pPr>
        <w:spacing w:line="360" w:lineRule="auto"/>
        <w:jc w:val="left"/>
        <w:textAlignment w:val="center"/>
        <w:rPr>
          <w:color w:val="000000"/>
        </w:rPr>
      </w:pPr>
      <w:r>
        <w:rPr>
          <w:color w:val="000000"/>
        </w:rPr>
        <w:t>【分析】健康生活是指有益于健康的习惯化的行为方式，具体表现为生活有规律，没有不良嗜好，讲究个人、环境和饮食卫生，讲科学、不迷信，平时注意保健，生病及时就医，积极参加有益的健康文体活动和社会活动等。</w:t>
      </w:r>
    </w:p>
    <w:p w14:paraId="6D2F5787">
      <w:pPr>
        <w:spacing w:line="360" w:lineRule="auto"/>
        <w:jc w:val="left"/>
        <w:textAlignment w:val="center"/>
        <w:rPr>
          <w:color w:val="000000"/>
        </w:rPr>
      </w:pPr>
      <w:r>
        <w:rPr>
          <w:color w:val="000000"/>
        </w:rPr>
        <w:t>【详解】A．长期吸毒对人体的毒害主要表现在中枢神经系统， 同时伴有机体其他器官功能失调和组织病理变化。此时，人的主要症状有：精神萎靡、感觉迟钝、运动失调、幻觉、妄想、定向障碍和性功能障碍等。对人体的免疫功能也有严重损害，A正确。</w:t>
      </w:r>
    </w:p>
    <w:p w14:paraId="7D31322C">
      <w:pPr>
        <w:spacing w:line="360" w:lineRule="auto"/>
        <w:jc w:val="left"/>
        <w:textAlignment w:val="center"/>
        <w:rPr>
          <w:color w:val="000000"/>
        </w:rPr>
      </w:pPr>
      <w:r>
        <w:rPr>
          <w:color w:val="000000"/>
        </w:rPr>
        <w:t>B．艾滋病的传播途径有三个：性传播、血液传播、母婴传播。除此以外，与艾滋病病毒感染者或艾滋病病人进行一般的生活和工作接触（如握手交谈）不会感染艾滋病病毒，B错误。</w:t>
      </w:r>
    </w:p>
    <w:p w14:paraId="00D55018">
      <w:pPr>
        <w:spacing w:line="360" w:lineRule="auto"/>
        <w:jc w:val="left"/>
        <w:textAlignment w:val="center"/>
        <w:rPr>
          <w:color w:val="000000"/>
        </w:rPr>
      </w:pPr>
      <w:r>
        <w:rPr>
          <w:color w:val="000000"/>
        </w:rPr>
        <w:t>C．酒精对身体最主要的伤害就是中枢神经系统损伤，会使注意力、记忆力下降，平衡功能失调，精神亢奋，因此青少年尽量不要饮酒，C错误。</w:t>
      </w:r>
    </w:p>
    <w:p w14:paraId="293A4E79">
      <w:pPr>
        <w:spacing w:line="360" w:lineRule="auto"/>
        <w:jc w:val="left"/>
        <w:textAlignment w:val="center"/>
        <w:rPr>
          <w:color w:val="000000"/>
        </w:rPr>
      </w:pPr>
      <w:r>
        <w:rPr>
          <w:color w:val="000000"/>
        </w:rPr>
        <w:t>D．抗体具有特异性，特定的抗体只针对特定的抗原起作用，小敏接种过乙肝疫苗，体内的抗体只能消灭乙肝病毒，对甲肝病毒无效，D错误。</w:t>
      </w:r>
    </w:p>
    <w:p w14:paraId="51286BEA">
      <w:pPr>
        <w:spacing w:line="360" w:lineRule="auto"/>
        <w:jc w:val="left"/>
        <w:textAlignment w:val="center"/>
        <w:rPr>
          <w:color w:val="000000"/>
        </w:rPr>
      </w:pPr>
      <w:r>
        <w:rPr>
          <w:color w:val="000000"/>
        </w:rPr>
        <w:t>故选A。</w:t>
      </w:r>
    </w:p>
    <w:p w14:paraId="7A275E6D">
      <w:pPr>
        <w:spacing w:line="360" w:lineRule="auto"/>
        <w:jc w:val="left"/>
        <w:textAlignment w:val="center"/>
        <w:rPr>
          <w:color w:val="000000"/>
        </w:rPr>
      </w:pPr>
      <w:r>
        <w:rPr>
          <w:color w:val="000000"/>
        </w:rPr>
        <w:t xml:space="preserve">10. </w:t>
      </w:r>
      <w:r>
        <w:rPr>
          <w:rFonts w:ascii="宋体" w:hAnsi="宋体" w:eastAsia="宋体" w:cs="宋体"/>
          <w:color w:val="000000"/>
        </w:rPr>
        <w:t>图为某生态系统中的食物网。以下说法正确的是（　　）</w:t>
      </w:r>
    </w:p>
    <w:p w14:paraId="53E7101B">
      <w:pPr>
        <w:spacing w:line="360" w:lineRule="auto"/>
        <w:jc w:val="left"/>
        <w:textAlignment w:val="center"/>
        <w:rPr>
          <w:color w:val="000000"/>
        </w:rPr>
      </w:pPr>
      <w:r>
        <w:rPr>
          <w:color w:val="000000"/>
        </w:rPr>
        <w:drawing>
          <wp:inline distT="0" distB="0" distL="114300" distR="114300">
            <wp:extent cx="2819400" cy="2047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19400" cy="2047875"/>
                    </a:xfrm>
                    <a:prstGeom prst="rect">
                      <a:avLst/>
                    </a:prstGeom>
                  </pic:spPr>
                </pic:pic>
              </a:graphicData>
            </a:graphic>
          </wp:inline>
        </w:drawing>
      </w:r>
    </w:p>
    <w:p w14:paraId="015742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食物网由生产者、消费者和分解者构成</w:t>
      </w:r>
      <w:r>
        <w:rPr>
          <w:color w:val="000000"/>
        </w:rPr>
        <w:tab/>
      </w:r>
      <w:r>
        <w:rPr>
          <w:color w:val="000000"/>
        </w:rPr>
        <w:t xml:space="preserve">B. </w:t>
      </w:r>
      <w:r>
        <w:rPr>
          <w:rFonts w:ascii="宋体" w:hAnsi="宋体" w:eastAsia="宋体" w:cs="宋体"/>
          <w:color w:val="000000"/>
        </w:rPr>
        <w:t>该生态系统的能量最终来自于草</w:t>
      </w:r>
    </w:p>
    <w:p w14:paraId="7F1EE9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食物链越多，生态系统自动调节能力越弱</w:t>
      </w:r>
      <w:r>
        <w:rPr>
          <w:color w:val="000000"/>
        </w:rPr>
        <w:tab/>
      </w:r>
      <w:r>
        <w:rPr>
          <w:color w:val="000000"/>
        </w:rPr>
        <w:t xml:space="preserve">D. </w:t>
      </w:r>
      <w:r>
        <w:rPr>
          <w:rFonts w:ascii="宋体" w:hAnsi="宋体" w:eastAsia="宋体" w:cs="宋体"/>
          <w:color w:val="000000"/>
        </w:rPr>
        <w:t>图中共有</w:t>
      </w:r>
      <w:r>
        <w:rPr>
          <w:rFonts w:ascii="Times New Roman" w:hAnsi="Times New Roman" w:eastAsia="Times New Roman" w:cs="Times New Roman"/>
          <w:color w:val="000000"/>
        </w:rPr>
        <w:t>4</w:t>
      </w:r>
      <w:r>
        <w:rPr>
          <w:rFonts w:ascii="宋体" w:hAnsi="宋体" w:eastAsia="宋体" w:cs="宋体"/>
          <w:color w:val="000000"/>
        </w:rPr>
        <w:t>条食物链，都是由绿色植物开始的</w:t>
      </w:r>
    </w:p>
    <w:p w14:paraId="53C652B6">
      <w:pPr>
        <w:spacing w:line="360" w:lineRule="auto"/>
        <w:textAlignment w:val="center"/>
        <w:rPr>
          <w:color w:val="000000"/>
        </w:rPr>
      </w:pPr>
      <w:r>
        <w:rPr>
          <w:color w:val="2E75B6"/>
        </w:rPr>
        <w:t>【答案】</w:t>
      </w:r>
      <w:r>
        <w:rPr>
          <w:color w:val="000000"/>
        </w:rPr>
        <w:t>D</w:t>
      </w:r>
    </w:p>
    <w:p w14:paraId="0BC049C5">
      <w:pPr>
        <w:spacing w:line="360" w:lineRule="auto"/>
        <w:textAlignment w:val="center"/>
        <w:rPr>
          <w:color w:val="000000"/>
        </w:rPr>
      </w:pPr>
      <w:r>
        <w:rPr>
          <w:color w:val="2E75B6"/>
        </w:rPr>
        <w:t>【解析】</w:t>
      </w:r>
    </w:p>
    <w:p w14:paraId="02C53F29">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09A62D67">
      <w:pPr>
        <w:spacing w:line="360" w:lineRule="auto"/>
        <w:jc w:val="left"/>
        <w:textAlignment w:val="center"/>
        <w:rPr>
          <w:color w:val="000000"/>
        </w:rPr>
      </w:pPr>
      <w:r>
        <w:rPr>
          <w:color w:val="000000"/>
        </w:rPr>
        <w:t>（2）食物链反映的是生产者与消费者、消费者与消费者之间吃与被吃的关系，所以食物链中不应该出现分解者和非生物部分。食物链的正确写法是：生产者→初级消费者→次级消费者…注意起始点是生产者。</w:t>
      </w:r>
    </w:p>
    <w:p w14:paraId="05247F8B">
      <w:pPr>
        <w:spacing w:line="360" w:lineRule="auto"/>
        <w:jc w:val="left"/>
        <w:textAlignment w:val="center"/>
        <w:rPr>
          <w:color w:val="000000"/>
        </w:rPr>
      </w:pPr>
      <w:r>
        <w:rPr>
          <w:color w:val="000000"/>
        </w:rPr>
        <w:t>（3）能量在沿着食物链流动的过程中是逐级递减的，一般只有10%—20%的能量能够流入下一个营养级。</w:t>
      </w:r>
    </w:p>
    <w:p w14:paraId="20ABF4ED">
      <w:pPr>
        <w:spacing w:line="360" w:lineRule="auto"/>
        <w:jc w:val="left"/>
        <w:textAlignment w:val="center"/>
        <w:rPr>
          <w:color w:val="000000"/>
        </w:rPr>
      </w:pPr>
      <w:r>
        <w:rPr>
          <w:color w:val="000000"/>
        </w:rPr>
        <w:t>（4）生态系统具有一定的自动调节能力，但这种自动调节能力有一定限度，如果外界干扰超过了这个限度，生态系统就会遭到破坏。</w:t>
      </w:r>
    </w:p>
    <w:p w14:paraId="6F16A928">
      <w:pPr>
        <w:spacing w:line="360" w:lineRule="auto"/>
        <w:jc w:val="left"/>
        <w:textAlignment w:val="center"/>
        <w:rPr>
          <w:color w:val="000000"/>
        </w:rPr>
      </w:pPr>
      <w:r>
        <w:rPr>
          <w:color w:val="000000"/>
        </w:rPr>
        <w:t>【详解】A．食物链反映的是生产者与消费者、消费者与消费者之间吃与被吃的关系，所以食物链由生产者和消费者组成，不应该出现分解者和非生物部分，故A错误。</w:t>
      </w:r>
    </w:p>
    <w:p w14:paraId="7BE27186">
      <w:pPr>
        <w:spacing w:line="360" w:lineRule="auto"/>
        <w:jc w:val="left"/>
        <w:textAlignment w:val="center"/>
        <w:rPr>
          <w:color w:val="000000"/>
        </w:rPr>
      </w:pPr>
      <w:r>
        <w:rPr>
          <w:color w:val="000000"/>
        </w:rPr>
        <w:t>B．该生态系统的能量最终来自于太阳能，太阳能储存在生产者进行光合作用制造的有机物中，故B错误。</w:t>
      </w:r>
    </w:p>
    <w:p w14:paraId="4406AB65">
      <w:pPr>
        <w:spacing w:line="360" w:lineRule="auto"/>
        <w:jc w:val="left"/>
        <w:textAlignment w:val="center"/>
        <w:rPr>
          <w:color w:val="000000"/>
        </w:rPr>
      </w:pPr>
      <w:r>
        <w:rPr>
          <w:color w:val="000000"/>
        </w:rPr>
        <w:t>C．食物链越多，生物种类越多，结构越复杂，生态系统自动调节能力越强，反之生态系统自动调节能力越弱，故C错误。</w:t>
      </w:r>
    </w:p>
    <w:p w14:paraId="1C8FD68C">
      <w:pPr>
        <w:spacing w:line="360" w:lineRule="auto"/>
        <w:jc w:val="left"/>
        <w:textAlignment w:val="center"/>
        <w:rPr>
          <w:color w:val="000000"/>
        </w:rPr>
      </w:pPr>
      <w:r>
        <w:rPr>
          <w:color w:val="000000"/>
        </w:rPr>
        <w:t>D．食物链的正确写法是：生产者→初级消费者→次级消费者…注意起始点是生产者，该食物中共有4条食物链：草→鼠→鹰，草→鼠→蛇→鹰，草→昆虫→青蛙→蛇→鹰，草→昆虫→鸟→蛇→鹰，食物链的起点都是绿色植物草开始的，故D正确。</w:t>
      </w:r>
    </w:p>
    <w:p w14:paraId="00274B76">
      <w:pPr>
        <w:spacing w:line="360" w:lineRule="auto"/>
        <w:jc w:val="left"/>
        <w:textAlignment w:val="center"/>
        <w:rPr>
          <w:color w:val="000000"/>
        </w:rPr>
      </w:pPr>
      <w:r>
        <w:rPr>
          <w:color w:val="000000"/>
        </w:rPr>
        <w:t>故选D。</w:t>
      </w:r>
    </w:p>
    <w:p w14:paraId="7D38D6D1">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21-24</w:t>
      </w:r>
      <w:r>
        <w:rPr>
          <w:rFonts w:ascii="宋体" w:hAnsi="宋体" w:eastAsia="宋体" w:cs="宋体"/>
          <w:b/>
          <w:color w:val="000000"/>
          <w:sz w:val="24"/>
        </w:rPr>
        <w:t>小题地理部分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25-30</w:t>
      </w:r>
      <w:r>
        <w:rPr>
          <w:rFonts w:ascii="宋体" w:hAnsi="宋体" w:eastAsia="宋体" w:cs="宋体"/>
          <w:b/>
          <w:color w:val="000000"/>
          <w:sz w:val="24"/>
        </w:rPr>
        <w:t>小题生物部分</w:t>
      </w:r>
      <w:r>
        <w:rPr>
          <w:rFonts w:ascii="Times New Roman" w:hAnsi="Times New Roman" w:eastAsia="Times New Roman" w:cs="Times New Roman"/>
          <w:b/>
          <w:color w:val="000000"/>
          <w:sz w:val="24"/>
        </w:rPr>
        <w:t>30</w:t>
      </w:r>
      <w:r>
        <w:rPr>
          <w:rFonts w:ascii="宋体" w:hAnsi="宋体" w:eastAsia="宋体" w:cs="宋体"/>
          <w:b/>
          <w:color w:val="000000"/>
          <w:sz w:val="24"/>
        </w:rPr>
        <w:t>分，共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4539A33">
      <w:pPr>
        <w:spacing w:line="360" w:lineRule="auto"/>
        <w:jc w:val="left"/>
        <w:textAlignment w:val="center"/>
        <w:rPr>
          <w:color w:val="000000"/>
        </w:rPr>
      </w:pPr>
      <w:r>
        <w:rPr>
          <w:color w:val="000000"/>
        </w:rPr>
        <w:t xml:space="preserve">11. </w:t>
      </w:r>
      <w:r>
        <w:rPr>
          <w:rFonts w:ascii="宋体" w:hAnsi="宋体" w:eastAsia="宋体" w:cs="宋体"/>
          <w:color w:val="000000"/>
        </w:rPr>
        <w:t>健康是我们每个人的愿望，也是每个人都要面对的问题。请分析回答问题。</w:t>
      </w:r>
    </w:p>
    <w:p w14:paraId="04553B93">
      <w:pPr>
        <w:spacing w:line="360" w:lineRule="auto"/>
        <w:jc w:val="left"/>
        <w:textAlignment w:val="center"/>
        <w:rPr>
          <w:color w:val="000000"/>
        </w:rPr>
      </w:pPr>
      <w:r>
        <w:rPr>
          <w:color w:val="000000"/>
        </w:rPr>
        <w:t>（1）</w:t>
      </w:r>
      <w:r>
        <w:rPr>
          <w:rFonts w:ascii="宋体" w:hAnsi="宋体" w:eastAsia="宋体" w:cs="宋体"/>
          <w:color w:val="000000"/>
        </w:rPr>
        <w:t>生活方式文明化：合理营养、坚持体育锻炼……是健康的生活方式，青春期是身体发育和智力发育的黄金时期，应该多吃鱼、豆类等含</w:t>
      </w:r>
      <w:r>
        <w:rPr>
          <w:color w:val="000000"/>
        </w:rPr>
        <w:t>_______</w:t>
      </w:r>
      <w:r>
        <w:rPr>
          <w:rFonts w:ascii="宋体" w:hAnsi="宋体" w:eastAsia="宋体" w:cs="宋体"/>
          <w:color w:val="000000"/>
        </w:rPr>
        <w:t>丰富的食物。</w:t>
      </w:r>
    </w:p>
    <w:p w14:paraId="41B49AE7">
      <w:pPr>
        <w:spacing w:line="360" w:lineRule="auto"/>
        <w:jc w:val="left"/>
        <w:textAlignment w:val="center"/>
        <w:rPr>
          <w:color w:val="000000"/>
        </w:rPr>
      </w:pPr>
      <w:r>
        <w:rPr>
          <w:color w:val="000000"/>
        </w:rPr>
        <w:t>（2）</w:t>
      </w:r>
      <w:r>
        <w:rPr>
          <w:rFonts w:ascii="宋体" w:hAnsi="宋体" w:eastAsia="宋体" w:cs="宋体"/>
          <w:color w:val="000000"/>
        </w:rPr>
        <w:t>健康生活科学化：健康不仅仅是没有疾病和不虚弱，还要有完整的生理、心理状态和良好的</w:t>
      </w:r>
      <w:r>
        <w:rPr>
          <w:color w:val="000000"/>
        </w:rPr>
        <w:t>______</w:t>
      </w:r>
      <w:r>
        <w:rPr>
          <w:rFonts w:ascii="宋体" w:hAnsi="宋体" w:eastAsia="宋体" w:cs="宋体"/>
          <w:color w:val="000000"/>
        </w:rPr>
        <w:t>能力；心情愉快是儿童青少年心理健康的核心，当遇到心情郁闷时，你调节情绪的正确方式是</w:t>
      </w:r>
      <w:r>
        <w:rPr>
          <w:color w:val="000000"/>
        </w:rPr>
        <w:t>________</w:t>
      </w:r>
      <w:r>
        <w:rPr>
          <w:rFonts w:ascii="宋体" w:hAnsi="宋体" w:eastAsia="宋体" w:cs="宋体"/>
          <w:color w:val="000000"/>
        </w:rPr>
        <w:t>。</w:t>
      </w:r>
    </w:p>
    <w:p w14:paraId="369801FE">
      <w:pPr>
        <w:spacing w:line="360" w:lineRule="auto"/>
        <w:jc w:val="left"/>
        <w:textAlignment w:val="center"/>
        <w:rPr>
          <w:color w:val="000000"/>
        </w:rPr>
      </w:pPr>
      <w:r>
        <w:rPr>
          <w:color w:val="000000"/>
        </w:rPr>
        <w:t>（3）</w:t>
      </w:r>
      <w:r>
        <w:rPr>
          <w:rFonts w:ascii="宋体" w:hAnsi="宋体" w:eastAsia="宋体" w:cs="宋体"/>
          <w:color w:val="000000"/>
        </w:rPr>
        <w:t>疾病预防常态化：对急性传染病人做到早发现、早报告、早诊断、早隔离、早治疗，在预防传染病的措施中属于</w:t>
      </w:r>
      <w:r>
        <w:rPr>
          <w:color w:val="000000"/>
        </w:rPr>
        <w:t>_______</w:t>
      </w:r>
      <w:r>
        <w:rPr>
          <w:rFonts w:ascii="宋体" w:hAnsi="宋体" w:eastAsia="宋体" w:cs="宋体"/>
          <w:color w:val="000000"/>
        </w:rPr>
        <w:t>；计划免疫是在易感人群中有计划的进行预防接种，原理是让疫苗刺激免疫系统产生相应的抗体，抗体主要存在于</w:t>
      </w:r>
      <w:r>
        <w:rPr>
          <w:color w:val="000000"/>
        </w:rPr>
        <w:t>________</w:t>
      </w:r>
      <w:r>
        <w:rPr>
          <w:rFonts w:ascii="宋体" w:hAnsi="宋体" w:eastAsia="宋体" w:cs="宋体"/>
          <w:color w:val="000000"/>
        </w:rPr>
        <w:t>中。</w:t>
      </w:r>
    </w:p>
    <w:p w14:paraId="32301F38">
      <w:pPr>
        <w:spacing w:line="360" w:lineRule="auto"/>
        <w:textAlignment w:val="center"/>
        <w:rPr>
          <w:color w:val="000000"/>
        </w:rPr>
      </w:pPr>
      <w:r>
        <w:rPr>
          <w:color w:val="2E75B6"/>
        </w:rPr>
        <w:t>【答案】</w:t>
      </w:r>
      <w:r>
        <w:rPr>
          <w:color w:val="000000"/>
        </w:rPr>
        <w:t>（1）</w:t>
      </w:r>
      <w:r>
        <w:rPr>
          <w:rFonts w:ascii="宋体" w:hAnsi="宋体" w:eastAsia="宋体" w:cs="宋体"/>
          <w:color w:val="000000"/>
        </w:rPr>
        <w:t>蛋白质</w:t>
      </w:r>
      <w:r>
        <w:rPr>
          <w:color w:val="000000"/>
        </w:rPr>
        <w:t xml:space="preserve">    （2）    ①. </w:t>
      </w:r>
      <w:r>
        <w:rPr>
          <w:rFonts w:ascii="宋体" w:hAnsi="宋体" w:eastAsia="宋体" w:cs="宋体"/>
          <w:color w:val="000000"/>
        </w:rPr>
        <w:t>社会适应</w:t>
      </w:r>
      <w:r>
        <w:rPr>
          <w:color w:val="000000"/>
        </w:rPr>
        <w:t xml:space="preserve">    ②. </w:t>
      </w:r>
      <w:r>
        <w:rPr>
          <w:rFonts w:ascii="宋体" w:hAnsi="宋体" w:eastAsia="宋体" w:cs="宋体"/>
          <w:color w:val="000000"/>
        </w:rPr>
        <w:t>转移注意力、合理宣泄、自我安慰等</w:t>
      </w:r>
      <w:r>
        <w:rPr>
          <w:color w:val="000000"/>
        </w:rPr>
        <w:t xml:space="preserve">    </w:t>
      </w:r>
    </w:p>
    <w:p w14:paraId="10B323C8">
      <w:pPr>
        <w:spacing w:line="360" w:lineRule="auto"/>
        <w:textAlignment w:val="center"/>
        <w:rPr>
          <w:color w:val="000000"/>
        </w:rPr>
      </w:pPr>
      <w:r>
        <w:rPr>
          <w:color w:val="000000"/>
        </w:rPr>
        <w:t xml:space="preserve">（3）    ①. </w:t>
      </w:r>
      <w:r>
        <w:rPr>
          <w:rFonts w:ascii="宋体" w:hAnsi="宋体" w:eastAsia="宋体" w:cs="宋体"/>
          <w:color w:val="000000"/>
        </w:rPr>
        <w:t>控制传染源</w:t>
      </w:r>
      <w:r>
        <w:rPr>
          <w:color w:val="000000"/>
        </w:rPr>
        <w:t xml:space="preserve">    ②. </w:t>
      </w:r>
      <w:r>
        <w:rPr>
          <w:rFonts w:ascii="宋体" w:hAnsi="宋体" w:eastAsia="宋体" w:cs="宋体"/>
          <w:color w:val="000000"/>
        </w:rPr>
        <w:t>血浆##血清</w:t>
      </w:r>
    </w:p>
    <w:p w14:paraId="36397F12">
      <w:pPr>
        <w:spacing w:line="360" w:lineRule="auto"/>
        <w:textAlignment w:val="center"/>
        <w:rPr>
          <w:color w:val="000000"/>
        </w:rPr>
      </w:pPr>
      <w:r>
        <w:rPr>
          <w:color w:val="2E75B6"/>
        </w:rPr>
        <w:t>【解析】</w:t>
      </w:r>
    </w:p>
    <w:p w14:paraId="523BD811">
      <w:pPr>
        <w:spacing w:line="360" w:lineRule="auto"/>
        <w:jc w:val="left"/>
        <w:textAlignment w:val="center"/>
        <w:rPr>
          <w:color w:val="000000"/>
        </w:rPr>
      </w:pPr>
      <w:r>
        <w:rPr>
          <w:color w:val="000000"/>
        </w:rPr>
        <w:t>【分析】健康是我们每个人的需求和愿望，拥有和保持健康需要我们深入学习有关的生理卫生知识，养成良好的生活习惯，还要注意环境卫生和预防传染病。</w:t>
      </w:r>
    </w:p>
    <w:p w14:paraId="6B9C2B37">
      <w:pPr>
        <w:spacing w:line="360" w:lineRule="auto"/>
        <w:jc w:val="left"/>
        <w:textAlignment w:val="center"/>
        <w:rPr>
          <w:color w:val="000000"/>
        </w:rPr>
      </w:pPr>
      <w:r>
        <w:rPr>
          <w:color w:val="000000"/>
        </w:rPr>
        <w:t>【小问1详解】</w:t>
      </w:r>
    </w:p>
    <w:p w14:paraId="38DC7E9B">
      <w:pPr>
        <w:spacing w:line="360" w:lineRule="auto"/>
        <w:jc w:val="left"/>
        <w:textAlignment w:val="center"/>
        <w:rPr>
          <w:color w:val="000000"/>
        </w:rPr>
      </w:pPr>
      <w:r>
        <w:rPr>
          <w:color w:val="000000"/>
        </w:rPr>
        <w:t>蛋白质是一切生命的物质基础，是机体细胞的重要组成部分，是人体组织更新和修复的主要原料，人体内的部分酶和激素也是蛋白质构成的，青春期是人体生长发育最旺盛的时期，应该多吃鱼、豆类等含蛋白质丰富的食物。</w:t>
      </w:r>
    </w:p>
    <w:p w14:paraId="52EA62A6">
      <w:pPr>
        <w:spacing w:line="360" w:lineRule="auto"/>
        <w:jc w:val="left"/>
        <w:textAlignment w:val="center"/>
        <w:rPr>
          <w:color w:val="000000"/>
        </w:rPr>
      </w:pPr>
      <w:r>
        <w:rPr>
          <w:color w:val="000000"/>
        </w:rPr>
        <w:t>【小问2详解】</w:t>
      </w:r>
    </w:p>
    <w:p w14:paraId="12E5C37C">
      <w:pPr>
        <w:spacing w:line="360" w:lineRule="auto"/>
        <w:jc w:val="left"/>
        <w:textAlignment w:val="center"/>
        <w:rPr>
          <w:color w:val="000000"/>
        </w:rPr>
      </w:pPr>
      <w:r>
        <w:rPr>
          <w:color w:val="000000"/>
        </w:rPr>
        <w:t>健康是指身体健康、心理健康和具有良好的社会适应能力；身体健康意味着身体器官的正常运转和正常的状态；心理健康意味着情绪稳定、有自信心、有效应对压力等；良好的社会适应能力意味着有良好的人际关系、有生活价值且受到尊重。心情愉快是儿童青少年心理健康的核心、学会与他人相处，维持良好的人际关系可以促进健康，心理健康也是健康的重要方面，当遇到心情郁闷时，你调节情绪的正确方式是：转移注意力、合理宣泄、自我安慰等。</w:t>
      </w:r>
    </w:p>
    <w:p w14:paraId="107C216E">
      <w:pPr>
        <w:spacing w:line="360" w:lineRule="auto"/>
        <w:jc w:val="left"/>
        <w:textAlignment w:val="center"/>
        <w:rPr>
          <w:color w:val="000000"/>
        </w:rPr>
      </w:pPr>
      <w:r>
        <w:rPr>
          <w:color w:val="000000"/>
        </w:rPr>
        <w:t>【小问3详解】</w:t>
      </w:r>
    </w:p>
    <w:p w14:paraId="1698EED2">
      <w:pPr>
        <w:spacing w:line="360" w:lineRule="auto"/>
        <w:jc w:val="left"/>
        <w:textAlignment w:val="center"/>
        <w:rPr>
          <w:color w:val="000000"/>
        </w:rPr>
      </w:pPr>
      <w:r>
        <w:rPr>
          <w:color w:val="000000"/>
        </w:rPr>
        <w:t>预防传染病的3个措施是：控制传染源，切断传播途径，保护易感人群。早发现、早报告、早诊断、早隔离、早治疗，在预防传染病的措施中属于控制传染源；</w:t>
      </w:r>
    </w:p>
    <w:p w14:paraId="2B9483E1">
      <w:pPr>
        <w:spacing w:line="360" w:lineRule="auto"/>
        <w:jc w:val="left"/>
        <w:textAlignment w:val="center"/>
        <w:rPr>
          <w:color w:val="000000"/>
        </w:rPr>
      </w:pPr>
      <w:r>
        <w:rPr>
          <w:color w:val="000000"/>
        </w:rPr>
        <w:t>疫苗是将病原微生物及其代谢产物，经过人工减毒、灭活或利用基因工程等方法制成的用于预防传染病的生物制剂。疫苗失去了致病性，但保留了病原菌的抗原性，人体注射疫苗后，免疫系统便会产生相应的抗体，使人体获得相应的免疫力。抗体主要存在于血浆或血清中。</w:t>
      </w:r>
    </w:p>
    <w:p w14:paraId="081E2E7E">
      <w:pPr>
        <w:spacing w:line="360" w:lineRule="auto"/>
        <w:jc w:val="left"/>
        <w:textAlignment w:val="center"/>
        <w:rPr>
          <w:color w:val="000000"/>
        </w:rPr>
      </w:pPr>
      <w:r>
        <w:rPr>
          <w:color w:val="000000"/>
        </w:rPr>
        <w:t xml:space="preserve">12. </w:t>
      </w:r>
      <w:r>
        <w:rPr>
          <w:rFonts w:ascii="宋体" w:hAnsi="宋体" w:eastAsia="宋体" w:cs="宋体"/>
          <w:color w:val="000000"/>
        </w:rPr>
        <w:t>构建思维导图是将碎片化知识点网络化的重要方法。如图是生物体结构层次有关知识的思维导图，请回答下列问题。</w:t>
      </w:r>
    </w:p>
    <w:p w14:paraId="0E1F7223">
      <w:pPr>
        <w:spacing w:line="360" w:lineRule="auto"/>
        <w:jc w:val="left"/>
        <w:textAlignment w:val="center"/>
        <w:rPr>
          <w:color w:val="000000"/>
        </w:rPr>
      </w:pPr>
      <w:r>
        <w:rPr>
          <w:color w:val="000000"/>
        </w:rPr>
        <w:drawing>
          <wp:inline distT="0" distB="0" distL="114300" distR="114300">
            <wp:extent cx="5200650" cy="1924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00650" cy="1924050"/>
                    </a:xfrm>
                    <a:prstGeom prst="rect">
                      <a:avLst/>
                    </a:prstGeom>
                  </pic:spPr>
                </pic:pic>
              </a:graphicData>
            </a:graphic>
          </wp:inline>
        </w:drawing>
      </w:r>
      <w:r>
        <w:rPr>
          <w:color w:val="000000"/>
        </w:rPr>
        <w:t xml:space="preserve">    </w:t>
      </w:r>
    </w:p>
    <w:p w14:paraId="01698011">
      <w:pPr>
        <w:spacing w:line="360" w:lineRule="auto"/>
        <w:jc w:val="left"/>
        <w:textAlignment w:val="center"/>
        <w:rPr>
          <w:color w:val="000000"/>
        </w:rPr>
      </w:pPr>
      <w:r>
        <w:rPr>
          <w:color w:val="000000"/>
        </w:rPr>
        <w:t>（1）</w:t>
      </w:r>
      <w:r>
        <w:rPr>
          <w:rFonts w:ascii="宋体" w:hAnsi="宋体" w:eastAsia="宋体" w:cs="宋体"/>
          <w:color w:val="000000"/>
        </w:rPr>
        <w:t>①表示的生物类群是</w:t>
      </w:r>
      <w:r>
        <w:rPr>
          <w:color w:val="000000"/>
        </w:rPr>
        <w:t>_______</w:t>
      </w:r>
      <w:r>
        <w:rPr>
          <w:rFonts w:ascii="宋体" w:hAnsi="宋体" w:eastAsia="宋体" w:cs="宋体"/>
          <w:color w:val="000000"/>
        </w:rPr>
        <w:t>，②所示结构层次是</w:t>
      </w:r>
      <w:r>
        <w:rPr>
          <w:color w:val="000000"/>
        </w:rPr>
        <w:t>_______</w:t>
      </w:r>
      <w:r>
        <w:rPr>
          <w:rFonts w:ascii="宋体" w:hAnsi="宋体" w:eastAsia="宋体" w:cs="宋体"/>
          <w:color w:val="000000"/>
        </w:rPr>
        <w:t>。</w:t>
      </w:r>
    </w:p>
    <w:p w14:paraId="6171A723">
      <w:pPr>
        <w:spacing w:line="360" w:lineRule="auto"/>
        <w:jc w:val="left"/>
        <w:textAlignment w:val="center"/>
        <w:rPr>
          <w:color w:val="000000"/>
        </w:rPr>
      </w:pPr>
      <w:r>
        <w:rPr>
          <w:color w:val="000000"/>
        </w:rPr>
        <w:t>（2）</w:t>
      </w:r>
      <w:r>
        <w:rPr>
          <w:rFonts w:ascii="宋体" w:hAnsi="宋体" w:eastAsia="宋体" w:cs="宋体"/>
          <w:color w:val="000000"/>
        </w:rPr>
        <w:t>原核细胞与真核细胞比较，最大的区别是</w:t>
      </w:r>
      <w:r>
        <w:rPr>
          <w:color w:val="000000"/>
        </w:rPr>
        <w:t>______</w:t>
      </w:r>
      <w:r>
        <w:rPr>
          <w:rFonts w:ascii="宋体" w:hAnsi="宋体" w:eastAsia="宋体" w:cs="宋体"/>
          <w:color w:val="000000"/>
        </w:rPr>
        <w:t>。</w:t>
      </w:r>
    </w:p>
    <w:p w14:paraId="0DB093FE">
      <w:pPr>
        <w:spacing w:line="360" w:lineRule="auto"/>
        <w:jc w:val="left"/>
        <w:textAlignment w:val="center"/>
        <w:rPr>
          <w:color w:val="000000"/>
        </w:rPr>
      </w:pPr>
      <w:r>
        <w:rPr>
          <w:color w:val="000000"/>
        </w:rPr>
        <w:t>（3）</w:t>
      </w:r>
      <w:r>
        <w:rPr>
          <w:rFonts w:ascii="宋体" w:hAnsi="宋体" w:eastAsia="宋体" w:cs="宋体"/>
          <w:color w:val="000000"/>
        </w:rPr>
        <w:t>动、植物的结构有区别，也有很多共同点。在动、植物细胞内都具备的能量转换器是</w:t>
      </w:r>
      <w:r>
        <w:rPr>
          <w:color w:val="000000"/>
        </w:rPr>
        <w:t>_____</w:t>
      </w:r>
      <w:r>
        <w:rPr>
          <w:rFonts w:ascii="宋体" w:hAnsi="宋体" w:eastAsia="宋体" w:cs="宋体"/>
          <w:color w:val="000000"/>
        </w:rPr>
        <w:t>。</w:t>
      </w:r>
    </w:p>
    <w:p w14:paraId="0DC07CF0">
      <w:pPr>
        <w:spacing w:line="360" w:lineRule="auto"/>
        <w:jc w:val="left"/>
        <w:textAlignment w:val="center"/>
        <w:rPr>
          <w:color w:val="000000"/>
        </w:rPr>
      </w:pPr>
      <w:r>
        <w:rPr>
          <w:color w:val="000000"/>
        </w:rPr>
        <w:t>（4）</w:t>
      </w:r>
      <w:r>
        <w:rPr>
          <w:rFonts w:ascii="宋体" w:hAnsi="宋体" w:eastAsia="宋体" w:cs="宋体"/>
          <w:color w:val="000000"/>
        </w:rPr>
        <w:t>植物的六大器官可分为两大类，即营养器官和生殖器官，其中生殖器官包括</w:t>
      </w:r>
      <w:r>
        <w:rPr>
          <w:color w:val="000000"/>
        </w:rPr>
        <w:t>________</w:t>
      </w:r>
      <w:r>
        <w:rPr>
          <w:rFonts w:ascii="宋体" w:hAnsi="宋体" w:eastAsia="宋体" w:cs="宋体"/>
          <w:color w:val="000000"/>
        </w:rPr>
        <w:t>。</w:t>
      </w:r>
    </w:p>
    <w:p w14:paraId="36A787D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病毒</w:t>
      </w:r>
      <w:r>
        <w:rPr>
          <w:color w:val="000000"/>
        </w:rPr>
        <w:t xml:space="preserve">    ②. </w:t>
      </w:r>
      <w:r>
        <w:rPr>
          <w:rFonts w:ascii="宋体" w:hAnsi="宋体" w:eastAsia="宋体" w:cs="宋体"/>
          <w:color w:val="000000"/>
        </w:rPr>
        <w:t>系统</w:t>
      </w:r>
      <w:r>
        <w:rPr>
          <w:color w:val="000000"/>
        </w:rPr>
        <w:t xml:space="preserve">    </w:t>
      </w:r>
    </w:p>
    <w:p w14:paraId="0D83AE22">
      <w:pPr>
        <w:spacing w:line="360" w:lineRule="auto"/>
        <w:textAlignment w:val="center"/>
        <w:rPr>
          <w:color w:val="000000"/>
        </w:rPr>
      </w:pPr>
      <w:r>
        <w:rPr>
          <w:color w:val="000000"/>
        </w:rPr>
        <w:t>（2）</w:t>
      </w:r>
      <w:r>
        <w:rPr>
          <w:rFonts w:ascii="宋体" w:hAnsi="宋体" w:eastAsia="宋体" w:cs="宋体"/>
          <w:color w:val="000000"/>
        </w:rPr>
        <w:t>有无成形的细胞核</w:t>
      </w:r>
      <w:r>
        <w:rPr>
          <w:color w:val="000000"/>
        </w:rPr>
        <w:t xml:space="preserve">    </w:t>
      </w:r>
    </w:p>
    <w:p w14:paraId="5D46B4BB">
      <w:pPr>
        <w:spacing w:line="360" w:lineRule="auto"/>
        <w:textAlignment w:val="center"/>
        <w:rPr>
          <w:color w:val="000000"/>
        </w:rPr>
      </w:pPr>
      <w:r>
        <w:rPr>
          <w:color w:val="000000"/>
        </w:rPr>
        <w:t>（3）</w:t>
      </w:r>
      <w:r>
        <w:rPr>
          <w:rFonts w:ascii="宋体" w:hAnsi="宋体" w:eastAsia="宋体" w:cs="宋体"/>
          <w:color w:val="000000"/>
        </w:rPr>
        <w:t>线粒体</w:t>
      </w:r>
      <w:r>
        <w:rPr>
          <w:color w:val="000000"/>
        </w:rPr>
        <w:t xml:space="preserve">    （4）</w:t>
      </w:r>
      <w:r>
        <w:rPr>
          <w:rFonts w:ascii="宋体" w:hAnsi="宋体" w:eastAsia="宋体" w:cs="宋体"/>
          <w:color w:val="000000"/>
        </w:rPr>
        <w:t>花、果实、种子</w:t>
      </w:r>
    </w:p>
    <w:p w14:paraId="6CB619B5">
      <w:pPr>
        <w:spacing w:line="360" w:lineRule="auto"/>
        <w:textAlignment w:val="center"/>
        <w:rPr>
          <w:color w:val="000000"/>
        </w:rPr>
      </w:pPr>
      <w:r>
        <w:rPr>
          <w:color w:val="2E75B6"/>
        </w:rPr>
        <w:t>【解析】</w:t>
      </w:r>
    </w:p>
    <w:p w14:paraId="6185DCD9">
      <w:pPr>
        <w:spacing w:line="360" w:lineRule="auto"/>
        <w:jc w:val="left"/>
        <w:textAlignment w:val="center"/>
        <w:rPr>
          <w:color w:val="000000"/>
        </w:rPr>
      </w:pPr>
      <w:r>
        <w:rPr>
          <w:color w:val="000000"/>
        </w:rPr>
        <w:t>【分析】植物体的结构层次为：细胞→组织→器官→植物体；动物体的结构层次为：细胞→组织→器官→系统→动物体。动物体的结构层次比植物体多了系统这个结构层次。</w:t>
      </w:r>
    </w:p>
    <w:p w14:paraId="070FEDC7">
      <w:pPr>
        <w:spacing w:line="360" w:lineRule="auto"/>
        <w:jc w:val="left"/>
        <w:textAlignment w:val="center"/>
        <w:rPr>
          <w:color w:val="000000"/>
        </w:rPr>
      </w:pPr>
      <w:r>
        <w:rPr>
          <w:color w:val="000000"/>
        </w:rPr>
        <w:t>【小问1详解】</w:t>
      </w:r>
    </w:p>
    <w:p w14:paraId="1B6E9159">
      <w:pPr>
        <w:spacing w:line="360" w:lineRule="auto"/>
        <w:jc w:val="left"/>
        <w:textAlignment w:val="center"/>
        <w:rPr>
          <w:color w:val="000000"/>
        </w:rPr>
      </w:pPr>
      <w:r>
        <w:rPr>
          <w:color w:val="000000"/>
        </w:rPr>
        <w:t>病毒没有细胞结构，由蛋白质外壳和核酸组成，病毒不能独立生活，只能寄生，绝大多数病毒必须用电子显微镜才能观察到，病毒大小的单位通常用纳米来表示。①无细胞结构表示的生物类群是病毒，②所示结构层次是系统。</w:t>
      </w:r>
    </w:p>
    <w:p w14:paraId="06111B08">
      <w:pPr>
        <w:spacing w:line="360" w:lineRule="auto"/>
        <w:jc w:val="left"/>
        <w:textAlignment w:val="center"/>
        <w:rPr>
          <w:color w:val="000000"/>
        </w:rPr>
      </w:pPr>
      <w:r>
        <w:rPr>
          <w:color w:val="000000"/>
        </w:rPr>
        <w:t>【小问2详解】</w:t>
      </w:r>
    </w:p>
    <w:p w14:paraId="1E8879D4">
      <w:pPr>
        <w:spacing w:line="360" w:lineRule="auto"/>
        <w:jc w:val="left"/>
        <w:textAlignment w:val="center"/>
        <w:rPr>
          <w:color w:val="000000"/>
        </w:rPr>
      </w:pPr>
      <w:r>
        <w:rPr>
          <w:color w:val="000000"/>
        </w:rPr>
        <w:t>真核生物是所有单细胞或多细胞的、其细胞具有细胞核的生物的总称；原核生物指的是无真正细胞核的一类具有细胞结构的生物；原核细胞与真核细胞比较，最大的区别是有无成形的细胞核。</w:t>
      </w:r>
    </w:p>
    <w:p w14:paraId="4172303C">
      <w:pPr>
        <w:spacing w:line="360" w:lineRule="auto"/>
        <w:jc w:val="left"/>
        <w:textAlignment w:val="center"/>
        <w:rPr>
          <w:color w:val="000000"/>
        </w:rPr>
      </w:pPr>
      <w:r>
        <w:rPr>
          <w:color w:val="000000"/>
        </w:rPr>
        <w:t>【小问3详解】</w:t>
      </w:r>
    </w:p>
    <w:p w14:paraId="3FC37E55">
      <w:pPr>
        <w:spacing w:line="360" w:lineRule="auto"/>
        <w:jc w:val="left"/>
        <w:textAlignment w:val="center"/>
        <w:rPr>
          <w:color w:val="000000"/>
        </w:rPr>
      </w:pPr>
      <w:r>
        <w:rPr>
          <w:color w:val="000000"/>
        </w:rPr>
        <w:t>呼吸作用是利用氧气，分解有机物，产生二氧化碳和水，并释放能量的过程。呼吸作用的主要场所在线粒体，在动、植物细胞内都具备的能量转换器是线粒体。</w:t>
      </w:r>
    </w:p>
    <w:p w14:paraId="67A3C0F5">
      <w:pPr>
        <w:spacing w:line="360" w:lineRule="auto"/>
        <w:jc w:val="left"/>
        <w:textAlignment w:val="center"/>
        <w:rPr>
          <w:color w:val="000000"/>
        </w:rPr>
      </w:pPr>
      <w:r>
        <w:rPr>
          <w:color w:val="000000"/>
        </w:rPr>
        <w:t>【小问4详解】</w:t>
      </w:r>
    </w:p>
    <w:p w14:paraId="6E5DE892">
      <w:pPr>
        <w:spacing w:line="360" w:lineRule="auto"/>
        <w:jc w:val="left"/>
        <w:textAlignment w:val="center"/>
        <w:rPr>
          <w:color w:val="000000"/>
        </w:rPr>
      </w:pPr>
      <w:r>
        <w:rPr>
          <w:color w:val="000000"/>
        </w:rPr>
        <w:t>植物有六大器官：根、茎、叶、花、果实和种子，根、茎、叶属于营养器官，花、果实和种子属于生殖器官</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B01A8D3">
      <w:pPr>
        <w:spacing w:line="360" w:lineRule="auto"/>
        <w:jc w:val="left"/>
        <w:textAlignment w:val="center"/>
        <w:rPr>
          <w:color w:val="000000"/>
        </w:rPr>
      </w:pPr>
      <w:r>
        <w:rPr>
          <w:color w:val="000000"/>
        </w:rPr>
        <w:t xml:space="preserve">13. </w:t>
      </w:r>
      <w:r>
        <w:rPr>
          <w:rFonts w:ascii="宋体" w:hAnsi="宋体" w:eastAsia="宋体" w:cs="宋体"/>
          <w:color w:val="000000"/>
        </w:rPr>
        <w:t>“发展生态农业，助力乡村振兴”。在乡村振兴农业帮扶工作队的引领下，红星村兴起了大量种植经济作物一水果玉米的热潮。图为玉米种子结构、萌发和生长过程示意图，请据图回答下列问题。</w:t>
      </w:r>
    </w:p>
    <w:p w14:paraId="60860B1A">
      <w:pPr>
        <w:spacing w:line="360" w:lineRule="auto"/>
        <w:jc w:val="left"/>
        <w:textAlignment w:val="center"/>
        <w:rPr>
          <w:color w:val="000000"/>
        </w:rPr>
      </w:pPr>
      <w:r>
        <w:rPr>
          <w:color w:val="000000"/>
        </w:rPr>
        <w:drawing>
          <wp:inline distT="0" distB="0" distL="114300" distR="114300">
            <wp:extent cx="5238750" cy="1795780"/>
            <wp:effectExtent l="0" t="0" r="0" b="139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795906"/>
                    </a:xfrm>
                    <a:prstGeom prst="rect">
                      <a:avLst/>
                    </a:prstGeom>
                  </pic:spPr>
                </pic:pic>
              </a:graphicData>
            </a:graphic>
          </wp:inline>
        </w:drawing>
      </w:r>
    </w:p>
    <w:p w14:paraId="7D1362F0">
      <w:pPr>
        <w:spacing w:line="360" w:lineRule="auto"/>
        <w:jc w:val="left"/>
        <w:textAlignment w:val="center"/>
        <w:rPr>
          <w:color w:val="000000"/>
        </w:rPr>
      </w:pPr>
      <w:r>
        <w:rPr>
          <w:color w:val="000000"/>
        </w:rPr>
        <w:t>（1）</w:t>
      </w:r>
      <w:r>
        <w:rPr>
          <w:rFonts w:ascii="宋体" w:hAnsi="宋体" w:eastAsia="宋体" w:cs="宋体"/>
          <w:color w:val="000000"/>
        </w:rPr>
        <w:t>“种子经过筛，幼苗长得乖”。如图甲，在玉米种植过程中，常选用籽粒饱满的玉米种子播种，因为种子的</w:t>
      </w:r>
      <w:r>
        <w:rPr>
          <w:color w:val="000000"/>
        </w:rPr>
        <w:t>_____</w:t>
      </w:r>
      <w:r>
        <w:rPr>
          <w:rFonts w:ascii="宋体" w:hAnsi="宋体" w:eastAsia="宋体" w:cs="宋体"/>
          <w:color w:val="000000"/>
        </w:rPr>
        <w:t>（填图中字母）内贮存的营养物质，能保证种子正常萌发所需。</w:t>
      </w:r>
    </w:p>
    <w:p w14:paraId="130A86DC">
      <w:pPr>
        <w:spacing w:line="360" w:lineRule="auto"/>
        <w:jc w:val="left"/>
        <w:textAlignment w:val="center"/>
        <w:rPr>
          <w:color w:val="000000"/>
        </w:rPr>
      </w:pPr>
      <w:r>
        <w:rPr>
          <w:color w:val="000000"/>
        </w:rPr>
        <w:t>（2）</w:t>
      </w:r>
      <w:r>
        <w:rPr>
          <w:rFonts w:ascii="宋体" w:hAnsi="宋体" w:eastAsia="宋体" w:cs="宋体"/>
          <w:color w:val="000000"/>
        </w:rPr>
        <w:t>玉米幼苗生长过程中需要的水分和无机盐，主要通过根尖结构中的</w:t>
      </w:r>
      <w:r>
        <w:rPr>
          <w:color w:val="000000"/>
        </w:rPr>
        <w:t>______</w:t>
      </w:r>
      <w:r>
        <w:rPr>
          <w:rFonts w:ascii="宋体" w:hAnsi="宋体" w:eastAsia="宋体" w:cs="宋体"/>
          <w:color w:val="000000"/>
        </w:rPr>
        <w:t>从土壤中吸收，吸收的水分有一部分以水蒸气的形式从玉米叶片结构中的</w:t>
      </w:r>
      <w:r>
        <w:rPr>
          <w:color w:val="000000"/>
        </w:rPr>
        <w:t>_______</w:t>
      </w:r>
      <w:r>
        <w:rPr>
          <w:rFonts w:ascii="宋体" w:hAnsi="宋体" w:eastAsia="宋体" w:cs="宋体"/>
          <w:color w:val="000000"/>
        </w:rPr>
        <w:t>散失到环境中。</w:t>
      </w:r>
    </w:p>
    <w:p w14:paraId="0CE26FA0">
      <w:pPr>
        <w:spacing w:line="360" w:lineRule="auto"/>
        <w:jc w:val="left"/>
        <w:textAlignment w:val="center"/>
        <w:rPr>
          <w:color w:val="000000"/>
        </w:rPr>
      </w:pPr>
      <w:r>
        <w:rPr>
          <w:color w:val="000000"/>
        </w:rPr>
        <w:t>（3）</w:t>
      </w:r>
      <w:r>
        <w:rPr>
          <w:rFonts w:ascii="宋体" w:hAnsi="宋体" w:eastAsia="宋体" w:cs="宋体"/>
          <w:color w:val="000000"/>
        </w:rPr>
        <w:t>农业帮扶队员通过利用低温环境降低玉米种子的</w:t>
      </w:r>
      <w:r>
        <w:rPr>
          <w:color w:val="000000"/>
        </w:rPr>
        <w:t>_______</w:t>
      </w:r>
      <w:r>
        <w:rPr>
          <w:rFonts w:ascii="宋体" w:hAnsi="宋体" w:eastAsia="宋体" w:cs="宋体"/>
          <w:color w:val="000000"/>
        </w:rPr>
        <w:t>（填生理作用），实现种子的长期保存。</w:t>
      </w:r>
    </w:p>
    <w:p w14:paraId="45B774B4">
      <w:pPr>
        <w:spacing w:line="360" w:lineRule="auto"/>
        <w:jc w:val="left"/>
        <w:textAlignment w:val="center"/>
        <w:rPr>
          <w:color w:val="000000"/>
        </w:rPr>
      </w:pPr>
      <w:r>
        <w:rPr>
          <w:color w:val="000000"/>
        </w:rPr>
        <w:t>（4）</w:t>
      </w:r>
      <w:r>
        <w:rPr>
          <w:rFonts w:ascii="宋体" w:hAnsi="宋体" w:eastAsia="宋体" w:cs="宋体"/>
          <w:color w:val="000000"/>
        </w:rPr>
        <w:t>如图乙是玉米单株光合作用强度与种植密度的关系曲线图，从图中可以看出，与</w:t>
      </w:r>
      <w:r>
        <w:rPr>
          <w:rFonts w:ascii="Times New Roman" w:hAnsi="Times New Roman" w:eastAsia="Times New Roman" w:cs="Times New Roman"/>
          <w:color w:val="000000"/>
        </w:rPr>
        <w:t>a</w:t>
      </w:r>
      <w:r>
        <w:rPr>
          <w:rFonts w:ascii="宋体" w:hAnsi="宋体" w:eastAsia="宋体" w:cs="宋体"/>
          <w:color w:val="000000"/>
        </w:rPr>
        <w:t>点相比，在</w:t>
      </w:r>
      <w:r>
        <w:rPr>
          <w:rFonts w:ascii="Times New Roman" w:hAnsi="Times New Roman" w:eastAsia="Times New Roman" w:cs="Times New Roman"/>
          <w:color w:val="000000"/>
        </w:rPr>
        <w:t>b</w:t>
      </w:r>
      <w:r>
        <w:rPr>
          <w:rFonts w:ascii="宋体" w:hAnsi="宋体" w:eastAsia="宋体" w:cs="宋体"/>
          <w:color w:val="000000"/>
        </w:rPr>
        <w:t>点单株光合作用强度明显减弱，原因是</w:t>
      </w:r>
      <w:r>
        <w:rPr>
          <w:color w:val="000000"/>
        </w:rPr>
        <w:t>____________</w:t>
      </w:r>
      <w:r>
        <w:rPr>
          <w:rFonts w:ascii="宋体" w:hAnsi="宋体" w:eastAsia="宋体" w:cs="宋体"/>
          <w:color w:val="000000"/>
        </w:rPr>
        <w:t>。</w:t>
      </w:r>
    </w:p>
    <w:p w14:paraId="3B659F9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A</w:t>
      </w:r>
      <w:r>
        <w:rPr>
          <w:color w:val="000000"/>
        </w:rPr>
        <w:t xml:space="preserve">    （2）    ①. </w:t>
      </w:r>
      <w:r>
        <w:rPr>
          <w:rFonts w:ascii="宋体" w:hAnsi="宋体" w:eastAsia="宋体" w:cs="宋体"/>
          <w:color w:val="000000"/>
        </w:rPr>
        <w:t>成熟区</w:t>
      </w:r>
      <w:r>
        <w:rPr>
          <w:color w:val="000000"/>
        </w:rPr>
        <w:t xml:space="preserve">    ②. </w:t>
      </w:r>
      <w:r>
        <w:rPr>
          <w:rFonts w:ascii="宋体" w:hAnsi="宋体" w:eastAsia="宋体" w:cs="宋体"/>
          <w:color w:val="000000"/>
        </w:rPr>
        <w:t>气孔</w:t>
      </w:r>
      <w:r>
        <w:rPr>
          <w:color w:val="000000"/>
        </w:rPr>
        <w:t xml:space="preserve">    </w:t>
      </w:r>
    </w:p>
    <w:p w14:paraId="0DF3713B">
      <w:pPr>
        <w:spacing w:line="360" w:lineRule="auto"/>
        <w:textAlignment w:val="center"/>
        <w:rPr>
          <w:color w:val="000000"/>
        </w:rPr>
      </w:pPr>
      <w:r>
        <w:rPr>
          <w:color w:val="000000"/>
        </w:rPr>
        <w:t>（3）</w:t>
      </w:r>
      <w:r>
        <w:rPr>
          <w:rFonts w:ascii="宋体" w:hAnsi="宋体" w:eastAsia="宋体" w:cs="宋体"/>
          <w:color w:val="000000"/>
        </w:rPr>
        <w:t>呼吸作用</w:t>
      </w:r>
      <w:r>
        <w:rPr>
          <w:color w:val="000000"/>
        </w:rPr>
        <w:t xml:space="preserve">    （4）</w:t>
      </w:r>
      <w:r>
        <w:rPr>
          <w:rFonts w:ascii="宋体" w:hAnsi="宋体" w:eastAsia="宋体" w:cs="宋体"/>
          <w:color w:val="000000"/>
        </w:rPr>
        <w:t>种植过密，叶片相互遮挡，导致光照不足，还会相互争夺养分</w:t>
      </w:r>
    </w:p>
    <w:p w14:paraId="2CF003B3">
      <w:pPr>
        <w:spacing w:line="360" w:lineRule="auto"/>
        <w:textAlignment w:val="center"/>
        <w:rPr>
          <w:color w:val="000000"/>
        </w:rPr>
      </w:pPr>
      <w:r>
        <w:rPr>
          <w:color w:val="2E75B6"/>
        </w:rPr>
        <w:t>【解析】</w:t>
      </w:r>
    </w:p>
    <w:p w14:paraId="055FD2C1">
      <w:pPr>
        <w:spacing w:line="360" w:lineRule="auto"/>
        <w:jc w:val="left"/>
        <w:textAlignment w:val="center"/>
        <w:rPr>
          <w:color w:val="000000"/>
        </w:rPr>
      </w:pPr>
      <w:r>
        <w:rPr>
          <w:color w:val="000000"/>
        </w:rPr>
        <w:t>【分析】图中各结构分别为：A胚乳，B子叶，C胚芽，D胚轴、E胚根。种子结构中最主要的结构是胚，包括胚芽、胚轴、胚根、子叶四个结构。在种子萌发过程中，最先突破种皮的是胚根。胚芽将来发育成了植物的茎和叶。</w:t>
      </w:r>
    </w:p>
    <w:p w14:paraId="768EFF92">
      <w:pPr>
        <w:spacing w:line="360" w:lineRule="auto"/>
        <w:jc w:val="left"/>
        <w:textAlignment w:val="center"/>
        <w:rPr>
          <w:color w:val="000000"/>
        </w:rPr>
      </w:pPr>
      <w:r>
        <w:rPr>
          <w:color w:val="000000"/>
        </w:rPr>
        <w:t>【小问1详解】</w:t>
      </w:r>
    </w:p>
    <w:p w14:paraId="7F8CFEC3">
      <w:pPr>
        <w:spacing w:line="360" w:lineRule="auto"/>
        <w:jc w:val="left"/>
        <w:textAlignment w:val="center"/>
        <w:rPr>
          <w:color w:val="000000"/>
        </w:rPr>
      </w:pPr>
      <w:r>
        <w:rPr>
          <w:color w:val="000000"/>
        </w:rPr>
        <w:t>玉米为单子叶植物，玉米种子的结构由种皮、胚和胚乳构成，A胚乳内贮存了大量营养，能保证种子正常萌发所需。</w:t>
      </w:r>
    </w:p>
    <w:p w14:paraId="7D7B683B">
      <w:pPr>
        <w:spacing w:line="360" w:lineRule="auto"/>
        <w:jc w:val="left"/>
        <w:textAlignment w:val="center"/>
        <w:rPr>
          <w:color w:val="000000"/>
        </w:rPr>
      </w:pPr>
      <w:r>
        <w:rPr>
          <w:color w:val="000000"/>
        </w:rPr>
        <w:t>【小问2详解】</w:t>
      </w:r>
    </w:p>
    <w:p w14:paraId="2E00953E">
      <w:pPr>
        <w:spacing w:line="360" w:lineRule="auto"/>
        <w:jc w:val="left"/>
        <w:textAlignment w:val="center"/>
        <w:rPr>
          <w:color w:val="000000"/>
        </w:rPr>
      </w:pPr>
      <w:r>
        <w:rPr>
          <w:color w:val="000000"/>
        </w:rPr>
        <w:t>根尖包括成熟区、伸长区、分生区、根冠。其中成熟区有大量根毛，大大增加了根尖的表面积，是吸收水和无机盐的最主要场所。蒸腾作用是水分从活的植物体表面以水蒸气状态散失到大气中的过程。植物体完成蒸腾作用的主要器官是叶片，叶片上水分散失的主要结构是由保卫细胞构成的气孔，因此吸收的水分有一部分以水蒸气的形式从玉米叶片结构中的气孔散失到环境中。</w:t>
      </w:r>
    </w:p>
    <w:p w14:paraId="44D93FFB">
      <w:pPr>
        <w:spacing w:line="360" w:lineRule="auto"/>
        <w:jc w:val="left"/>
        <w:textAlignment w:val="center"/>
        <w:rPr>
          <w:color w:val="000000"/>
        </w:rPr>
      </w:pPr>
      <w:r>
        <w:rPr>
          <w:color w:val="000000"/>
        </w:rPr>
        <w:t>【小问3详解】</w:t>
      </w:r>
    </w:p>
    <w:p w14:paraId="50040C53">
      <w:pPr>
        <w:spacing w:line="360" w:lineRule="auto"/>
        <w:jc w:val="left"/>
        <w:textAlignment w:val="center"/>
        <w:rPr>
          <w:color w:val="000000"/>
        </w:rPr>
      </w:pPr>
      <w:r>
        <w:rPr>
          <w:color w:val="000000"/>
        </w:rPr>
        <w:t>要实现种子的长期保存，就要尽量降低呼吸作用，减少有机物的消耗，温度对呼吸作用强弱影响较大，在一定范围内，温度越高呼吸作用越强，温度越低呼吸作用越弱，因此农业帮扶队员通过利用低温环境降低玉米种子的呼吸作用，实现种子的长期保存。</w:t>
      </w:r>
    </w:p>
    <w:p w14:paraId="7378F35D">
      <w:pPr>
        <w:spacing w:line="360" w:lineRule="auto"/>
        <w:jc w:val="left"/>
        <w:textAlignment w:val="center"/>
        <w:rPr>
          <w:color w:val="000000"/>
        </w:rPr>
      </w:pPr>
      <w:r>
        <w:rPr>
          <w:color w:val="000000"/>
        </w:rPr>
        <w:t>【小问4详解】</w:t>
      </w:r>
    </w:p>
    <w:p w14:paraId="73A2E6E7">
      <w:pPr>
        <w:spacing w:line="360" w:lineRule="auto"/>
        <w:jc w:val="left"/>
        <w:textAlignment w:val="center"/>
        <w:rPr>
          <w:color w:val="000000"/>
        </w:rPr>
      </w:pPr>
      <w:r>
        <w:rPr>
          <w:color w:val="000000"/>
        </w:rPr>
        <w:t>根据乙图可知，该曲线是单株玉米光合强度随种植密度的变化而发生的变化曲线，b点对应的种植密度比a点高，如果种植过密，叶片相互遮挡，导致光照不足，而且植株过多还会争夺养分，最终影响光合作用效率，在农业生产中应提倡合理密植。</w:t>
      </w:r>
    </w:p>
    <w:p w14:paraId="1B363627">
      <w:pPr>
        <w:spacing w:line="360" w:lineRule="auto"/>
        <w:jc w:val="left"/>
        <w:textAlignment w:val="center"/>
        <w:rPr>
          <w:color w:val="000000"/>
        </w:rPr>
      </w:pPr>
      <w:r>
        <w:rPr>
          <w:color w:val="000000"/>
        </w:rPr>
        <w:t xml:space="preserve">14. </w:t>
      </w:r>
      <w:r>
        <w:rPr>
          <w:rFonts w:ascii="宋体" w:hAnsi="宋体" w:eastAsia="宋体" w:cs="宋体"/>
          <w:color w:val="000000"/>
        </w:rPr>
        <w:t>如图是人体与外界环境之间的物质交换模式图，请结合所学知识据图分析回答。</w:t>
      </w:r>
    </w:p>
    <w:p w14:paraId="799D9DA8">
      <w:pPr>
        <w:spacing w:line="360" w:lineRule="auto"/>
        <w:jc w:val="left"/>
        <w:textAlignment w:val="center"/>
        <w:rPr>
          <w:color w:val="000000"/>
        </w:rPr>
      </w:pPr>
      <w:r>
        <w:rPr>
          <w:color w:val="000000"/>
        </w:rPr>
        <w:drawing>
          <wp:inline distT="0" distB="0" distL="114300" distR="114300">
            <wp:extent cx="5238750" cy="2582545"/>
            <wp:effectExtent l="0" t="0" r="0" b="825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582995"/>
                    </a:xfrm>
                    <a:prstGeom prst="rect">
                      <a:avLst/>
                    </a:prstGeom>
                  </pic:spPr>
                </pic:pic>
              </a:graphicData>
            </a:graphic>
          </wp:inline>
        </w:drawing>
      </w:r>
    </w:p>
    <w:p w14:paraId="38EE0FE5">
      <w:pPr>
        <w:spacing w:line="360" w:lineRule="auto"/>
        <w:jc w:val="left"/>
        <w:textAlignment w:val="center"/>
        <w:rPr>
          <w:color w:val="000000"/>
        </w:rPr>
      </w:pPr>
      <w:r>
        <w:rPr>
          <w:color w:val="000000"/>
        </w:rPr>
        <w:t>（1）</w:t>
      </w:r>
      <w:r>
        <w:rPr>
          <w:rFonts w:ascii="宋体" w:hAnsi="宋体" w:eastAsia="宋体" w:cs="宋体"/>
          <w:color w:val="000000"/>
        </w:rPr>
        <w:t>青少年要勤运动，运动时，呼吸会加快加深，气体到达肺泡后，甲图中的</w:t>
      </w:r>
      <w:r>
        <w:rPr>
          <w:rFonts w:ascii="Times New Roman" w:hAnsi="Times New Roman" w:eastAsia="Times New Roman" w:cs="Times New Roman"/>
          <w:color w:val="000000"/>
        </w:rPr>
        <w:t>b</w:t>
      </w:r>
      <w:r>
        <w:rPr>
          <w:rFonts w:ascii="宋体" w:hAnsi="宋体" w:eastAsia="宋体" w:cs="宋体"/>
          <w:color w:val="000000"/>
        </w:rPr>
        <w:t>过程是通过</w:t>
      </w:r>
      <w:r>
        <w:rPr>
          <w:color w:val="000000"/>
        </w:rPr>
        <w:t>_______</w:t>
      </w:r>
      <w:r>
        <w:rPr>
          <w:rFonts w:ascii="宋体" w:hAnsi="宋体" w:eastAsia="宋体" w:cs="宋体"/>
          <w:color w:val="000000"/>
        </w:rPr>
        <w:t>作用实现的。</w:t>
      </w:r>
    </w:p>
    <w:p w14:paraId="3190E18B">
      <w:pPr>
        <w:spacing w:line="360" w:lineRule="auto"/>
        <w:jc w:val="left"/>
        <w:textAlignment w:val="center"/>
        <w:rPr>
          <w:color w:val="000000"/>
        </w:rPr>
      </w:pPr>
      <w:r>
        <w:rPr>
          <w:color w:val="000000"/>
        </w:rPr>
        <w:t>（2）</w:t>
      </w:r>
      <w:r>
        <w:rPr>
          <w:rFonts w:ascii="宋体" w:hAnsi="宋体" w:eastAsia="宋体" w:cs="宋体"/>
          <w:color w:val="000000"/>
        </w:rPr>
        <w:t>青少年要常喝水，多喝水利于排出体内废物，正常情况下，丁图中的原尿经过</w:t>
      </w:r>
      <w:r>
        <w:rPr>
          <w:color w:val="000000"/>
        </w:rPr>
        <w:t>____</w:t>
      </w:r>
      <w:r>
        <w:rPr>
          <w:rFonts w:ascii="宋体" w:hAnsi="宋体" w:eastAsia="宋体" w:cs="宋体"/>
          <w:color w:val="000000"/>
        </w:rPr>
        <w:t>的重吸收作用后，葡萄糖和微量蛋白质含量都降为零。</w:t>
      </w:r>
    </w:p>
    <w:p w14:paraId="0784D34F">
      <w:pPr>
        <w:spacing w:line="360" w:lineRule="auto"/>
        <w:jc w:val="left"/>
        <w:textAlignment w:val="center"/>
        <w:rPr>
          <w:color w:val="000000"/>
        </w:rPr>
      </w:pPr>
      <w:r>
        <w:rPr>
          <w:color w:val="000000"/>
        </w:rPr>
        <w:t>（3）</w:t>
      </w:r>
      <w:r>
        <w:rPr>
          <w:rFonts w:ascii="宋体" w:hAnsi="宋体" w:eastAsia="宋体" w:cs="宋体"/>
          <w:color w:val="000000"/>
        </w:rPr>
        <w:t>青少年要合理营养：牛奶</w:t>
      </w:r>
      <w:r>
        <w:rPr>
          <w:rFonts w:ascii="Times New Roman" w:hAnsi="Times New Roman" w:eastAsia="Times New Roman" w:cs="Times New Roman"/>
          <w:color w:val="000000"/>
        </w:rPr>
        <w:t>220mL+</w:t>
      </w:r>
      <w:r>
        <w:rPr>
          <w:rFonts w:ascii="宋体" w:hAnsi="宋体" w:eastAsia="宋体" w:cs="宋体"/>
          <w:color w:val="000000"/>
        </w:rPr>
        <w:t>麦香面包</w:t>
      </w:r>
      <w:r>
        <w:rPr>
          <w:rFonts w:ascii="Times New Roman" w:hAnsi="Times New Roman" w:eastAsia="Times New Roman" w:cs="Times New Roman"/>
          <w:color w:val="000000"/>
        </w:rPr>
        <w:t>150g+</w:t>
      </w:r>
      <w:r>
        <w:rPr>
          <w:rFonts w:ascii="宋体" w:hAnsi="宋体" w:eastAsia="宋体" w:cs="宋体"/>
          <w:color w:val="000000"/>
        </w:rPr>
        <w:t>水果</w:t>
      </w:r>
      <w:r>
        <w:rPr>
          <w:rFonts w:ascii="Times New Roman" w:hAnsi="Times New Roman" w:eastAsia="Times New Roman" w:cs="Times New Roman"/>
          <w:color w:val="000000"/>
        </w:rPr>
        <w:t>10%</w:t>
      </w:r>
      <w:r>
        <w:rPr>
          <w:rFonts w:ascii="宋体" w:hAnsi="宋体" w:eastAsia="宋体" w:cs="宋体"/>
          <w:color w:val="000000"/>
        </w:rPr>
        <w:t>是小明的早餐，牛奶中的蛋白质在乙图中被消化的主要场所是</w:t>
      </w:r>
      <w:r>
        <w:rPr>
          <w:color w:val="000000"/>
        </w:rPr>
        <w:t>_______</w:t>
      </w:r>
      <w:r>
        <w:rPr>
          <w:rFonts w:ascii="宋体" w:hAnsi="宋体" w:eastAsia="宋体" w:cs="宋体"/>
          <w:color w:val="000000"/>
        </w:rPr>
        <w:t>，被吸收后的营养物质随循环系统到达脑部细胞时，经过心脏四腔的顺序分别是</w:t>
      </w:r>
      <w:r>
        <w:rPr>
          <w:color w:val="000000"/>
        </w:rPr>
        <w:t>_________</w:t>
      </w:r>
      <w:r>
        <w:rPr>
          <w:rFonts w:ascii="宋体" w:hAnsi="宋体" w:eastAsia="宋体" w:cs="宋体"/>
          <w:color w:val="000000"/>
        </w:rPr>
        <w:t>（用丙图中数字表示）。</w:t>
      </w:r>
    </w:p>
    <w:p w14:paraId="1BA37F11">
      <w:pPr>
        <w:spacing w:line="360" w:lineRule="auto"/>
        <w:jc w:val="left"/>
        <w:textAlignment w:val="center"/>
        <w:rPr>
          <w:color w:val="000000"/>
        </w:rPr>
      </w:pPr>
      <w:r>
        <w:rPr>
          <w:color w:val="000000"/>
        </w:rPr>
        <w:t>（4）</w:t>
      </w:r>
      <w:r>
        <w:rPr>
          <w:rFonts w:ascii="宋体" w:hAnsi="宋体" w:eastAsia="宋体" w:cs="宋体"/>
          <w:color w:val="000000"/>
        </w:rPr>
        <w:t>上述生理活动能够正常完成，离不开</w:t>
      </w:r>
      <w:r>
        <w:rPr>
          <w:color w:val="000000"/>
        </w:rPr>
        <w:t>_______</w:t>
      </w:r>
      <w:r>
        <w:rPr>
          <w:rFonts w:ascii="宋体" w:hAnsi="宋体" w:eastAsia="宋体" w:cs="宋体"/>
          <w:color w:val="000000"/>
        </w:rPr>
        <w:t>的调节作用。</w:t>
      </w:r>
    </w:p>
    <w:p w14:paraId="2420CBAA">
      <w:pPr>
        <w:spacing w:line="360" w:lineRule="auto"/>
        <w:textAlignment w:val="center"/>
        <w:rPr>
          <w:color w:val="000000"/>
        </w:rPr>
      </w:pPr>
      <w:r>
        <w:rPr>
          <w:color w:val="2E75B6"/>
        </w:rPr>
        <w:t>【答案】</w:t>
      </w:r>
      <w:r>
        <w:rPr>
          <w:color w:val="000000"/>
        </w:rPr>
        <w:t>（1）</w:t>
      </w:r>
      <w:r>
        <w:rPr>
          <w:rFonts w:ascii="宋体" w:hAnsi="宋体" w:eastAsia="宋体" w:cs="宋体"/>
          <w:color w:val="000000"/>
        </w:rPr>
        <w:t>气体扩散</w:t>
      </w:r>
      <w:r>
        <w:rPr>
          <w:color w:val="000000"/>
        </w:rPr>
        <w:t xml:space="preserve">    </w:t>
      </w:r>
    </w:p>
    <w:p w14:paraId="1FA1DA77">
      <w:pPr>
        <w:spacing w:line="360" w:lineRule="auto"/>
        <w:textAlignment w:val="center"/>
        <w:rPr>
          <w:color w:val="000000"/>
        </w:rPr>
      </w:pPr>
      <w:r>
        <w:rPr>
          <w:color w:val="000000"/>
        </w:rPr>
        <w:t>（2）</w:t>
      </w:r>
      <w:r>
        <w:rPr>
          <w:rFonts w:ascii="宋体" w:hAnsi="宋体" w:eastAsia="宋体" w:cs="宋体"/>
          <w:color w:val="000000"/>
        </w:rPr>
        <w:t>肾小管</w:t>
      </w:r>
      <w:r>
        <w:rPr>
          <w:color w:val="000000"/>
        </w:rPr>
        <w:t xml:space="preserve">    （3）    ①. </w:t>
      </w:r>
      <w:r>
        <w:rPr>
          <w:rFonts w:ascii="宋体" w:hAnsi="宋体" w:eastAsia="宋体" w:cs="宋体"/>
          <w:color w:val="000000"/>
        </w:rPr>
        <w:t>小肠</w:t>
      </w:r>
      <w:r>
        <w:rPr>
          <w:color w:val="000000"/>
        </w:rPr>
        <w:t xml:space="preserve">    ②. </w:t>
      </w:r>
      <w:r>
        <w:rPr>
          <w:rFonts w:ascii="宋体" w:hAnsi="宋体" w:eastAsia="宋体" w:cs="宋体"/>
          <w:color w:val="000000"/>
        </w:rPr>
        <w:t>①→③→②→④##①③②④</w:t>
      </w:r>
      <w:r>
        <w:rPr>
          <w:color w:val="000000"/>
        </w:rPr>
        <w:t xml:space="preserve">    </w:t>
      </w:r>
    </w:p>
    <w:p w14:paraId="1DD5A9BE">
      <w:pPr>
        <w:spacing w:line="360" w:lineRule="auto"/>
        <w:textAlignment w:val="center"/>
        <w:rPr>
          <w:color w:val="000000"/>
        </w:rPr>
      </w:pPr>
      <w:r>
        <w:rPr>
          <w:color w:val="000000"/>
        </w:rPr>
        <w:t>（4）</w:t>
      </w:r>
      <w:r>
        <w:rPr>
          <w:rFonts w:ascii="宋体" w:hAnsi="宋体" w:eastAsia="宋体" w:cs="宋体"/>
          <w:color w:val="000000"/>
        </w:rPr>
        <w:t>神经系统和激素</w:t>
      </w:r>
    </w:p>
    <w:p w14:paraId="41352957">
      <w:pPr>
        <w:spacing w:line="360" w:lineRule="auto"/>
        <w:textAlignment w:val="center"/>
        <w:rPr>
          <w:color w:val="000000"/>
        </w:rPr>
      </w:pPr>
      <w:r>
        <w:rPr>
          <w:color w:val="2E75B6"/>
        </w:rPr>
        <w:t>【解析】</w:t>
      </w:r>
    </w:p>
    <w:p w14:paraId="1EB09D11">
      <w:pPr>
        <w:spacing w:line="360" w:lineRule="auto"/>
        <w:jc w:val="left"/>
        <w:textAlignment w:val="center"/>
        <w:rPr>
          <w:color w:val="000000"/>
        </w:rPr>
      </w:pPr>
      <w:r>
        <w:rPr>
          <w:color w:val="000000"/>
        </w:rPr>
        <w:t>【分析】图甲中a表示肺部与外界的气体交换，b表示血液与肺泡的气体交换；图乙为消化系统的部分结构；图丙心脏的结构分别为①右心房、②左心房、③右心室、④左心室；图丁为肾单位中的部分结构。</w:t>
      </w:r>
    </w:p>
    <w:p w14:paraId="40F6994D">
      <w:pPr>
        <w:spacing w:line="360" w:lineRule="auto"/>
        <w:jc w:val="left"/>
        <w:textAlignment w:val="center"/>
        <w:rPr>
          <w:color w:val="000000"/>
        </w:rPr>
      </w:pPr>
      <w:r>
        <w:rPr>
          <w:color w:val="000000"/>
        </w:rPr>
        <w:t>【小问1详解】</w:t>
      </w:r>
    </w:p>
    <w:p w14:paraId="2E60B16A">
      <w:pPr>
        <w:spacing w:line="360" w:lineRule="auto"/>
        <w:jc w:val="left"/>
        <w:textAlignment w:val="center"/>
        <w:rPr>
          <w:color w:val="000000"/>
        </w:rPr>
      </w:pPr>
      <w:r>
        <w:rPr>
          <w:color w:val="000000"/>
        </w:rPr>
        <w:t>b表示血液与肺泡的气体交换，当血液流经肺泡周围的毛细血管时，血液中的二氧化碳浓度高于肺泡，肺泡中的氧气浓度高于血液，氧气从肺泡进入血液，二氧化碳从血液进入肺泡，这样完成了在肺泡和毛细血管间的气体交换，这个过程是通过气体的扩散作用实现的。</w:t>
      </w:r>
    </w:p>
    <w:p w14:paraId="53B5B275">
      <w:pPr>
        <w:spacing w:line="360" w:lineRule="auto"/>
        <w:jc w:val="left"/>
        <w:textAlignment w:val="center"/>
        <w:rPr>
          <w:color w:val="000000"/>
        </w:rPr>
      </w:pPr>
      <w:r>
        <w:rPr>
          <w:color w:val="000000"/>
        </w:rPr>
        <w:t>【小问2详解】</w:t>
      </w:r>
    </w:p>
    <w:p w14:paraId="4F49F7D8">
      <w:pPr>
        <w:spacing w:line="360" w:lineRule="auto"/>
        <w:jc w:val="left"/>
        <w:textAlignment w:val="center"/>
        <w:rPr>
          <w:color w:val="000000"/>
        </w:rPr>
      </w:pPr>
      <w:r>
        <w:rPr>
          <w:color w:val="000000"/>
        </w:rPr>
        <w:t>尿液的形成要经过肾小球的滤过和肾小管的重吸收作用。当血液流经肾小球时，除了血细胞和大分子的蛋白质外，其他的如水、无机盐、尿素、葡萄糖会滤过到肾小囊腔形成原尿；当原尿流经肾小管时，其中大部分水、部分无机盐和全部的葡萄糖被重新吸收回血液，尿素等废物不会被重新吸收，剩下的尿素、多余的无机盐和水等由肾小管流出形成尿液。正常情况下，丁图中的原尿经过肾小管的重吸收作用后，葡萄糖和微量蛋白质含量都降为零。</w:t>
      </w:r>
    </w:p>
    <w:p w14:paraId="4AF779AC">
      <w:pPr>
        <w:spacing w:line="360" w:lineRule="auto"/>
        <w:jc w:val="left"/>
        <w:textAlignment w:val="center"/>
        <w:rPr>
          <w:color w:val="000000"/>
        </w:rPr>
      </w:pPr>
      <w:r>
        <w:rPr>
          <w:color w:val="000000"/>
        </w:rPr>
        <w:t>【小问3详解】</w:t>
      </w:r>
    </w:p>
    <w:p w14:paraId="3531F8E4">
      <w:pPr>
        <w:spacing w:line="360" w:lineRule="auto"/>
        <w:jc w:val="left"/>
        <w:textAlignment w:val="center"/>
        <w:rPr>
          <w:color w:val="000000"/>
        </w:rPr>
      </w:pPr>
      <w:r>
        <w:rPr>
          <w:color w:val="000000"/>
        </w:rPr>
        <w:t>小肠中有消化各种营养物质</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酶，因此牛奶中的蛋白质在乙图中被清化的主要场所是小肠；</w:t>
      </w:r>
    </w:p>
    <w:p w14:paraId="24737561">
      <w:pPr>
        <w:spacing w:line="360" w:lineRule="auto"/>
        <w:jc w:val="left"/>
        <w:textAlignment w:val="center"/>
        <w:rPr>
          <w:color w:val="000000"/>
        </w:rPr>
      </w:pPr>
      <w:r>
        <w:rPr>
          <w:color w:val="000000"/>
        </w:rPr>
        <w:t>血液循环分为体循环和肺循环：肺循环的过程是：右心室→肺动脉→肺部毛细血管→肺静脉→左心房。体循环的过程是：左心室→主动脉→各级动脉→身体各部分的毛细血管网→各级静脉→上、下腔静脉→右心房。被吸收后的营养物质进入血液后，静脉血先要通过体循环回到心脏右心房，再经过肺循环变为动脉血回到心脏左心房，动脉血再经过左心室、主动脉运往全身各处，最后到达脑部细胞，因此被吸收后的营养物质殖循环系统到达脑部细胞时，经过心脏四腔的顺序分别是①→③→②→④。</w:t>
      </w:r>
    </w:p>
    <w:p w14:paraId="4DCD9D2C">
      <w:pPr>
        <w:spacing w:line="360" w:lineRule="auto"/>
        <w:jc w:val="left"/>
        <w:textAlignment w:val="center"/>
        <w:rPr>
          <w:color w:val="000000"/>
        </w:rPr>
      </w:pPr>
      <w:r>
        <w:rPr>
          <w:color w:val="000000"/>
        </w:rPr>
        <w:t>【小问4详解】</w:t>
      </w:r>
    </w:p>
    <w:p w14:paraId="4770D941">
      <w:pPr>
        <w:spacing w:line="360" w:lineRule="auto"/>
        <w:jc w:val="left"/>
        <w:textAlignment w:val="center"/>
        <w:rPr>
          <w:color w:val="000000"/>
        </w:rPr>
      </w:pPr>
      <w:r>
        <w:rPr>
          <w:color w:val="000000"/>
        </w:rPr>
        <w:t>上述生理活动能够正常完成，离不开神经系统和内分泌系统的调节作用，神经系统起主要的支配作用，内分泌系统通过分泌各种激素来调节。</w:t>
      </w:r>
    </w:p>
    <w:p w14:paraId="0D63F898">
      <w:pPr>
        <w:spacing w:line="360" w:lineRule="auto"/>
        <w:jc w:val="left"/>
        <w:textAlignment w:val="center"/>
        <w:rPr>
          <w:color w:val="000000"/>
        </w:rPr>
      </w:pPr>
      <w:r>
        <w:rPr>
          <w:color w:val="000000"/>
        </w:rPr>
        <w:t xml:space="preserve">15. </w:t>
      </w:r>
      <w:r>
        <w:rPr>
          <w:rFonts w:ascii="宋体" w:hAnsi="宋体" w:eastAsia="宋体" w:cs="宋体"/>
          <w:color w:val="000000"/>
        </w:rPr>
        <w:t>生物的生殖、发育和遗传是生命的基本特征，微小的有利变异在物种内积累起来，会形成适应环境和生命力更强的新品种。根据相关知识回答下列问题。</w:t>
      </w:r>
    </w:p>
    <w:p w14:paraId="562EA835">
      <w:pPr>
        <w:spacing w:line="360" w:lineRule="auto"/>
        <w:jc w:val="left"/>
        <w:textAlignment w:val="center"/>
        <w:rPr>
          <w:color w:val="000000"/>
        </w:rPr>
      </w:pPr>
      <w:r>
        <w:rPr>
          <w:color w:val="000000"/>
        </w:rPr>
        <w:t>（1）</w:t>
      </w:r>
      <w:r>
        <w:rPr>
          <w:rFonts w:ascii="宋体" w:hAnsi="宋体" w:eastAsia="宋体" w:cs="宋体"/>
          <w:color w:val="000000"/>
        </w:rPr>
        <w:t>男性的睾丸可产生两种类型的精子，而女性只产生一种类型的卵细胞，因此生男生女取决于</w:t>
      </w:r>
      <w:r>
        <w:rPr>
          <w:color w:val="000000"/>
        </w:rPr>
        <w:t>________</w:t>
      </w:r>
      <w:r>
        <w:rPr>
          <w:rFonts w:ascii="宋体" w:hAnsi="宋体" w:eastAsia="宋体" w:cs="宋体"/>
          <w:color w:val="000000"/>
        </w:rPr>
        <w:t>；产生精子和卵细胞的器官还能分泌</w:t>
      </w:r>
      <w:r>
        <w:rPr>
          <w:color w:val="000000"/>
        </w:rPr>
        <w:t>________</w:t>
      </w:r>
      <w:r>
        <w:rPr>
          <w:rFonts w:ascii="宋体" w:hAnsi="宋体" w:eastAsia="宋体" w:cs="宋体"/>
          <w:color w:val="000000"/>
        </w:rPr>
        <w:t>，这种物质可以维持人的第二性征。</w:t>
      </w:r>
    </w:p>
    <w:p w14:paraId="58C16226">
      <w:pPr>
        <w:spacing w:line="360" w:lineRule="auto"/>
        <w:jc w:val="left"/>
        <w:textAlignment w:val="center"/>
        <w:rPr>
          <w:color w:val="000000"/>
        </w:rPr>
      </w:pPr>
      <w:r>
        <w:rPr>
          <w:color w:val="000000"/>
        </w:rPr>
        <w:t>（2）</w:t>
      </w:r>
      <w:r>
        <w:rPr>
          <w:rFonts w:ascii="宋体" w:hAnsi="宋体" w:eastAsia="宋体" w:cs="宋体"/>
          <w:color w:val="000000"/>
        </w:rPr>
        <w:t>基因是包含遗传信息的</w:t>
      </w:r>
      <w:r>
        <w:rPr>
          <w:rFonts w:ascii="Times New Roman" w:hAnsi="Times New Roman" w:eastAsia="Times New Roman" w:cs="Times New Roman"/>
          <w:color w:val="000000"/>
        </w:rPr>
        <w:t>DNA</w:t>
      </w:r>
      <w:r>
        <w:rPr>
          <w:rFonts w:ascii="宋体" w:hAnsi="宋体" w:eastAsia="宋体" w:cs="宋体"/>
          <w:color w:val="000000"/>
        </w:rPr>
        <w:t>分子片段，若有酒窝这种性状由显性基因</w:t>
      </w:r>
      <w:r>
        <w:rPr>
          <w:rFonts w:ascii="Times New Roman" w:hAnsi="Times New Roman" w:eastAsia="Times New Roman" w:cs="Times New Roman"/>
          <w:color w:val="000000"/>
        </w:rPr>
        <w:t>A</w:t>
      </w:r>
      <w:r>
        <w:rPr>
          <w:rFonts w:ascii="宋体" w:hAnsi="宋体" w:eastAsia="宋体" w:cs="宋体"/>
          <w:color w:val="000000"/>
        </w:rPr>
        <w:t>控制，一对基因型均为</w:t>
      </w:r>
      <w:r>
        <w:rPr>
          <w:rFonts w:ascii="Times New Roman" w:hAnsi="Times New Roman" w:eastAsia="Times New Roman" w:cs="Times New Roman"/>
          <w:color w:val="000000"/>
        </w:rPr>
        <w:t>Aa</w:t>
      </w:r>
      <w:r>
        <w:rPr>
          <w:rFonts w:ascii="宋体" w:hAnsi="宋体" w:eastAsia="宋体" w:cs="宋体"/>
          <w:color w:val="000000"/>
        </w:rPr>
        <w:t>的夫妇第一胎生了一个无酒窝的孩子，这种现象称为</w:t>
      </w:r>
      <w:r>
        <w:rPr>
          <w:color w:val="000000"/>
        </w:rPr>
        <w:t>________</w:t>
      </w:r>
      <w:r>
        <w:rPr>
          <w:rFonts w:ascii="宋体" w:hAnsi="宋体" w:eastAsia="宋体" w:cs="宋体"/>
          <w:color w:val="000000"/>
        </w:rPr>
        <w:t>。该夫妇所生二胎孩子有酒窝，这个孩子控制酒窝的基因型可能是</w:t>
      </w:r>
      <w:r>
        <w:rPr>
          <w:color w:val="000000"/>
        </w:rPr>
        <w:t>_________</w:t>
      </w:r>
      <w:r>
        <w:rPr>
          <w:rFonts w:ascii="宋体" w:hAnsi="宋体" w:eastAsia="宋体" w:cs="宋体"/>
          <w:color w:val="000000"/>
        </w:rPr>
        <w:t>。</w:t>
      </w:r>
    </w:p>
    <w:p w14:paraId="0FED23CA">
      <w:pPr>
        <w:spacing w:line="360" w:lineRule="auto"/>
        <w:jc w:val="left"/>
        <w:textAlignment w:val="center"/>
        <w:rPr>
          <w:color w:val="000000"/>
        </w:rPr>
      </w:pPr>
      <w:r>
        <w:rPr>
          <w:color w:val="000000"/>
        </w:rPr>
        <w:t>（3）</w:t>
      </w:r>
      <w:r>
        <w:rPr>
          <w:rFonts w:ascii="宋体" w:hAnsi="宋体" w:eastAsia="宋体" w:cs="宋体"/>
          <w:color w:val="000000"/>
        </w:rPr>
        <w:t>从第（</w:t>
      </w:r>
      <w:r>
        <w:rPr>
          <w:rFonts w:ascii="Times New Roman" w:hAnsi="Times New Roman" w:eastAsia="Times New Roman" w:cs="Times New Roman"/>
          <w:color w:val="000000"/>
        </w:rPr>
        <w:t>2</w:t>
      </w:r>
      <w:r>
        <w:rPr>
          <w:rFonts w:ascii="宋体" w:hAnsi="宋体" w:eastAsia="宋体" w:cs="宋体"/>
          <w:color w:val="000000"/>
        </w:rPr>
        <w:t>）小题的结论可以看出，生物的变异是</w:t>
      </w:r>
      <w:r>
        <w:rPr>
          <w:color w:val="000000"/>
        </w:rPr>
        <w:t>_______</w:t>
      </w:r>
      <w:r>
        <w:rPr>
          <w:rFonts w:ascii="宋体" w:hAnsi="宋体" w:eastAsia="宋体" w:cs="宋体"/>
          <w:color w:val="000000"/>
        </w:rPr>
        <w:t>的。（选填“定向”或“不定向”）</w:t>
      </w:r>
    </w:p>
    <w:p w14:paraId="5C3BCCB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精子的类型</w:t>
      </w:r>
      <w:r>
        <w:rPr>
          <w:color w:val="000000"/>
        </w:rPr>
        <w:t xml:space="preserve">    ②. </w:t>
      </w:r>
      <w:r>
        <w:rPr>
          <w:rFonts w:ascii="宋体" w:hAnsi="宋体" w:eastAsia="宋体" w:cs="宋体"/>
          <w:color w:val="000000"/>
        </w:rPr>
        <w:t>性激素</w:t>
      </w:r>
      <w:r>
        <w:rPr>
          <w:color w:val="000000"/>
        </w:rPr>
        <w:t xml:space="preserve">    </w:t>
      </w:r>
    </w:p>
    <w:p w14:paraId="6498A5BB">
      <w:pPr>
        <w:spacing w:line="360" w:lineRule="auto"/>
        <w:textAlignment w:val="center"/>
        <w:rPr>
          <w:color w:val="000000"/>
        </w:rPr>
      </w:pPr>
      <w:r>
        <w:rPr>
          <w:color w:val="000000"/>
        </w:rPr>
        <w:t xml:space="preserve">（2）    ①. </w:t>
      </w:r>
      <w:r>
        <w:rPr>
          <w:rFonts w:ascii="宋体" w:hAnsi="宋体" w:eastAsia="宋体" w:cs="宋体"/>
          <w:color w:val="000000"/>
        </w:rPr>
        <w:t>变异</w:t>
      </w:r>
      <w:r>
        <w:rPr>
          <w:color w:val="000000"/>
        </w:rPr>
        <w:t xml:space="preserve">    ②. </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Aa##Aa</w:t>
      </w:r>
      <w:r>
        <w:rPr>
          <w:rFonts w:ascii="宋体" w:hAnsi="宋体" w:eastAsia="宋体" w:cs="宋体"/>
          <w:color w:val="000000"/>
        </w:rPr>
        <w:t>或</w:t>
      </w:r>
      <w:r>
        <w:rPr>
          <w:rFonts w:ascii="Times New Roman" w:hAnsi="Times New Roman" w:eastAsia="Times New Roman" w:cs="Times New Roman"/>
          <w:color w:val="000000"/>
        </w:rPr>
        <w:t>AA</w:t>
      </w:r>
      <w:r>
        <w:rPr>
          <w:color w:val="000000"/>
        </w:rPr>
        <w:t xml:space="preserve">    </w:t>
      </w:r>
    </w:p>
    <w:p w14:paraId="3B1ACA86">
      <w:pPr>
        <w:spacing w:line="360" w:lineRule="auto"/>
        <w:textAlignment w:val="center"/>
        <w:rPr>
          <w:color w:val="000000"/>
        </w:rPr>
      </w:pPr>
      <w:r>
        <w:rPr>
          <w:color w:val="000000"/>
        </w:rPr>
        <w:t>（3）</w:t>
      </w:r>
      <w:r>
        <w:rPr>
          <w:rFonts w:ascii="宋体" w:hAnsi="宋体" w:eastAsia="宋体" w:cs="宋体"/>
          <w:color w:val="000000"/>
        </w:rPr>
        <w:t>不定向</w:t>
      </w:r>
    </w:p>
    <w:p w14:paraId="55DA371F">
      <w:pPr>
        <w:spacing w:line="360" w:lineRule="auto"/>
        <w:textAlignment w:val="center"/>
        <w:rPr>
          <w:color w:val="000000"/>
        </w:rPr>
      </w:pPr>
      <w:r>
        <w:rPr>
          <w:color w:val="2E75B6"/>
        </w:rPr>
        <w:t>【解析】</w:t>
      </w:r>
    </w:p>
    <w:p w14:paraId="05888CC8">
      <w:pPr>
        <w:spacing w:line="360" w:lineRule="auto"/>
        <w:jc w:val="left"/>
        <w:textAlignment w:val="center"/>
        <w:rPr>
          <w:color w:val="000000"/>
        </w:rPr>
      </w:pPr>
      <w:r>
        <w:rPr>
          <w:color w:val="000000"/>
        </w:rPr>
        <w:t>【分析】遗传是指亲子间的相似性，变异是指亲子间和子代间的差异。生物的遗传和变异是通过生殖和发育而实现的，性状的遗传实质上是亲代通过生殖行为把基因传给子代，而精子和卵细胞就是基因在亲子间传递的桥梁。</w:t>
      </w:r>
    </w:p>
    <w:p w14:paraId="2E3C9E23">
      <w:pPr>
        <w:spacing w:line="360" w:lineRule="auto"/>
        <w:jc w:val="left"/>
        <w:textAlignment w:val="center"/>
        <w:rPr>
          <w:color w:val="000000"/>
        </w:rPr>
      </w:pPr>
      <w:r>
        <w:rPr>
          <w:color w:val="000000"/>
        </w:rPr>
        <w:t>【小问1详解】</w:t>
      </w:r>
    </w:p>
    <w:p w14:paraId="2EADDCE5">
      <w:pPr>
        <w:spacing w:line="360" w:lineRule="auto"/>
        <w:jc w:val="left"/>
        <w:textAlignment w:val="center"/>
        <w:rPr>
          <w:color w:val="000000"/>
        </w:rPr>
      </w:pPr>
      <w:r>
        <w:rPr>
          <w:color w:val="000000"/>
        </w:rPr>
        <w:t>在亲代的生殖细胞形成过程中，两条性染色体彼此分离，男性产生两种类型的精子：含X染色体的精子和含Y染色体的精子。女性则只产生一种含X染色体的卵细胞。受精时，如果是含X的精子与卵子结合，就产生具有XX的受精卵并发育成女性；如果是含Y的精子与卵子结合，就产生具有XY的受精卵并发育成为男性。因此生男生女取决于精子的类型。男性的睾丸和女性的卵巢都能够产生生殖细胞和分泌性激素，性激素（雄性激素和雌性激素）能促进并维持人体的第二性征。</w:t>
      </w:r>
    </w:p>
    <w:p w14:paraId="2163DB76">
      <w:pPr>
        <w:spacing w:line="360" w:lineRule="auto"/>
        <w:jc w:val="left"/>
        <w:textAlignment w:val="center"/>
        <w:rPr>
          <w:color w:val="000000"/>
        </w:rPr>
      </w:pPr>
      <w:r>
        <w:rPr>
          <w:color w:val="000000"/>
        </w:rPr>
        <w:t>【小问2详解】</w:t>
      </w:r>
    </w:p>
    <w:p w14:paraId="723DC7E7">
      <w:pPr>
        <w:spacing w:line="360" w:lineRule="auto"/>
        <w:jc w:val="left"/>
        <w:textAlignment w:val="center"/>
        <w:rPr>
          <w:color w:val="000000"/>
        </w:rPr>
      </w:pPr>
      <w:r>
        <w:rPr>
          <w:color w:val="000000"/>
        </w:rPr>
        <w:t>生物的变异是指生物体亲代与子代之间以及子代的个体之间存在差异的现象。一对基因型均为Aa的夫妇第一胎生了一个无酒窝的孩子，这种现象称为变异。该夫妇所生二胎孩子有酒窝，这个孩子控制酒窝的基因型可能是AA或Aa。遗传图解如下：</w:t>
      </w:r>
    </w:p>
    <w:p w14:paraId="76380DFB">
      <w:pPr>
        <w:spacing w:line="360" w:lineRule="auto"/>
        <w:jc w:val="left"/>
        <w:textAlignment w:val="center"/>
        <w:rPr>
          <w:color w:val="000000"/>
        </w:rPr>
      </w:pPr>
      <w:r>
        <w:rPr>
          <w:color w:val="000000"/>
        </w:rPr>
        <w:drawing>
          <wp:inline distT="0" distB="0" distL="114300" distR="114300">
            <wp:extent cx="30956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95625" cy="1533525"/>
                    </a:xfrm>
                    <a:prstGeom prst="rect">
                      <a:avLst/>
                    </a:prstGeom>
                  </pic:spPr>
                </pic:pic>
              </a:graphicData>
            </a:graphic>
          </wp:inline>
        </w:drawing>
      </w:r>
      <w:r>
        <w:rPr>
          <w:color w:val="000000"/>
        </w:rPr>
        <w:t xml:space="preserve">  【小问3详解】</w:t>
      </w:r>
    </w:p>
    <w:p w14:paraId="46D24AB5">
      <w:pPr>
        <w:spacing w:line="360" w:lineRule="auto"/>
        <w:jc w:val="left"/>
        <w:textAlignment w:val="center"/>
        <w:rPr>
          <w:color w:val="000000"/>
        </w:rPr>
      </w:pPr>
      <w:r>
        <w:rPr>
          <w:color w:val="000000"/>
        </w:rPr>
        <w:t>从第（2）小题的结论可以看出，生物的变异是不定向的。</w:t>
      </w:r>
    </w:p>
    <w:p w14:paraId="51B0FAC2">
      <w:pPr>
        <w:spacing w:line="360" w:lineRule="auto"/>
        <w:jc w:val="left"/>
        <w:textAlignment w:val="center"/>
        <w:rPr>
          <w:color w:val="000000"/>
        </w:rPr>
      </w:pPr>
      <w:r>
        <w:rPr>
          <w:color w:val="000000"/>
        </w:rPr>
        <w:t xml:space="preserve">16. </w:t>
      </w:r>
      <w:r>
        <w:rPr>
          <w:rFonts w:ascii="宋体" w:hAnsi="宋体" w:eastAsia="宋体" w:cs="宋体"/>
          <w:color w:val="000000"/>
        </w:rPr>
        <w:t>茶叶是恩施的特色农产品，其产量和品质一直是茶农关注的问题。茶园</w:t>
      </w:r>
      <w:r>
        <w:rPr>
          <w:rFonts w:ascii="Times New Roman" w:hAnsi="Times New Roman" w:eastAsia="Times New Roman" w:cs="Times New Roman"/>
          <w:color w:val="000000"/>
        </w:rPr>
        <w:t>A</w:t>
      </w:r>
      <w:r>
        <w:rPr>
          <w:rFonts w:ascii="宋体" w:hAnsi="宋体" w:eastAsia="宋体" w:cs="宋体"/>
          <w:color w:val="000000"/>
        </w:rPr>
        <w:t>采用常规管理，茶农使用化肥、杀虫剂和除草剂等进行管理，林下几乎没有其他植被，茶园产量高；茶园</w:t>
      </w:r>
      <w:r>
        <w:rPr>
          <w:rFonts w:ascii="Times New Roman" w:hAnsi="Times New Roman" w:eastAsia="Times New Roman" w:cs="Times New Roman"/>
          <w:color w:val="000000"/>
        </w:rPr>
        <w:t>B</w:t>
      </w:r>
      <w:r>
        <w:rPr>
          <w:rFonts w:ascii="宋体" w:hAnsi="宋体" w:eastAsia="宋体" w:cs="宋体"/>
          <w:color w:val="000000"/>
        </w:rPr>
        <w:t>与茶园</w:t>
      </w:r>
      <w:r>
        <w:rPr>
          <w:rFonts w:ascii="Times New Roman" w:hAnsi="Times New Roman" w:eastAsia="Times New Roman" w:cs="Times New Roman"/>
          <w:color w:val="000000"/>
        </w:rPr>
        <w:t>A</w:t>
      </w:r>
      <w:r>
        <w:rPr>
          <w:rFonts w:ascii="宋体" w:hAnsi="宋体" w:eastAsia="宋体" w:cs="宋体"/>
          <w:color w:val="000000"/>
        </w:rPr>
        <w:t>面积相同，茶农施加有机肥，不用杀虫剂和除草剂，林下植被丰富，茶园产量低。研究者调查了这两个茶园中的节肢动物种类、个体数量及其中害虫、天敌的比例，结果如下表。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69"/>
        <w:gridCol w:w="1349"/>
        <w:gridCol w:w="1314"/>
        <w:gridCol w:w="1314"/>
      </w:tblGrid>
      <w:tr w14:paraId="66AB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09C04">
            <w:pPr>
              <w:spacing w:line="360" w:lineRule="auto"/>
              <w:jc w:val="left"/>
              <w:textAlignment w:val="center"/>
              <w:rPr>
                <w:color w:val="000000"/>
              </w:rPr>
            </w:pPr>
            <w:r>
              <w:rPr>
                <w:rFonts w:ascii="宋体" w:hAnsi="宋体" w:eastAsia="宋体" w:cs="宋体"/>
                <w:color w:val="000000"/>
              </w:rPr>
              <w:t>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EAEB7">
            <w:pPr>
              <w:spacing w:line="360" w:lineRule="auto"/>
              <w:jc w:val="left"/>
              <w:textAlignment w:val="center"/>
              <w:rPr>
                <w:color w:val="000000"/>
              </w:rPr>
            </w:pPr>
            <w:r>
              <w:rPr>
                <w:rFonts w:ascii="宋体" w:hAnsi="宋体" w:eastAsia="宋体" w:cs="宋体"/>
                <w:color w:val="000000"/>
              </w:rPr>
              <w:t>节肢动物种类</w:t>
            </w:r>
            <w:r>
              <w:rPr>
                <w:rFonts w:ascii="Times New Roman" w:hAnsi="Times New Roman" w:eastAsia="Times New Roman" w:cs="Times New Roman"/>
                <w:color w:val="000000"/>
              </w:rPr>
              <w:t>/</w:t>
            </w:r>
            <w:r>
              <w:rPr>
                <w:rFonts w:ascii="宋体" w:hAnsi="宋体" w:eastAsia="宋体" w:cs="宋体"/>
                <w:color w:val="000000"/>
              </w:rPr>
              <w:t>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0FEDD">
            <w:pPr>
              <w:spacing w:line="360" w:lineRule="auto"/>
              <w:jc w:val="left"/>
              <w:textAlignment w:val="center"/>
              <w:rPr>
                <w:color w:val="000000"/>
              </w:rPr>
            </w:pPr>
            <w:r>
              <w:rPr>
                <w:rFonts w:ascii="宋体" w:hAnsi="宋体" w:eastAsia="宋体" w:cs="宋体"/>
                <w:color w:val="000000"/>
              </w:rPr>
              <w:t>个体数量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FBC85">
            <w:pPr>
              <w:spacing w:line="360" w:lineRule="auto"/>
              <w:jc w:val="left"/>
              <w:textAlignment w:val="center"/>
              <w:rPr>
                <w:color w:val="000000"/>
              </w:rPr>
            </w:pPr>
            <w:r>
              <w:rPr>
                <w:rFonts w:ascii="宋体" w:hAnsi="宋体" w:eastAsia="宋体" w:cs="宋体"/>
                <w:color w:val="000000"/>
              </w:rPr>
              <w:t>害虫比例</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F611D">
            <w:pPr>
              <w:spacing w:line="360" w:lineRule="auto"/>
              <w:jc w:val="left"/>
              <w:textAlignment w:val="center"/>
              <w:rPr>
                <w:color w:val="000000"/>
              </w:rPr>
            </w:pPr>
            <w:r>
              <w:rPr>
                <w:rFonts w:ascii="宋体" w:hAnsi="宋体" w:eastAsia="宋体" w:cs="宋体"/>
                <w:color w:val="000000"/>
              </w:rPr>
              <w:t>天敌比例</w:t>
            </w:r>
            <w:r>
              <w:rPr>
                <w:rFonts w:ascii="Times New Roman" w:hAnsi="Times New Roman" w:eastAsia="Times New Roman" w:cs="Times New Roman"/>
                <w:color w:val="000000"/>
              </w:rPr>
              <w:t>/%</w:t>
            </w:r>
          </w:p>
        </w:tc>
      </w:tr>
      <w:tr w14:paraId="65AB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7F9F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A07F1">
            <w:pPr>
              <w:spacing w:line="360" w:lineRule="auto"/>
              <w:jc w:val="left"/>
              <w:textAlignment w:val="center"/>
              <w:rPr>
                <w:color w:val="000000"/>
              </w:rPr>
            </w:pPr>
            <w:r>
              <w:rPr>
                <w:rFonts w:ascii="Times New Roman" w:hAnsi="Times New Roman" w:eastAsia="Times New Roman" w:cs="Times New Roman"/>
                <w:color w:val="000000"/>
              </w:rPr>
              <w:t>493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0AFAF">
            <w:pPr>
              <w:spacing w:line="360" w:lineRule="auto"/>
              <w:jc w:val="left"/>
              <w:textAlignment w:val="center"/>
              <w:rPr>
                <w:color w:val="000000"/>
              </w:rPr>
            </w:pPr>
            <w:r>
              <w:rPr>
                <w:rFonts w:ascii="Times New Roman" w:hAnsi="Times New Roman" w:eastAsia="Times New Roman" w:cs="Times New Roman"/>
                <w:color w:val="000000"/>
              </w:rPr>
              <w:t>98278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F6525">
            <w:pPr>
              <w:spacing w:line="360" w:lineRule="auto"/>
              <w:jc w:val="left"/>
              <w:textAlignment w:val="center"/>
              <w:rPr>
                <w:color w:val="000000"/>
              </w:rPr>
            </w:pP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56C94">
            <w:pPr>
              <w:spacing w:line="360" w:lineRule="auto"/>
              <w:jc w:val="left"/>
              <w:textAlignment w:val="center"/>
              <w:rPr>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10</w:t>
            </w:r>
          </w:p>
        </w:tc>
      </w:tr>
      <w:tr w14:paraId="02E4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183F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E20BE">
            <w:pPr>
              <w:spacing w:line="360" w:lineRule="auto"/>
              <w:jc w:val="left"/>
              <w:textAlignment w:val="center"/>
              <w:rPr>
                <w:color w:val="000000"/>
              </w:rPr>
            </w:pPr>
            <w:r>
              <w:rPr>
                <w:rFonts w:ascii="Times New Roman" w:hAnsi="Times New Roman" w:eastAsia="Times New Roman" w:cs="Times New Roman"/>
                <w:color w:val="000000"/>
              </w:rPr>
              <w:t>568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EA08D">
            <w:pPr>
              <w:spacing w:line="360" w:lineRule="auto"/>
              <w:jc w:val="left"/>
              <w:textAlignment w:val="center"/>
              <w:rPr>
                <w:color w:val="000000"/>
              </w:rPr>
            </w:pPr>
            <w:r>
              <w:rPr>
                <w:rFonts w:ascii="Times New Roman" w:hAnsi="Times New Roman" w:eastAsia="Times New Roman" w:cs="Times New Roman"/>
                <w:color w:val="000000"/>
              </w:rPr>
              <w:t>104118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A520">
            <w:pPr>
              <w:spacing w:line="360" w:lineRule="auto"/>
              <w:jc w:val="left"/>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0031C">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p>
        </w:tc>
      </w:tr>
    </w:tbl>
    <w:p w14:paraId="3F0D959C">
      <w:pPr>
        <w:spacing w:line="360" w:lineRule="auto"/>
        <w:jc w:val="left"/>
        <w:textAlignment w:val="center"/>
        <w:rPr>
          <w:color w:val="000000"/>
        </w:rPr>
      </w:pPr>
      <w:r>
        <w:rPr>
          <w:rFonts w:ascii="宋体" w:hAnsi="宋体" w:eastAsia="宋体" w:cs="宋体"/>
          <w:color w:val="000000"/>
        </w:rPr>
        <w:t>回答下列问题：</w:t>
      </w:r>
    </w:p>
    <w:p w14:paraId="0E67559E">
      <w:pPr>
        <w:spacing w:line="360" w:lineRule="auto"/>
        <w:jc w:val="left"/>
        <w:textAlignment w:val="center"/>
        <w:rPr>
          <w:color w:val="000000"/>
        </w:rPr>
      </w:pPr>
      <w:r>
        <w:rPr>
          <w:color w:val="000000"/>
        </w:rPr>
        <w:t>（1）</w:t>
      </w:r>
      <w:r>
        <w:rPr>
          <w:rFonts w:ascii="宋体" w:hAnsi="宋体" w:eastAsia="宋体" w:cs="宋体"/>
          <w:color w:val="000000"/>
        </w:rPr>
        <w:t>与茶园</w:t>
      </w:r>
      <w:r>
        <w:rPr>
          <w:rFonts w:ascii="Times New Roman" w:hAnsi="Times New Roman" w:eastAsia="Times New Roman" w:cs="Times New Roman"/>
          <w:color w:val="000000"/>
        </w:rPr>
        <w:t>A</w:t>
      </w:r>
      <w:r>
        <w:rPr>
          <w:rFonts w:ascii="宋体" w:hAnsi="宋体" w:eastAsia="宋体" w:cs="宋体"/>
          <w:color w:val="000000"/>
        </w:rPr>
        <w:t>相比，茶园</w:t>
      </w:r>
      <w:r>
        <w:rPr>
          <w:rFonts w:ascii="Times New Roman" w:hAnsi="Times New Roman" w:eastAsia="Times New Roman" w:cs="Times New Roman"/>
          <w:color w:val="000000"/>
        </w:rPr>
        <w:t>B</w:t>
      </w:r>
      <w:r>
        <w:rPr>
          <w:rFonts w:ascii="宋体" w:hAnsi="宋体" w:eastAsia="宋体" w:cs="宋体"/>
          <w:color w:val="000000"/>
        </w:rPr>
        <w:t>的节肢动物物种丰富度</w:t>
      </w:r>
      <w:r>
        <w:rPr>
          <w:color w:val="000000"/>
        </w:rPr>
        <w:t>______</w:t>
      </w:r>
      <w:r>
        <w:rPr>
          <w:rFonts w:ascii="宋体" w:hAnsi="宋体" w:eastAsia="宋体" w:cs="宋体"/>
          <w:color w:val="000000"/>
        </w:rPr>
        <w:t>（选填“高”或“低”），可能的原因是林下丰富的植被为节肢动物提供了</w:t>
      </w:r>
      <w:r>
        <w:rPr>
          <w:color w:val="000000"/>
        </w:rPr>
        <w:t>_________</w:t>
      </w:r>
      <w:r>
        <w:rPr>
          <w:rFonts w:ascii="宋体" w:hAnsi="宋体" w:eastAsia="宋体" w:cs="宋体"/>
          <w:color w:val="000000"/>
        </w:rPr>
        <w:t>，有利于生存。</w:t>
      </w:r>
    </w:p>
    <w:p w14:paraId="1DCB0F20">
      <w:pPr>
        <w:spacing w:line="360" w:lineRule="auto"/>
        <w:jc w:val="left"/>
        <w:textAlignment w:val="center"/>
        <w:rPr>
          <w:color w:val="000000"/>
        </w:rPr>
      </w:pPr>
      <w:r>
        <w:rPr>
          <w:color w:val="000000"/>
        </w:rPr>
        <w:t>（2）</w:t>
      </w:r>
      <w:r>
        <w:rPr>
          <w:rFonts w:ascii="宋体" w:hAnsi="宋体" w:eastAsia="宋体" w:cs="宋体"/>
          <w:color w:val="000000"/>
        </w:rPr>
        <w:t>与茶园</w:t>
      </w:r>
      <w:r>
        <w:rPr>
          <w:rFonts w:ascii="Times New Roman" w:hAnsi="Times New Roman" w:eastAsia="Times New Roman" w:cs="Times New Roman"/>
          <w:color w:val="000000"/>
        </w:rPr>
        <w:t>B</w:t>
      </w:r>
      <w:r>
        <w:rPr>
          <w:rFonts w:ascii="宋体" w:hAnsi="宋体" w:eastAsia="宋体" w:cs="宋体"/>
          <w:color w:val="000000"/>
        </w:rPr>
        <w:t>相比，茶园</w:t>
      </w:r>
      <w:r>
        <w:rPr>
          <w:rFonts w:ascii="Times New Roman" w:hAnsi="Times New Roman" w:eastAsia="Times New Roman" w:cs="Times New Roman"/>
          <w:color w:val="000000"/>
        </w:rPr>
        <w:t>A</w:t>
      </w:r>
      <w:r>
        <w:rPr>
          <w:rFonts w:ascii="宋体" w:hAnsi="宋体" w:eastAsia="宋体" w:cs="宋体"/>
          <w:color w:val="000000"/>
        </w:rPr>
        <w:t>的害虫和天敌的数量</w:t>
      </w:r>
      <w:r>
        <w:rPr>
          <w:color w:val="000000"/>
        </w:rPr>
        <w:t>______</w:t>
      </w:r>
      <w:r>
        <w:rPr>
          <w:rFonts w:ascii="宋体" w:hAnsi="宋体" w:eastAsia="宋体" w:cs="宋体"/>
          <w:color w:val="000000"/>
        </w:rPr>
        <w:t>（选填“多”或“少），根据其管理方式分析，主要原因可能是</w:t>
      </w:r>
      <w:r>
        <w:rPr>
          <w:color w:val="000000"/>
        </w:rPr>
        <w:t>_________</w:t>
      </w:r>
      <w:r>
        <w:rPr>
          <w:rFonts w:ascii="宋体" w:hAnsi="宋体" w:eastAsia="宋体" w:cs="宋体"/>
          <w:color w:val="000000"/>
        </w:rPr>
        <w:t>。</w:t>
      </w:r>
    </w:p>
    <w:p w14:paraId="01BAADD4">
      <w:pPr>
        <w:spacing w:line="360" w:lineRule="auto"/>
        <w:jc w:val="left"/>
        <w:textAlignment w:val="center"/>
        <w:rPr>
          <w:color w:val="000000"/>
        </w:rPr>
      </w:pPr>
      <w:r>
        <w:rPr>
          <w:color w:val="000000"/>
        </w:rPr>
        <w:t>（3）</w:t>
      </w:r>
      <w:r>
        <w:rPr>
          <w:rFonts w:ascii="宋体" w:hAnsi="宋体" w:eastAsia="宋体" w:cs="宋体"/>
          <w:color w:val="000000"/>
        </w:rPr>
        <w:t>使用除草剂清除茶园</w:t>
      </w:r>
      <w:r>
        <w:rPr>
          <w:rFonts w:ascii="Times New Roman" w:hAnsi="Times New Roman" w:eastAsia="Times New Roman" w:cs="Times New Roman"/>
          <w:color w:val="000000"/>
        </w:rPr>
        <w:t>A</w:t>
      </w:r>
      <w:r>
        <w:rPr>
          <w:rFonts w:ascii="宋体" w:hAnsi="宋体" w:eastAsia="宋体" w:cs="宋体"/>
          <w:color w:val="000000"/>
        </w:rPr>
        <w:t>的杂草是为了避免杂草竞争士壤养分，使用杀虫剂是为了减少节肢动物对茶叶的损害，首根据生物与环境关系原理，设计一个生态茶园的简单种植方案，并简要说明设计依据。</w:t>
      </w:r>
      <w:r>
        <w:rPr>
          <w:color w:val="000000"/>
        </w:rPr>
        <w:t>________</w:t>
      </w:r>
      <w:r>
        <w:rPr>
          <w:rFonts w:ascii="宋体" w:hAnsi="宋体" w:eastAsia="宋体" w:cs="宋体"/>
          <w:color w:val="000000"/>
        </w:rPr>
        <w:t>。</w:t>
      </w:r>
    </w:p>
    <w:p w14:paraId="651E45D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高</w:t>
      </w:r>
      <w:r>
        <w:rPr>
          <w:color w:val="000000"/>
        </w:rPr>
        <w:t xml:space="preserve">    ②. </w:t>
      </w:r>
      <w:r>
        <w:rPr>
          <w:rFonts w:ascii="宋体" w:hAnsi="宋体" w:eastAsia="宋体" w:cs="宋体"/>
          <w:color w:val="000000"/>
        </w:rPr>
        <w:t>食物和栖息空间</w:t>
      </w:r>
      <w:r>
        <w:rPr>
          <w:color w:val="000000"/>
        </w:rPr>
        <w:t xml:space="preserve">    </w:t>
      </w:r>
    </w:p>
    <w:p w14:paraId="5743B3B8">
      <w:pPr>
        <w:spacing w:line="360" w:lineRule="auto"/>
        <w:textAlignment w:val="center"/>
        <w:rPr>
          <w:color w:val="000000"/>
        </w:rPr>
      </w:pPr>
      <w:r>
        <w:rPr>
          <w:color w:val="000000"/>
        </w:rPr>
        <w:t xml:space="preserve">（2）    ①. </w:t>
      </w:r>
      <w:r>
        <w:rPr>
          <w:rFonts w:ascii="宋体" w:hAnsi="宋体" w:eastAsia="宋体" w:cs="宋体"/>
          <w:color w:val="000000"/>
        </w:rPr>
        <w:t>少</w:t>
      </w:r>
      <w:r>
        <w:rPr>
          <w:color w:val="000000"/>
        </w:rPr>
        <w:t xml:space="preserve">    ②. </w:t>
      </w:r>
      <w:r>
        <w:rPr>
          <w:rFonts w:ascii="宋体" w:hAnsi="宋体" w:eastAsia="宋体" w:cs="宋体"/>
          <w:color w:val="000000"/>
        </w:rPr>
        <w:t>使用化肥、杀虫剂等杀死了一部分害虫及其天敌，使用除草剂，使果园中植被种类比较单一。</w:t>
      </w:r>
      <w:r>
        <w:rPr>
          <w:rFonts w:ascii="Times New Roman" w:hAnsi="Times New Roman" w:eastAsia="Times New Roman" w:cs="Times New Roman"/>
          <w:color w:val="000000"/>
        </w:rPr>
        <w:t xml:space="preserve"> </w:t>
      </w:r>
      <w:r>
        <w:rPr>
          <w:rFonts w:ascii="宋体" w:hAnsi="宋体" w:eastAsia="宋体" w:cs="宋体"/>
          <w:color w:val="000000"/>
        </w:rPr>
        <w:t>以这些植被为食物和栖息空间的害虫和天敌较少</w:t>
      </w:r>
      <w:r>
        <w:rPr>
          <w:color w:val="000000"/>
        </w:rPr>
        <w:t xml:space="preserve">    </w:t>
      </w:r>
    </w:p>
    <w:p w14:paraId="172A981D">
      <w:pPr>
        <w:spacing w:line="360" w:lineRule="auto"/>
        <w:textAlignment w:val="center"/>
        <w:rPr>
          <w:color w:val="000000"/>
        </w:rPr>
      </w:pPr>
      <w:r>
        <w:rPr>
          <w:color w:val="000000"/>
        </w:rPr>
        <w:t>（3）</w:t>
      </w:r>
      <w:r>
        <w:rPr>
          <w:rFonts w:ascii="宋体" w:hAnsi="宋体" w:eastAsia="宋体" w:cs="宋体"/>
          <w:color w:val="000000"/>
        </w:rPr>
        <w:t>引入耐阴性好的矮生作物，生物群落的垂直分布有利于提高生物群落对光能的利用率；定期清除杂草，能调整能量流动的方向，使能量尽可能多的流向对人类有益的部分；种植园中的植物的种类增加后，可提高节肢动物的物种多样性，食物网的结构更为复杂，抵抗力稳定性更高</w:t>
      </w:r>
    </w:p>
    <w:p w14:paraId="33F0A212">
      <w:pPr>
        <w:spacing w:line="360" w:lineRule="auto"/>
        <w:textAlignment w:val="center"/>
        <w:rPr>
          <w:color w:val="000000"/>
        </w:rPr>
      </w:pPr>
      <w:r>
        <w:rPr>
          <w:color w:val="2E75B6"/>
        </w:rPr>
        <w:t>【解析】</w:t>
      </w:r>
    </w:p>
    <w:p w14:paraId="58A6358F">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单一变量。一般的对实验变量进行处理的，就是实验组，没有对实验变量进行处理的就是对照组。在本题中单一变量是两个茶园是否使用了化肥、杀虫剂和除草剂。</w:t>
      </w:r>
    </w:p>
    <w:p w14:paraId="6EFA800A">
      <w:pPr>
        <w:spacing w:line="360" w:lineRule="auto"/>
        <w:jc w:val="left"/>
        <w:textAlignment w:val="center"/>
        <w:rPr>
          <w:color w:val="000000"/>
        </w:rPr>
      </w:pPr>
      <w:r>
        <w:rPr>
          <w:color w:val="000000"/>
        </w:rPr>
        <w:t>【小问1详解】</w:t>
      </w:r>
    </w:p>
    <w:p w14:paraId="4A4A9900">
      <w:pPr>
        <w:spacing w:line="360" w:lineRule="auto"/>
        <w:jc w:val="left"/>
        <w:textAlignment w:val="center"/>
        <w:rPr>
          <w:color w:val="000000"/>
        </w:rPr>
      </w:pPr>
      <w:r>
        <w:rPr>
          <w:color w:val="000000"/>
        </w:rPr>
        <w:t>根据表格数据可知，与茶园A相比，茶园B的节肢动物物种丰富度高，可能的原因是林下丰富的植被为节肢动物提供了食物和栖息空间，有利于生存。因为动物的生存需要阳光、空气、适宜的温度等非生物因素和食物。</w:t>
      </w:r>
    </w:p>
    <w:p w14:paraId="167FAC98">
      <w:pPr>
        <w:spacing w:line="360" w:lineRule="auto"/>
        <w:jc w:val="left"/>
        <w:textAlignment w:val="center"/>
        <w:rPr>
          <w:color w:val="000000"/>
        </w:rPr>
      </w:pPr>
      <w:r>
        <w:rPr>
          <w:color w:val="000000"/>
        </w:rPr>
        <w:t>【小问2详解】</w:t>
      </w:r>
    </w:p>
    <w:p w14:paraId="383DE6E5">
      <w:pPr>
        <w:spacing w:line="360" w:lineRule="auto"/>
        <w:jc w:val="left"/>
        <w:textAlignment w:val="center"/>
        <w:rPr>
          <w:color w:val="000000"/>
        </w:rPr>
      </w:pPr>
      <w:r>
        <w:rPr>
          <w:color w:val="000000"/>
        </w:rPr>
        <w:t>根据表格数据可知，与茶园B相比，茶园A的害虫和天敌的数量少，根据其管理方式分析，主要原因可能是使用化肥、杀虫剂等杀死了一部分害虫及其天敌，使用除草剂，使果园中植被种类比较单一。 以这些植被为食物和栖息空间的害虫和天敌较少。</w:t>
      </w:r>
    </w:p>
    <w:p w14:paraId="54A102BD">
      <w:pPr>
        <w:spacing w:line="360" w:lineRule="auto"/>
        <w:jc w:val="left"/>
        <w:textAlignment w:val="center"/>
        <w:rPr>
          <w:color w:val="000000"/>
        </w:rPr>
      </w:pPr>
      <w:r>
        <w:rPr>
          <w:color w:val="000000"/>
        </w:rPr>
        <w:t>【小问3详解】</w:t>
      </w:r>
    </w:p>
    <w:p w14:paraId="73689DCB">
      <w:pPr>
        <w:spacing w:line="360" w:lineRule="auto"/>
        <w:jc w:val="left"/>
        <w:textAlignment w:val="center"/>
        <w:rPr>
          <w:color w:val="000000"/>
        </w:rPr>
      </w:pPr>
      <w:r>
        <w:rPr>
          <w:color w:val="000000"/>
        </w:rPr>
        <w:t>设计一个生态茶园的简单种植方案，并简要说明设计依据：引入耐阴性好的矮生作物，生物群落的垂直分布有利于提高生物群落对光能的利用率；定期清除杂草，能调整能量流动的方向，使能量尽可能多的流向对人类有益的部分；种植园中的植物的种类增加后，可提高节肢动物的物种多样性，食物网的结构更为复杂，抵抗力稳定性更高。</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CFB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0E6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0B1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4D0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1FF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397C4B"/>
    <w:rsid w:val="38274566"/>
    <w:rsid w:val="584E13C7"/>
    <w:rsid w:val="6DAB7A22"/>
    <w:rsid w:val="748A4DB8"/>
    <w:rsid w:val="77191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11095</Words>
  <Characters>11459</Characters>
  <Lines>0</Lines>
  <Paragraphs>0</Paragraphs>
  <TotalTime>4</TotalTime>
  <ScaleCrop>false</ScaleCrop>
  <LinksUpToDate>false</LinksUpToDate>
  <CharactersWithSpaces>11726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2023-07-20T14:10:00Z</dcterms:created>
  <dc:creator>学科网试题生产平台</dc:creator>
  <dc:description>3279872373301248</dc:description>
  <cp:lastModifiedBy>上帝掷骰子吗</cp:lastModifiedBy>
  <dcterms:modified xsi:type="dcterms:W3CDTF">2024-07-20T16:09:04Z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54FD1986632D40FF9B2C0D1DC1D267C8_12</vt:lpwstr>
  </property>
</Properties>
</file>