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C41B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12395200</wp:posOffset>
            </wp:positionV>
            <wp:extent cx="342900" cy="368300"/>
            <wp:effectExtent l="0" t="0" r="0" b="1270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342900" cy="3683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78CE542B">
      <w:pPr>
        <w:spacing w:line="360" w:lineRule="auto"/>
        <w:jc w:val="center"/>
      </w:pPr>
      <w:r>
        <w:rPr>
          <w:rFonts w:ascii="宋体" w:hAnsi="宋体" w:eastAsia="宋体" w:cs="宋体"/>
          <w:b/>
          <w:color w:val="auto"/>
          <w:sz w:val="32"/>
        </w:rPr>
        <w:t>化学试题</w:t>
      </w:r>
      <w:r>
        <w:rPr>
          <w:rFonts w:ascii="Times New Roman" w:hAnsi="Times New Roman" w:eastAsia="Times New Roman" w:cs="Times New Roman"/>
          <w:b/>
          <w:color w:val="auto"/>
          <w:sz w:val="32"/>
        </w:rPr>
        <w:t>(A</w:t>
      </w:r>
      <w:r>
        <w:rPr>
          <w:rFonts w:ascii="宋体" w:hAnsi="宋体" w:eastAsia="宋体" w:cs="宋体"/>
          <w:b/>
          <w:color w:val="auto"/>
          <w:sz w:val="32"/>
        </w:rPr>
        <w:t>卷</w:t>
      </w:r>
      <w:r>
        <w:rPr>
          <w:rFonts w:ascii="Times New Roman" w:hAnsi="Times New Roman" w:eastAsia="Times New Roman" w:cs="Times New Roman"/>
          <w:b/>
          <w:color w:val="auto"/>
          <w:sz w:val="32"/>
        </w:rPr>
        <w:t>)</w:t>
      </w:r>
    </w:p>
    <w:p w14:paraId="6FBB17F4">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全卷共四个大题，满分</w:t>
      </w:r>
      <w:r>
        <w:rPr>
          <w:rFonts w:ascii="Times New Roman" w:hAnsi="Times New Roman" w:eastAsia="Times New Roman" w:cs="Times New Roman"/>
          <w:b/>
          <w:color w:val="auto"/>
          <w:sz w:val="24"/>
        </w:rPr>
        <w:t>70</w:t>
      </w:r>
      <w:r>
        <w:rPr>
          <w:rFonts w:ascii="宋体" w:hAnsi="宋体" w:eastAsia="宋体" w:cs="宋体"/>
          <w:b/>
          <w:color w:val="auto"/>
          <w:sz w:val="24"/>
        </w:rPr>
        <w:t>分，与物理共用</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394BAB8F">
      <w:pPr>
        <w:spacing w:line="360" w:lineRule="auto"/>
        <w:jc w:val="left"/>
      </w:pPr>
      <w:r>
        <w:rPr>
          <w:rFonts w:ascii="宋体" w:hAnsi="宋体" w:eastAsia="宋体" w:cs="宋体"/>
          <w:b/>
          <w:color w:val="auto"/>
          <w:sz w:val="24"/>
        </w:rPr>
        <w:t>注意事项：</w:t>
      </w:r>
    </w:p>
    <w:p w14:paraId="6F9F9F7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3F5BCC2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2F11D44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p>
    <w:p w14:paraId="7ED5526D">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N14</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Mg24</w:t>
      </w:r>
      <w:r>
        <w:rPr>
          <w:rFonts w:ascii="宋体" w:hAnsi="宋体" w:eastAsia="宋体" w:cs="宋体"/>
          <w:b/>
          <w:color w:val="auto"/>
          <w:sz w:val="24"/>
        </w:rPr>
        <w:t>　</w:t>
      </w:r>
      <w:r>
        <w:rPr>
          <w:rFonts w:ascii="Times New Roman" w:hAnsi="Times New Roman" w:eastAsia="Times New Roman" w:cs="Times New Roman"/>
          <w:b/>
          <w:color w:val="auto"/>
          <w:sz w:val="24"/>
        </w:rPr>
        <w:t>S32</w:t>
      </w:r>
      <w:r>
        <w:rPr>
          <w:rFonts w:ascii="宋体" w:hAnsi="宋体" w:eastAsia="宋体" w:cs="宋体"/>
          <w:b/>
          <w:color w:val="auto"/>
          <w:sz w:val="24"/>
        </w:rPr>
        <w:t>　</w:t>
      </w:r>
      <w:r>
        <w:rPr>
          <w:rFonts w:ascii="Times New Roman" w:hAnsi="Times New Roman" w:eastAsia="Times New Roman" w:cs="Times New Roman"/>
          <w:b/>
          <w:color w:val="auto"/>
          <w:sz w:val="24"/>
        </w:rPr>
        <w:t>Ca40</w:t>
      </w:r>
      <w:r>
        <w:rPr>
          <w:rFonts w:ascii="宋体" w:hAnsi="宋体" w:eastAsia="宋体" w:cs="宋体"/>
          <w:b/>
          <w:color w:val="auto"/>
          <w:sz w:val="24"/>
        </w:rPr>
        <w:t>　</w:t>
      </w:r>
      <w:r>
        <w:rPr>
          <w:rFonts w:ascii="Times New Roman" w:hAnsi="Times New Roman" w:eastAsia="Times New Roman" w:cs="Times New Roman"/>
          <w:b/>
          <w:color w:val="auto"/>
          <w:sz w:val="24"/>
        </w:rPr>
        <w:t>Cu64</w:t>
      </w:r>
      <w:r>
        <w:rPr>
          <w:rFonts w:ascii="宋体" w:hAnsi="宋体" w:eastAsia="宋体" w:cs="宋体"/>
          <w:b/>
          <w:color w:val="auto"/>
          <w:sz w:val="24"/>
        </w:rPr>
        <w:t>　</w:t>
      </w:r>
      <w:r>
        <w:rPr>
          <w:rFonts w:ascii="Times New Roman" w:hAnsi="Times New Roman" w:eastAsia="Times New Roman" w:cs="Times New Roman"/>
          <w:b/>
          <w:color w:val="auto"/>
          <w:sz w:val="24"/>
        </w:rPr>
        <w:t>Ag108</w:t>
      </w:r>
    </w:p>
    <w:p w14:paraId="1AD03EB1">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本大题包括</w:t>
      </w:r>
      <w:r>
        <w:rPr>
          <w:rFonts w:ascii="Times New Roman" w:hAnsi="Times New Roman" w:eastAsia="Times New Roman" w:cs="Times New Roman"/>
          <w:b/>
          <w:color w:val="auto"/>
          <w:sz w:val="24"/>
        </w:rPr>
        <w:t>16</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每小题只有一个选项符合题意。</w:t>
      </w:r>
    </w:p>
    <w:p w14:paraId="740FC596">
      <w:pPr>
        <w:spacing w:line="360" w:lineRule="auto"/>
        <w:jc w:val="left"/>
      </w:pPr>
      <w:r>
        <w:rPr>
          <w:color w:val="auto"/>
        </w:rPr>
        <w:t xml:space="preserve">1. </w:t>
      </w:r>
      <w:r>
        <w:rPr>
          <w:rFonts w:ascii="宋体" w:hAnsi="宋体" w:eastAsia="宋体" w:cs="宋体"/>
          <w:color w:val="auto"/>
        </w:rPr>
        <w:t>斗转星移、日月变换，大自然美丽而神奇。下列自然现象与其他有本质区别的是</w:t>
      </w:r>
    </w:p>
    <w:p w14:paraId="2442CFD0">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铜雕锈蚀</w:t>
      </w:r>
      <w:r>
        <w:tab/>
      </w:r>
      <w:r>
        <w:t xml:space="preserve">B. </w:t>
      </w:r>
      <w:r>
        <w:rPr>
          <w:rFonts w:ascii="宋体" w:hAnsi="宋体" w:eastAsia="宋体" w:cs="宋体"/>
          <w:color w:val="auto"/>
        </w:rPr>
        <w:t>枯木腐朽</w:t>
      </w:r>
    </w:p>
    <w:p w14:paraId="1C858A79">
      <w:pPr>
        <w:tabs>
          <w:tab w:val="left" w:pos="4873"/>
        </w:tabs>
        <w:spacing w:line="360" w:lineRule="auto"/>
        <w:jc w:val="left"/>
        <w:textAlignment w:val="center"/>
        <w:rPr>
          <w:color w:val="000000"/>
        </w:rPr>
      </w:pPr>
      <w:r>
        <w:t xml:space="preserve">C. </w:t>
      </w:r>
      <w:r>
        <w:rPr>
          <w:rFonts w:ascii="宋体" w:hAnsi="宋体" w:eastAsia="宋体" w:cs="宋体"/>
          <w:color w:val="auto"/>
        </w:rPr>
        <w:t>冰雪消融</w:t>
      </w:r>
      <w:r>
        <w:tab/>
      </w:r>
      <w:r>
        <w:t xml:space="preserve">D. </w:t>
      </w:r>
      <w:r>
        <w:rPr>
          <w:rFonts w:ascii="宋体" w:hAnsi="宋体" w:eastAsia="宋体" w:cs="宋体"/>
          <w:color w:val="auto"/>
        </w:rPr>
        <w:t>火山烈燃</w:t>
      </w:r>
    </w:p>
    <w:p w14:paraId="2581A725">
      <w:pPr>
        <w:spacing w:line="360" w:lineRule="auto"/>
        <w:textAlignment w:val="center"/>
        <w:rPr>
          <w:color w:val="000000"/>
        </w:rPr>
      </w:pPr>
      <w:r>
        <w:rPr>
          <w:color w:val="2E75B6"/>
        </w:rPr>
        <w:t>【答案】</w:t>
      </w:r>
      <w:r>
        <w:rPr>
          <w:color w:val="000000"/>
        </w:rPr>
        <w:t>C</w:t>
      </w:r>
    </w:p>
    <w:p w14:paraId="3A1D14E8">
      <w:pPr>
        <w:spacing w:line="360" w:lineRule="auto"/>
        <w:textAlignment w:val="center"/>
        <w:rPr>
          <w:color w:val="000000"/>
        </w:rPr>
      </w:pPr>
      <w:r>
        <w:rPr>
          <w:color w:val="2E75B6"/>
        </w:rPr>
        <w:t>【解析】</w:t>
      </w:r>
    </w:p>
    <w:p w14:paraId="0D3EF8B4">
      <w:pPr>
        <w:spacing w:line="360" w:lineRule="auto"/>
        <w:jc w:val="both"/>
        <w:textAlignment w:val="center"/>
        <w:rPr>
          <w:color w:val="000000"/>
        </w:rPr>
      </w:pPr>
      <w:r>
        <w:rPr>
          <w:color w:val="000000"/>
        </w:rPr>
        <w:t>【分析】</w:t>
      </w:r>
      <w:r>
        <w:rPr>
          <w:rFonts w:ascii="宋体" w:hAnsi="宋体" w:eastAsia="宋体" w:cs="宋体"/>
          <w:color w:val="000000"/>
        </w:rPr>
        <w:t>有新物质生成的变化是化学变化，无新物质生成的变化是物理变化。</w:t>
      </w:r>
    </w:p>
    <w:p w14:paraId="0D432F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铜雕锈蚀有新物质生成，属于化学变化；</w:t>
      </w:r>
      <w:r>
        <w:rPr>
          <w:color w:val="000000"/>
        </w:rPr>
        <w:t xml:space="preserve">    </w:t>
      </w:r>
    </w:p>
    <w:p w14:paraId="551B7EE2">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枯木腐朽有新物质生成，属于化学变化；</w:t>
      </w:r>
    </w:p>
    <w:p w14:paraId="79A9AC97">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冰雪消融无新物质生成，属于物理变化。</w:t>
      </w:r>
      <w:r>
        <w:rPr>
          <w:color w:val="000000"/>
        </w:rPr>
        <w:t xml:space="preserve">    </w:t>
      </w:r>
    </w:p>
    <w:p w14:paraId="747049A7">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火山烈燃有新物质生成，属于化学变化。</w:t>
      </w:r>
    </w:p>
    <w:p w14:paraId="4B5AC62D">
      <w:pPr>
        <w:spacing w:line="360" w:lineRule="auto"/>
        <w:jc w:val="left"/>
        <w:textAlignment w:val="center"/>
        <w:rPr>
          <w:color w:val="000000"/>
        </w:rPr>
      </w:pPr>
      <w:r>
        <w:rPr>
          <w:rFonts w:ascii="Times New Roman" w:hAnsi="Times New Roman" w:eastAsia="Times New Roman" w:cs="Times New Roman"/>
          <w:color w:val="000000"/>
        </w:rPr>
        <w:t>ABD</w:t>
      </w:r>
      <w:r>
        <w:rPr>
          <w:rFonts w:ascii="宋体" w:hAnsi="宋体" w:eastAsia="宋体" w:cs="宋体"/>
          <w:color w:val="000000"/>
        </w:rPr>
        <w:t>发生的是化学变化，</w:t>
      </w:r>
      <w:r>
        <w:rPr>
          <w:rFonts w:ascii="Times New Roman" w:hAnsi="Times New Roman" w:eastAsia="Times New Roman" w:cs="Times New Roman"/>
          <w:color w:val="000000"/>
        </w:rPr>
        <w:t>C</w:t>
      </w:r>
      <w:r>
        <w:rPr>
          <w:rFonts w:ascii="宋体" w:hAnsi="宋体" w:eastAsia="宋体" w:cs="宋体"/>
          <w:color w:val="000000"/>
        </w:rPr>
        <w:t>发生的是物理变化，故选</w:t>
      </w:r>
      <w:r>
        <w:rPr>
          <w:rFonts w:ascii="Times New Roman" w:hAnsi="Times New Roman" w:eastAsia="Times New Roman" w:cs="Times New Roman"/>
          <w:color w:val="000000"/>
        </w:rPr>
        <w:t>C</w:t>
      </w:r>
      <w:r>
        <w:rPr>
          <w:rFonts w:ascii="宋体" w:hAnsi="宋体" w:eastAsia="宋体" w:cs="宋体"/>
          <w:color w:val="000000"/>
        </w:rPr>
        <w:t>。</w:t>
      </w:r>
    </w:p>
    <w:p w14:paraId="5DC6B766">
      <w:pPr>
        <w:spacing w:line="360" w:lineRule="auto"/>
        <w:jc w:val="left"/>
        <w:textAlignment w:val="center"/>
        <w:rPr>
          <w:color w:val="000000"/>
        </w:rPr>
      </w:pPr>
      <w:r>
        <w:rPr>
          <w:color w:val="000000"/>
        </w:rPr>
        <w:t xml:space="preserve">2. </w:t>
      </w:r>
      <w:r>
        <w:rPr>
          <w:rFonts w:ascii="宋体" w:hAnsi="宋体" w:eastAsia="宋体" w:cs="宋体"/>
          <w:color w:val="000000"/>
        </w:rPr>
        <w:t>今年世界地球日主题是“众生的地球”，旨在提高公众环保意识。下列做法与该理念不相符的是</w:t>
      </w:r>
    </w:p>
    <w:p w14:paraId="3AE7F1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垃圾分类处理</w:t>
      </w:r>
      <w:r>
        <w:rPr>
          <w:color w:val="000000"/>
        </w:rPr>
        <w:tab/>
      </w:r>
      <w:r>
        <w:rPr>
          <w:color w:val="000000"/>
        </w:rPr>
        <w:t xml:space="preserve">B. </w:t>
      </w:r>
      <w:r>
        <w:rPr>
          <w:rFonts w:ascii="宋体" w:hAnsi="宋体" w:eastAsia="宋体" w:cs="宋体"/>
          <w:color w:val="000000"/>
        </w:rPr>
        <w:t>污水处理排放</w:t>
      </w:r>
    </w:p>
    <w:p w14:paraId="3CE349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合理开采矿石</w:t>
      </w:r>
      <w:r>
        <w:rPr>
          <w:color w:val="000000"/>
        </w:rPr>
        <w:tab/>
      </w:r>
      <w:r>
        <w:rPr>
          <w:color w:val="000000"/>
        </w:rPr>
        <w:t xml:space="preserve">D. </w:t>
      </w:r>
      <w:r>
        <w:rPr>
          <w:rFonts w:ascii="宋体" w:hAnsi="宋体" w:eastAsia="宋体" w:cs="宋体"/>
          <w:color w:val="000000"/>
        </w:rPr>
        <w:t>随意焚烧塑料</w:t>
      </w:r>
    </w:p>
    <w:p w14:paraId="7ECB0736">
      <w:pPr>
        <w:spacing w:line="360" w:lineRule="auto"/>
        <w:textAlignment w:val="center"/>
        <w:rPr>
          <w:color w:val="000000"/>
        </w:rPr>
      </w:pPr>
      <w:r>
        <w:rPr>
          <w:color w:val="2E75B6"/>
        </w:rPr>
        <w:t>【答案】</w:t>
      </w:r>
      <w:r>
        <w:rPr>
          <w:color w:val="000000"/>
        </w:rPr>
        <w:t>D</w:t>
      </w:r>
    </w:p>
    <w:p w14:paraId="69CD35F7">
      <w:pPr>
        <w:spacing w:line="360" w:lineRule="auto"/>
        <w:textAlignment w:val="center"/>
        <w:rPr>
          <w:color w:val="000000"/>
        </w:rPr>
      </w:pPr>
      <w:r>
        <w:rPr>
          <w:color w:val="2E75B6"/>
        </w:rPr>
        <w:t>【解析】</w:t>
      </w:r>
    </w:p>
    <w:p w14:paraId="2E8C1CCE">
      <w:pPr>
        <w:spacing w:line="360" w:lineRule="auto"/>
        <w:jc w:val="left"/>
        <w:textAlignment w:val="center"/>
        <w:rPr>
          <w:color w:val="000000"/>
        </w:rPr>
      </w:pPr>
      <w:r>
        <w:rPr>
          <w:color w:val="000000"/>
        </w:rPr>
        <w:t>【详解】A、垃圾分类处理，可以减少资源浪费，符合这一理念，故选项A不符合题意；</w:t>
      </w:r>
    </w:p>
    <w:p w14:paraId="06A55D5F">
      <w:pPr>
        <w:spacing w:line="360" w:lineRule="auto"/>
        <w:jc w:val="left"/>
        <w:textAlignment w:val="center"/>
        <w:rPr>
          <w:color w:val="000000"/>
        </w:rPr>
      </w:pPr>
      <w:r>
        <w:rPr>
          <w:color w:val="000000"/>
        </w:rPr>
        <w:t>B、污水处理排放，有利于防止水体污染，符合这一理念，故选项B不符合题意；</w:t>
      </w:r>
    </w:p>
    <w:p w14:paraId="658AC6EE">
      <w:pPr>
        <w:spacing w:line="360" w:lineRule="auto"/>
        <w:jc w:val="left"/>
        <w:textAlignment w:val="center"/>
        <w:rPr>
          <w:color w:val="000000"/>
        </w:rPr>
      </w:pPr>
      <w:r>
        <w:rPr>
          <w:color w:val="000000"/>
        </w:rPr>
        <w:t>C、合理开采矿石，有利于节约资源，符合这一理念，故选项C不符合题意；</w:t>
      </w:r>
    </w:p>
    <w:p w14:paraId="4C532EAC">
      <w:pPr>
        <w:spacing w:line="360" w:lineRule="auto"/>
        <w:jc w:val="left"/>
        <w:textAlignment w:val="center"/>
        <w:rPr>
          <w:color w:val="000000"/>
        </w:rPr>
      </w:pPr>
      <w:r>
        <w:rPr>
          <w:color w:val="000000"/>
        </w:rPr>
        <w:t>D、随意焚烧塑料，会造成空气污染，不符合这一理念，故选项D符合题意；</w:t>
      </w:r>
    </w:p>
    <w:p w14:paraId="386DF156">
      <w:pPr>
        <w:spacing w:line="360" w:lineRule="auto"/>
        <w:jc w:val="left"/>
        <w:textAlignment w:val="center"/>
        <w:rPr>
          <w:color w:val="000000"/>
        </w:rPr>
      </w:pPr>
      <w:r>
        <w:rPr>
          <w:color w:val="000000"/>
        </w:rPr>
        <w:t>故选：D。</w:t>
      </w:r>
    </w:p>
    <w:p w14:paraId="4BD88A51">
      <w:pPr>
        <w:spacing w:line="360" w:lineRule="auto"/>
        <w:jc w:val="left"/>
        <w:textAlignment w:val="center"/>
        <w:rPr>
          <w:color w:val="000000"/>
        </w:rPr>
      </w:pPr>
      <w:r>
        <w:rPr>
          <w:color w:val="000000"/>
        </w:rPr>
        <w:t xml:space="preserve">3. </w:t>
      </w:r>
      <w:r>
        <w:rPr>
          <w:rFonts w:ascii="宋体" w:hAnsi="宋体" w:eastAsia="宋体" w:cs="宋体"/>
          <w:color w:val="000000"/>
        </w:rPr>
        <w:t>为相对原子质量的测定作出卓越贡献的中国科学家是</w:t>
      </w:r>
    </w:p>
    <w:p w14:paraId="15F9D0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张青莲</w:t>
      </w:r>
      <w:r>
        <w:rPr>
          <w:color w:val="000000"/>
        </w:rPr>
        <w:tab/>
      </w:r>
      <w:r>
        <w:rPr>
          <w:color w:val="000000"/>
        </w:rPr>
        <w:t xml:space="preserve">B. </w:t>
      </w:r>
      <w:r>
        <w:rPr>
          <w:rFonts w:ascii="宋体" w:hAnsi="宋体" w:eastAsia="宋体" w:cs="宋体"/>
          <w:color w:val="000000"/>
        </w:rPr>
        <w:t>袁隆平</w:t>
      </w:r>
      <w:r>
        <w:rPr>
          <w:color w:val="000000"/>
        </w:rPr>
        <w:tab/>
      </w:r>
      <w:r>
        <w:rPr>
          <w:color w:val="000000"/>
        </w:rPr>
        <w:t xml:space="preserve">C. </w:t>
      </w:r>
      <w:r>
        <w:rPr>
          <w:rFonts w:ascii="宋体" w:hAnsi="宋体" w:eastAsia="宋体" w:cs="宋体"/>
          <w:color w:val="000000"/>
        </w:rPr>
        <w:t>侯德榜</w:t>
      </w:r>
      <w:r>
        <w:rPr>
          <w:color w:val="000000"/>
        </w:rPr>
        <w:tab/>
      </w:r>
      <w:r>
        <w:rPr>
          <w:color w:val="000000"/>
        </w:rPr>
        <w:t xml:space="preserve">D. </w:t>
      </w:r>
      <w:r>
        <w:rPr>
          <w:rFonts w:ascii="宋体" w:hAnsi="宋体" w:eastAsia="宋体" w:cs="宋体"/>
          <w:color w:val="000000"/>
        </w:rPr>
        <w:t>道尔顿</w:t>
      </w:r>
    </w:p>
    <w:p w14:paraId="260B05ED">
      <w:pPr>
        <w:spacing w:line="360" w:lineRule="auto"/>
        <w:textAlignment w:val="center"/>
        <w:rPr>
          <w:color w:val="000000"/>
        </w:rPr>
      </w:pPr>
      <w:r>
        <w:rPr>
          <w:color w:val="2E75B6"/>
        </w:rPr>
        <w:t>【答案】</w:t>
      </w:r>
      <w:r>
        <w:rPr>
          <w:color w:val="000000"/>
        </w:rPr>
        <w:t>A</w:t>
      </w:r>
    </w:p>
    <w:p w14:paraId="6A64B659">
      <w:pPr>
        <w:spacing w:line="360" w:lineRule="auto"/>
        <w:textAlignment w:val="center"/>
        <w:rPr>
          <w:color w:val="000000"/>
        </w:rPr>
      </w:pPr>
      <w:r>
        <w:rPr>
          <w:color w:val="2E75B6"/>
        </w:rPr>
        <w:t>【解析】</w:t>
      </w:r>
    </w:p>
    <w:p w14:paraId="0735DAB2">
      <w:pPr>
        <w:spacing w:line="360" w:lineRule="auto"/>
        <w:jc w:val="left"/>
        <w:textAlignment w:val="center"/>
        <w:rPr>
          <w:color w:val="000000"/>
        </w:rPr>
      </w:pPr>
      <w:r>
        <w:rPr>
          <w:color w:val="000000"/>
        </w:rPr>
        <w:t>【详解】A、张青莲教授为相对原子质量的测定做出了卓越贡献，他主持测定了铟（In）、铱（Ir）等几种元素的相对原子质量新值，故A符合题意；</w:t>
      </w:r>
    </w:p>
    <w:p w14:paraId="702BE3BF">
      <w:pPr>
        <w:spacing w:line="360" w:lineRule="auto"/>
        <w:jc w:val="left"/>
        <w:textAlignment w:val="center"/>
        <w:rPr>
          <w:color w:val="000000"/>
        </w:rPr>
      </w:pPr>
      <w:r>
        <w:rPr>
          <w:color w:val="000000"/>
        </w:rPr>
        <w:t>B、袁隆平为我国杂交水稻高产稳产做出突出贡献，故B不符合题意；</w:t>
      </w:r>
    </w:p>
    <w:p w14:paraId="0F882EED">
      <w:pPr>
        <w:spacing w:line="360" w:lineRule="auto"/>
        <w:jc w:val="left"/>
        <w:textAlignment w:val="center"/>
        <w:rPr>
          <w:color w:val="000000"/>
        </w:rPr>
      </w:pPr>
      <w:r>
        <w:rPr>
          <w:color w:val="000000"/>
        </w:rPr>
        <w:t>C、侯德榜的主要贡献是发明了“侯氏制碱法”，故C不符合题意；</w:t>
      </w:r>
    </w:p>
    <w:p w14:paraId="33E5F411">
      <w:pPr>
        <w:spacing w:line="360" w:lineRule="auto"/>
        <w:jc w:val="left"/>
        <w:textAlignment w:val="center"/>
        <w:rPr>
          <w:color w:val="000000"/>
        </w:rPr>
      </w:pPr>
      <w:r>
        <w:rPr>
          <w:color w:val="000000"/>
        </w:rPr>
        <w:t>D、英国道尔顿在化学上的主要贡献是提出了原子学说，故D不符合题意。</w:t>
      </w:r>
    </w:p>
    <w:p w14:paraId="02553591">
      <w:pPr>
        <w:spacing w:line="360" w:lineRule="auto"/>
        <w:jc w:val="left"/>
        <w:textAlignment w:val="center"/>
        <w:rPr>
          <w:color w:val="000000"/>
        </w:rPr>
      </w:pPr>
      <w:r>
        <w:rPr>
          <w:color w:val="000000"/>
        </w:rPr>
        <w:t>故选A。</w:t>
      </w:r>
    </w:p>
    <w:p w14:paraId="514FFA26">
      <w:pPr>
        <w:spacing w:line="360" w:lineRule="auto"/>
        <w:jc w:val="left"/>
        <w:textAlignment w:val="center"/>
        <w:rPr>
          <w:color w:val="000000"/>
        </w:rPr>
      </w:pPr>
      <w:r>
        <w:rPr>
          <w:color w:val="000000"/>
        </w:rPr>
        <w:t xml:space="preserve">4. </w:t>
      </w:r>
      <w:r>
        <w:rPr>
          <w:rFonts w:ascii="宋体" w:hAnsi="宋体" w:eastAsia="宋体" w:cs="宋体"/>
          <w:color w:val="000000"/>
        </w:rPr>
        <w:t>食堂里的下列饮品属于溶液的是</w:t>
      </w:r>
    </w:p>
    <w:p w14:paraId="3FFB9B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可乐</w:t>
      </w:r>
      <w:r>
        <w:rPr>
          <w:color w:val="000000"/>
        </w:rPr>
        <w:tab/>
      </w:r>
      <w:r>
        <w:rPr>
          <w:color w:val="000000"/>
        </w:rPr>
        <w:t xml:space="preserve">B. </w:t>
      </w:r>
      <w:r>
        <w:rPr>
          <w:rFonts w:ascii="宋体" w:hAnsi="宋体" w:eastAsia="宋体" w:cs="宋体"/>
          <w:color w:val="000000"/>
        </w:rPr>
        <w:t>西瓜汁</w:t>
      </w:r>
      <w:r>
        <w:rPr>
          <w:color w:val="000000"/>
        </w:rPr>
        <w:tab/>
      </w:r>
      <w:r>
        <w:rPr>
          <w:color w:val="000000"/>
        </w:rPr>
        <w:t xml:space="preserve">C. </w:t>
      </w:r>
      <w:r>
        <w:rPr>
          <w:rFonts w:ascii="宋体" w:hAnsi="宋体" w:eastAsia="宋体" w:cs="宋体"/>
          <w:color w:val="000000"/>
        </w:rPr>
        <w:t>冰水</w:t>
      </w:r>
      <w:r>
        <w:rPr>
          <w:color w:val="000000"/>
        </w:rPr>
        <w:tab/>
      </w:r>
      <w:r>
        <w:rPr>
          <w:color w:val="000000"/>
        </w:rPr>
        <w:t xml:space="preserve">D. </w:t>
      </w:r>
      <w:r>
        <w:rPr>
          <w:rFonts w:ascii="宋体" w:hAnsi="宋体" w:eastAsia="宋体" w:cs="宋体"/>
          <w:color w:val="000000"/>
        </w:rPr>
        <w:t>绿豆汤</w:t>
      </w:r>
    </w:p>
    <w:p w14:paraId="015C6092">
      <w:pPr>
        <w:spacing w:line="360" w:lineRule="auto"/>
        <w:textAlignment w:val="center"/>
        <w:rPr>
          <w:color w:val="000000"/>
        </w:rPr>
      </w:pPr>
      <w:r>
        <w:rPr>
          <w:color w:val="2E75B6"/>
        </w:rPr>
        <w:t>【答案】</w:t>
      </w:r>
      <w:r>
        <w:rPr>
          <w:color w:val="000000"/>
        </w:rPr>
        <w:t>A</w:t>
      </w:r>
    </w:p>
    <w:p w14:paraId="09FFA5C4">
      <w:pPr>
        <w:spacing w:line="360" w:lineRule="auto"/>
        <w:textAlignment w:val="center"/>
        <w:rPr>
          <w:color w:val="000000"/>
        </w:rPr>
      </w:pPr>
      <w:r>
        <w:rPr>
          <w:color w:val="2E75B6"/>
        </w:rPr>
        <w:t>【解析】</w:t>
      </w:r>
    </w:p>
    <w:p w14:paraId="36A2031B">
      <w:pPr>
        <w:spacing w:line="360" w:lineRule="auto"/>
        <w:jc w:val="left"/>
        <w:textAlignment w:val="center"/>
        <w:rPr>
          <w:color w:val="000000"/>
        </w:rPr>
      </w:pPr>
      <w:r>
        <w:rPr>
          <w:color w:val="000000"/>
        </w:rPr>
        <w:t>【详解】A、可乐是碳酸等溶于水形成的，是均一、稳定的混合物，属于溶液，符合题意；</w:t>
      </w:r>
    </w:p>
    <w:p w14:paraId="03A51415">
      <w:pPr>
        <w:spacing w:line="360" w:lineRule="auto"/>
        <w:jc w:val="left"/>
        <w:textAlignment w:val="center"/>
        <w:rPr>
          <w:color w:val="000000"/>
        </w:rPr>
      </w:pPr>
      <w:r>
        <w:rPr>
          <w:color w:val="000000"/>
        </w:rPr>
        <w:t>B、西瓜汁中含有不溶性的果肉等，不均一、不稳定，不属于溶液，不符合题意；</w:t>
      </w:r>
    </w:p>
    <w:p w14:paraId="106C2E1F">
      <w:pPr>
        <w:spacing w:line="360" w:lineRule="auto"/>
        <w:jc w:val="left"/>
        <w:textAlignment w:val="center"/>
        <w:rPr>
          <w:color w:val="000000"/>
        </w:rPr>
      </w:pPr>
      <w:r>
        <w:rPr>
          <w:color w:val="000000"/>
        </w:rPr>
        <w:t>C、冰是固态的水，冰水是纯净物，不属于混合物，不是溶液，不符合题意；</w:t>
      </w:r>
    </w:p>
    <w:p w14:paraId="075BA3F1">
      <w:pPr>
        <w:spacing w:line="360" w:lineRule="auto"/>
        <w:jc w:val="left"/>
        <w:textAlignment w:val="center"/>
        <w:rPr>
          <w:color w:val="000000"/>
        </w:rPr>
      </w:pPr>
      <w:r>
        <w:rPr>
          <w:color w:val="000000"/>
        </w:rPr>
        <w:t>D、绿豆汤不均一、不稳定，不属于溶液，不符合题意。</w:t>
      </w:r>
    </w:p>
    <w:p w14:paraId="08958112">
      <w:pPr>
        <w:spacing w:line="360" w:lineRule="auto"/>
        <w:jc w:val="left"/>
        <w:textAlignment w:val="center"/>
        <w:rPr>
          <w:color w:val="000000"/>
        </w:rPr>
      </w:pPr>
      <w:r>
        <w:rPr>
          <w:color w:val="000000"/>
        </w:rPr>
        <w:t>故选A。</w:t>
      </w:r>
    </w:p>
    <w:p w14:paraId="114B0F33">
      <w:pPr>
        <w:spacing w:line="360" w:lineRule="auto"/>
        <w:jc w:val="left"/>
        <w:textAlignment w:val="center"/>
        <w:rPr>
          <w:color w:val="000000"/>
        </w:rPr>
      </w:pPr>
      <w:r>
        <w:rPr>
          <w:color w:val="000000"/>
        </w:rPr>
        <w:t xml:space="preserve">5. </w:t>
      </w:r>
      <w:r>
        <w:rPr>
          <w:rFonts w:ascii="宋体" w:hAnsi="宋体" w:eastAsia="宋体" w:cs="宋体"/>
          <w:color w:val="000000"/>
        </w:rPr>
        <w:t>规范的操作是实验成功的保障。下列操作不规范或不能达到目的是</w:t>
      </w:r>
    </w:p>
    <w:p w14:paraId="02E9C9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加热粉末</w:t>
      </w:r>
      <w:r>
        <w:rPr>
          <w:color w:val="000000"/>
        </w:rPr>
        <w:drawing>
          <wp:inline distT="0" distB="0" distL="114300" distR="114300">
            <wp:extent cx="4095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9575" cy="1162050"/>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气密性检查</w:t>
      </w:r>
      <w:r>
        <w:rPr>
          <w:color w:val="000000"/>
        </w:rPr>
        <w:drawing>
          <wp:inline distT="0" distB="0" distL="114300" distR="114300">
            <wp:extent cx="11811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933450"/>
                    </a:xfrm>
                    <a:prstGeom prst="rect">
                      <a:avLst/>
                    </a:prstGeom>
                  </pic:spPr>
                </pic:pic>
              </a:graphicData>
            </a:graphic>
          </wp:inline>
        </w:drawing>
      </w:r>
      <w:r>
        <w:rPr>
          <w:color w:val="000000"/>
        </w:rPr>
        <w:t xml:space="preserve">  </w:t>
      </w:r>
    </w:p>
    <w:p w14:paraId="26F319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液体读数</w:t>
      </w:r>
      <w:r>
        <w:rPr>
          <w:color w:val="000000"/>
        </w:rPr>
        <w:drawing>
          <wp:inline distT="0" distB="0" distL="114300" distR="114300">
            <wp:extent cx="7524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9906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收集气体</w:t>
      </w:r>
      <w:r>
        <w:rPr>
          <w:color w:val="000000"/>
        </w:rPr>
        <w:drawing>
          <wp:inline distT="0" distB="0" distL="114300" distR="114300">
            <wp:extent cx="1133475" cy="1028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1028700"/>
                    </a:xfrm>
                    <a:prstGeom prst="rect">
                      <a:avLst/>
                    </a:prstGeom>
                  </pic:spPr>
                </pic:pic>
              </a:graphicData>
            </a:graphic>
          </wp:inline>
        </w:drawing>
      </w:r>
      <w:r>
        <w:rPr>
          <w:color w:val="000000"/>
        </w:rPr>
        <w:t xml:space="preserve">  </w:t>
      </w:r>
    </w:p>
    <w:p w14:paraId="12E81336">
      <w:pPr>
        <w:spacing w:line="360" w:lineRule="auto"/>
        <w:textAlignment w:val="center"/>
        <w:rPr>
          <w:color w:val="000000"/>
        </w:rPr>
      </w:pPr>
      <w:r>
        <w:rPr>
          <w:color w:val="2E75B6"/>
        </w:rPr>
        <w:t>【答案】</w:t>
      </w:r>
      <w:r>
        <w:rPr>
          <w:color w:val="000000"/>
        </w:rPr>
        <w:t>C</w:t>
      </w:r>
    </w:p>
    <w:p w14:paraId="66911B4E">
      <w:pPr>
        <w:spacing w:line="360" w:lineRule="auto"/>
        <w:textAlignment w:val="center"/>
        <w:rPr>
          <w:color w:val="000000"/>
        </w:rPr>
      </w:pPr>
      <w:r>
        <w:rPr>
          <w:color w:val="2E75B6"/>
        </w:rPr>
        <w:t>【解析】</w:t>
      </w:r>
    </w:p>
    <w:p w14:paraId="555F5D7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使用燃烧匙加热粉末，正确；</w:t>
      </w:r>
      <w:r>
        <w:rPr>
          <w:color w:val="000000"/>
        </w:rPr>
        <w:t xml:space="preserve">    </w:t>
      </w:r>
    </w:p>
    <w:p w14:paraId="2C207E4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气密性检查：用手捂住试管，观察烧杯中是否产生气泡，正确；</w:t>
      </w:r>
    </w:p>
    <w:p w14:paraId="7F28CA2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液体读数：读数时视线要与凹液面最低处齐平，错误；</w:t>
      </w:r>
      <w:r>
        <w:rPr>
          <w:color w:val="000000"/>
        </w:rPr>
        <w:t xml:space="preserve">    </w:t>
      </w:r>
    </w:p>
    <w:p w14:paraId="1A6EA2A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收集氢气：氢气密度比空气小，采用向下排空气法，正确。</w:t>
      </w:r>
    </w:p>
    <w:p w14:paraId="1AB145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745FF7">
      <w:pPr>
        <w:spacing w:line="360" w:lineRule="auto"/>
        <w:jc w:val="left"/>
        <w:textAlignment w:val="center"/>
        <w:rPr>
          <w:color w:val="000000"/>
        </w:rPr>
      </w:pPr>
      <w:r>
        <w:rPr>
          <w:color w:val="000000"/>
        </w:rPr>
        <w:t xml:space="preserve">6. </w:t>
      </w:r>
      <w:r>
        <w:rPr>
          <w:rFonts w:ascii="宋体" w:hAnsi="宋体" w:eastAsia="宋体" w:cs="宋体"/>
          <w:color w:val="000000"/>
        </w:rPr>
        <w:t>粮食问题是</w:t>
      </w:r>
      <w:r>
        <w:rPr>
          <w:rFonts w:ascii="Times New Roman" w:hAnsi="Times New Roman" w:eastAsia="Times New Roman" w:cs="Times New Roman"/>
          <w:color w:val="000000"/>
        </w:rPr>
        <w:t>2023</w:t>
      </w:r>
      <w:r>
        <w:rPr>
          <w:rFonts w:ascii="宋体" w:hAnsi="宋体" w:eastAsia="宋体" w:cs="宋体"/>
          <w:color w:val="000000"/>
        </w:rPr>
        <w:t>年“中国一中亚峰会”的主题之一，下列物质富含蛋白质的是</w:t>
      </w:r>
    </w:p>
    <w:p w14:paraId="214C44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小麦</w:t>
      </w:r>
      <w:r>
        <w:rPr>
          <w:color w:val="000000"/>
        </w:rPr>
        <w:tab/>
      </w:r>
      <w:r>
        <w:rPr>
          <w:color w:val="000000"/>
        </w:rPr>
        <w:t xml:space="preserve">B. </w:t>
      </w:r>
      <w:r>
        <w:rPr>
          <w:rFonts w:ascii="宋体" w:hAnsi="宋体" w:eastAsia="宋体" w:cs="宋体"/>
          <w:color w:val="000000"/>
        </w:rPr>
        <w:t>牛肉</w:t>
      </w:r>
      <w:r>
        <w:rPr>
          <w:color w:val="000000"/>
        </w:rPr>
        <w:tab/>
      </w:r>
      <w:r>
        <w:rPr>
          <w:color w:val="000000"/>
        </w:rPr>
        <w:t xml:space="preserve">C. </w:t>
      </w:r>
      <w:r>
        <w:rPr>
          <w:rFonts w:ascii="宋体" w:hAnsi="宋体" w:eastAsia="宋体" w:cs="宋体"/>
          <w:color w:val="000000"/>
        </w:rPr>
        <w:t>大米</w:t>
      </w:r>
      <w:r>
        <w:rPr>
          <w:color w:val="000000"/>
        </w:rPr>
        <w:tab/>
      </w:r>
      <w:r>
        <w:rPr>
          <w:color w:val="000000"/>
        </w:rPr>
        <w:t xml:space="preserve">D. </w:t>
      </w:r>
      <w:r>
        <w:rPr>
          <w:rFonts w:ascii="宋体" w:hAnsi="宋体" w:eastAsia="宋体" w:cs="宋体"/>
          <w:color w:val="000000"/>
        </w:rPr>
        <w:t>水果</w:t>
      </w:r>
    </w:p>
    <w:p w14:paraId="271BDE4B">
      <w:pPr>
        <w:spacing w:line="360" w:lineRule="auto"/>
        <w:textAlignment w:val="center"/>
        <w:rPr>
          <w:color w:val="000000"/>
        </w:rPr>
      </w:pPr>
      <w:r>
        <w:rPr>
          <w:color w:val="2E75B6"/>
        </w:rPr>
        <w:t>【答案】</w:t>
      </w:r>
      <w:r>
        <w:rPr>
          <w:color w:val="000000"/>
        </w:rPr>
        <w:t>B</w:t>
      </w:r>
    </w:p>
    <w:p w14:paraId="119E1568">
      <w:pPr>
        <w:spacing w:line="360" w:lineRule="auto"/>
        <w:textAlignment w:val="center"/>
        <w:rPr>
          <w:color w:val="000000"/>
        </w:rPr>
      </w:pPr>
      <w:r>
        <w:rPr>
          <w:color w:val="2E75B6"/>
        </w:rPr>
        <w:t>【解析】</w:t>
      </w:r>
    </w:p>
    <w:p w14:paraId="2ECA3119">
      <w:pPr>
        <w:spacing w:line="360" w:lineRule="auto"/>
        <w:jc w:val="left"/>
        <w:textAlignment w:val="center"/>
        <w:rPr>
          <w:color w:val="000000"/>
        </w:rPr>
      </w:pPr>
      <w:r>
        <w:rPr>
          <w:color w:val="000000"/>
        </w:rPr>
        <w:t>【详解】A、小麦中富含淀粉，淀粉属于糖类，不符合题意；</w:t>
      </w:r>
    </w:p>
    <w:p w14:paraId="07982D96">
      <w:pPr>
        <w:spacing w:line="360" w:lineRule="auto"/>
        <w:jc w:val="left"/>
        <w:textAlignment w:val="center"/>
        <w:rPr>
          <w:color w:val="000000"/>
        </w:rPr>
      </w:pPr>
      <w:r>
        <w:rPr>
          <w:color w:val="000000"/>
        </w:rPr>
        <w:t>B、牛肉中富含蛋白质，符合题意；</w:t>
      </w:r>
    </w:p>
    <w:p w14:paraId="255E0C38">
      <w:pPr>
        <w:spacing w:line="360" w:lineRule="auto"/>
        <w:jc w:val="left"/>
        <w:textAlignment w:val="center"/>
        <w:rPr>
          <w:color w:val="000000"/>
        </w:rPr>
      </w:pPr>
      <w:r>
        <w:rPr>
          <w:color w:val="000000"/>
        </w:rPr>
        <w:t>C、大米中富含淀粉，淀粉属于糖类，不符合题意；</w:t>
      </w:r>
    </w:p>
    <w:p w14:paraId="4CBC4F09">
      <w:pPr>
        <w:spacing w:line="360" w:lineRule="auto"/>
        <w:jc w:val="left"/>
        <w:textAlignment w:val="center"/>
        <w:rPr>
          <w:color w:val="000000"/>
        </w:rPr>
      </w:pPr>
      <w:r>
        <w:rPr>
          <w:color w:val="000000"/>
        </w:rPr>
        <w:t>D、水果中富含维生素，不符合题意。</w:t>
      </w:r>
    </w:p>
    <w:p w14:paraId="0FF00337">
      <w:pPr>
        <w:spacing w:line="360" w:lineRule="auto"/>
        <w:jc w:val="left"/>
        <w:textAlignment w:val="center"/>
        <w:rPr>
          <w:color w:val="000000"/>
        </w:rPr>
      </w:pPr>
      <w:r>
        <w:rPr>
          <w:color w:val="000000"/>
        </w:rPr>
        <w:t>故选B。</w:t>
      </w:r>
    </w:p>
    <w:p w14:paraId="3A2B7061">
      <w:pPr>
        <w:spacing w:line="360" w:lineRule="auto"/>
        <w:jc w:val="left"/>
        <w:textAlignment w:val="center"/>
        <w:rPr>
          <w:color w:val="000000"/>
        </w:rPr>
      </w:pPr>
      <w:r>
        <w:rPr>
          <w:color w:val="000000"/>
        </w:rPr>
        <w:t xml:space="preserve">7. </w:t>
      </w:r>
      <w:r>
        <w:rPr>
          <w:rFonts w:ascii="宋体" w:hAnsi="宋体" w:eastAsia="宋体" w:cs="宋体"/>
          <w:color w:val="000000"/>
        </w:rPr>
        <w:t>为了提高导弹的运载能力，增大其结构强度，弹体外壳材料通常选择</w:t>
      </w:r>
    </w:p>
    <w:p w14:paraId="75F00B35">
      <w:pPr>
        <w:spacing w:line="360" w:lineRule="auto"/>
        <w:jc w:val="left"/>
        <w:textAlignment w:val="center"/>
        <w:rPr>
          <w:color w:val="000000"/>
        </w:rPr>
      </w:pPr>
      <w:r>
        <w:rPr>
          <w:rFonts w:ascii="宋体" w:hAnsi="宋体" w:eastAsia="宋体" w:cs="宋体"/>
          <w:color w:val="000000"/>
        </w:rPr>
        <w:t>①铝合金</w:t>
      </w:r>
      <w:r>
        <w:rPr>
          <w:rFonts w:ascii="Times New Roman" w:hAnsi="Times New Roman" w:eastAsia="Times New Roman" w:cs="Times New Roman"/>
          <w:color w:val="000000"/>
        </w:rPr>
        <w:t xml:space="preserve">        </w:t>
      </w:r>
      <w:r>
        <w:rPr>
          <w:rFonts w:ascii="宋体" w:hAnsi="宋体" w:eastAsia="宋体" w:cs="宋体"/>
          <w:color w:val="000000"/>
        </w:rPr>
        <w:t>②硬塑料</w:t>
      </w:r>
      <w:r>
        <w:rPr>
          <w:rFonts w:ascii="Times New Roman" w:hAnsi="Times New Roman" w:eastAsia="Times New Roman" w:cs="Times New Roman"/>
          <w:color w:val="000000"/>
        </w:rPr>
        <w:t xml:space="preserve">        </w:t>
      </w:r>
      <w:r>
        <w:rPr>
          <w:rFonts w:ascii="宋体" w:hAnsi="宋体" w:eastAsia="宋体" w:cs="宋体"/>
          <w:color w:val="000000"/>
        </w:rPr>
        <w:t>③水泥</w:t>
      </w:r>
      <w:r>
        <w:rPr>
          <w:rFonts w:ascii="Times New Roman" w:hAnsi="Times New Roman" w:eastAsia="Times New Roman" w:cs="Times New Roman"/>
          <w:color w:val="000000"/>
        </w:rPr>
        <w:t xml:space="preserve">        </w:t>
      </w:r>
      <w:r>
        <w:rPr>
          <w:rFonts w:ascii="宋体" w:hAnsi="宋体" w:eastAsia="宋体" w:cs="宋体"/>
          <w:color w:val="000000"/>
        </w:rPr>
        <w:t>④钛合金</w:t>
      </w:r>
    </w:p>
    <w:p w14:paraId="0972F4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②③④</w:t>
      </w:r>
    </w:p>
    <w:p w14:paraId="3ABDF6E9">
      <w:pPr>
        <w:spacing w:line="360" w:lineRule="auto"/>
        <w:textAlignment w:val="center"/>
        <w:rPr>
          <w:color w:val="000000"/>
        </w:rPr>
      </w:pPr>
      <w:r>
        <w:rPr>
          <w:color w:val="2E75B6"/>
        </w:rPr>
        <w:t>【答案】</w:t>
      </w:r>
      <w:r>
        <w:rPr>
          <w:color w:val="000000"/>
        </w:rPr>
        <w:t>C</w:t>
      </w:r>
    </w:p>
    <w:p w14:paraId="091E7709">
      <w:pPr>
        <w:spacing w:line="360" w:lineRule="auto"/>
        <w:textAlignment w:val="center"/>
        <w:rPr>
          <w:color w:val="000000"/>
        </w:rPr>
      </w:pPr>
      <w:r>
        <w:rPr>
          <w:color w:val="2E75B6"/>
        </w:rPr>
        <w:t>【解析】</w:t>
      </w:r>
    </w:p>
    <w:p w14:paraId="210C6543">
      <w:pPr>
        <w:spacing w:line="360" w:lineRule="auto"/>
        <w:jc w:val="left"/>
        <w:textAlignment w:val="center"/>
        <w:rPr>
          <w:color w:val="000000"/>
        </w:rPr>
      </w:pPr>
      <w:r>
        <w:rPr>
          <w:color w:val="000000"/>
        </w:rPr>
        <w:t>【详解】</w:t>
      </w:r>
      <w:r>
        <w:rPr>
          <w:rFonts w:ascii="宋体" w:hAnsi="宋体" w:eastAsia="宋体" w:cs="宋体"/>
          <w:color w:val="000000"/>
        </w:rPr>
        <w:t>金属制成合金后，性能发生了改变，硬度变大，抗腐蚀性能比纯金属好得多，所以为了提高导弹的运载能力，增大其结构强度，弹体外壳材料通常选择合金，故选</w:t>
      </w:r>
      <w:r>
        <w:rPr>
          <w:rFonts w:ascii="Times New Roman" w:hAnsi="Times New Roman" w:eastAsia="Times New Roman" w:cs="Times New Roman"/>
          <w:color w:val="000000"/>
        </w:rPr>
        <w:t>C</w:t>
      </w:r>
      <w:r>
        <w:rPr>
          <w:rFonts w:ascii="宋体" w:hAnsi="宋体" w:eastAsia="宋体" w:cs="宋体"/>
          <w:color w:val="000000"/>
        </w:rPr>
        <w:t>。</w:t>
      </w:r>
    </w:p>
    <w:p w14:paraId="19C19E63">
      <w:pPr>
        <w:spacing w:line="360" w:lineRule="auto"/>
        <w:jc w:val="left"/>
        <w:textAlignment w:val="center"/>
        <w:rPr>
          <w:color w:val="000000"/>
        </w:rPr>
      </w:pPr>
      <w:r>
        <w:rPr>
          <w:color w:val="000000"/>
        </w:rPr>
        <w:t xml:space="preserve">8. </w:t>
      </w:r>
      <w:r>
        <w:rPr>
          <w:rFonts w:ascii="宋体" w:hAnsi="宋体" w:eastAsia="宋体" w:cs="宋体"/>
          <w:color w:val="000000"/>
        </w:rPr>
        <w:t>有关重庆缙云山山火扑救事件的说法错识的是</w:t>
      </w:r>
    </w:p>
    <w:p w14:paraId="3839087F">
      <w:pPr>
        <w:spacing w:line="360" w:lineRule="auto"/>
        <w:jc w:val="left"/>
        <w:textAlignment w:val="center"/>
        <w:rPr>
          <w:color w:val="000000"/>
        </w:rPr>
      </w:pPr>
      <w:r>
        <w:rPr>
          <w:color w:val="000000"/>
        </w:rPr>
        <w:t xml:space="preserve">A. </w:t>
      </w:r>
      <w:r>
        <w:rPr>
          <w:rFonts w:ascii="宋体" w:hAnsi="宋体" w:eastAsia="宋体" w:cs="宋体"/>
          <w:color w:val="000000"/>
        </w:rPr>
        <w:t>湿毛巾捂口鼻可减少浓烟的吸入</w:t>
      </w:r>
    </w:p>
    <w:p w14:paraId="74C8A014">
      <w:pPr>
        <w:spacing w:line="360" w:lineRule="auto"/>
        <w:jc w:val="left"/>
        <w:textAlignment w:val="center"/>
        <w:rPr>
          <w:color w:val="000000"/>
        </w:rPr>
      </w:pPr>
      <w:r>
        <w:rPr>
          <w:color w:val="000000"/>
        </w:rPr>
        <w:t xml:space="preserve">B. </w:t>
      </w:r>
      <w:r>
        <w:rPr>
          <w:rFonts w:ascii="宋体" w:hAnsi="宋体" w:eastAsia="宋体" w:cs="宋体"/>
          <w:color w:val="000000"/>
        </w:rPr>
        <w:t>挖掘隔离带是为了清除可燃物</w:t>
      </w:r>
    </w:p>
    <w:p w14:paraId="775520E6">
      <w:pPr>
        <w:spacing w:line="360" w:lineRule="auto"/>
        <w:jc w:val="left"/>
        <w:textAlignment w:val="center"/>
        <w:rPr>
          <w:color w:val="000000"/>
        </w:rPr>
      </w:pPr>
      <w:r>
        <w:rPr>
          <w:color w:val="000000"/>
        </w:rPr>
        <w:t xml:space="preserve">C. </w:t>
      </w:r>
      <w:r>
        <w:rPr>
          <w:rFonts w:ascii="宋体" w:hAnsi="宋体" w:eastAsia="宋体" w:cs="宋体"/>
          <w:color w:val="000000"/>
        </w:rPr>
        <w:t>直升机洒水降低了可燃物的着火点</w:t>
      </w:r>
    </w:p>
    <w:p w14:paraId="7CA0812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灭火利用其密度大于空气，不助燃不可燃</w:t>
      </w:r>
    </w:p>
    <w:p w14:paraId="0FC986E4">
      <w:pPr>
        <w:spacing w:line="360" w:lineRule="auto"/>
        <w:textAlignment w:val="center"/>
        <w:rPr>
          <w:color w:val="000000"/>
        </w:rPr>
      </w:pPr>
      <w:r>
        <w:rPr>
          <w:color w:val="2E75B6"/>
        </w:rPr>
        <w:t>【答案】</w:t>
      </w:r>
      <w:r>
        <w:rPr>
          <w:color w:val="000000"/>
        </w:rPr>
        <w:t>C</w:t>
      </w:r>
    </w:p>
    <w:p w14:paraId="1111B275">
      <w:pPr>
        <w:spacing w:line="360" w:lineRule="auto"/>
        <w:textAlignment w:val="center"/>
        <w:rPr>
          <w:color w:val="000000"/>
        </w:rPr>
      </w:pPr>
      <w:r>
        <w:rPr>
          <w:color w:val="2E75B6"/>
        </w:rPr>
        <w:t>【解析】</w:t>
      </w:r>
    </w:p>
    <w:p w14:paraId="0E5DBCE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湿毛巾捂口鼻可减少浓烟的吸入，此选项正确；</w:t>
      </w:r>
    </w:p>
    <w:p w14:paraId="4702BC7A">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挖掘隔离带是为了清除可燃物，防止火势蔓延，此选项正确；</w:t>
      </w:r>
    </w:p>
    <w:p w14:paraId="2BFDD770">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直升机洒水降低了可燃物的温度至着火点以下，此选项错误；</w:t>
      </w:r>
    </w:p>
    <w:p w14:paraId="6B8825E4">
      <w:pPr>
        <w:spacing w:line="360" w:lineRule="auto"/>
        <w:jc w:val="left"/>
        <w:textAlignment w:val="center"/>
        <w:rPr>
          <w:color w:val="000000"/>
        </w:rPr>
      </w:pPr>
      <w:r>
        <w:rPr>
          <w:rFonts w:ascii="Times New Roman" w:hAnsi="Times New Roman" w:eastAsia="Times New Roman" w:cs="Times New Roman"/>
          <w:color w:val="000000"/>
        </w:rPr>
        <w:t>D. CO</w:t>
      </w:r>
      <w:r>
        <w:rPr>
          <w:rFonts w:ascii="Times New Roman" w:hAnsi="Times New Roman" w:eastAsia="Times New Roman" w:cs="Times New Roman"/>
          <w:color w:val="000000"/>
          <w:vertAlign w:val="subscript"/>
        </w:rPr>
        <w:t>2</w:t>
      </w:r>
      <w:r>
        <w:rPr>
          <w:rFonts w:ascii="宋体" w:hAnsi="宋体" w:eastAsia="宋体" w:cs="宋体"/>
          <w:color w:val="000000"/>
        </w:rPr>
        <w:t>灭火利用其密度大于空气、不助燃、不可燃</w:t>
      </w:r>
      <w:r>
        <w:rPr>
          <w:rFonts w:ascii="宋体" w:hAnsi="宋体" w:eastAsia="宋体" w:cs="宋体"/>
          <w:color w:val="000000"/>
          <w:position w:val="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性质，此选项正确。</w:t>
      </w:r>
    </w:p>
    <w:p w14:paraId="32B999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B62C5DE">
      <w:pPr>
        <w:spacing w:line="360" w:lineRule="auto"/>
        <w:jc w:val="left"/>
        <w:textAlignment w:val="center"/>
        <w:rPr>
          <w:color w:val="000000"/>
        </w:rPr>
      </w:pPr>
      <w:r>
        <w:rPr>
          <w:color w:val="000000"/>
        </w:rPr>
        <w:t xml:space="preserve">9. </w:t>
      </w:r>
      <w:r>
        <w:rPr>
          <w:rFonts w:ascii="宋体" w:hAnsi="宋体" w:eastAsia="宋体" w:cs="宋体"/>
          <w:color w:val="000000"/>
        </w:rPr>
        <w:t>化学是人类进步的关键。下列叙述不正确的是</w:t>
      </w:r>
    </w:p>
    <w:p w14:paraId="46E9F21C">
      <w:pPr>
        <w:spacing w:line="360" w:lineRule="auto"/>
        <w:jc w:val="left"/>
        <w:textAlignment w:val="center"/>
        <w:rPr>
          <w:color w:val="000000"/>
        </w:rPr>
      </w:pPr>
      <w:r>
        <w:rPr>
          <w:color w:val="000000"/>
        </w:rPr>
        <w:t xml:space="preserve">A. </w:t>
      </w:r>
      <w:r>
        <w:rPr>
          <w:rFonts w:ascii="宋体" w:hAnsi="宋体" w:eastAsia="宋体" w:cs="宋体"/>
          <w:color w:val="000000"/>
        </w:rPr>
        <w:t>服用葡萄糖酸锌可以预防大脖子病</w:t>
      </w:r>
    </w:p>
    <w:p w14:paraId="769F4E0E">
      <w:pPr>
        <w:spacing w:line="360" w:lineRule="auto"/>
        <w:jc w:val="left"/>
        <w:textAlignment w:val="center"/>
        <w:rPr>
          <w:color w:val="000000"/>
        </w:rPr>
      </w:pPr>
      <w:r>
        <w:rPr>
          <w:color w:val="000000"/>
        </w:rPr>
        <w:t xml:space="preserve">B. </w:t>
      </w:r>
      <w:r>
        <w:rPr>
          <w:rFonts w:ascii="宋体" w:hAnsi="宋体" w:eastAsia="宋体" w:cs="宋体"/>
          <w:color w:val="000000"/>
        </w:rPr>
        <w:t>给铁制器具涂油漆可以防止生锈</w:t>
      </w:r>
    </w:p>
    <w:p w14:paraId="0A0AEECE">
      <w:pPr>
        <w:spacing w:line="360" w:lineRule="auto"/>
        <w:jc w:val="left"/>
        <w:textAlignment w:val="center"/>
        <w:rPr>
          <w:color w:val="000000"/>
        </w:rPr>
      </w:pPr>
      <w:r>
        <w:rPr>
          <w:color w:val="000000"/>
        </w:rPr>
        <w:t xml:space="preserve">C. </w:t>
      </w:r>
      <w:r>
        <w:rPr>
          <w:rFonts w:ascii="宋体" w:hAnsi="宋体" w:eastAsia="宋体" w:cs="宋体"/>
          <w:color w:val="000000"/>
        </w:rPr>
        <w:t>液氮可以保存活体组织和生物样品</w:t>
      </w:r>
    </w:p>
    <w:p w14:paraId="2A91A229">
      <w:pPr>
        <w:spacing w:line="360" w:lineRule="auto"/>
        <w:jc w:val="left"/>
        <w:textAlignment w:val="center"/>
        <w:rPr>
          <w:color w:val="000000"/>
        </w:rPr>
      </w:pPr>
      <w:r>
        <w:rPr>
          <w:color w:val="000000"/>
        </w:rPr>
        <w:t xml:space="preserve">D. </w:t>
      </w:r>
      <w:r>
        <w:rPr>
          <w:rFonts w:ascii="宋体" w:hAnsi="宋体" w:eastAsia="宋体" w:cs="宋体"/>
          <w:color w:val="000000"/>
        </w:rPr>
        <w:t>工业上可用</w:t>
      </w:r>
      <w:r>
        <w:rPr>
          <w:rFonts w:ascii="Times New Roman" w:hAnsi="Times New Roman" w:eastAsia="Times New Roman" w:cs="Times New Roman"/>
          <w:color w:val="000000"/>
        </w:rPr>
        <w:t>CO</w:t>
      </w:r>
      <w:r>
        <w:rPr>
          <w:rFonts w:ascii="宋体" w:hAnsi="宋体" w:eastAsia="宋体" w:cs="宋体"/>
          <w:color w:val="000000"/>
        </w:rPr>
        <w:t>与赤铁矿冶炼生铁</w:t>
      </w:r>
    </w:p>
    <w:p w14:paraId="3E616333">
      <w:pPr>
        <w:spacing w:line="360" w:lineRule="auto"/>
        <w:textAlignment w:val="center"/>
        <w:rPr>
          <w:color w:val="000000"/>
        </w:rPr>
      </w:pPr>
      <w:r>
        <w:rPr>
          <w:color w:val="2E75B6"/>
        </w:rPr>
        <w:t>【答案】</w:t>
      </w:r>
      <w:r>
        <w:rPr>
          <w:color w:val="000000"/>
        </w:rPr>
        <w:t>A</w:t>
      </w:r>
    </w:p>
    <w:p w14:paraId="7EA14A5A">
      <w:pPr>
        <w:spacing w:line="360" w:lineRule="auto"/>
        <w:textAlignment w:val="center"/>
        <w:rPr>
          <w:color w:val="000000"/>
        </w:rPr>
      </w:pPr>
      <w:r>
        <w:rPr>
          <w:color w:val="2E75B6"/>
        </w:rPr>
        <w:t>【解析】</w:t>
      </w:r>
    </w:p>
    <w:p w14:paraId="6BAA9D14">
      <w:pPr>
        <w:spacing w:line="360" w:lineRule="auto"/>
        <w:jc w:val="left"/>
        <w:textAlignment w:val="center"/>
        <w:rPr>
          <w:color w:val="000000"/>
        </w:rPr>
      </w:pPr>
      <w:r>
        <w:rPr>
          <w:color w:val="000000"/>
        </w:rPr>
        <w:t>【详解】A、人体缺碘易得大脖子病，则应补碘，而不是锌，该选项叙述不正确；</w:t>
      </w:r>
    </w:p>
    <w:p w14:paraId="710BADFE">
      <w:pPr>
        <w:spacing w:line="360" w:lineRule="auto"/>
        <w:jc w:val="left"/>
        <w:textAlignment w:val="center"/>
        <w:rPr>
          <w:color w:val="000000"/>
        </w:rPr>
      </w:pPr>
      <w:r>
        <w:rPr>
          <w:color w:val="000000"/>
        </w:rPr>
        <w:t>B、铁与氧气和水共同接触时会生锈，而涂油漆能隔绝氧气和水，从而防止其生锈，该选项叙述正确；</w:t>
      </w:r>
    </w:p>
    <w:p w14:paraId="3B15D356">
      <w:pPr>
        <w:spacing w:line="360" w:lineRule="auto"/>
        <w:jc w:val="left"/>
        <w:textAlignment w:val="center"/>
        <w:rPr>
          <w:color w:val="000000"/>
        </w:rPr>
      </w:pPr>
      <w:r>
        <w:rPr>
          <w:color w:val="000000"/>
        </w:rPr>
        <w:t>C、氮气化学性质稳定，可作保护气，该选项叙述正确；</w:t>
      </w:r>
    </w:p>
    <w:p w14:paraId="6CF4C24A">
      <w:pPr>
        <w:spacing w:line="360" w:lineRule="auto"/>
        <w:jc w:val="left"/>
        <w:textAlignment w:val="center"/>
        <w:rPr>
          <w:color w:val="000000"/>
        </w:rPr>
      </w:pPr>
      <w:r>
        <w:rPr>
          <w:color w:val="000000"/>
        </w:rPr>
        <w:t>D、工业上用一氧化碳还原氧化铁得方法炼铁，得到的铁为生铁，该选项叙述正确。</w:t>
      </w:r>
    </w:p>
    <w:p w14:paraId="13E8A004">
      <w:pPr>
        <w:spacing w:line="360" w:lineRule="auto"/>
        <w:jc w:val="left"/>
        <w:textAlignment w:val="center"/>
        <w:rPr>
          <w:color w:val="000000"/>
        </w:rPr>
      </w:pPr>
      <w:r>
        <w:rPr>
          <w:color w:val="000000"/>
        </w:rPr>
        <w:t>故选A。</w:t>
      </w:r>
    </w:p>
    <w:p w14:paraId="62C62CC5">
      <w:pPr>
        <w:spacing w:line="360" w:lineRule="auto"/>
        <w:jc w:val="left"/>
        <w:textAlignment w:val="center"/>
        <w:rPr>
          <w:color w:val="000000"/>
        </w:rPr>
      </w:pPr>
      <w:r>
        <w:rPr>
          <w:color w:val="000000"/>
        </w:rPr>
        <w:t xml:space="preserve">10. </w:t>
      </w:r>
      <w:r>
        <w:rPr>
          <w:rFonts w:ascii="宋体" w:hAnsi="宋体" w:eastAsia="宋体" w:cs="宋体"/>
          <w:color w:val="000000"/>
        </w:rPr>
        <w:t>“醋酸视黄酯”是一种食品营养强化剂，化学式为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，下列对该物质描述错误的是</w:t>
      </w:r>
    </w:p>
    <w:p w14:paraId="52144ABA">
      <w:pPr>
        <w:spacing w:line="360" w:lineRule="auto"/>
        <w:jc w:val="left"/>
        <w:textAlignment w:val="center"/>
        <w:rPr>
          <w:color w:val="000000"/>
        </w:rPr>
      </w:pPr>
      <w:r>
        <w:rPr>
          <w:color w:val="000000"/>
        </w:rPr>
        <w:t xml:space="preserve">A. </w:t>
      </w:r>
      <w:r>
        <w:rPr>
          <w:rFonts w:ascii="宋体" w:hAnsi="宋体" w:eastAsia="宋体" w:cs="宋体"/>
          <w:color w:val="000000"/>
        </w:rPr>
        <w:t>分子中含有</w:t>
      </w:r>
      <w:r>
        <w:rPr>
          <w:rFonts w:ascii="Times New Roman" w:hAnsi="Times New Roman" w:eastAsia="Times New Roman" w:cs="Times New Roman"/>
          <w:color w:val="000000"/>
        </w:rPr>
        <w:t>56</w:t>
      </w:r>
      <w:r>
        <w:rPr>
          <w:rFonts w:ascii="宋体" w:hAnsi="宋体" w:eastAsia="宋体" w:cs="宋体"/>
          <w:color w:val="000000"/>
        </w:rPr>
        <w:t>个原子</w:t>
      </w:r>
    </w:p>
    <w:p w14:paraId="48CBA878">
      <w:pPr>
        <w:spacing w:line="360" w:lineRule="auto"/>
        <w:jc w:val="left"/>
        <w:textAlignment w:val="center"/>
        <w:rPr>
          <w:color w:val="000000"/>
        </w:rPr>
      </w:pPr>
      <w:r>
        <w:rPr>
          <w:color w:val="000000"/>
        </w:rPr>
        <w:t xml:space="preserve">B. </w:t>
      </w:r>
      <w:r>
        <w:rPr>
          <w:rFonts w:ascii="宋体" w:hAnsi="宋体" w:eastAsia="宋体" w:cs="宋体"/>
          <w:color w:val="000000"/>
        </w:rPr>
        <w:t>由碳、氢、氧三种元素组成</w:t>
      </w:r>
    </w:p>
    <w:p w14:paraId="2E5A20D2">
      <w:pPr>
        <w:spacing w:line="360" w:lineRule="auto"/>
        <w:jc w:val="left"/>
        <w:textAlignment w:val="center"/>
        <w:rPr>
          <w:color w:val="000000"/>
        </w:rPr>
      </w:pPr>
      <w:r>
        <w:rPr>
          <w:color w:val="000000"/>
        </w:rPr>
        <w:t xml:space="preserve">C. </w:t>
      </w:r>
      <w:r>
        <w:rPr>
          <w:rFonts w:ascii="宋体" w:hAnsi="宋体" w:eastAsia="宋体" w:cs="宋体"/>
          <w:color w:val="000000"/>
        </w:rPr>
        <w:t>氢元素的质量分数大于氧元素</w:t>
      </w:r>
    </w:p>
    <w:p w14:paraId="03D1EFA9">
      <w:pPr>
        <w:spacing w:line="360" w:lineRule="auto"/>
        <w:jc w:val="left"/>
        <w:textAlignment w:val="center"/>
        <w:rPr>
          <w:color w:val="000000"/>
        </w:rPr>
      </w:pPr>
      <w:r>
        <w:rPr>
          <w:color w:val="000000"/>
        </w:rPr>
        <w:t xml:space="preserve">D. </w:t>
      </w:r>
      <w:r>
        <w:rPr>
          <w:rFonts w:ascii="宋体" w:hAnsi="宋体" w:eastAsia="宋体" w:cs="宋体"/>
          <w:color w:val="000000"/>
        </w:rPr>
        <w:t>分子中碳、氢原子的个数比是</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16</w:t>
      </w:r>
    </w:p>
    <w:p w14:paraId="38FF3B86">
      <w:pPr>
        <w:spacing w:line="360" w:lineRule="auto"/>
        <w:textAlignment w:val="center"/>
        <w:rPr>
          <w:color w:val="000000"/>
        </w:rPr>
      </w:pPr>
      <w:r>
        <w:rPr>
          <w:color w:val="2E75B6"/>
        </w:rPr>
        <w:t>【答案】</w:t>
      </w:r>
      <w:r>
        <w:rPr>
          <w:color w:val="000000"/>
        </w:rPr>
        <w:t>C</w:t>
      </w:r>
    </w:p>
    <w:p w14:paraId="3593356A">
      <w:pPr>
        <w:spacing w:line="360" w:lineRule="auto"/>
        <w:textAlignment w:val="center"/>
        <w:rPr>
          <w:color w:val="000000"/>
        </w:rPr>
      </w:pPr>
      <w:r>
        <w:rPr>
          <w:color w:val="2E75B6"/>
        </w:rPr>
        <w:t>【解析】</w:t>
      </w:r>
    </w:p>
    <w:p w14:paraId="00AD18DD">
      <w:pPr>
        <w:spacing w:line="360" w:lineRule="auto"/>
        <w:jc w:val="left"/>
        <w:textAlignment w:val="center"/>
        <w:rPr>
          <w:color w:val="000000"/>
        </w:rPr>
      </w:pPr>
      <w:r>
        <w:rPr>
          <w:color w:val="000000"/>
        </w:rPr>
        <w:t>【详解】A、1个醋酸视黄酯分子中含有22个碳原子、32个氢原子、2个氧原子，则（1个）分子中含有56个原子，说法正确；</w:t>
      </w:r>
    </w:p>
    <w:p w14:paraId="15CEB9B9">
      <w:pPr>
        <w:spacing w:line="360" w:lineRule="auto"/>
        <w:jc w:val="left"/>
        <w:textAlignment w:val="center"/>
        <w:rPr>
          <w:color w:val="000000"/>
        </w:rPr>
      </w:pPr>
      <w:r>
        <w:rPr>
          <w:color w:val="000000"/>
        </w:rPr>
        <w:t>B、醋酸视黄酯是由碳、氢、氧三种元素组成的，说法正确；</w:t>
      </w:r>
    </w:p>
    <w:p w14:paraId="73B9D9B0">
      <w:pPr>
        <w:spacing w:line="360" w:lineRule="auto"/>
        <w:jc w:val="left"/>
        <w:textAlignment w:val="center"/>
        <w:rPr>
          <w:color w:val="000000"/>
        </w:rPr>
      </w:pPr>
      <w:r>
        <w:rPr>
          <w:color w:val="000000"/>
        </w:rPr>
        <w:t>C、醋酸视黄酯中氢元素和氧元素的质量比为（1×32）：（16×2）=1：1，则氢元素的质量分数等于氧元素，说法错误；</w:t>
      </w:r>
    </w:p>
    <w:p w14:paraId="5AF80C46">
      <w:pPr>
        <w:spacing w:line="360" w:lineRule="auto"/>
        <w:jc w:val="left"/>
        <w:textAlignment w:val="center"/>
        <w:rPr>
          <w:color w:val="000000"/>
        </w:rPr>
      </w:pPr>
      <w:r>
        <w:rPr>
          <w:color w:val="000000"/>
        </w:rPr>
        <w:t>D、1个醋酸视黄酯分子中含有22个碳原子、2个氧原子，则分子中碳、氢原子的个数比是22：32=11：16，说法正确。</w:t>
      </w:r>
    </w:p>
    <w:p w14:paraId="156A5304">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17149F39">
      <w:pPr>
        <w:spacing w:line="360" w:lineRule="auto"/>
        <w:jc w:val="left"/>
        <w:textAlignment w:val="center"/>
        <w:rPr>
          <w:color w:val="000000"/>
        </w:rPr>
      </w:pPr>
      <w:r>
        <w:rPr>
          <w:color w:val="000000"/>
        </w:rPr>
        <w:t xml:space="preserve">11. </w:t>
      </w:r>
      <w:r>
        <w:rPr>
          <w:rFonts w:ascii="宋体" w:hAnsi="宋体" w:eastAsia="宋体" w:cs="宋体"/>
          <w:color w:val="000000"/>
        </w:rPr>
        <w:t>《汉书</w:t>
      </w:r>
      <w:r>
        <w:rPr>
          <w:rFonts w:ascii="Times New Roman" w:hAnsi="Times New Roman" w:eastAsia="Times New Roman" w:cs="Times New Roman"/>
          <w:color w:val="000000"/>
        </w:rPr>
        <w:t>·</w:t>
      </w:r>
      <w:r>
        <w:rPr>
          <w:rFonts w:ascii="宋体" w:hAnsi="宋体" w:eastAsia="宋体" w:cs="宋体"/>
          <w:color w:val="000000"/>
        </w:rPr>
        <w:t>食货志》对酿酒有这样的记载“用粗米二斛，曲一料，得成酒六斛六斗”。下列有关说法错误的是</w:t>
      </w:r>
    </w:p>
    <w:p w14:paraId="20176C81">
      <w:pPr>
        <w:spacing w:line="360" w:lineRule="auto"/>
        <w:jc w:val="left"/>
        <w:textAlignment w:val="center"/>
        <w:rPr>
          <w:color w:val="000000"/>
        </w:rPr>
      </w:pPr>
      <w:r>
        <w:rPr>
          <w:color w:val="000000"/>
        </w:rPr>
        <w:t xml:space="preserve">A. </w:t>
      </w:r>
      <w:r>
        <w:rPr>
          <w:rFonts w:ascii="宋体" w:hAnsi="宋体" w:eastAsia="宋体" w:cs="宋体"/>
          <w:color w:val="000000"/>
        </w:rPr>
        <w:t>“粗米”到“得酒”发生了缓慢氧化</w:t>
      </w:r>
    </w:p>
    <w:p w14:paraId="54B94F16">
      <w:pPr>
        <w:spacing w:line="360" w:lineRule="auto"/>
        <w:jc w:val="left"/>
        <w:textAlignment w:val="center"/>
        <w:rPr>
          <w:color w:val="000000"/>
        </w:rPr>
      </w:pPr>
      <w:r>
        <w:rPr>
          <w:color w:val="000000"/>
        </w:rPr>
        <w:t xml:space="preserve">B. </w:t>
      </w:r>
      <w:r>
        <w:rPr>
          <w:rFonts w:ascii="宋体" w:hAnsi="宋体" w:eastAsia="宋体" w:cs="宋体"/>
          <w:color w:val="000000"/>
        </w:rPr>
        <w:t>“曲”在酿酒过程中可起催化作用</w:t>
      </w:r>
    </w:p>
    <w:p w14:paraId="7AE31164">
      <w:pPr>
        <w:spacing w:line="360" w:lineRule="auto"/>
        <w:jc w:val="left"/>
        <w:textAlignment w:val="center"/>
        <w:rPr>
          <w:color w:val="000000"/>
        </w:rPr>
      </w:pPr>
      <w:r>
        <w:rPr>
          <w:color w:val="000000"/>
        </w:rPr>
        <w:t xml:space="preserve">C. </w:t>
      </w:r>
      <w:r>
        <w:rPr>
          <w:rFonts w:ascii="宋体" w:hAnsi="宋体" w:eastAsia="宋体" w:cs="宋体"/>
          <w:color w:val="000000"/>
        </w:rPr>
        <w:t>“酒”的主要成分乙醇属于有机物</w:t>
      </w:r>
    </w:p>
    <w:p w14:paraId="4436744C">
      <w:pPr>
        <w:spacing w:line="360" w:lineRule="auto"/>
        <w:jc w:val="left"/>
        <w:textAlignment w:val="center"/>
        <w:rPr>
          <w:color w:val="000000"/>
        </w:rPr>
      </w:pPr>
      <w:r>
        <w:rPr>
          <w:color w:val="000000"/>
        </w:rPr>
        <w:t xml:space="preserve">D. </w:t>
      </w:r>
      <w:r>
        <w:rPr>
          <w:rFonts w:ascii="宋体" w:hAnsi="宋体" w:eastAsia="宋体" w:cs="宋体"/>
          <w:color w:val="000000"/>
        </w:rPr>
        <w:t>“酒”中的乙醇是人体需要的营养物质</w:t>
      </w:r>
    </w:p>
    <w:p w14:paraId="2BB889A7">
      <w:pPr>
        <w:spacing w:line="360" w:lineRule="auto"/>
        <w:textAlignment w:val="center"/>
        <w:rPr>
          <w:color w:val="000000"/>
        </w:rPr>
      </w:pPr>
      <w:r>
        <w:rPr>
          <w:color w:val="2E75B6"/>
        </w:rPr>
        <w:t>【答案】</w:t>
      </w:r>
      <w:r>
        <w:rPr>
          <w:color w:val="000000"/>
        </w:rPr>
        <w:t>D</w:t>
      </w:r>
    </w:p>
    <w:p w14:paraId="2A9B4930">
      <w:pPr>
        <w:spacing w:line="360" w:lineRule="auto"/>
        <w:textAlignment w:val="center"/>
        <w:rPr>
          <w:color w:val="000000"/>
        </w:rPr>
      </w:pPr>
      <w:r>
        <w:rPr>
          <w:color w:val="2E75B6"/>
        </w:rPr>
        <w:t>【解析】</w:t>
      </w:r>
    </w:p>
    <w:p w14:paraId="78354AEF">
      <w:pPr>
        <w:spacing w:line="360" w:lineRule="auto"/>
        <w:jc w:val="left"/>
        <w:textAlignment w:val="center"/>
        <w:rPr>
          <w:color w:val="000000"/>
        </w:rPr>
      </w:pPr>
      <w:r>
        <w:rPr>
          <w:color w:val="000000"/>
        </w:rPr>
        <w:t>【详解】A、“粗米”到“得酒”的过程中，米中的糖类物质与氧气发生了非常缓慢、不易觉察的氧化反应，即发生了缓慢氧化，说法正确；</w:t>
      </w:r>
    </w:p>
    <w:p w14:paraId="57B9EE19">
      <w:pPr>
        <w:spacing w:line="360" w:lineRule="auto"/>
        <w:jc w:val="left"/>
        <w:textAlignment w:val="center"/>
        <w:rPr>
          <w:color w:val="000000"/>
        </w:rPr>
      </w:pPr>
      <w:r>
        <w:rPr>
          <w:color w:val="000000"/>
        </w:rPr>
        <w:t>B、“曲”在酿酒过程中改变了化学反应的速率，但其质量与化学性质在反应前后保持不变，因此可起催化作用，说法正确；</w:t>
      </w:r>
    </w:p>
    <w:p w14:paraId="5FD5B052">
      <w:pPr>
        <w:spacing w:line="360" w:lineRule="auto"/>
        <w:jc w:val="left"/>
        <w:textAlignment w:val="center"/>
        <w:rPr>
          <w:color w:val="000000"/>
        </w:rPr>
      </w:pPr>
      <w:r>
        <w:rPr>
          <w:color w:val="000000"/>
        </w:rPr>
        <w:t>C、乙醇是一种含有碳元素的化合物，属于有机物，说法正确；</w:t>
      </w:r>
    </w:p>
    <w:p w14:paraId="50ECD6D7">
      <w:pPr>
        <w:spacing w:line="360" w:lineRule="auto"/>
        <w:jc w:val="left"/>
        <w:textAlignment w:val="center"/>
        <w:rPr>
          <w:color w:val="000000"/>
        </w:rPr>
      </w:pPr>
      <w:r>
        <w:rPr>
          <w:color w:val="000000"/>
        </w:rPr>
        <w:t>D、糖类、油脂、蛋白质、维生素、水和无机盐是人体必需的六大营养素，而乙醇并不是人体所需营养素，过多饮用乙醇会危害人体健康，说法错误。</w:t>
      </w:r>
    </w:p>
    <w:p w14:paraId="537D361A">
      <w:pPr>
        <w:spacing w:line="360" w:lineRule="auto"/>
        <w:jc w:val="left"/>
        <w:textAlignment w:val="center"/>
        <w:rPr>
          <w:color w:val="000000"/>
        </w:rPr>
      </w:pPr>
      <w:r>
        <w:rPr>
          <w:color w:val="000000"/>
        </w:rPr>
        <w:t>故选D。</w:t>
      </w:r>
    </w:p>
    <w:p w14:paraId="04D0668F">
      <w:pPr>
        <w:spacing w:line="360" w:lineRule="auto"/>
        <w:jc w:val="left"/>
        <w:textAlignment w:val="center"/>
        <w:rPr>
          <w:color w:val="000000"/>
        </w:rPr>
      </w:pPr>
      <w:r>
        <w:rPr>
          <w:color w:val="000000"/>
        </w:rPr>
        <w:t xml:space="preserve">12. </w:t>
      </w:r>
      <w:r>
        <w:rPr>
          <w:rFonts w:ascii="宋体" w:hAnsi="宋体" w:eastAsia="宋体" w:cs="宋体"/>
          <w:color w:val="000000"/>
        </w:rPr>
        <w:t>《科学》刊登了用</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为原料，不依赖光合作用人工合成淀粉的成果，其中第一步反应如下图所示。下列说法正确的是</w:t>
      </w:r>
    </w:p>
    <w:p w14:paraId="40A50152">
      <w:pPr>
        <w:spacing w:line="360" w:lineRule="auto"/>
        <w:jc w:val="left"/>
        <w:textAlignment w:val="center"/>
        <w:rPr>
          <w:color w:val="000000"/>
        </w:rPr>
      </w:pPr>
      <w:r>
        <w:rPr>
          <w:color w:val="000000"/>
        </w:rPr>
        <w:drawing>
          <wp:inline distT="0" distB="0" distL="114300" distR="114300">
            <wp:extent cx="1685925" cy="657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85925" cy="657225"/>
                    </a:xfrm>
                    <a:prstGeom prst="rect">
                      <a:avLst/>
                    </a:prstGeom>
                  </pic:spPr>
                </pic:pic>
              </a:graphicData>
            </a:graphic>
          </wp:inline>
        </w:drawing>
      </w:r>
      <w:r>
        <w:rPr>
          <w:color w:val="000000"/>
        </w:rPr>
        <w:t xml:space="preserve">  </w:t>
      </w:r>
    </w:p>
    <w:p w14:paraId="209E2B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该反应为置换反位</w:t>
      </w:r>
      <w:r>
        <w:rPr>
          <w:color w:val="000000"/>
        </w:rPr>
        <w:tab/>
      </w:r>
      <w:r>
        <w:rPr>
          <w:color w:val="000000"/>
        </w:rPr>
        <w:t xml:space="preserve">B. </w:t>
      </w:r>
      <w:r>
        <w:rPr>
          <w:rFonts w:ascii="宋体" w:hAnsi="宋体" w:eastAsia="宋体" w:cs="宋体"/>
          <w:color w:val="000000"/>
        </w:rPr>
        <w:t>反应前后分子数目不相等</w:t>
      </w:r>
    </w:p>
    <w:p w14:paraId="7763E6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反应前后原子数目不相等</w:t>
      </w:r>
      <w:r>
        <w:rPr>
          <w:color w:val="000000"/>
        </w:rPr>
        <w:tab/>
      </w:r>
      <w:r>
        <w:rPr>
          <w:color w:val="000000"/>
        </w:rPr>
        <w:t xml:space="preserve">D. </w:t>
      </w:r>
      <w:r>
        <w:rPr>
          <w:rFonts w:ascii="宋体" w:hAnsi="宋体" w:eastAsia="宋体" w:cs="宋体"/>
          <w:color w:val="000000"/>
        </w:rPr>
        <w:t>反应的后</w:t>
      </w:r>
      <w:r>
        <w:rPr>
          <w:rFonts w:ascii="Times New Roman" w:hAnsi="Times New Roman" w:eastAsia="Times New Roman" w:cs="Times New Roman"/>
          <w:color w:val="000000"/>
        </w:rPr>
        <w:t>ZnO-ZrO</w:t>
      </w:r>
      <w:r>
        <w:rPr>
          <w:rFonts w:ascii="Times New Roman" w:hAnsi="Times New Roman" w:eastAsia="Times New Roman" w:cs="Times New Roman"/>
          <w:color w:val="000000"/>
          <w:vertAlign w:val="subscript"/>
        </w:rPr>
        <w:t>2</w:t>
      </w:r>
      <w:r>
        <w:rPr>
          <w:rFonts w:ascii="宋体" w:hAnsi="宋体" w:eastAsia="宋体" w:cs="宋体"/>
          <w:color w:val="000000"/>
        </w:rPr>
        <w:t>的质量不相等</w:t>
      </w:r>
    </w:p>
    <w:p w14:paraId="67B0D3A9">
      <w:pPr>
        <w:spacing w:line="360" w:lineRule="auto"/>
        <w:textAlignment w:val="center"/>
        <w:rPr>
          <w:color w:val="000000"/>
        </w:rPr>
      </w:pPr>
      <w:r>
        <w:rPr>
          <w:color w:val="2E75B6"/>
        </w:rPr>
        <w:t>【答案】</w:t>
      </w:r>
      <w:r>
        <w:rPr>
          <w:color w:val="000000"/>
        </w:rPr>
        <w:t>B</w:t>
      </w:r>
    </w:p>
    <w:p w14:paraId="0E87B9CC">
      <w:pPr>
        <w:spacing w:line="360" w:lineRule="auto"/>
        <w:textAlignment w:val="center"/>
        <w:rPr>
          <w:color w:val="000000"/>
        </w:rPr>
      </w:pPr>
      <w:r>
        <w:rPr>
          <w:color w:val="2E75B6"/>
        </w:rPr>
        <w:t>【解析】</w:t>
      </w:r>
    </w:p>
    <w:p w14:paraId="78C5DA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、第一步反应是氢气和二氧化碳在</w:t>
      </w:r>
      <w:r>
        <w:rPr>
          <w:rFonts w:ascii="Times New Roman" w:hAnsi="Times New Roman" w:eastAsia="Times New Roman" w:cs="Times New Roman"/>
          <w:color w:val="000000"/>
        </w:rPr>
        <w:t>ZnO-ZrO</w:t>
      </w:r>
      <w:r>
        <w:rPr>
          <w:rFonts w:ascii="Times New Roman" w:hAnsi="Times New Roman" w:eastAsia="Times New Roman" w:cs="Times New Roman"/>
          <w:color w:val="000000"/>
          <w:vertAlign w:val="subscript"/>
        </w:rPr>
        <w:t>2</w:t>
      </w:r>
      <w:r>
        <w:rPr>
          <w:rFonts w:ascii="宋体" w:hAnsi="宋体" w:eastAsia="宋体" w:cs="宋体"/>
          <w:color w:val="000000"/>
        </w:rPr>
        <w:t>的催化作用下生成</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和水，生成物均为化合物，不属于置换反应，错误；</w:t>
      </w:r>
    </w:p>
    <w:p w14:paraId="009B62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、第一步反应是氢气和二氧化碳在</w:t>
      </w:r>
      <w:r>
        <w:rPr>
          <w:rFonts w:ascii="Times New Roman" w:hAnsi="Times New Roman" w:eastAsia="Times New Roman" w:cs="Times New Roman"/>
          <w:color w:val="000000"/>
        </w:rPr>
        <w:t>ZnO-ZrO</w:t>
      </w:r>
      <w:r>
        <w:rPr>
          <w:rFonts w:ascii="Times New Roman" w:hAnsi="Times New Roman" w:eastAsia="Times New Roman" w:cs="Times New Roman"/>
          <w:color w:val="000000"/>
          <w:vertAlign w:val="subscript"/>
        </w:rPr>
        <w:t>2</w:t>
      </w:r>
      <w:r>
        <w:rPr>
          <w:rFonts w:ascii="宋体" w:hAnsi="宋体" w:eastAsia="宋体" w:cs="宋体"/>
          <w:color w:val="000000"/>
        </w:rPr>
        <w:t>的催化作用下生成</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和水，反应的化学方程式为</w:t>
      </w:r>
      <w:r>
        <w:object>
          <v:shape id="_x0000_i1025" o:spt="75" alt="学科网(www.zxxk.com)--教育资源门户，提供试卷、教案、课件、论文、素材以及各类教学资源下载，还有大量而丰富的教学相关资讯！" type="#_x0000_t75" style="height:39.75pt;width:186.75pt;" o:ole="t" filled="f" o:preferrelative="t" stroked="f" coordsize="21600,21600">
            <v:path/>
            <v:fill on="f" focussize="0,0"/>
            <v:stroke on="f" joinstyle="miter"/>
            <v:imagedata r:id="rId20" o:title="eqIde03f2a6e02f8b8bc98aaa01e06cf7476"/>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，根据化学方程式可知，反应前</w:t>
      </w:r>
      <w:r>
        <w:rPr>
          <w:rFonts w:ascii="Times New Roman" w:hAnsi="Times New Roman" w:eastAsia="Times New Roman" w:cs="Times New Roman"/>
          <w:color w:val="000000"/>
        </w:rPr>
        <w:t>4</w:t>
      </w:r>
      <w:r>
        <w:rPr>
          <w:rFonts w:ascii="宋体" w:hAnsi="宋体" w:eastAsia="宋体" w:cs="宋体"/>
          <w:color w:val="000000"/>
        </w:rPr>
        <w:t>个分子，反应后</w:t>
      </w:r>
      <w:r>
        <w:rPr>
          <w:rFonts w:ascii="Times New Roman" w:hAnsi="Times New Roman" w:eastAsia="Times New Roman" w:cs="Times New Roman"/>
          <w:color w:val="000000"/>
        </w:rPr>
        <w:t>2</w:t>
      </w:r>
      <w:r>
        <w:rPr>
          <w:rFonts w:ascii="宋体" w:hAnsi="宋体" w:eastAsia="宋体" w:cs="宋体"/>
          <w:color w:val="000000"/>
        </w:rPr>
        <w:t>个分子，反应前后分子数目不相等，正确；</w:t>
      </w:r>
    </w:p>
    <w:p w14:paraId="657C264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、由质量守恒定律可知，反应前后原子数目相等，错误；</w:t>
      </w:r>
    </w:p>
    <w:p w14:paraId="248308C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ZnO-ZrO</w:t>
      </w:r>
      <w:r>
        <w:rPr>
          <w:rFonts w:ascii="Times New Roman" w:hAnsi="Times New Roman" w:eastAsia="Times New Roman" w:cs="Times New Roman"/>
          <w:color w:val="000000"/>
          <w:vertAlign w:val="subscript"/>
        </w:rPr>
        <w:t>2</w:t>
      </w:r>
      <w:r>
        <w:rPr>
          <w:rFonts w:ascii="宋体" w:hAnsi="宋体" w:eastAsia="宋体" w:cs="宋体"/>
          <w:color w:val="000000"/>
        </w:rPr>
        <w:t>作催化剂，反应前后</w:t>
      </w:r>
      <w:r>
        <w:rPr>
          <w:rFonts w:ascii="Times New Roman" w:hAnsi="Times New Roman" w:eastAsia="Times New Roman" w:cs="Times New Roman"/>
          <w:color w:val="000000"/>
        </w:rPr>
        <w:t>ZnO-ZrO</w:t>
      </w:r>
      <w:r>
        <w:rPr>
          <w:rFonts w:ascii="Times New Roman" w:hAnsi="Times New Roman" w:eastAsia="Times New Roman" w:cs="Times New Roman"/>
          <w:color w:val="000000"/>
          <w:vertAlign w:val="subscript"/>
        </w:rPr>
        <w:t>2</w:t>
      </w:r>
      <w:r>
        <w:rPr>
          <w:rFonts w:ascii="宋体" w:hAnsi="宋体" w:eastAsia="宋体" w:cs="宋体"/>
          <w:color w:val="000000"/>
        </w:rPr>
        <w:t>的质量相等，错误。</w:t>
      </w:r>
    </w:p>
    <w:p w14:paraId="57F438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493F378">
      <w:pPr>
        <w:spacing w:line="360" w:lineRule="auto"/>
        <w:jc w:val="left"/>
        <w:textAlignment w:val="center"/>
        <w:rPr>
          <w:color w:val="000000"/>
        </w:rPr>
      </w:pPr>
      <w:r>
        <w:rPr>
          <w:color w:val="000000"/>
        </w:rPr>
        <w:t xml:space="preserve">13. </w:t>
      </w:r>
      <w:r>
        <w:rPr>
          <w:rFonts w:ascii="宋体" w:hAnsi="宋体" w:eastAsia="宋体" w:cs="宋体"/>
          <w:color w:val="000000"/>
        </w:rPr>
        <w:t>劳动教育是中小学生的必修课程。下列劳动方法或解释不合理的是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130"/>
        <w:gridCol w:w="1920"/>
        <w:gridCol w:w="2550"/>
      </w:tblGrid>
      <w:tr w14:paraId="5B53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360C5">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58C0A">
            <w:pPr>
              <w:spacing w:line="360" w:lineRule="auto"/>
              <w:jc w:val="left"/>
              <w:textAlignment w:val="center"/>
              <w:rPr>
                <w:color w:val="000000"/>
              </w:rPr>
            </w:pPr>
            <w:r>
              <w:rPr>
                <w:rFonts w:ascii="宋体" w:hAnsi="宋体" w:eastAsia="宋体" w:cs="宋体"/>
                <w:color w:val="000000"/>
              </w:rPr>
              <w:t>劳动内容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FE2A7">
            <w:pPr>
              <w:spacing w:line="360" w:lineRule="auto"/>
              <w:jc w:val="left"/>
              <w:textAlignment w:val="center"/>
              <w:rPr>
                <w:color w:val="000000"/>
              </w:rPr>
            </w:pPr>
            <w:r>
              <w:rPr>
                <w:rFonts w:ascii="宋体" w:hAnsi="宋体" w:eastAsia="宋体" w:cs="宋体"/>
                <w:color w:val="000000"/>
              </w:rPr>
              <w:t>劳动方法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00F3E">
            <w:pPr>
              <w:spacing w:line="360" w:lineRule="auto"/>
              <w:jc w:val="left"/>
              <w:textAlignment w:val="center"/>
              <w:rPr>
                <w:color w:val="000000"/>
              </w:rPr>
            </w:pPr>
            <w:r>
              <w:rPr>
                <w:rFonts w:ascii="宋体" w:hAnsi="宋体" w:eastAsia="宋体" w:cs="宋体"/>
                <w:color w:val="000000"/>
              </w:rPr>
              <w:t>化学知识解释</w:t>
            </w:r>
          </w:p>
        </w:tc>
      </w:tr>
      <w:tr w14:paraId="67B6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37000">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01AED">
            <w:pPr>
              <w:spacing w:line="360" w:lineRule="auto"/>
              <w:jc w:val="left"/>
              <w:textAlignment w:val="center"/>
              <w:rPr>
                <w:color w:val="000000"/>
              </w:rPr>
            </w:pPr>
            <w:r>
              <w:rPr>
                <w:rFonts w:ascii="宋体" w:hAnsi="宋体" w:eastAsia="宋体" w:cs="宋体"/>
                <w:color w:val="000000"/>
              </w:rPr>
              <w:t>给庄稼施氮肥和钾肥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5DC22">
            <w:pPr>
              <w:spacing w:line="360" w:lineRule="auto"/>
              <w:jc w:val="left"/>
              <w:textAlignment w:val="center"/>
              <w:rPr>
                <w:color w:val="000000"/>
              </w:rPr>
            </w:pPr>
            <w:r>
              <w:rPr>
                <w:rFonts w:ascii="宋体" w:hAnsi="宋体" w:eastAsia="宋体" w:cs="宋体"/>
                <w:color w:val="000000"/>
              </w:rPr>
              <w:t>加硝酸铵和氯化钾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B5F0D">
            <w:pPr>
              <w:spacing w:line="360" w:lineRule="auto"/>
              <w:jc w:val="left"/>
              <w:textAlignment w:val="center"/>
              <w:rPr>
                <w:color w:val="000000"/>
              </w:rPr>
            </w:pPr>
            <w:r>
              <w:rPr>
                <w:rFonts w:ascii="宋体" w:hAnsi="宋体" w:eastAsia="宋体" w:cs="宋体"/>
                <w:color w:val="000000"/>
              </w:rPr>
              <w:t>能提供氮、钾营养元素</w:t>
            </w:r>
          </w:p>
        </w:tc>
      </w:tr>
      <w:tr w14:paraId="1436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E214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A6E58">
            <w:pPr>
              <w:spacing w:line="360" w:lineRule="auto"/>
              <w:jc w:val="left"/>
              <w:textAlignment w:val="center"/>
              <w:rPr>
                <w:color w:val="000000"/>
              </w:rPr>
            </w:pPr>
            <w:r>
              <w:rPr>
                <w:rFonts w:ascii="宋体" w:hAnsi="宋体" w:eastAsia="宋体" w:cs="宋体"/>
                <w:color w:val="000000"/>
              </w:rPr>
              <w:t>生火做饭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A9605">
            <w:pPr>
              <w:spacing w:line="360" w:lineRule="auto"/>
              <w:jc w:val="left"/>
              <w:textAlignment w:val="center"/>
              <w:rPr>
                <w:color w:val="000000"/>
              </w:rPr>
            </w:pPr>
            <w:r>
              <w:rPr>
                <w:rFonts w:ascii="宋体" w:hAnsi="宋体" w:eastAsia="宋体" w:cs="宋体"/>
                <w:color w:val="000000"/>
              </w:rPr>
              <w:t>燃烧木柴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061B6">
            <w:pPr>
              <w:spacing w:line="360" w:lineRule="auto"/>
              <w:jc w:val="left"/>
              <w:textAlignment w:val="center"/>
              <w:rPr>
                <w:color w:val="000000"/>
              </w:rPr>
            </w:pPr>
            <w:r>
              <w:rPr>
                <w:rFonts w:ascii="宋体" w:hAnsi="宋体" w:eastAsia="宋体" w:cs="宋体"/>
                <w:color w:val="000000"/>
              </w:rPr>
              <w:t>木柴燃烧属于放热反应</w:t>
            </w:r>
          </w:p>
        </w:tc>
      </w:tr>
      <w:tr w14:paraId="0C81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B971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A00B2">
            <w:pPr>
              <w:spacing w:line="360" w:lineRule="auto"/>
              <w:jc w:val="left"/>
              <w:textAlignment w:val="center"/>
              <w:rPr>
                <w:color w:val="000000"/>
              </w:rPr>
            </w:pPr>
            <w:r>
              <w:rPr>
                <w:rFonts w:ascii="宋体" w:hAnsi="宋体" w:eastAsia="宋体" w:cs="宋体"/>
                <w:color w:val="000000"/>
              </w:rPr>
              <w:t>清洗餐具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5A6FF">
            <w:pPr>
              <w:spacing w:line="360" w:lineRule="auto"/>
              <w:jc w:val="left"/>
              <w:textAlignment w:val="center"/>
              <w:rPr>
                <w:color w:val="000000"/>
              </w:rPr>
            </w:pPr>
            <w:r>
              <w:rPr>
                <w:rFonts w:ascii="宋体" w:hAnsi="宋体" w:eastAsia="宋体" w:cs="宋体"/>
                <w:color w:val="000000"/>
              </w:rPr>
              <w:t>加洗涤剂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62F2">
            <w:pPr>
              <w:spacing w:line="360" w:lineRule="auto"/>
              <w:jc w:val="left"/>
              <w:textAlignment w:val="center"/>
              <w:rPr>
                <w:color w:val="000000"/>
              </w:rPr>
            </w:pPr>
            <w:r>
              <w:rPr>
                <w:rFonts w:ascii="宋体" w:hAnsi="宋体" w:eastAsia="宋体" w:cs="宋体"/>
                <w:color w:val="000000"/>
              </w:rPr>
              <w:t>洗涤剂具有乳化作用</w:t>
            </w:r>
          </w:p>
        </w:tc>
      </w:tr>
      <w:tr w14:paraId="5BDF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53B5C">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A1F2A">
            <w:pPr>
              <w:spacing w:line="360" w:lineRule="auto"/>
              <w:jc w:val="left"/>
              <w:textAlignment w:val="center"/>
              <w:rPr>
                <w:color w:val="000000"/>
              </w:rPr>
            </w:pPr>
            <w:r>
              <w:rPr>
                <w:rFonts w:ascii="宋体" w:hAnsi="宋体" w:eastAsia="宋体" w:cs="宋体"/>
                <w:color w:val="000000"/>
              </w:rPr>
              <w:t>消除水壶水垢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226FF">
            <w:pPr>
              <w:spacing w:line="360" w:lineRule="auto"/>
              <w:jc w:val="left"/>
              <w:textAlignment w:val="center"/>
              <w:rPr>
                <w:color w:val="000000"/>
              </w:rPr>
            </w:pPr>
            <w:r>
              <w:rPr>
                <w:rFonts w:ascii="宋体" w:hAnsi="宋体" w:eastAsia="宋体" w:cs="宋体"/>
                <w:color w:val="000000"/>
              </w:rPr>
              <w:t>加炉具清洁剂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DCB78">
            <w:pPr>
              <w:spacing w:line="360" w:lineRule="auto"/>
              <w:jc w:val="left"/>
              <w:textAlignment w:val="center"/>
              <w:rPr>
                <w:color w:val="000000"/>
              </w:rPr>
            </w:pPr>
            <w:r>
              <w:rPr>
                <w:rFonts w:ascii="宋体" w:hAnsi="宋体" w:eastAsia="宋体" w:cs="宋体"/>
                <w:color w:val="000000"/>
              </w:rPr>
              <w:t>炉具清洁剂可与水垢反应</w:t>
            </w:r>
          </w:p>
        </w:tc>
      </w:tr>
    </w:tbl>
    <w:p w14:paraId="48BB4D03">
      <w:pPr>
        <w:spacing w:line="360" w:lineRule="auto"/>
        <w:jc w:val="left"/>
        <w:textAlignment w:val="center"/>
        <w:rPr>
          <w:color w:val="000000"/>
        </w:rPr>
      </w:pPr>
    </w:p>
    <w:p w14:paraId="0574AC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E456662">
      <w:pPr>
        <w:spacing w:line="360" w:lineRule="auto"/>
        <w:textAlignment w:val="center"/>
        <w:rPr>
          <w:color w:val="000000"/>
        </w:rPr>
      </w:pPr>
      <w:r>
        <w:rPr>
          <w:color w:val="2E75B6"/>
        </w:rPr>
        <w:t>【答案】</w:t>
      </w:r>
      <w:r>
        <w:rPr>
          <w:color w:val="000000"/>
        </w:rPr>
        <w:t>D</w:t>
      </w:r>
    </w:p>
    <w:p w14:paraId="1FC0B13A">
      <w:pPr>
        <w:spacing w:line="360" w:lineRule="auto"/>
        <w:textAlignment w:val="center"/>
        <w:rPr>
          <w:color w:val="000000"/>
        </w:rPr>
      </w:pPr>
      <w:r>
        <w:rPr>
          <w:color w:val="2E75B6"/>
        </w:rPr>
        <w:t>【解析】</w:t>
      </w:r>
    </w:p>
    <w:p w14:paraId="19CF4575">
      <w:pPr>
        <w:spacing w:line="360" w:lineRule="auto"/>
        <w:jc w:val="left"/>
        <w:textAlignment w:val="center"/>
        <w:rPr>
          <w:color w:val="000000"/>
        </w:rPr>
      </w:pPr>
      <w:r>
        <w:rPr>
          <w:color w:val="000000"/>
        </w:rPr>
        <w:t>【详解】A、给庄稼施氮肥和钾肥，可加硝酸铵和氯化钾，硝酸铵中含有氮元素，氯化钾中含有钾元素，能够给庄稼提供氮、钾营养元素，故选项A正确；</w:t>
      </w:r>
    </w:p>
    <w:p w14:paraId="5CB1BBC0">
      <w:pPr>
        <w:spacing w:line="360" w:lineRule="auto"/>
        <w:jc w:val="left"/>
        <w:textAlignment w:val="center"/>
        <w:rPr>
          <w:color w:val="000000"/>
        </w:rPr>
      </w:pPr>
      <w:r>
        <w:rPr>
          <w:color w:val="000000"/>
        </w:rPr>
        <w:t>B、木柴燃烧属于放热反应，可通过燃烧木柴来做饭，故选项B正确；</w:t>
      </w:r>
    </w:p>
    <w:p w14:paraId="6360E963">
      <w:pPr>
        <w:spacing w:line="360" w:lineRule="auto"/>
        <w:jc w:val="left"/>
        <w:textAlignment w:val="center"/>
        <w:rPr>
          <w:color w:val="000000"/>
        </w:rPr>
      </w:pPr>
      <w:r>
        <w:rPr>
          <w:color w:val="000000"/>
        </w:rPr>
        <w:t>C、清洗餐具，可加入洗涤剂，因为洗涤剂具有乳化作用，能够使油珠分散成细小的液滴随着水流走，故选项C正确；</w:t>
      </w:r>
    </w:p>
    <w:p w14:paraId="38A5B352">
      <w:pPr>
        <w:spacing w:line="360" w:lineRule="auto"/>
        <w:jc w:val="left"/>
        <w:textAlignment w:val="center"/>
        <w:rPr>
          <w:color w:val="000000"/>
        </w:rPr>
      </w:pPr>
      <w:r>
        <w:rPr>
          <w:color w:val="000000"/>
        </w:rPr>
        <w:t>D、消除水壶水垢，不能加炉具清洁剂，因为炉具清洁剂的主要成分是氢氧化钠，不和水垢的主要成分碳酸钙反应，故选项D错误；</w:t>
      </w:r>
    </w:p>
    <w:p w14:paraId="78CA7D98">
      <w:pPr>
        <w:spacing w:line="360" w:lineRule="auto"/>
        <w:jc w:val="left"/>
        <w:textAlignment w:val="center"/>
        <w:rPr>
          <w:color w:val="000000"/>
        </w:rPr>
      </w:pPr>
      <w:r>
        <w:rPr>
          <w:color w:val="000000"/>
        </w:rPr>
        <w:t>故选：D。</w:t>
      </w:r>
    </w:p>
    <w:p w14:paraId="16D69ACC">
      <w:pPr>
        <w:spacing w:line="360" w:lineRule="auto"/>
        <w:jc w:val="left"/>
        <w:textAlignment w:val="center"/>
        <w:rPr>
          <w:color w:val="000000"/>
        </w:rPr>
      </w:pPr>
      <w:r>
        <w:rPr>
          <w:color w:val="000000"/>
        </w:rPr>
        <w:t xml:space="preserve">14. </w:t>
      </w:r>
      <w:r>
        <w:rPr>
          <w:rFonts w:ascii="宋体" w:hAnsi="宋体" w:eastAsia="宋体" w:cs="宋体"/>
          <w:color w:val="000000"/>
        </w:rPr>
        <w:t>硫酸和盐酸是工农业生产中重要的两种酸。下列有关说法正确的是</w:t>
      </w:r>
    </w:p>
    <w:p w14:paraId="09EC1FFD">
      <w:pPr>
        <w:spacing w:line="360" w:lineRule="auto"/>
        <w:jc w:val="left"/>
        <w:textAlignment w:val="center"/>
        <w:rPr>
          <w:color w:val="000000"/>
        </w:rPr>
      </w:pPr>
      <w:r>
        <w:rPr>
          <w:rFonts w:ascii="宋体" w:hAnsi="宋体" w:eastAsia="宋体" w:cs="宋体"/>
          <w:color w:val="000000"/>
        </w:rPr>
        <w:t>①它们都能使紫色石蕊溶液变红</w:t>
      </w:r>
    </w:p>
    <w:p w14:paraId="0B70B190">
      <w:pPr>
        <w:spacing w:line="360" w:lineRule="auto"/>
        <w:jc w:val="left"/>
        <w:textAlignment w:val="center"/>
        <w:rPr>
          <w:color w:val="000000"/>
        </w:rPr>
      </w:pPr>
      <w:r>
        <w:rPr>
          <w:rFonts w:ascii="宋体" w:hAnsi="宋体" w:eastAsia="宋体" w:cs="宋体"/>
          <w:color w:val="000000"/>
        </w:rPr>
        <w:t>②打开盛有浓盐酸的试剂瓶可观察到白雾，说明分子在不断运动</w:t>
      </w:r>
    </w:p>
    <w:p w14:paraId="4E23B96B">
      <w:pPr>
        <w:spacing w:line="360" w:lineRule="auto"/>
        <w:jc w:val="left"/>
        <w:textAlignment w:val="center"/>
        <w:rPr>
          <w:color w:val="000000"/>
        </w:rPr>
      </w:pPr>
      <w:r>
        <w:rPr>
          <w:rFonts w:ascii="宋体" w:hAnsi="宋体" w:eastAsia="宋体" w:cs="宋体"/>
          <w:color w:val="000000"/>
        </w:rPr>
        <w:t>③将两瓶浓溶液敞放在空气中，溶液质量都减小</w:t>
      </w:r>
    </w:p>
    <w:p w14:paraId="1C1B7AE7">
      <w:pPr>
        <w:spacing w:line="360" w:lineRule="auto"/>
        <w:jc w:val="left"/>
        <w:textAlignment w:val="center"/>
        <w:rPr>
          <w:color w:val="000000"/>
        </w:rPr>
      </w:pPr>
      <w:r>
        <w:rPr>
          <w:rFonts w:ascii="宋体" w:hAnsi="宋体" w:eastAsia="宋体" w:cs="宋体"/>
          <w:color w:val="000000"/>
        </w:rPr>
        <w:t>④稀硫酸和氯化钡溶液发生复分解及应生成盐酸</w:t>
      </w:r>
    </w:p>
    <w:p w14:paraId="5DC663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w:t>
      </w:r>
    </w:p>
    <w:p w14:paraId="6DAD784C">
      <w:pPr>
        <w:spacing w:line="360" w:lineRule="auto"/>
        <w:textAlignment w:val="center"/>
        <w:rPr>
          <w:color w:val="000000"/>
        </w:rPr>
      </w:pPr>
      <w:r>
        <w:rPr>
          <w:color w:val="2E75B6"/>
        </w:rPr>
        <w:t>【答案】</w:t>
      </w:r>
      <w:r>
        <w:rPr>
          <w:color w:val="000000"/>
        </w:rPr>
        <w:t>B</w:t>
      </w:r>
    </w:p>
    <w:p w14:paraId="5B8F210A">
      <w:pPr>
        <w:spacing w:line="360" w:lineRule="auto"/>
        <w:textAlignment w:val="center"/>
        <w:rPr>
          <w:color w:val="000000"/>
        </w:rPr>
      </w:pPr>
      <w:r>
        <w:rPr>
          <w:color w:val="2E75B6"/>
        </w:rPr>
        <w:t>【解析】</w:t>
      </w:r>
    </w:p>
    <w:p w14:paraId="73329666">
      <w:pPr>
        <w:spacing w:line="360" w:lineRule="auto"/>
        <w:jc w:val="left"/>
        <w:textAlignment w:val="center"/>
        <w:rPr>
          <w:color w:val="000000"/>
        </w:rPr>
      </w:pPr>
      <w:r>
        <w:rPr>
          <w:color w:val="000000"/>
        </w:rPr>
        <w:t>【详解】①硫酸和盐酸均显酸性，它们都能使紫色石蕊溶液变红，说法正确；</w:t>
      </w:r>
    </w:p>
    <w:p w14:paraId="1B91C1D1">
      <w:pPr>
        <w:spacing w:line="360" w:lineRule="auto"/>
        <w:jc w:val="left"/>
        <w:textAlignment w:val="center"/>
        <w:rPr>
          <w:color w:val="000000"/>
        </w:rPr>
      </w:pPr>
      <w:r>
        <w:rPr>
          <w:color w:val="000000"/>
        </w:rPr>
        <w:t>②浓盐酸具有挥发性，打开盛有浓盐酸的试剂瓶，从浓盐酸中挥发出来的氯化氢气体与空气中的水蒸气接触形成盐酸小液滴，瓶口上方有白雾产生，微观上，说明分子在不断运动，说法正确；</w:t>
      </w:r>
    </w:p>
    <w:p w14:paraId="0E1A5D92">
      <w:pPr>
        <w:spacing w:line="360" w:lineRule="auto"/>
        <w:jc w:val="left"/>
        <w:textAlignment w:val="center"/>
        <w:rPr>
          <w:color w:val="000000"/>
        </w:rPr>
      </w:pPr>
      <w:r>
        <w:rPr>
          <w:color w:val="000000"/>
        </w:rPr>
        <w:t>③将两瓶浓溶液敞放在空气中，浓盐酸具有挥发性，露置在空气中，溶质质量减少，溶剂质量不变，溶液减小；浓硫酸具有吸水性，露置在空气中，溶质质量不变，溶剂质量增加，溶液质量增加，说法错误；</w:t>
      </w:r>
    </w:p>
    <w:p w14:paraId="3F0AEF70">
      <w:pPr>
        <w:spacing w:line="360" w:lineRule="auto"/>
        <w:jc w:val="left"/>
        <w:textAlignment w:val="center"/>
        <w:rPr>
          <w:color w:val="000000"/>
        </w:rPr>
      </w:pPr>
      <w:r>
        <w:rPr>
          <w:color w:val="000000"/>
        </w:rPr>
        <w:t>④稀硫酸和氯化钡溶液发生复分解反应生成硫酸钡沉淀和盐酸，说法正确。</w:t>
      </w:r>
    </w:p>
    <w:p w14:paraId="4CCDAC6F">
      <w:pPr>
        <w:spacing w:line="360" w:lineRule="auto"/>
        <w:jc w:val="left"/>
        <w:textAlignment w:val="center"/>
        <w:rPr>
          <w:color w:val="000000"/>
        </w:rPr>
      </w:pPr>
      <w:r>
        <w:rPr>
          <w:color w:val="000000"/>
        </w:rPr>
        <w:t>故①②④说法正确。</w:t>
      </w:r>
    </w:p>
    <w:p w14:paraId="34987ECA">
      <w:pPr>
        <w:spacing w:line="360" w:lineRule="auto"/>
        <w:jc w:val="left"/>
        <w:textAlignment w:val="center"/>
        <w:rPr>
          <w:color w:val="000000"/>
        </w:rPr>
      </w:pPr>
      <w:r>
        <w:rPr>
          <w:color w:val="000000"/>
        </w:rPr>
        <w:t>故选B。</w:t>
      </w:r>
    </w:p>
    <w:p w14:paraId="51DF89F7">
      <w:pPr>
        <w:spacing w:line="360" w:lineRule="auto"/>
        <w:jc w:val="left"/>
        <w:textAlignment w:val="center"/>
        <w:rPr>
          <w:color w:val="000000"/>
        </w:rPr>
      </w:pPr>
      <w:r>
        <w:rPr>
          <w:color w:val="000000"/>
        </w:rPr>
        <w:t xml:space="preserve">15. </w:t>
      </w:r>
      <w:r>
        <w:rPr>
          <w:rFonts w:ascii="宋体" w:hAnsi="宋体" w:eastAsia="宋体" w:cs="宋体"/>
          <w:color w:val="000000"/>
        </w:rPr>
        <w:t>下列实验方法或操作能达到目的是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3600"/>
      </w:tblGrid>
      <w:tr w14:paraId="5D99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814CA">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A5122">
            <w:pPr>
              <w:spacing w:line="360" w:lineRule="auto"/>
              <w:jc w:val="left"/>
              <w:textAlignment w:val="center"/>
              <w:rPr>
                <w:color w:val="000000"/>
              </w:rPr>
            </w:pPr>
            <w:r>
              <w:rPr>
                <w:rFonts w:ascii="宋体" w:hAnsi="宋体" w:eastAsia="宋体" w:cs="宋体"/>
                <w:color w:val="000000"/>
              </w:rPr>
              <w:t>实验或操作目的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02E27">
            <w:pPr>
              <w:spacing w:line="360" w:lineRule="auto"/>
              <w:jc w:val="left"/>
              <w:textAlignment w:val="center"/>
              <w:rPr>
                <w:color w:val="000000"/>
              </w:rPr>
            </w:pPr>
            <w:r>
              <w:rPr>
                <w:rFonts w:ascii="宋体" w:hAnsi="宋体" w:eastAsia="宋体" w:cs="宋体"/>
                <w:color w:val="000000"/>
              </w:rPr>
              <w:t>实验方法或操作</w:t>
            </w:r>
          </w:p>
        </w:tc>
      </w:tr>
      <w:tr w14:paraId="0FB4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5403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F4429">
            <w:pPr>
              <w:spacing w:line="360" w:lineRule="auto"/>
              <w:jc w:val="left"/>
              <w:textAlignment w:val="center"/>
              <w:rPr>
                <w:color w:val="000000"/>
              </w:rPr>
            </w:pPr>
            <w:r>
              <w:rPr>
                <w:rFonts w:ascii="宋体" w:hAnsi="宋体" w:eastAsia="宋体" w:cs="宋体"/>
                <w:color w:val="000000"/>
              </w:rPr>
              <w:t>鉴别木炭粉和氧化铜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00E6C">
            <w:pPr>
              <w:spacing w:line="360" w:lineRule="auto"/>
              <w:jc w:val="left"/>
              <w:textAlignment w:val="center"/>
              <w:rPr>
                <w:color w:val="000000"/>
              </w:rPr>
            </w:pPr>
            <w:r>
              <w:rPr>
                <w:rFonts w:ascii="宋体" w:hAnsi="宋体" w:eastAsia="宋体" w:cs="宋体"/>
                <w:color w:val="000000"/>
              </w:rPr>
              <w:t>混合加热观察是否有红色物质生成</w:t>
            </w:r>
          </w:p>
        </w:tc>
      </w:tr>
      <w:tr w14:paraId="045D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1268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3FD1D">
            <w:pPr>
              <w:spacing w:line="360" w:lineRule="auto"/>
              <w:jc w:val="left"/>
              <w:textAlignment w:val="center"/>
              <w:rPr>
                <w:color w:val="000000"/>
              </w:rPr>
            </w:pPr>
            <w:r>
              <w:rPr>
                <w:rFonts w:ascii="宋体" w:hAnsi="宋体" w:eastAsia="宋体" w:cs="宋体"/>
                <w:color w:val="000000"/>
              </w:rPr>
              <w:t>粗盐中难溶性杂质的去除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8E41E">
            <w:pPr>
              <w:spacing w:line="360" w:lineRule="auto"/>
              <w:jc w:val="left"/>
              <w:textAlignment w:val="center"/>
              <w:rPr>
                <w:color w:val="000000"/>
              </w:rPr>
            </w:pPr>
            <w:r>
              <w:rPr>
                <w:rFonts w:ascii="宋体" w:hAnsi="宋体" w:eastAsia="宋体" w:cs="宋体"/>
                <w:color w:val="000000"/>
              </w:rPr>
              <w:t>操作依次为称量、过滤、溶解和蒸发</w:t>
            </w:r>
          </w:p>
        </w:tc>
      </w:tr>
      <w:tr w14:paraId="2AB9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C95C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1E242">
            <w:pPr>
              <w:spacing w:line="360" w:lineRule="auto"/>
              <w:jc w:val="left"/>
              <w:textAlignment w:val="center"/>
              <w:rPr>
                <w:color w:val="000000"/>
              </w:rPr>
            </w:pPr>
            <w:r>
              <w:rPr>
                <w:rFonts w:ascii="宋体" w:hAnsi="宋体" w:eastAsia="宋体" w:cs="宋体"/>
                <w:color w:val="000000"/>
              </w:rPr>
              <w:t>除去氯化钠溶液中的硫酸铜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D94CB">
            <w:pPr>
              <w:spacing w:line="360" w:lineRule="auto"/>
              <w:jc w:val="left"/>
              <w:textAlignment w:val="center"/>
              <w:rPr>
                <w:color w:val="000000"/>
              </w:rPr>
            </w:pPr>
            <w:r>
              <w:rPr>
                <w:rFonts w:ascii="宋体" w:hAnsi="宋体" w:eastAsia="宋体" w:cs="宋体"/>
                <w:color w:val="000000"/>
              </w:rPr>
              <w:t>加入适量的氢氧化钠溶液并过滤</w:t>
            </w:r>
          </w:p>
        </w:tc>
      </w:tr>
      <w:tr w14:paraId="5C14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9EDE7">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6EAA3">
            <w:pPr>
              <w:spacing w:line="360" w:lineRule="auto"/>
              <w:jc w:val="left"/>
              <w:textAlignment w:val="center"/>
              <w:rPr>
                <w:color w:val="000000"/>
              </w:rPr>
            </w:pPr>
            <w:r>
              <w:rPr>
                <w:rFonts w:ascii="宋体" w:hAnsi="宋体" w:eastAsia="宋体" w:cs="宋体"/>
                <w:color w:val="000000"/>
              </w:rPr>
              <w:t>增加鱼池中的氧气含量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E8343">
            <w:pPr>
              <w:spacing w:line="360" w:lineRule="auto"/>
              <w:jc w:val="left"/>
              <w:textAlignment w:val="center"/>
              <w:rPr>
                <w:color w:val="000000"/>
              </w:rPr>
            </w:pPr>
            <w:r>
              <w:rPr>
                <w:rFonts w:ascii="宋体" w:hAnsi="宋体" w:eastAsia="宋体" w:cs="宋体"/>
                <w:color w:val="000000"/>
              </w:rPr>
              <w:t>打开鱼池水泵，将水喷向空中</w:t>
            </w:r>
          </w:p>
        </w:tc>
      </w:tr>
    </w:tbl>
    <w:p w14:paraId="4099D555">
      <w:pPr>
        <w:spacing w:line="360" w:lineRule="auto"/>
        <w:jc w:val="left"/>
        <w:textAlignment w:val="center"/>
        <w:rPr>
          <w:color w:val="000000"/>
        </w:rPr>
      </w:pPr>
    </w:p>
    <w:p w14:paraId="68C8F9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32FC45C">
      <w:pPr>
        <w:spacing w:line="360" w:lineRule="auto"/>
        <w:textAlignment w:val="center"/>
        <w:rPr>
          <w:color w:val="000000"/>
        </w:rPr>
      </w:pPr>
      <w:r>
        <w:rPr>
          <w:color w:val="2E75B6"/>
        </w:rPr>
        <w:t>【答案】</w:t>
      </w:r>
      <w:r>
        <w:rPr>
          <w:color w:val="000000"/>
        </w:rPr>
        <w:t>D</w:t>
      </w:r>
    </w:p>
    <w:p w14:paraId="6E973BE0">
      <w:pPr>
        <w:spacing w:line="360" w:lineRule="auto"/>
        <w:textAlignment w:val="center"/>
        <w:rPr>
          <w:color w:val="000000"/>
        </w:rPr>
      </w:pPr>
      <w:r>
        <w:rPr>
          <w:color w:val="2E75B6"/>
        </w:rPr>
        <w:t>【解析】</w:t>
      </w:r>
    </w:p>
    <w:p w14:paraId="0D343FAF">
      <w:pPr>
        <w:spacing w:line="360" w:lineRule="auto"/>
        <w:jc w:val="left"/>
        <w:textAlignment w:val="center"/>
        <w:rPr>
          <w:color w:val="000000"/>
        </w:rPr>
      </w:pPr>
      <w:r>
        <w:rPr>
          <w:color w:val="000000"/>
        </w:rPr>
        <w:t>【详解】A、木炭粉和氧化铜混合加热生成铜和二氧化碳，有红色物质生成，说明两者发生反应，但不能鉴别木炭粉和氧化铜，选项错误；</w:t>
      </w:r>
    </w:p>
    <w:p w14:paraId="2DEA15A3">
      <w:pPr>
        <w:spacing w:line="360" w:lineRule="auto"/>
        <w:jc w:val="left"/>
        <w:textAlignment w:val="center"/>
        <w:rPr>
          <w:color w:val="000000"/>
        </w:rPr>
      </w:pPr>
      <w:r>
        <w:rPr>
          <w:color w:val="000000"/>
        </w:rPr>
        <w:t>B、粗盐中难溶性杂质的去除操作依次为称量（称量粗盐质量）、溶解(把不溶物与食盐初步分离)、过滤(把不溶物彻底除去)、蒸发(食盐从溶液中分离出来而得到食盐的过程)、称量精盐并计算产率，选项错误；</w:t>
      </w:r>
    </w:p>
    <w:p w14:paraId="5A819E03">
      <w:pPr>
        <w:spacing w:line="360" w:lineRule="auto"/>
        <w:jc w:val="left"/>
        <w:textAlignment w:val="center"/>
        <w:rPr>
          <w:color w:val="000000"/>
        </w:rPr>
      </w:pPr>
      <w:r>
        <w:rPr>
          <w:color w:val="000000"/>
        </w:rPr>
        <w:t>C、加入适量的氢氧化钠溶液，硫酸铜和氢氧化钠生成氢氧化铜沉淀和硫酸钠，过滤除去沉淀， 但引入新杂质硫酸钠，不符合除杂原则，选项错误；</w:t>
      </w:r>
    </w:p>
    <w:p w14:paraId="1C927A95">
      <w:pPr>
        <w:spacing w:line="360" w:lineRule="auto"/>
        <w:jc w:val="left"/>
        <w:textAlignment w:val="center"/>
        <w:rPr>
          <w:color w:val="000000"/>
        </w:rPr>
      </w:pPr>
      <w:r>
        <w:rPr>
          <w:color w:val="000000"/>
        </w:rPr>
        <w:t>D、氧气不易溶于水，打开鱼池水泵，将水喷向空中，可增加鱼池中的氧气含量，选项正确。</w:t>
      </w:r>
    </w:p>
    <w:p w14:paraId="5268ABBE">
      <w:pPr>
        <w:spacing w:line="360" w:lineRule="auto"/>
        <w:jc w:val="left"/>
        <w:textAlignment w:val="center"/>
        <w:rPr>
          <w:color w:val="000000"/>
        </w:rPr>
      </w:pPr>
      <w:r>
        <w:rPr>
          <w:color w:val="000000"/>
        </w:rPr>
        <w:t>故选D。</w:t>
      </w:r>
    </w:p>
    <w:p w14:paraId="1FC31677">
      <w:pPr>
        <w:spacing w:line="360" w:lineRule="auto"/>
        <w:jc w:val="left"/>
        <w:textAlignment w:val="center"/>
        <w:rPr>
          <w:color w:val="000000"/>
        </w:rPr>
      </w:pPr>
      <w:r>
        <w:rPr>
          <w:color w:val="000000"/>
        </w:rPr>
        <w:t xml:space="preserve">16. </w:t>
      </w:r>
      <w:r>
        <w:rPr>
          <w:rFonts w:ascii="宋体" w:hAnsi="宋体" w:eastAsia="宋体" w:cs="宋体"/>
          <w:color w:val="000000"/>
        </w:rPr>
        <w:t>向盛有饱和石灰水的烧杯中逐渐加入少量生石灰</w:t>
      </w:r>
      <w:r>
        <w:rPr>
          <w:rFonts w:ascii="Times New Roman" w:hAnsi="Times New Roman" w:eastAsia="Times New Roman" w:cs="Times New Roman"/>
          <w:color w:val="000000"/>
        </w:rPr>
        <w:t>(</w:t>
      </w:r>
      <w:r>
        <w:rPr>
          <w:rFonts w:ascii="宋体" w:hAnsi="宋体" w:eastAsia="宋体" w:cs="宋体"/>
          <w:color w:val="000000"/>
        </w:rPr>
        <w:t>忽略水挥发和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影响</w:t>
      </w:r>
      <w:r>
        <w:rPr>
          <w:rFonts w:ascii="Times New Roman" w:hAnsi="Times New Roman" w:eastAsia="Times New Roman" w:cs="Times New Roman"/>
          <w:color w:val="000000"/>
        </w:rPr>
        <w:t>)</w:t>
      </w:r>
      <w:r>
        <w:rPr>
          <w:rFonts w:ascii="宋体" w:hAnsi="宋体" w:eastAsia="宋体" w:cs="宋体"/>
          <w:color w:val="000000"/>
        </w:rPr>
        <w:t>，下列图像不正确的有</w:t>
      </w:r>
    </w:p>
    <w:p w14:paraId="2D9BACC1">
      <w:pPr>
        <w:spacing w:line="360" w:lineRule="auto"/>
        <w:jc w:val="left"/>
        <w:textAlignment w:val="center"/>
        <w:rPr>
          <w:color w:val="000000"/>
        </w:rPr>
      </w:pPr>
      <w:r>
        <w:rPr>
          <w:color w:val="000000"/>
        </w:rPr>
        <w:drawing>
          <wp:inline distT="0" distB="0" distL="114300" distR="114300">
            <wp:extent cx="4876800" cy="1114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76800" cy="1114425"/>
                    </a:xfrm>
                    <a:prstGeom prst="rect">
                      <a:avLst/>
                    </a:prstGeom>
                  </pic:spPr>
                </pic:pic>
              </a:graphicData>
            </a:graphic>
          </wp:inline>
        </w:drawing>
      </w:r>
      <w:r>
        <w:rPr>
          <w:color w:val="000000"/>
        </w:rPr>
        <w:t xml:space="preserve">  </w:t>
      </w:r>
    </w:p>
    <w:p w14:paraId="22A031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4C97599">
      <w:pPr>
        <w:spacing w:line="360" w:lineRule="auto"/>
        <w:textAlignment w:val="center"/>
        <w:rPr>
          <w:color w:val="000000"/>
        </w:rPr>
      </w:pPr>
      <w:r>
        <w:rPr>
          <w:color w:val="2E75B6"/>
        </w:rPr>
        <w:t>【答案】</w:t>
      </w:r>
      <w:r>
        <w:rPr>
          <w:color w:val="000000"/>
        </w:rPr>
        <w:t>D</w:t>
      </w:r>
    </w:p>
    <w:p w14:paraId="6826A311">
      <w:pPr>
        <w:spacing w:line="360" w:lineRule="auto"/>
        <w:textAlignment w:val="center"/>
        <w:rPr>
          <w:color w:val="000000"/>
        </w:rPr>
      </w:pPr>
      <w:r>
        <w:rPr>
          <w:color w:val="2E75B6"/>
        </w:rPr>
        <w:t>【解析】</w:t>
      </w:r>
    </w:p>
    <w:p w14:paraId="67995795">
      <w:pPr>
        <w:spacing w:line="360" w:lineRule="auto"/>
        <w:jc w:val="left"/>
        <w:textAlignment w:val="center"/>
        <w:rPr>
          <w:color w:val="000000"/>
        </w:rPr>
      </w:pPr>
      <w:r>
        <w:rPr>
          <w:color w:val="000000"/>
        </w:rPr>
        <w:t>【详解】第一个图：生石灰与水反应生成氢氧化钙，反应放热，氢氧化钙的溶解度随着温度升高而减小，溶液中溶剂质量减少，有氢氧化钙析出，则随着生石灰质量增大，溶液的质量变小，图像错误；</w:t>
      </w:r>
    </w:p>
    <w:p w14:paraId="368C8076">
      <w:pPr>
        <w:spacing w:line="360" w:lineRule="auto"/>
        <w:jc w:val="left"/>
        <w:textAlignment w:val="center"/>
        <w:rPr>
          <w:color w:val="000000"/>
        </w:rPr>
      </w:pPr>
      <w:r>
        <w:rPr>
          <w:color w:val="000000"/>
        </w:rPr>
        <w:t>第二个图：生石灰与水反应放出大量的热，溶液的温度会先升高，反应结束后恢复至室温，图像错误；</w:t>
      </w:r>
    </w:p>
    <w:p w14:paraId="451F8B92">
      <w:pPr>
        <w:spacing w:line="360" w:lineRule="auto"/>
        <w:jc w:val="left"/>
        <w:textAlignment w:val="center"/>
        <w:rPr>
          <w:color w:val="000000"/>
        </w:rPr>
      </w:pPr>
      <w:r>
        <w:rPr>
          <w:color w:val="000000"/>
        </w:rPr>
        <w:t>第三个图：生石灰与水反应生成氢氧化钙，反应放热，氢氧化钙的溶解度随着温度升高而减小，溶液中溶剂质量减少，有氢氧化钙析出，所得溶液为饱和溶液，溶质质量分数逐渐减小，碱性减弱，溶液pH减小；随着反应结束，温度恢复至室温，氢氧化钙的溶解度增大，部分固体溶解，饱和溶液的溶质质量分数增大至反应前，碱性增强，溶液pH增大至最初pH，图像错误；</w:t>
      </w:r>
    </w:p>
    <w:p w14:paraId="7DC5D7E0">
      <w:pPr>
        <w:spacing w:line="360" w:lineRule="auto"/>
        <w:jc w:val="left"/>
        <w:textAlignment w:val="center"/>
        <w:rPr>
          <w:color w:val="000000"/>
        </w:rPr>
      </w:pPr>
      <w:r>
        <w:rPr>
          <w:color w:val="000000"/>
        </w:rPr>
        <w:t>第四个图：生石灰中含氧元素，则随着生石灰质量增大，烧杯中氧元素质量增大，图像错误；</w:t>
      </w:r>
    </w:p>
    <w:p w14:paraId="1D01CD19">
      <w:pPr>
        <w:spacing w:line="360" w:lineRule="auto"/>
        <w:jc w:val="left"/>
        <w:textAlignment w:val="center"/>
        <w:rPr>
          <w:color w:val="000000"/>
        </w:rPr>
      </w:pPr>
      <w:r>
        <w:rPr>
          <w:color w:val="000000"/>
        </w:rPr>
        <w:t>由以上分析知，错误图像有4个。</w:t>
      </w:r>
    </w:p>
    <w:p w14:paraId="63D32542">
      <w:pPr>
        <w:spacing w:line="360" w:lineRule="auto"/>
        <w:jc w:val="left"/>
        <w:textAlignment w:val="center"/>
        <w:rPr>
          <w:color w:val="000000"/>
        </w:rPr>
      </w:pPr>
      <w:r>
        <w:rPr>
          <w:color w:val="000000"/>
        </w:rPr>
        <w:t>故选D。</w:t>
      </w:r>
    </w:p>
    <w:p w14:paraId="0DE5AC23">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21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DA44368">
      <w:pPr>
        <w:spacing w:line="360" w:lineRule="auto"/>
        <w:jc w:val="left"/>
        <w:textAlignment w:val="center"/>
        <w:rPr>
          <w:color w:val="000000"/>
        </w:rPr>
      </w:pPr>
      <w:r>
        <w:rPr>
          <w:color w:val="000000"/>
        </w:rPr>
        <w:t xml:space="preserve">17. </w:t>
      </w:r>
      <w:r>
        <w:rPr>
          <w:rFonts w:ascii="宋体" w:hAnsi="宋体" w:eastAsia="宋体" w:cs="宋体"/>
          <w:color w:val="000000"/>
        </w:rPr>
        <w:t>水是生态之基、生产之要、生命之源。用化学用语填空。</w:t>
      </w:r>
    </w:p>
    <w:p w14:paraId="6CBCD47F">
      <w:pPr>
        <w:spacing w:line="360" w:lineRule="auto"/>
        <w:jc w:val="left"/>
        <w:textAlignment w:val="center"/>
        <w:rPr>
          <w:color w:val="000000"/>
        </w:rPr>
      </w:pPr>
      <w:r>
        <w:rPr>
          <w:color w:val="000000"/>
        </w:rPr>
        <w:t>（1）</w:t>
      </w:r>
      <w:r>
        <w:rPr>
          <w:rFonts w:ascii="宋体" w:hAnsi="宋体" w:eastAsia="宋体" w:cs="宋体"/>
          <w:color w:val="000000"/>
        </w:rPr>
        <w:t>保持水的化学性质的最小粒子</w:t>
      </w:r>
      <w:r>
        <w:rPr>
          <w:color w:val="000000"/>
        </w:rPr>
        <w:t>_____</w:t>
      </w:r>
      <w:r>
        <w:rPr>
          <w:rFonts w:ascii="宋体" w:hAnsi="宋体" w:eastAsia="宋体" w:cs="宋体"/>
          <w:color w:val="000000"/>
        </w:rPr>
        <w:t>。</w:t>
      </w:r>
    </w:p>
    <w:p w14:paraId="003A42B2">
      <w:pPr>
        <w:spacing w:line="360" w:lineRule="auto"/>
        <w:jc w:val="left"/>
        <w:textAlignment w:val="center"/>
        <w:rPr>
          <w:color w:val="000000"/>
        </w:rPr>
      </w:pPr>
      <w:r>
        <w:rPr>
          <w:color w:val="000000"/>
        </w:rPr>
        <w:t>（2）</w:t>
      </w:r>
      <w:r>
        <w:rPr>
          <w:rFonts w:ascii="宋体" w:hAnsi="宋体" w:eastAsia="宋体" w:cs="宋体"/>
          <w:color w:val="000000"/>
        </w:rPr>
        <w:t>生理盐水中含有的主要阴离子</w:t>
      </w:r>
      <w:r>
        <w:rPr>
          <w:color w:val="000000"/>
        </w:rPr>
        <w:t>_____</w:t>
      </w:r>
      <w:r>
        <w:rPr>
          <w:rFonts w:ascii="宋体" w:hAnsi="宋体" w:eastAsia="宋体" w:cs="宋体"/>
          <w:color w:val="000000"/>
        </w:rPr>
        <w:t>。</w:t>
      </w:r>
    </w:p>
    <w:p w14:paraId="2A4D6EC1">
      <w:pPr>
        <w:spacing w:line="360" w:lineRule="auto"/>
        <w:jc w:val="left"/>
        <w:textAlignment w:val="center"/>
        <w:rPr>
          <w:color w:val="000000"/>
        </w:rPr>
      </w:pPr>
      <w:r>
        <w:rPr>
          <w:color w:val="000000"/>
        </w:rPr>
        <w:t>（3）</w:t>
      </w:r>
      <w:r>
        <w:rPr>
          <w:rFonts w:ascii="宋体" w:hAnsi="宋体" w:eastAsia="宋体" w:cs="宋体"/>
          <w:color w:val="000000"/>
        </w:rPr>
        <w:t>大量使用磷肥容易使水体富营养化。</w:t>
      </w:r>
      <w:r>
        <w:rPr>
          <w:rFonts w:ascii="Times New Roman" w:hAnsi="Times New Roman" w:eastAsia="Times New Roman" w:cs="Times New Roman"/>
          <w:color w:val="000000"/>
        </w:rPr>
        <w:t>KH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中磷元素的化合价</w:t>
      </w:r>
      <w:r>
        <w:rPr>
          <w:color w:val="000000"/>
        </w:rPr>
        <w:t>_____</w:t>
      </w:r>
      <w:r>
        <w:rPr>
          <w:rFonts w:ascii="宋体" w:hAnsi="宋体" w:eastAsia="宋体" w:cs="宋体"/>
          <w:color w:val="000000"/>
        </w:rPr>
        <w:t>。</w:t>
      </w:r>
    </w:p>
    <w:p w14:paraId="40F87C27">
      <w:pPr>
        <w:spacing w:line="360" w:lineRule="auto"/>
        <w:jc w:val="left"/>
        <w:textAlignment w:val="center"/>
        <w:rPr>
          <w:color w:val="000000"/>
        </w:rPr>
      </w:pPr>
      <w:r>
        <w:rPr>
          <w:color w:val="000000"/>
        </w:rPr>
        <w:t>（4）</w:t>
      </w:r>
      <w:r>
        <w:rPr>
          <w:rFonts w:ascii="宋体" w:hAnsi="宋体" w:eastAsia="宋体" w:cs="宋体"/>
          <w:color w:val="000000"/>
        </w:rPr>
        <w:t>正常雨水的</w:t>
      </w:r>
      <w:r>
        <w:rPr>
          <w:rFonts w:ascii="Times New Roman" w:hAnsi="Times New Roman" w:eastAsia="Times New Roman" w:cs="Times New Roman"/>
          <w:color w:val="000000"/>
        </w:rPr>
        <w:t>pH</w:t>
      </w:r>
      <w:r>
        <w:rPr>
          <w:rFonts w:ascii="宋体" w:hAnsi="宋体" w:eastAsia="宋体" w:cs="宋体"/>
          <w:color w:val="000000"/>
        </w:rPr>
        <w:t>约为</w:t>
      </w:r>
      <w:r>
        <w:rPr>
          <w:rFonts w:ascii="Times New Roman" w:hAnsi="Times New Roman" w:eastAsia="Times New Roman" w:cs="Times New Roman"/>
          <w:color w:val="000000"/>
        </w:rPr>
        <w:t>5.6</w:t>
      </w:r>
      <w:r>
        <w:rPr>
          <w:rFonts w:ascii="宋体" w:hAnsi="宋体" w:eastAsia="宋体" w:cs="宋体"/>
          <w:color w:val="000000"/>
        </w:rPr>
        <w:t>，用化学方程式表示其原因</w:t>
      </w:r>
      <w:r>
        <w:rPr>
          <w:color w:val="000000"/>
        </w:rPr>
        <w:t>_____</w:t>
      </w:r>
      <w:r>
        <w:rPr>
          <w:rFonts w:ascii="宋体" w:hAnsi="宋体" w:eastAsia="宋体" w:cs="宋体"/>
          <w:color w:val="000000"/>
        </w:rPr>
        <w:t>。</w:t>
      </w:r>
    </w:p>
    <w:p w14:paraId="3AEAA78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（2）</w:t>
      </w:r>
      <w:r>
        <w:rPr>
          <w:rFonts w:ascii="Times New Roman" w:hAnsi="Times New Roman" w:eastAsia="Times New Roman" w:cs="Times New Roman"/>
          <w:color w:val="000000"/>
        </w:rPr>
        <w:t>CI</w:t>
      </w:r>
      <w:r>
        <w:rPr>
          <w:rFonts w:ascii="Times New Roman" w:hAnsi="Times New Roman" w:eastAsia="Times New Roman" w:cs="Times New Roman"/>
          <w:color w:val="000000"/>
          <w:vertAlign w:val="superscript"/>
        </w:rPr>
        <w:t>-</w:t>
      </w:r>
      <w:r>
        <w:rPr>
          <w:color w:val="000000"/>
        </w:rPr>
        <w:t xml:space="preserve">    </w:t>
      </w:r>
    </w:p>
    <w:p w14:paraId="3E48F31E">
      <w:pPr>
        <w:spacing w:line="360" w:lineRule="auto"/>
        <w:textAlignment w:val="center"/>
        <w:rPr>
          <w:color w:val="000000"/>
        </w:rPr>
      </w:pPr>
      <w:r>
        <w:rPr>
          <w:color w:val="000000"/>
        </w:rPr>
        <w:t>（3）</w:t>
      </w:r>
      <w:r>
        <w:object>
          <v:shape id="_x0000_i1026" o:spt="75" alt="学科网(www.zxxk.com)--教育资源门户，提供试卷、教案、课件、论文、素材以及各类教学资源下载，还有大量而丰富的教学相关资讯！" type="#_x0000_t75" style="height:24.7pt;width:49.95pt;" o:ole="t" filled="f" o:preferrelative="t" stroked="f" coordsize="21600,21600">
            <v:path/>
            <v:fill on="f" focussize="0,0"/>
            <v:stroke on="f" joinstyle="miter"/>
            <v:imagedata r:id="rId23" o:title="eqId71f9fdf309288dfdfe28d7d3440240b9"/>
            <o:lock v:ext="edit" aspectratio="t"/>
            <w10:wrap type="none"/>
            <w10:anchorlock/>
          </v:shape>
          <o:OLEObject Type="Embed" ProgID="Equation.DSMT4" ShapeID="_x0000_i1026" DrawAspect="Content" ObjectID="_1468075726" r:id="rId22">
            <o:LockedField>false</o:LockedField>
          </o:OLEObject>
        </w:object>
      </w:r>
      <w:r>
        <w:rPr>
          <w:color w:val="000000"/>
        </w:rPr>
        <w:t xml:space="preserve">    </w:t>
      </w:r>
    </w:p>
    <w:p w14:paraId="341DB1FF">
      <w:pPr>
        <w:spacing w:line="360" w:lineRule="auto"/>
        <w:textAlignment w:val="center"/>
        <w:rPr>
          <w:color w:val="000000"/>
        </w:rPr>
      </w:pPr>
      <w:r>
        <w:rPr>
          <w:color w:val="000000"/>
        </w:rPr>
        <w:t>（4）</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360D1C9A">
      <w:pPr>
        <w:spacing w:line="360" w:lineRule="auto"/>
        <w:textAlignment w:val="center"/>
        <w:rPr>
          <w:color w:val="000000"/>
        </w:rPr>
      </w:pPr>
      <w:r>
        <w:rPr>
          <w:color w:val="2E75B6"/>
        </w:rPr>
        <w:t>【解析】</w:t>
      </w:r>
    </w:p>
    <w:p w14:paraId="41FA35FA">
      <w:pPr>
        <w:spacing w:line="360" w:lineRule="auto"/>
        <w:textAlignment w:val="center"/>
        <w:rPr>
          <w:color w:val="000000"/>
        </w:rPr>
      </w:pPr>
      <w:r>
        <w:rPr>
          <w:color w:val="000000"/>
        </w:rPr>
        <w:t>【小问1详解】</w:t>
      </w:r>
    </w:p>
    <w:p w14:paraId="34C8AD77">
      <w:pPr>
        <w:spacing w:line="360" w:lineRule="auto"/>
        <w:jc w:val="left"/>
        <w:textAlignment w:val="center"/>
        <w:rPr>
          <w:color w:val="000000"/>
        </w:rPr>
      </w:pPr>
      <w:r>
        <w:rPr>
          <w:rFonts w:ascii="宋体" w:hAnsi="宋体" w:eastAsia="宋体" w:cs="宋体"/>
          <w:color w:val="000000"/>
        </w:rPr>
        <w:t>水是由水分子构成的，保持水的化学性质的最小粒子是水分子，其化学式为：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289B4874">
      <w:pPr>
        <w:spacing w:line="360" w:lineRule="auto"/>
        <w:jc w:val="left"/>
        <w:textAlignment w:val="center"/>
        <w:rPr>
          <w:color w:val="000000"/>
        </w:rPr>
      </w:pPr>
      <w:r>
        <w:rPr>
          <w:color w:val="000000"/>
        </w:rPr>
        <w:t>【小问2详解】</w:t>
      </w:r>
    </w:p>
    <w:p w14:paraId="1F46593F">
      <w:pPr>
        <w:spacing w:line="360" w:lineRule="auto"/>
        <w:jc w:val="left"/>
        <w:textAlignment w:val="center"/>
        <w:rPr>
          <w:color w:val="000000"/>
        </w:rPr>
      </w:pPr>
      <w:r>
        <w:rPr>
          <w:rFonts w:ascii="宋体" w:hAnsi="宋体" w:eastAsia="宋体" w:cs="宋体"/>
          <w:color w:val="000000"/>
        </w:rPr>
        <w:t>生理盐水中的溶质是氯化钠，氯化钠由钠离子和氯离子构成，其中氯离子属于阴离子，其离子符号为：</w:t>
      </w:r>
      <w:r>
        <w:rPr>
          <w:rFonts w:ascii="Times New Roman" w:hAnsi="Times New Roman" w:eastAsia="Times New Roman" w:cs="Times New Roman"/>
          <w:color w:val="000000"/>
        </w:rPr>
        <w:t>CI</w:t>
      </w:r>
      <w:r>
        <w:rPr>
          <w:rFonts w:ascii="Times New Roman" w:hAnsi="Times New Roman" w:eastAsia="Times New Roman" w:cs="Times New Roman"/>
          <w:color w:val="000000"/>
          <w:vertAlign w:val="superscript"/>
        </w:rPr>
        <w:t>-</w:t>
      </w:r>
      <w:r>
        <w:rPr>
          <w:rFonts w:ascii="宋体" w:hAnsi="宋体" w:eastAsia="宋体" w:cs="宋体"/>
          <w:color w:val="000000"/>
        </w:rPr>
        <w:t>；</w:t>
      </w:r>
    </w:p>
    <w:p w14:paraId="71E1AEF1">
      <w:pPr>
        <w:spacing w:line="360" w:lineRule="auto"/>
        <w:jc w:val="left"/>
        <w:textAlignment w:val="center"/>
        <w:rPr>
          <w:color w:val="000000"/>
        </w:rPr>
      </w:pPr>
      <w:r>
        <w:rPr>
          <w:color w:val="000000"/>
        </w:rPr>
        <w:t>【小问3详解】</w:t>
      </w:r>
    </w:p>
    <w:p w14:paraId="0FCCA5C3">
      <w:pPr>
        <w:spacing w:line="360" w:lineRule="auto"/>
        <w:jc w:val="left"/>
        <w:textAlignment w:val="center"/>
        <w:rPr>
          <w:color w:val="000000"/>
        </w:rPr>
      </w:pPr>
      <w:r>
        <w:rPr>
          <w:rFonts w:ascii="Times New Roman" w:hAnsi="Times New Roman" w:eastAsia="Times New Roman" w:cs="Times New Roman"/>
          <w:color w:val="000000"/>
        </w:rPr>
        <w:t>KH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中钾元素的化合价为</w:t>
      </w:r>
      <w:r>
        <w:rPr>
          <w:rFonts w:ascii="Times New Roman" w:hAnsi="Times New Roman" w:eastAsia="Times New Roman" w:cs="Times New Roman"/>
          <w:color w:val="000000"/>
        </w:rPr>
        <w:t>+1</w:t>
      </w:r>
      <w:r>
        <w:rPr>
          <w:rFonts w:ascii="宋体" w:hAnsi="宋体" w:eastAsia="宋体" w:cs="宋体"/>
          <w:color w:val="000000"/>
        </w:rPr>
        <w:t>价，氢元素的化合价为</w:t>
      </w:r>
      <w:r>
        <w:rPr>
          <w:rFonts w:ascii="Times New Roman" w:hAnsi="Times New Roman" w:eastAsia="Times New Roman" w:cs="Times New Roman"/>
          <w:color w:val="000000"/>
        </w:rPr>
        <w:t>+1</w:t>
      </w:r>
      <w:r>
        <w:rPr>
          <w:rFonts w:ascii="宋体" w:hAnsi="宋体" w:eastAsia="宋体" w:cs="宋体"/>
          <w:color w:val="000000"/>
        </w:rPr>
        <w:t>价，氧元素的化合价为</w:t>
      </w:r>
      <w:r>
        <w:rPr>
          <w:rFonts w:ascii="Times New Roman" w:hAnsi="Times New Roman" w:eastAsia="Times New Roman" w:cs="Times New Roman"/>
          <w:color w:val="000000"/>
        </w:rPr>
        <w:t>-2</w:t>
      </w:r>
      <w:r>
        <w:rPr>
          <w:rFonts w:ascii="宋体" w:hAnsi="宋体" w:eastAsia="宋体" w:cs="宋体"/>
          <w:color w:val="000000"/>
        </w:rPr>
        <w:t>价，设</w:t>
      </w:r>
      <w:r>
        <w:rPr>
          <w:rFonts w:ascii="Times New Roman" w:hAnsi="Times New Roman" w:eastAsia="Times New Roman" w:cs="Times New Roman"/>
          <w:color w:val="000000"/>
        </w:rPr>
        <w:t>KH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中磷元素的化合价为</w:t>
      </w:r>
      <w:r>
        <w:rPr>
          <w:rFonts w:ascii="Times New Roman" w:hAnsi="Times New Roman" w:eastAsia="Times New Roman" w:cs="Times New Roman"/>
          <w:i/>
          <w:color w:val="000000"/>
        </w:rPr>
        <w:t>x</w:t>
      </w:r>
      <w:r>
        <w:rPr>
          <w:rFonts w:ascii="宋体" w:hAnsi="宋体" w:eastAsia="宋体" w:cs="宋体"/>
          <w:color w:val="000000"/>
        </w:rPr>
        <w:t>，在化合物中各元素正负化合价代数和为零，则（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，所以</w:t>
      </w:r>
      <w:r>
        <w:rPr>
          <w:rFonts w:ascii="Times New Roman" w:hAnsi="Times New Roman" w:eastAsia="Times New Roman" w:cs="Times New Roman"/>
          <w:color w:val="000000"/>
        </w:rPr>
        <w:t>KH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中磷元素的化合价为</w:t>
      </w:r>
      <w:r>
        <w:rPr>
          <w:rFonts w:ascii="Times New Roman" w:hAnsi="Times New Roman" w:eastAsia="Times New Roman" w:cs="Times New Roman"/>
          <w:color w:val="000000"/>
        </w:rPr>
        <w:t>+5</w:t>
      </w:r>
      <w:r>
        <w:rPr>
          <w:rFonts w:ascii="宋体" w:hAnsi="宋体" w:eastAsia="宋体" w:cs="宋体"/>
          <w:color w:val="000000"/>
        </w:rPr>
        <w:t>价，表示为</w:t>
      </w:r>
      <w:r>
        <w:object>
          <v:shape id="_x0000_i1027" o:spt="75" alt="学科网(www.zxxk.com)--教育资源门户，提供试卷、教案、课件、论文、素材以及各类教学资源下载，还有大量而丰富的教学相关资讯！" type="#_x0000_t75" style="height:24.7pt;width:49.95pt;" o:ole="t" filled="f" o:preferrelative="t" stroked="f" coordsize="21600,21600">
            <v:path/>
            <v:fill on="f" focussize="0,0"/>
            <v:stroke on="f" joinstyle="miter"/>
            <v:imagedata r:id="rId23" o:title="eqId71f9fdf309288dfdfe28d7d3440240b9"/>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w:t>
      </w:r>
    </w:p>
    <w:p w14:paraId="3606E719">
      <w:pPr>
        <w:spacing w:line="360" w:lineRule="auto"/>
        <w:jc w:val="left"/>
        <w:textAlignment w:val="center"/>
        <w:rPr>
          <w:color w:val="000000"/>
        </w:rPr>
      </w:pPr>
      <w:r>
        <w:rPr>
          <w:color w:val="000000"/>
        </w:rPr>
        <w:t>【小问4详解】</w:t>
      </w:r>
    </w:p>
    <w:p w14:paraId="01228117">
      <w:pPr>
        <w:spacing w:line="360" w:lineRule="auto"/>
        <w:jc w:val="left"/>
        <w:textAlignment w:val="center"/>
        <w:rPr>
          <w:color w:val="000000"/>
        </w:rPr>
      </w:pPr>
      <w:r>
        <w:rPr>
          <w:rFonts w:ascii="宋体" w:hAnsi="宋体" w:eastAsia="宋体" w:cs="宋体"/>
          <w:color w:val="000000"/>
        </w:rPr>
        <w:t>正常雨水的</w:t>
      </w:r>
      <w:r>
        <w:rPr>
          <w:rFonts w:ascii="Times New Roman" w:hAnsi="Times New Roman" w:eastAsia="Times New Roman" w:cs="Times New Roman"/>
          <w:color w:val="000000"/>
        </w:rPr>
        <w:t>pH</w:t>
      </w:r>
      <w:r>
        <w:rPr>
          <w:rFonts w:ascii="宋体" w:hAnsi="宋体" w:eastAsia="宋体" w:cs="宋体"/>
          <w:color w:val="000000"/>
        </w:rPr>
        <w:t>约为</w:t>
      </w:r>
      <w:r>
        <w:rPr>
          <w:rFonts w:ascii="Times New Roman" w:hAnsi="Times New Roman" w:eastAsia="Times New Roman" w:cs="Times New Roman"/>
          <w:color w:val="000000"/>
        </w:rPr>
        <w:t>5.6</w:t>
      </w:r>
      <w:r>
        <w:rPr>
          <w:rFonts w:ascii="宋体" w:hAnsi="宋体" w:eastAsia="宋体" w:cs="宋体"/>
          <w:color w:val="000000"/>
        </w:rPr>
        <w:t>，是因为二氧化碳与水反应生成了碳酸，碳酸显酸性，导致正常雨水的</w:t>
      </w:r>
      <w:r>
        <w:rPr>
          <w:rFonts w:ascii="Times New Roman" w:hAnsi="Times New Roman" w:eastAsia="Times New Roman" w:cs="Times New Roman"/>
          <w:color w:val="000000"/>
        </w:rPr>
        <w:t>pH</w:t>
      </w:r>
      <w:r>
        <w:rPr>
          <w:rFonts w:ascii="宋体" w:hAnsi="宋体" w:eastAsia="宋体" w:cs="宋体"/>
          <w:color w:val="000000"/>
        </w:rPr>
        <w:t>值小于</w:t>
      </w:r>
      <w:r>
        <w:rPr>
          <w:rFonts w:ascii="Times New Roman" w:hAnsi="Times New Roman" w:eastAsia="Times New Roman" w:cs="Times New Roman"/>
          <w:color w:val="000000"/>
        </w:rPr>
        <w:t>7</w:t>
      </w:r>
      <w:r>
        <w:rPr>
          <w:rFonts w:ascii="宋体" w:hAnsi="宋体" w:eastAsia="宋体" w:cs="宋体"/>
          <w:color w:val="000000"/>
        </w:rPr>
        <w:t>，反应的化学方程式为：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085A5710">
      <w:pPr>
        <w:spacing w:line="360" w:lineRule="auto"/>
        <w:jc w:val="left"/>
        <w:textAlignment w:val="center"/>
        <w:rPr>
          <w:color w:val="000000"/>
        </w:rPr>
      </w:pPr>
      <w:r>
        <w:rPr>
          <w:color w:val="000000"/>
        </w:rPr>
        <w:t xml:space="preserve">18. </w:t>
      </w:r>
      <w:r>
        <w:rPr>
          <w:rFonts w:ascii="宋体" w:hAnsi="宋体" w:eastAsia="宋体" w:cs="宋体"/>
          <w:color w:val="000000"/>
        </w:rPr>
        <w:t>下图是拉瓦锡测定空气成分的实验。他将汞放在密闭容器里连续加热</w:t>
      </w:r>
      <w:r>
        <w:rPr>
          <w:rFonts w:ascii="Times New Roman" w:hAnsi="Times New Roman" w:eastAsia="Times New Roman" w:cs="Times New Roman"/>
          <w:color w:val="000000"/>
        </w:rPr>
        <w:t>12</w:t>
      </w:r>
      <w:r>
        <w:rPr>
          <w:rFonts w:ascii="宋体" w:hAnsi="宋体" w:eastAsia="宋体" w:cs="宋体"/>
          <w:color w:val="000000"/>
        </w:rPr>
        <w:t>天，得到红色粉末</w:t>
      </w:r>
      <w:r>
        <w:rPr>
          <w:rFonts w:ascii="Times New Roman" w:hAnsi="Times New Roman" w:eastAsia="Times New Roman" w:cs="Times New Roman"/>
          <w:color w:val="000000"/>
        </w:rPr>
        <w:t>(HgO)</w:t>
      </w:r>
      <w:r>
        <w:rPr>
          <w:rFonts w:ascii="宋体" w:hAnsi="宋体" w:eastAsia="宋体" w:cs="宋体"/>
          <w:color w:val="000000"/>
        </w:rPr>
        <w:t>，他又把红色粉末放在另外容器里加强热，最终得出了空气成分的结论。</w:t>
      </w:r>
    </w:p>
    <w:p w14:paraId="331B2441">
      <w:pPr>
        <w:spacing w:line="360" w:lineRule="auto"/>
        <w:jc w:val="left"/>
        <w:textAlignment w:val="center"/>
        <w:rPr>
          <w:color w:val="000000"/>
        </w:rPr>
      </w:pPr>
      <w:r>
        <w:rPr>
          <w:color w:val="000000"/>
        </w:rPr>
        <w:drawing>
          <wp:inline distT="0" distB="0" distL="114300" distR="114300">
            <wp:extent cx="224790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47900" cy="1562100"/>
                    </a:xfrm>
                    <a:prstGeom prst="rect">
                      <a:avLst/>
                    </a:prstGeom>
                  </pic:spPr>
                </pic:pic>
              </a:graphicData>
            </a:graphic>
          </wp:inline>
        </w:drawing>
      </w:r>
      <w:r>
        <w:rPr>
          <w:color w:val="000000"/>
        </w:rPr>
        <w:t xml:space="preserve">  </w:t>
      </w:r>
    </w:p>
    <w:p w14:paraId="5DF4BDD4">
      <w:pPr>
        <w:spacing w:line="360" w:lineRule="auto"/>
        <w:jc w:val="left"/>
        <w:textAlignment w:val="center"/>
        <w:rPr>
          <w:color w:val="000000"/>
        </w:rPr>
      </w:pPr>
      <w:r>
        <w:rPr>
          <w:color w:val="000000"/>
        </w:rPr>
        <w:t>（1）</w:t>
      </w:r>
      <w:r>
        <w:rPr>
          <w:rFonts w:ascii="宋体" w:hAnsi="宋体" w:eastAsia="宋体" w:cs="宋体"/>
          <w:color w:val="000000"/>
        </w:rPr>
        <w:t>若用煤块作火炉燃料，该燃料属于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填“可”或“不可”</w:t>
      </w:r>
      <w:r>
        <w:rPr>
          <w:rFonts w:ascii="Times New Roman" w:hAnsi="Times New Roman" w:eastAsia="Times New Roman" w:cs="Times New Roman"/>
          <w:color w:val="000000"/>
        </w:rPr>
        <w:t>)</w:t>
      </w:r>
      <w:r>
        <w:rPr>
          <w:rFonts w:ascii="宋体" w:hAnsi="宋体" w:eastAsia="宋体" w:cs="宋体"/>
          <w:color w:val="000000"/>
        </w:rPr>
        <w:t>再生能源。</w:t>
      </w:r>
    </w:p>
    <w:p w14:paraId="00C0E6F5">
      <w:pPr>
        <w:spacing w:line="360" w:lineRule="auto"/>
        <w:jc w:val="left"/>
        <w:textAlignment w:val="center"/>
        <w:rPr>
          <w:color w:val="000000"/>
        </w:rPr>
      </w:pPr>
      <w:r>
        <w:rPr>
          <w:color w:val="000000"/>
        </w:rPr>
        <w:t>（2）</w:t>
      </w:r>
      <w:r>
        <w:rPr>
          <w:rFonts w:ascii="宋体" w:hAnsi="宋体" w:eastAsia="宋体" w:cs="宋体"/>
          <w:color w:val="000000"/>
        </w:rPr>
        <w:t>连续加热</w:t>
      </w:r>
      <w:r>
        <w:rPr>
          <w:rFonts w:ascii="Times New Roman" w:hAnsi="Times New Roman" w:eastAsia="Times New Roman" w:cs="Times New Roman"/>
          <w:color w:val="000000"/>
        </w:rPr>
        <w:t>12</w:t>
      </w:r>
      <w:r>
        <w:rPr>
          <w:rFonts w:ascii="宋体" w:hAnsi="宋体" w:eastAsia="宋体" w:cs="宋体"/>
          <w:color w:val="000000"/>
        </w:rPr>
        <w:t>天</w:t>
      </w:r>
      <w:r>
        <w:rPr>
          <w:rFonts w:ascii="宋体" w:hAnsi="宋体" w:eastAsia="宋体" w:cs="宋体"/>
          <w:color w:val="000000"/>
          <w:position w:val="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目的是</w:t>
      </w:r>
      <w:r>
        <w:rPr>
          <w:color w:val="000000"/>
        </w:rPr>
        <w:t>_____</w:t>
      </w:r>
      <w:r>
        <w:rPr>
          <w:rFonts w:ascii="宋体" w:hAnsi="宋体" w:eastAsia="宋体" w:cs="宋体"/>
          <w:color w:val="000000"/>
        </w:rPr>
        <w:t>，剩余气体约占原气体总体积的</w:t>
      </w:r>
      <w:r>
        <w:rPr>
          <w:color w:val="000000"/>
        </w:rPr>
        <w:t>_____</w:t>
      </w:r>
      <w:r>
        <w:rPr>
          <w:rFonts w:ascii="宋体" w:hAnsi="宋体" w:eastAsia="宋体" w:cs="宋体"/>
          <w:color w:val="000000"/>
        </w:rPr>
        <w:t>。</w:t>
      </w:r>
    </w:p>
    <w:p w14:paraId="762C6C8D">
      <w:pPr>
        <w:spacing w:line="360" w:lineRule="auto"/>
        <w:jc w:val="left"/>
        <w:textAlignment w:val="center"/>
        <w:rPr>
          <w:color w:val="000000"/>
        </w:rPr>
      </w:pPr>
      <w:r>
        <w:rPr>
          <w:color w:val="000000"/>
        </w:rPr>
        <w:t>（3）</w:t>
      </w:r>
      <w:r>
        <w:rPr>
          <w:rFonts w:ascii="宋体" w:hAnsi="宋体" w:eastAsia="宋体" w:cs="宋体"/>
          <w:color w:val="000000"/>
        </w:rPr>
        <w:t>将红色粉末加强热可生成初始物质，其化学方程式为</w:t>
      </w:r>
      <w:r>
        <w:rPr>
          <w:color w:val="000000"/>
        </w:rPr>
        <w:t>_____</w:t>
      </w:r>
      <w:r>
        <w:rPr>
          <w:rFonts w:ascii="宋体" w:hAnsi="宋体" w:eastAsia="宋体" w:cs="宋体"/>
          <w:color w:val="000000"/>
        </w:rPr>
        <w:t>。</w:t>
      </w:r>
    </w:p>
    <w:p w14:paraId="2B0315E0">
      <w:pPr>
        <w:spacing w:line="360" w:lineRule="auto"/>
        <w:textAlignment w:val="center"/>
        <w:rPr>
          <w:color w:val="000000"/>
        </w:rPr>
      </w:pPr>
      <w:r>
        <w:rPr>
          <w:color w:val="2E75B6"/>
        </w:rPr>
        <w:t>【答案】</w:t>
      </w:r>
      <w:r>
        <w:rPr>
          <w:color w:val="000000"/>
        </w:rPr>
        <w:t>（1）不可    （2）    ①. 加热时间足够长，将密闭装置中的氧气几乎耗尽</w:t>
      </w:r>
      <w:r>
        <w:rPr>
          <w:color w:val="000000"/>
        </w:rPr>
        <w:br w:type="textWrapping"/>
      </w:r>
      <w:r>
        <w:rPr>
          <w:color w:val="000000"/>
        </w:rPr>
        <w:t xml:space="preserve">    ②. 五分之四    </w:t>
      </w:r>
    </w:p>
    <w:p w14:paraId="29BB8B7C">
      <w:pPr>
        <w:spacing w:line="360" w:lineRule="auto"/>
        <w:textAlignment w:val="center"/>
        <w:rPr>
          <w:color w:val="000000"/>
        </w:rPr>
      </w:pPr>
      <w:r>
        <w:rPr>
          <w:color w:val="000000"/>
        </w:rPr>
        <w:t>（3）2HgO</w:t>
      </w:r>
      <w:r>
        <w:object>
          <v:shape id="_x0000_i1028"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27" o:title="eqId83f2ad13afa895d5a44a951a4592b71b"/>
            <o:lock v:ext="edit" aspectratio="t"/>
            <w10:wrap type="none"/>
            <w10:anchorlock/>
          </v:shape>
          <o:OLEObject Type="Embed" ProgID="Equation.DSMT4" ShapeID="_x0000_i1028" DrawAspect="Content" ObjectID="_1468075728" r:id="rId26">
            <o:LockedField>false</o:LockedField>
          </o:OLEObject>
        </w:object>
      </w:r>
      <w:r>
        <w:rPr>
          <w:color w:val="000000"/>
        </w:rPr>
        <w:t>2Hg+O</w:t>
      </w:r>
      <w:r>
        <w:rPr>
          <w:color w:val="000000"/>
          <w:vertAlign w:val="subscript"/>
        </w:rPr>
        <w:t>2</w:t>
      </w:r>
      <w:r>
        <w:rPr>
          <w:color w:val="000000"/>
        </w:rPr>
        <w:t>↑</w:t>
      </w:r>
    </w:p>
    <w:p w14:paraId="3A5DF1B8">
      <w:pPr>
        <w:spacing w:line="360" w:lineRule="auto"/>
        <w:textAlignment w:val="center"/>
        <w:rPr>
          <w:color w:val="000000"/>
        </w:rPr>
      </w:pPr>
      <w:r>
        <w:rPr>
          <w:color w:val="2E75B6"/>
        </w:rPr>
        <w:t>【解析】</w:t>
      </w:r>
    </w:p>
    <w:p w14:paraId="5464A6C6">
      <w:pPr>
        <w:spacing w:line="360" w:lineRule="auto"/>
        <w:textAlignment w:val="center"/>
        <w:rPr>
          <w:color w:val="000000"/>
        </w:rPr>
      </w:pPr>
      <w:r>
        <w:rPr>
          <w:color w:val="000000"/>
        </w:rPr>
        <w:t>【小问1详解】</w:t>
      </w:r>
    </w:p>
    <w:p w14:paraId="549668B5">
      <w:pPr>
        <w:spacing w:line="360" w:lineRule="auto"/>
        <w:jc w:val="left"/>
        <w:textAlignment w:val="center"/>
        <w:rPr>
          <w:color w:val="000000"/>
        </w:rPr>
      </w:pPr>
      <w:r>
        <w:rPr>
          <w:color w:val="000000"/>
        </w:rPr>
        <w:t>煤炭随着使用不断减少，短时间内从自然界得不到补充，因此属于不可再生能源。</w:t>
      </w:r>
    </w:p>
    <w:p w14:paraId="3D3D695D">
      <w:pPr>
        <w:spacing w:line="360" w:lineRule="auto"/>
        <w:jc w:val="left"/>
        <w:textAlignment w:val="center"/>
        <w:rPr>
          <w:color w:val="000000"/>
        </w:rPr>
      </w:pPr>
      <w:r>
        <w:rPr>
          <w:color w:val="000000"/>
        </w:rPr>
        <w:t>【小问2详解】</w:t>
      </w:r>
    </w:p>
    <w:p w14:paraId="4A876558">
      <w:pPr>
        <w:spacing w:line="360" w:lineRule="auto"/>
        <w:jc w:val="left"/>
        <w:textAlignment w:val="center"/>
        <w:rPr>
          <w:color w:val="000000"/>
        </w:rPr>
      </w:pPr>
      <w:r>
        <w:rPr>
          <w:color w:val="000000"/>
        </w:rPr>
        <w:t>连续加热12天的目的是加热时间足够长，能将密闭装置中的氧气几乎耗尽，容器内气体体积减少了约五分之一，剩余气体约占原气体总体积的五分之四。</w:t>
      </w:r>
    </w:p>
    <w:p w14:paraId="412B9587">
      <w:pPr>
        <w:spacing w:line="360" w:lineRule="auto"/>
        <w:jc w:val="left"/>
        <w:textAlignment w:val="center"/>
        <w:rPr>
          <w:color w:val="000000"/>
        </w:rPr>
      </w:pPr>
      <w:r>
        <w:rPr>
          <w:color w:val="000000"/>
        </w:rPr>
        <w:t>【小问3详解】</w:t>
      </w:r>
    </w:p>
    <w:p w14:paraId="6C82D6BC">
      <w:pPr>
        <w:spacing w:line="360" w:lineRule="auto"/>
        <w:jc w:val="left"/>
        <w:textAlignment w:val="center"/>
        <w:rPr>
          <w:color w:val="000000"/>
        </w:rPr>
      </w:pPr>
      <w:r>
        <w:rPr>
          <w:color w:val="000000"/>
        </w:rPr>
        <w:t>将红色粉末加强热可生成初始物质，其反应为氧化汞受热分解为汞和氧气，化学方程式为2HgO</w:t>
      </w:r>
      <w:r>
        <w:object>
          <v:shape id="_x0000_i1029"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27" o:title="eqId83f2ad13afa895d5a44a951a4592b71b"/>
            <o:lock v:ext="edit" aspectratio="t"/>
            <w10:wrap type="none"/>
            <w10:anchorlock/>
          </v:shape>
          <o:OLEObject Type="Embed" ProgID="Equation.DSMT4" ShapeID="_x0000_i1029" DrawAspect="Content" ObjectID="_1468075729" r:id="rId28">
            <o:LockedField>false</o:LockedField>
          </o:OLEObject>
        </w:object>
      </w:r>
      <w:r>
        <w:rPr>
          <w:color w:val="000000"/>
        </w:rPr>
        <w:t>2Hg+O</w:t>
      </w:r>
      <w:r>
        <w:rPr>
          <w:color w:val="000000"/>
          <w:vertAlign w:val="subscript"/>
        </w:rPr>
        <w:t>2</w:t>
      </w:r>
      <w:r>
        <w:rPr>
          <w:color w:val="000000"/>
        </w:rPr>
        <w:t>↑</w:t>
      </w:r>
    </w:p>
    <w:p w14:paraId="6142D2EA">
      <w:pPr>
        <w:spacing w:line="360" w:lineRule="auto"/>
        <w:jc w:val="left"/>
        <w:textAlignment w:val="center"/>
        <w:rPr>
          <w:color w:val="000000"/>
        </w:rPr>
      </w:pPr>
      <w:r>
        <w:rPr>
          <w:color w:val="000000"/>
        </w:rPr>
        <w:t xml:space="preserve">19. </w:t>
      </w:r>
      <w:r>
        <w:rPr>
          <w:rFonts w:ascii="宋体" w:hAnsi="宋体" w:eastAsia="宋体" w:cs="宋体"/>
          <w:color w:val="000000"/>
        </w:rPr>
        <w:t>天舟</w:t>
      </w:r>
      <w:r>
        <w:rPr>
          <w:rFonts w:ascii="Times New Roman" w:hAnsi="Times New Roman" w:eastAsia="Times New Roman" w:cs="Times New Roman"/>
          <w:color w:val="000000"/>
        </w:rPr>
        <w:t>6</w:t>
      </w:r>
      <w:r>
        <w:rPr>
          <w:rFonts w:ascii="宋体" w:hAnsi="宋体" w:eastAsia="宋体" w:cs="宋体"/>
          <w:color w:val="000000"/>
        </w:rPr>
        <w:t>号货运飞船在</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月成功发射，标志着我国航天事业可再进一步。科研人员在空间站做了多孔铜、镁合金等材料性能实验，以及甲烷微重力燃烧实验。</w:t>
      </w:r>
    </w:p>
    <w:p w14:paraId="567CF367">
      <w:pPr>
        <w:spacing w:line="360" w:lineRule="auto"/>
        <w:jc w:val="left"/>
        <w:textAlignment w:val="center"/>
        <w:rPr>
          <w:color w:val="000000"/>
        </w:rPr>
      </w:pPr>
      <w:r>
        <w:rPr>
          <w:color w:val="000000"/>
        </w:rPr>
        <w:t>（1）</w:t>
      </w:r>
      <w:r>
        <w:rPr>
          <w:rFonts w:ascii="宋体" w:hAnsi="宋体" w:eastAsia="宋体" w:cs="宋体"/>
          <w:color w:val="000000"/>
        </w:rPr>
        <w:t>相同质量的镁和铜，含原子数更多的是</w:t>
      </w:r>
      <w:r>
        <w:rPr>
          <w:color w:val="000000"/>
        </w:rPr>
        <w:t>_____</w:t>
      </w:r>
      <w:r>
        <w:rPr>
          <w:rFonts w:ascii="宋体" w:hAnsi="宋体" w:eastAsia="宋体" w:cs="宋体"/>
          <w:color w:val="000000"/>
        </w:rPr>
        <w:t>，铜能拉成丝，说明铜具有良好的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551C8A5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．导电性</w:t>
      </w:r>
      <w:r>
        <w:rPr>
          <w:rFonts w:ascii="Times New Roman" w:hAnsi="Times New Roman" w:eastAsia="Times New Roman" w:cs="Times New Roman"/>
          <w:color w:val="000000"/>
        </w:rPr>
        <w:t xml:space="preserve">        B</w:t>
      </w:r>
      <w:r>
        <w:rPr>
          <w:rFonts w:ascii="宋体" w:hAnsi="宋体" w:eastAsia="宋体" w:cs="宋体"/>
          <w:color w:val="000000"/>
        </w:rPr>
        <w:t>．导热性</w:t>
      </w:r>
      <w:r>
        <w:rPr>
          <w:rFonts w:ascii="Times New Roman" w:hAnsi="Times New Roman" w:eastAsia="Times New Roman" w:cs="Times New Roman"/>
          <w:color w:val="000000"/>
        </w:rPr>
        <w:t xml:space="preserve">        C</w:t>
      </w:r>
      <w:r>
        <w:rPr>
          <w:rFonts w:ascii="宋体" w:hAnsi="宋体" w:eastAsia="宋体" w:cs="宋体"/>
          <w:color w:val="000000"/>
        </w:rPr>
        <w:t>．延展性</w:t>
      </w:r>
    </w:p>
    <w:p w14:paraId="5DE3F33A">
      <w:pPr>
        <w:spacing w:line="360" w:lineRule="auto"/>
        <w:jc w:val="left"/>
        <w:textAlignment w:val="center"/>
        <w:rPr>
          <w:color w:val="000000"/>
        </w:rPr>
      </w:pPr>
      <w:r>
        <w:rPr>
          <w:color w:val="000000"/>
        </w:rPr>
        <w:t>（2）</w:t>
      </w:r>
      <w:r>
        <w:rPr>
          <w:rFonts w:ascii="宋体" w:hAnsi="宋体" w:eastAsia="宋体" w:cs="宋体"/>
          <w:color w:val="000000"/>
        </w:rPr>
        <w:t>为了验证</w:t>
      </w:r>
      <w:r>
        <w:rPr>
          <w:rFonts w:ascii="Times New Roman" w:hAnsi="Times New Roman" w:eastAsia="Times New Roman" w:cs="Times New Roman"/>
          <w:color w:val="000000"/>
        </w:rPr>
        <w:t>Mg(H)Cu</w:t>
      </w:r>
      <w:r>
        <w:rPr>
          <w:rFonts w:ascii="宋体" w:hAnsi="宋体" w:eastAsia="宋体" w:cs="宋体"/>
          <w:color w:val="000000"/>
        </w:rPr>
        <w:t>的金属活动性顺序，小王同学做了如下两个实验：①将镁条和铜条分别放入相同的稀硫酸中②将镁条放入</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溶液中。下列有关叙述正确的是</w:t>
      </w:r>
      <w:r>
        <w:rPr>
          <w:rFonts w:ascii="Times New Roman" w:hAnsi="Times New Roman" w:eastAsia="Times New Roman" w:cs="Times New Roman"/>
          <w:color w:val="000000"/>
        </w:rPr>
        <w:t>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508E947">
      <w:pPr>
        <w:spacing w:line="360" w:lineRule="auto"/>
        <w:jc w:val="left"/>
        <w:textAlignment w:val="center"/>
        <w:rPr>
          <w:color w:val="000000"/>
        </w:rPr>
      </w:pPr>
      <w:r>
        <w:rPr>
          <w:color w:val="000000"/>
        </w:rPr>
        <w:t xml:space="preserve">A. </w:t>
      </w:r>
      <w:r>
        <w:rPr>
          <w:rFonts w:ascii="宋体" w:hAnsi="宋体" w:eastAsia="宋体" w:cs="宋体"/>
          <w:color w:val="000000"/>
        </w:rPr>
        <w:t>只需要实验①就能得出结论</w:t>
      </w:r>
    </w:p>
    <w:p w14:paraId="16A3A90A">
      <w:pPr>
        <w:spacing w:line="360" w:lineRule="auto"/>
        <w:jc w:val="left"/>
        <w:textAlignment w:val="center"/>
        <w:rPr>
          <w:color w:val="000000"/>
        </w:rPr>
      </w:pPr>
      <w:r>
        <w:rPr>
          <w:color w:val="000000"/>
        </w:rPr>
        <w:t xml:space="preserve">B. </w:t>
      </w:r>
      <w:r>
        <w:rPr>
          <w:rFonts w:ascii="宋体" w:hAnsi="宋体" w:eastAsia="宋体" w:cs="宋体"/>
          <w:color w:val="000000"/>
        </w:rPr>
        <w:t>实验②中有红色物质析出</w:t>
      </w:r>
    </w:p>
    <w:p w14:paraId="6CDB1B6A">
      <w:pPr>
        <w:spacing w:line="360" w:lineRule="auto"/>
        <w:jc w:val="left"/>
        <w:textAlignment w:val="center"/>
        <w:rPr>
          <w:color w:val="000000"/>
        </w:rPr>
      </w:pPr>
      <w:r>
        <w:rPr>
          <w:color w:val="000000"/>
        </w:rPr>
        <w:t xml:space="preserve">C. </w:t>
      </w:r>
      <w:r>
        <w:rPr>
          <w:rFonts w:ascii="宋体" w:hAnsi="宋体" w:eastAsia="宋体" w:cs="宋体"/>
          <w:color w:val="000000"/>
        </w:rPr>
        <w:t>实验②反应后溶液的质量减轻</w:t>
      </w:r>
    </w:p>
    <w:p w14:paraId="71517BFE">
      <w:pPr>
        <w:spacing w:line="360" w:lineRule="auto"/>
        <w:jc w:val="left"/>
        <w:textAlignment w:val="center"/>
        <w:rPr>
          <w:color w:val="000000"/>
        </w:rPr>
      </w:pPr>
      <w:r>
        <w:rPr>
          <w:color w:val="000000"/>
        </w:rPr>
        <w:t>（3）</w:t>
      </w:r>
      <w:r>
        <w:rPr>
          <w:rFonts w:ascii="宋体" w:hAnsi="宋体" w:eastAsia="宋体" w:cs="宋体"/>
          <w:color w:val="000000"/>
        </w:rPr>
        <w:t>利用甲烷、氧气和氢氧化钠溶液组成的燃料电池可供电。三种物质共同作用生成一种盐和水，该反应的化学方程式为</w:t>
      </w:r>
      <w:r>
        <w:rPr>
          <w:color w:val="000000"/>
        </w:rPr>
        <w:t>_____</w:t>
      </w:r>
      <w:r>
        <w:rPr>
          <w:rFonts w:ascii="宋体" w:hAnsi="宋体" w:eastAsia="宋体" w:cs="宋体"/>
          <w:color w:val="000000"/>
        </w:rPr>
        <w:t>。</w:t>
      </w:r>
    </w:p>
    <w:p w14:paraId="05E0BA0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镁##</w:t>
      </w:r>
      <w:r>
        <w:rPr>
          <w:rFonts w:ascii="Times New Roman" w:hAnsi="Times New Roman" w:eastAsia="Times New Roman" w:cs="Times New Roman"/>
          <w:color w:val="000000"/>
        </w:rPr>
        <w:t>Mg</w:t>
      </w:r>
      <w:r>
        <w:rPr>
          <w:color w:val="000000"/>
        </w:rPr>
        <w:t xml:space="preserve">    ②. </w:t>
      </w:r>
      <w:r>
        <w:rPr>
          <w:rFonts w:ascii="Times New Roman" w:hAnsi="Times New Roman" w:eastAsia="Times New Roman" w:cs="Times New Roman"/>
          <w:color w:val="000000"/>
        </w:rPr>
        <w:t>C</w:t>
      </w:r>
      <w:r>
        <w:rPr>
          <w:color w:val="000000"/>
        </w:rPr>
        <w:t xml:space="preserve">    （2）ABC    </w:t>
      </w:r>
    </w:p>
    <w:p w14:paraId="06357059">
      <w:pPr>
        <w:spacing w:line="360" w:lineRule="auto"/>
        <w:textAlignment w:val="center"/>
        <w:rPr>
          <w:color w:val="000000"/>
        </w:rPr>
      </w:pPr>
      <w:r>
        <w:rPr>
          <w:color w:val="000000"/>
        </w:rPr>
        <w:t>（3）</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2NaOH=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5815BBF1">
      <w:pPr>
        <w:spacing w:line="360" w:lineRule="auto"/>
        <w:textAlignment w:val="center"/>
        <w:rPr>
          <w:color w:val="000000"/>
        </w:rPr>
      </w:pPr>
      <w:r>
        <w:rPr>
          <w:color w:val="2E75B6"/>
        </w:rPr>
        <w:t>【解析】</w:t>
      </w:r>
    </w:p>
    <w:p w14:paraId="407B9304">
      <w:pPr>
        <w:spacing w:line="360" w:lineRule="auto"/>
        <w:textAlignment w:val="center"/>
        <w:rPr>
          <w:color w:val="000000"/>
        </w:rPr>
      </w:pPr>
      <w:r>
        <w:rPr>
          <w:color w:val="000000"/>
        </w:rPr>
        <w:t>【小问1详解】</w:t>
      </w:r>
    </w:p>
    <w:p w14:paraId="13E75537">
      <w:pPr>
        <w:spacing w:line="360" w:lineRule="auto"/>
        <w:jc w:val="left"/>
        <w:textAlignment w:val="center"/>
        <w:rPr>
          <w:color w:val="000000"/>
        </w:rPr>
      </w:pPr>
      <w:r>
        <w:rPr>
          <w:rFonts w:ascii="宋体" w:hAnsi="宋体" w:eastAsia="宋体" w:cs="宋体"/>
          <w:color w:val="000000"/>
        </w:rPr>
        <w:t>相同质量的两种金属，相对原子质量大的所含原子数目少；因为镁原子质量比铜原子质量小，所以相同质量的镁和铜，含原子数更多的是镁，铜能拉成丝，说明铜具有良好的延展性，故选</w:t>
      </w:r>
      <w:r>
        <w:rPr>
          <w:rFonts w:ascii="Times New Roman" w:hAnsi="Times New Roman" w:eastAsia="Times New Roman" w:cs="Times New Roman"/>
          <w:color w:val="000000"/>
        </w:rPr>
        <w:t>C</w:t>
      </w:r>
      <w:r>
        <w:rPr>
          <w:rFonts w:ascii="宋体" w:hAnsi="宋体" w:eastAsia="宋体" w:cs="宋体"/>
          <w:color w:val="000000"/>
        </w:rPr>
        <w:t>。</w:t>
      </w:r>
    </w:p>
    <w:p w14:paraId="208A1142">
      <w:pPr>
        <w:spacing w:line="360" w:lineRule="auto"/>
        <w:jc w:val="left"/>
        <w:textAlignment w:val="center"/>
        <w:rPr>
          <w:color w:val="000000"/>
        </w:rPr>
      </w:pPr>
      <w:r>
        <w:rPr>
          <w:color w:val="000000"/>
        </w:rPr>
        <w:t>【小问2详解】</w:t>
      </w:r>
    </w:p>
    <w:p w14:paraId="4282133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金属活动性顺序中，氢前的金属可与稀硫酸反应生成氢气，通过实验①可观察到镁条表面有气泡产生，铜片表面无现象，所以就能得出结论</w:t>
      </w:r>
      <w:r>
        <w:rPr>
          <w:rFonts w:ascii="Times New Roman" w:hAnsi="Times New Roman" w:eastAsia="Times New Roman" w:cs="Times New Roman"/>
          <w:color w:val="000000"/>
        </w:rPr>
        <w:t>Mg</w:t>
      </w:r>
      <w:r>
        <w:rPr>
          <w:rFonts w:ascii="Cambria Math" w:hAnsi="Cambria Math" w:eastAsia="Cambria Math" w:cs="Cambria Math"/>
          <w:color w:val="000000"/>
        </w:rPr>
        <w:t>&gt;</w:t>
      </w:r>
      <w:r>
        <w:rPr>
          <w:rFonts w:ascii="Times New Roman" w:hAnsi="Times New Roman" w:eastAsia="Times New Roman" w:cs="Times New Roman"/>
          <w:color w:val="000000"/>
        </w:rPr>
        <w:t>(H)</w:t>
      </w:r>
      <w:r>
        <w:rPr>
          <w:rFonts w:ascii="Cambria Math" w:hAnsi="Cambria Math" w:eastAsia="Cambria Math" w:cs="Cambria Math"/>
          <w:color w:val="000000"/>
        </w:rPr>
        <w:t>&gt;</w:t>
      </w:r>
      <w:r>
        <w:rPr>
          <w:rFonts w:ascii="Times New Roman" w:hAnsi="Times New Roman" w:eastAsia="Times New Roman" w:cs="Times New Roman"/>
          <w:color w:val="000000"/>
        </w:rPr>
        <w:t>Cu</w:t>
      </w:r>
      <w:r>
        <w:rPr>
          <w:rFonts w:ascii="宋体" w:hAnsi="宋体" w:eastAsia="宋体" w:cs="宋体"/>
          <w:color w:val="000000"/>
        </w:rPr>
        <w:t>，正确；</w:t>
      </w:r>
    </w:p>
    <w:p w14:paraId="3B099B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金属活动性顺序中，排在前面的金属能将排在后面的金属从其化合物的水溶液中置换出来。镁的金属活动性比铜强，所以实验②中有红色物质析出，正确；</w:t>
      </w:r>
    </w:p>
    <w:p w14:paraId="2310A6D9">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实验②的反应为：</w:t>
      </w:r>
      <w:r>
        <w:object>
          <v:shape id="_x0000_i1030"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30" o:title="eqId292318b4ffca7062e0de9f92a5cca4d0"/>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，根据化学方程式可知，反应后溶质质量减少，溶剂质量不变，所以溶液的质量减轻，正确。</w:t>
      </w:r>
    </w:p>
    <w:p w14:paraId="1EBF57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C5A47C2">
      <w:pPr>
        <w:spacing w:line="360" w:lineRule="auto"/>
        <w:jc w:val="left"/>
        <w:textAlignment w:val="center"/>
        <w:rPr>
          <w:color w:val="000000"/>
        </w:rPr>
      </w:pPr>
      <w:r>
        <w:rPr>
          <w:color w:val="000000"/>
        </w:rPr>
        <w:t>【小问3详解】</w:t>
      </w:r>
    </w:p>
    <w:p w14:paraId="687D2F40">
      <w:pPr>
        <w:spacing w:line="360" w:lineRule="auto"/>
        <w:jc w:val="left"/>
        <w:textAlignment w:val="center"/>
        <w:rPr>
          <w:color w:val="000000"/>
        </w:rPr>
      </w:pPr>
      <w:r>
        <w:rPr>
          <w:rFonts w:ascii="宋体" w:hAnsi="宋体" w:eastAsia="宋体" w:cs="宋体"/>
          <w:color w:val="000000"/>
        </w:rPr>
        <w:t>利用甲烷、氧气和氢氧化钠溶液组成的燃料电池可供电。三种物质共同作用生成一种盐和水，根据质量守恒定律生成盐是碳酸钠，该反应的化学方程式为：</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2NaOH=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16AB2726">
      <w:pPr>
        <w:spacing w:line="360" w:lineRule="auto"/>
        <w:jc w:val="left"/>
        <w:textAlignment w:val="center"/>
        <w:rPr>
          <w:color w:val="000000"/>
        </w:rPr>
      </w:pPr>
      <w:r>
        <w:rPr>
          <w:color w:val="000000"/>
        </w:rPr>
        <w:t xml:space="preserve">20. </w:t>
      </w:r>
      <w:r>
        <w:rPr>
          <w:rFonts w:ascii="宋体" w:hAnsi="宋体" w:eastAsia="宋体" w:cs="宋体"/>
          <w:color w:val="000000"/>
        </w:rPr>
        <w:t>下图是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三种固体物质的溶解度曲线。</w:t>
      </w:r>
    </w:p>
    <w:p w14:paraId="4615E3BD">
      <w:pPr>
        <w:spacing w:line="360" w:lineRule="auto"/>
        <w:jc w:val="left"/>
        <w:textAlignment w:val="center"/>
        <w:rPr>
          <w:color w:val="000000"/>
        </w:rPr>
      </w:pPr>
      <w:r>
        <w:rPr>
          <w:color w:val="000000"/>
        </w:rPr>
        <w:drawing>
          <wp:inline distT="0" distB="0" distL="114300" distR="114300">
            <wp:extent cx="17907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90700" cy="1409700"/>
                    </a:xfrm>
                    <a:prstGeom prst="rect">
                      <a:avLst/>
                    </a:prstGeom>
                  </pic:spPr>
                </pic:pic>
              </a:graphicData>
            </a:graphic>
          </wp:inline>
        </w:drawing>
      </w:r>
      <w:r>
        <w:rPr>
          <w:color w:val="000000"/>
        </w:rPr>
        <w:t xml:space="preserve">  </w:t>
      </w:r>
    </w:p>
    <w:p w14:paraId="04375522">
      <w:pPr>
        <w:spacing w:line="360" w:lineRule="auto"/>
        <w:jc w:val="left"/>
        <w:textAlignment w:val="center"/>
        <w:rPr>
          <w:color w:val="000000"/>
        </w:rPr>
      </w:pPr>
      <w:r>
        <w:rPr>
          <w:rFonts w:ascii="宋体" w:hAnsi="宋体" w:eastAsia="宋体" w:cs="宋体"/>
          <w:color w:val="000000"/>
        </w:rPr>
        <w:t>请回答以下问题：</w:t>
      </w:r>
    </w:p>
    <w:p w14:paraId="61BC0E2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40gA</w:t>
      </w:r>
      <w:r>
        <w:rPr>
          <w:rFonts w:ascii="宋体" w:hAnsi="宋体" w:eastAsia="宋体" w:cs="宋体"/>
          <w:color w:val="000000"/>
        </w:rPr>
        <w:t>加入</w:t>
      </w:r>
      <w:r>
        <w:rPr>
          <w:rFonts w:ascii="Times New Roman" w:hAnsi="Times New Roman" w:eastAsia="Times New Roman" w:cs="Times New Roman"/>
          <w:color w:val="000000"/>
        </w:rPr>
        <w:t>50g</w:t>
      </w:r>
      <w:r>
        <w:rPr>
          <w:rFonts w:ascii="宋体" w:hAnsi="宋体" w:eastAsia="宋体" w:cs="宋体"/>
          <w:color w:val="000000"/>
        </w:rPr>
        <w:t>水中充分溶解，所得溶液溶质与溶剂质量比为</w:t>
      </w:r>
      <w:r>
        <w:rPr>
          <w:color w:val="000000"/>
        </w:rPr>
        <w:t>_____</w:t>
      </w:r>
      <w:r>
        <w:rPr>
          <w:rFonts w:ascii="宋体" w:hAnsi="宋体" w:eastAsia="宋体" w:cs="宋体"/>
          <w:color w:val="000000"/>
        </w:rPr>
        <w:t>。</w:t>
      </w:r>
    </w:p>
    <w:p w14:paraId="5C4682E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Q</w:t>
      </w:r>
      <w:r>
        <w:rPr>
          <w:rFonts w:ascii="宋体" w:hAnsi="宋体" w:eastAsia="宋体" w:cs="宋体"/>
          <w:color w:val="000000"/>
        </w:rPr>
        <w:t>点代表</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填字母，下同</w:t>
      </w:r>
      <w:r>
        <w:rPr>
          <w:rFonts w:ascii="Times New Roman" w:hAnsi="Times New Roman" w:eastAsia="Times New Roman" w:cs="Times New Roman"/>
          <w:color w:val="000000"/>
        </w:rPr>
        <w:t>)</w:t>
      </w:r>
      <w:r>
        <w:rPr>
          <w:rFonts w:ascii="宋体" w:hAnsi="宋体" w:eastAsia="宋体" w:cs="宋体"/>
          <w:color w:val="000000"/>
        </w:rPr>
        <w:t>物质溶液处于不饱和状态。</w:t>
      </w:r>
    </w:p>
    <w:p w14:paraId="05966811">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(0-t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间，</w:t>
      </w:r>
      <w:r>
        <w:rPr>
          <w:color w:val="000000"/>
        </w:rPr>
        <w:t>_____</w:t>
      </w:r>
      <w:r>
        <w:rPr>
          <w:rFonts w:ascii="宋体" w:hAnsi="宋体" w:eastAsia="宋体" w:cs="宋体"/>
          <w:color w:val="000000"/>
        </w:rPr>
        <w:t>两种物质不能配成相同质量分数的饱和溶液。</w:t>
      </w:r>
    </w:p>
    <w:p w14:paraId="7F0601F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时，将等质量的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饱和溶液同时降低相同温度后，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溶液中溶剂质量的大小关系是</w:t>
      </w:r>
      <w:r>
        <w:rPr>
          <w:color w:val="000000"/>
        </w:rPr>
        <w:t>_____</w:t>
      </w:r>
      <w:r>
        <w:rPr>
          <w:rFonts w:ascii="宋体" w:hAnsi="宋体" w:eastAsia="宋体" w:cs="宋体"/>
          <w:color w:val="000000"/>
        </w:rPr>
        <w:t>。</w:t>
      </w:r>
    </w:p>
    <w:p w14:paraId="34336E4B">
      <w:pPr>
        <w:spacing w:line="360" w:lineRule="auto"/>
        <w:textAlignment w:val="center"/>
        <w:rPr>
          <w:color w:val="000000"/>
        </w:rPr>
      </w:pPr>
      <w:r>
        <w:rPr>
          <w:color w:val="2E75B6"/>
        </w:rPr>
        <w:t>【答案】</w:t>
      </w:r>
      <w:r>
        <w:rPr>
          <w:color w:val="000000"/>
        </w:rPr>
        <w:t xml:space="preserve">（1）3：5    （2）A    （3）AB##AC    </w:t>
      </w:r>
    </w:p>
    <w:p w14:paraId="23FD0077">
      <w:pPr>
        <w:spacing w:line="360" w:lineRule="auto"/>
        <w:textAlignment w:val="center"/>
        <w:rPr>
          <w:color w:val="000000"/>
        </w:rPr>
      </w:pPr>
      <w:r>
        <w:rPr>
          <w:color w:val="000000"/>
        </w:rPr>
        <w:t>（4）B=C</w:t>
      </w:r>
      <w:r>
        <w:rPr>
          <w:rFonts w:ascii="楷体" w:hAnsi="楷体" w:eastAsia="楷体" w:cs="楷体"/>
          <w:color w:val="000000"/>
        </w:rPr>
        <w:t>＞</w:t>
      </w:r>
      <w:r>
        <w:rPr>
          <w:color w:val="000000"/>
        </w:rPr>
        <w:t>A</w:t>
      </w:r>
    </w:p>
    <w:p w14:paraId="565A707A">
      <w:pPr>
        <w:spacing w:line="360" w:lineRule="auto"/>
        <w:textAlignment w:val="center"/>
        <w:rPr>
          <w:color w:val="000000"/>
        </w:rPr>
      </w:pPr>
      <w:r>
        <w:rPr>
          <w:color w:val="2E75B6"/>
        </w:rPr>
        <w:t>【解析】</w:t>
      </w:r>
    </w:p>
    <w:p w14:paraId="4CFF66FF">
      <w:pPr>
        <w:spacing w:line="360" w:lineRule="auto"/>
        <w:textAlignment w:val="center"/>
        <w:rPr>
          <w:color w:val="000000"/>
        </w:rPr>
      </w:pPr>
      <w:r>
        <w:rPr>
          <w:color w:val="000000"/>
        </w:rPr>
        <w:t>【小问1详解】</w:t>
      </w:r>
    </w:p>
    <w:p w14:paraId="7E95342B">
      <w:pPr>
        <w:spacing w:line="360" w:lineRule="auto"/>
        <w:jc w:val="left"/>
        <w:textAlignment w:val="center"/>
        <w:rPr>
          <w:color w:val="000000"/>
        </w:rPr>
      </w:pPr>
      <w:r>
        <w:rPr>
          <w:color w:val="000000"/>
        </w:rPr>
        <w:t>t</w:t>
      </w:r>
      <w:r>
        <w:rPr>
          <w:color w:val="000000"/>
          <w:vertAlign w:val="subscript"/>
        </w:rPr>
        <w:t>2</w:t>
      </w:r>
      <w:r>
        <w:rPr>
          <w:color w:val="000000"/>
        </w:rPr>
        <w:t>℃时，A物质的溶解度为60g，将40gA加入50g水中充分溶解，50g水中只能溶解30gA，则所得溶液溶质与溶剂质量比为3：5；</w:t>
      </w:r>
    </w:p>
    <w:p w14:paraId="3568721D">
      <w:pPr>
        <w:spacing w:line="360" w:lineRule="auto"/>
        <w:jc w:val="left"/>
        <w:textAlignment w:val="center"/>
        <w:rPr>
          <w:color w:val="000000"/>
        </w:rPr>
      </w:pPr>
      <w:r>
        <w:rPr>
          <w:color w:val="000000"/>
        </w:rPr>
        <w:t>【小问2详解】</w:t>
      </w:r>
    </w:p>
    <w:p w14:paraId="709CDEBE">
      <w:pPr>
        <w:spacing w:line="360" w:lineRule="auto"/>
        <w:jc w:val="left"/>
        <w:textAlignment w:val="center"/>
        <w:rPr>
          <w:color w:val="000000"/>
        </w:rPr>
      </w:pPr>
      <w:r>
        <w:rPr>
          <w:color w:val="000000"/>
        </w:rPr>
        <w:t>t</w:t>
      </w:r>
      <w:r>
        <w:rPr>
          <w:color w:val="000000"/>
          <w:vertAlign w:val="subscript"/>
        </w:rPr>
        <w:t>2</w:t>
      </w:r>
      <w:r>
        <w:rPr>
          <w:color w:val="000000"/>
        </w:rPr>
        <w:t>℃时，Q点在B、C两物质溶解度曲线的上方，在A物质溶解度曲线的下方，所以t</w:t>
      </w:r>
      <w:r>
        <w:rPr>
          <w:color w:val="000000"/>
          <w:vertAlign w:val="subscript"/>
        </w:rPr>
        <w:t>2</w:t>
      </w:r>
      <w:r>
        <w:rPr>
          <w:color w:val="000000"/>
        </w:rPr>
        <w:t>℃时，Q点代表A物质溶液处于不饱和状态；</w:t>
      </w:r>
    </w:p>
    <w:p w14:paraId="6E600308">
      <w:pPr>
        <w:spacing w:line="360" w:lineRule="auto"/>
        <w:jc w:val="left"/>
        <w:textAlignment w:val="center"/>
        <w:rPr>
          <w:color w:val="000000"/>
        </w:rPr>
      </w:pPr>
      <w:r>
        <w:rPr>
          <w:color w:val="000000"/>
        </w:rPr>
        <w:t>【小问3详解】</w:t>
      </w:r>
    </w:p>
    <w:p w14:paraId="3F9BDFF6">
      <w:pPr>
        <w:spacing w:line="360" w:lineRule="auto"/>
        <w:jc w:val="left"/>
        <w:textAlignment w:val="center"/>
        <w:rPr>
          <w:color w:val="000000"/>
        </w:rPr>
      </w:pPr>
      <w:r>
        <w:rPr>
          <w:color w:val="000000"/>
        </w:rPr>
        <w:t>t</w:t>
      </w:r>
      <w:r>
        <w:rPr>
          <w:color w:val="000000"/>
          <w:vertAlign w:val="subscript"/>
        </w:rPr>
        <w:t>1</w:t>
      </w:r>
      <w:r>
        <w:rPr>
          <w:color w:val="000000"/>
        </w:rPr>
        <w:t>℃时，B、C两物质的溶解度相等，能配成相同质量分数的饱和溶液，在(0-t</w:t>
      </w:r>
      <w:r>
        <w:rPr>
          <w:color w:val="000000"/>
          <w:vertAlign w:val="subscript"/>
        </w:rPr>
        <w:t>2</w:t>
      </w:r>
      <w:r>
        <w:rPr>
          <w:color w:val="000000"/>
        </w:rPr>
        <w:t>)℃间，A物质的溶解度大于B、C两物质的溶解度，所以在(0-t</w:t>
      </w:r>
      <w:r>
        <w:rPr>
          <w:color w:val="000000"/>
          <w:vertAlign w:val="subscript"/>
        </w:rPr>
        <w:t>2</w:t>
      </w:r>
      <w:r>
        <w:rPr>
          <w:color w:val="000000"/>
        </w:rPr>
        <w:t>)℃间，AB或AC两种物质不能配成相同质量分数的饱和溶液；</w:t>
      </w:r>
    </w:p>
    <w:p w14:paraId="081CAA96">
      <w:pPr>
        <w:spacing w:line="360" w:lineRule="auto"/>
        <w:jc w:val="left"/>
        <w:textAlignment w:val="center"/>
        <w:rPr>
          <w:color w:val="000000"/>
        </w:rPr>
      </w:pPr>
      <w:r>
        <w:rPr>
          <w:color w:val="000000"/>
        </w:rPr>
        <w:t>【小问4详解】</w:t>
      </w:r>
    </w:p>
    <w:p w14:paraId="41629380">
      <w:pPr>
        <w:spacing w:line="360" w:lineRule="auto"/>
        <w:jc w:val="left"/>
        <w:textAlignment w:val="center"/>
        <w:rPr>
          <w:color w:val="000000"/>
        </w:rPr>
      </w:pPr>
      <w:r>
        <w:rPr>
          <w:color w:val="000000"/>
        </w:rPr>
        <w:t>t</w:t>
      </w:r>
      <w:r>
        <w:rPr>
          <w:color w:val="000000"/>
          <w:vertAlign w:val="subscript"/>
        </w:rPr>
        <w:t>1</w:t>
      </w:r>
      <w:r>
        <w:rPr>
          <w:color w:val="000000"/>
        </w:rPr>
        <w:t>℃时，B、C两物质的溶解度相等，A物质的溶解度大于B、C两物质的溶解度，则A中溶质质量大于B、C，又因为溶液质量为溶质质量和溶剂质量之和，则A中溶剂质量小于B、C，升温过程中溶剂质量不变，所以t</w:t>
      </w:r>
      <w:r>
        <w:rPr>
          <w:color w:val="000000"/>
          <w:vertAlign w:val="subscript"/>
        </w:rPr>
        <w:t>1</w:t>
      </w:r>
      <w:r>
        <w:rPr>
          <w:color w:val="000000"/>
        </w:rPr>
        <w:t>℃时，将等质量的A、B、C饱和溶液同时降低相同温度后，A、B、C溶液中溶剂质量的大小关系是B=C＞A。</w:t>
      </w:r>
    </w:p>
    <w:p w14:paraId="61E077B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是制备新能源汽车电池的重要原料。下图是一种摸拟提纯碳酸锂的工艺，根据要求回答问题。</w:t>
      </w:r>
    </w:p>
    <w:p w14:paraId="045C4389">
      <w:pPr>
        <w:spacing w:line="360" w:lineRule="auto"/>
        <w:jc w:val="left"/>
        <w:textAlignment w:val="center"/>
        <w:rPr>
          <w:color w:val="000000"/>
        </w:rPr>
      </w:pPr>
      <w:r>
        <w:rPr>
          <w:color w:val="000000"/>
        </w:rPr>
        <w:drawing>
          <wp:inline distT="0" distB="0" distL="114300" distR="114300">
            <wp:extent cx="464820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648200" cy="971550"/>
                    </a:xfrm>
                    <a:prstGeom prst="rect">
                      <a:avLst/>
                    </a:prstGeom>
                  </pic:spPr>
                </pic:pic>
              </a:graphicData>
            </a:graphic>
          </wp:inline>
        </w:drawing>
      </w:r>
      <w:r>
        <w:rPr>
          <w:color w:val="000000"/>
        </w:rPr>
        <w:t xml:space="preserve">  </w:t>
      </w:r>
    </w:p>
    <w:p w14:paraId="2ED10758">
      <w:pPr>
        <w:spacing w:line="360" w:lineRule="auto"/>
        <w:jc w:val="left"/>
        <w:textAlignment w:val="center"/>
        <w:rPr>
          <w:color w:val="000000"/>
        </w:rPr>
      </w:pPr>
      <w:r>
        <w:rPr>
          <w:rFonts w:ascii="宋体" w:hAnsi="宋体" w:eastAsia="宋体" w:cs="宋体"/>
          <w:color w:val="000000"/>
        </w:rPr>
        <w:t>【查阅资料】</w:t>
      </w:r>
    </w:p>
    <w:p w14:paraId="371F07DB">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．锂辉矿主要成分为</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，含泥沙等杂质。</w:t>
      </w:r>
    </w:p>
    <w:p w14:paraId="2E5BE5CC">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化学性质</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类似】为无色晶体，微溶于水，在冷水中的溶解度比热水中大。</w:t>
      </w:r>
    </w:p>
    <w:p w14:paraId="2EDD854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X</w:t>
      </w:r>
      <w:r>
        <w:rPr>
          <w:rFonts w:ascii="宋体" w:hAnsi="宋体" w:eastAsia="宋体" w:cs="宋体"/>
          <w:color w:val="000000"/>
        </w:rPr>
        <w:t>是一种酸。其溶质化学式为</w:t>
      </w:r>
      <w:r>
        <w:rPr>
          <w:color w:val="000000"/>
        </w:rPr>
        <w:t>_____</w:t>
      </w:r>
      <w:r>
        <w:rPr>
          <w:rFonts w:ascii="宋体" w:hAnsi="宋体" w:eastAsia="宋体" w:cs="宋体"/>
          <w:color w:val="000000"/>
        </w:rPr>
        <w:t>，常用</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填试剂名称</w:t>
      </w:r>
      <w:r>
        <w:rPr>
          <w:rFonts w:ascii="Times New Roman" w:hAnsi="Times New Roman" w:eastAsia="Times New Roman" w:cs="Times New Roman"/>
          <w:color w:val="000000"/>
        </w:rPr>
        <w:t>)</w:t>
      </w:r>
      <w:r>
        <w:rPr>
          <w:rFonts w:ascii="宋体" w:hAnsi="宋体" w:eastAsia="宋体" w:cs="宋体"/>
          <w:color w:val="000000"/>
        </w:rPr>
        <w:t>检验气体</w:t>
      </w:r>
      <w:r>
        <w:rPr>
          <w:rFonts w:ascii="Times New Roman" w:hAnsi="Times New Roman" w:eastAsia="Times New Roman" w:cs="Times New Roman"/>
          <w:color w:val="000000"/>
        </w:rPr>
        <w:t>Y</w:t>
      </w:r>
      <w:r>
        <w:rPr>
          <w:rFonts w:ascii="宋体" w:hAnsi="宋体" w:eastAsia="宋体" w:cs="宋体"/>
          <w:color w:val="000000"/>
        </w:rPr>
        <w:t>。</w:t>
      </w:r>
    </w:p>
    <w:p w14:paraId="2C3BC43A">
      <w:pPr>
        <w:spacing w:line="360" w:lineRule="auto"/>
        <w:jc w:val="left"/>
        <w:textAlignment w:val="center"/>
        <w:rPr>
          <w:color w:val="000000"/>
        </w:rPr>
      </w:pPr>
      <w:r>
        <w:rPr>
          <w:color w:val="000000"/>
        </w:rPr>
        <w:t>（2）</w:t>
      </w:r>
      <w:r>
        <w:rPr>
          <w:rFonts w:ascii="宋体" w:hAnsi="宋体" w:eastAsia="宋体" w:cs="宋体"/>
          <w:color w:val="000000"/>
        </w:rPr>
        <w:t>②中发生中和反应的化学方程式为</w:t>
      </w:r>
      <w:r>
        <w:rPr>
          <w:color w:val="000000"/>
        </w:rPr>
        <w:t>_____</w:t>
      </w:r>
      <w:r>
        <w:rPr>
          <w:rFonts w:ascii="宋体" w:hAnsi="宋体" w:eastAsia="宋体" w:cs="宋体"/>
          <w:color w:val="000000"/>
        </w:rPr>
        <w:t>。</w:t>
      </w:r>
    </w:p>
    <w:p w14:paraId="5F28D92C">
      <w:pPr>
        <w:spacing w:line="360" w:lineRule="auto"/>
        <w:jc w:val="left"/>
        <w:textAlignment w:val="center"/>
        <w:rPr>
          <w:color w:val="000000"/>
        </w:rPr>
      </w:pPr>
      <w:r>
        <w:rPr>
          <w:color w:val="000000"/>
        </w:rPr>
        <w:t>（3）</w:t>
      </w:r>
      <w:r>
        <w:rPr>
          <w:rFonts w:ascii="宋体" w:hAnsi="宋体" w:eastAsia="宋体" w:cs="宋体"/>
          <w:color w:val="000000"/>
        </w:rPr>
        <w:t>有以下三种温度的饱和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溶液，③中你选择的是</w:t>
      </w:r>
      <w:r>
        <w:rPr>
          <w:rFonts w:ascii="Times New Roman" w:hAnsi="Times New Roman" w:eastAsia="Times New Roman" w:cs="Times New Roman"/>
          <w:color w:val="000000"/>
        </w:rPr>
        <w:t>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340B6C0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80℃</w:t>
      </w:r>
    </w:p>
    <w:p w14:paraId="2F529B39">
      <w:pPr>
        <w:spacing w:line="360" w:lineRule="auto"/>
        <w:jc w:val="left"/>
        <w:textAlignment w:val="center"/>
        <w:rPr>
          <w:color w:val="000000"/>
        </w:rPr>
      </w:pPr>
      <w:r>
        <w:rPr>
          <w:color w:val="000000"/>
        </w:rPr>
        <w:t>（4）</w:t>
      </w:r>
      <w:r>
        <w:rPr>
          <w:rFonts w:ascii="宋体" w:hAnsi="宋体" w:eastAsia="宋体" w:cs="宋体"/>
          <w:color w:val="000000"/>
        </w:rPr>
        <w:t>将滤液</w:t>
      </w:r>
      <w:r>
        <w:rPr>
          <w:rFonts w:ascii="Times New Roman" w:hAnsi="Times New Roman" w:eastAsia="Times New Roman" w:cs="Times New Roman"/>
          <w:color w:val="000000"/>
        </w:rPr>
        <w:t>2</w:t>
      </w:r>
      <w:r>
        <w:rPr>
          <w:rFonts w:ascii="宋体" w:hAnsi="宋体" w:eastAsia="宋体" w:cs="宋体"/>
          <w:color w:val="000000"/>
        </w:rPr>
        <w:t>蒸发，当有</w:t>
      </w:r>
      <w:r>
        <w:rPr>
          <w:color w:val="000000"/>
        </w:rPr>
        <w:t>_____</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填现象</w:t>
      </w:r>
      <w:r>
        <w:rPr>
          <w:rFonts w:ascii="Times New Roman" w:hAnsi="Times New Roman" w:eastAsia="Times New Roman" w:cs="Times New Roman"/>
          <w:color w:val="000000"/>
        </w:rPr>
        <w:t>)</w:t>
      </w:r>
      <w:r>
        <w:rPr>
          <w:rFonts w:ascii="宋体" w:hAnsi="宋体" w:eastAsia="宋体" w:cs="宋体"/>
          <w:color w:val="000000"/>
        </w:rPr>
        <w:t>，停止加热，可得到其他化工产品。</w:t>
      </w:r>
    </w:p>
    <w:p w14:paraId="2D1A3620">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 xml:space="preserve">    ②. </w:t>
      </w:r>
      <w:r>
        <w:rPr>
          <w:rFonts w:ascii="宋体" w:hAnsi="宋体" w:eastAsia="宋体" w:cs="宋体"/>
          <w:color w:val="000000"/>
        </w:rPr>
        <w:t>澄清石灰水##氢氧化钙溶液</w:t>
      </w:r>
      <w:r>
        <w:rPr>
          <w:color w:val="000000"/>
        </w:rPr>
        <w:t xml:space="preserve">    </w:t>
      </w:r>
    </w:p>
    <w:p w14:paraId="7EF8E394">
      <w:pPr>
        <w:spacing w:line="360" w:lineRule="auto"/>
        <w:textAlignment w:val="center"/>
        <w:rPr>
          <w:color w:val="000000"/>
        </w:rPr>
      </w:pPr>
      <w:r>
        <w:rPr>
          <w:color w:val="000000"/>
        </w:rPr>
        <w:t>（2）</w:t>
      </w:r>
      <w:r>
        <w:rPr>
          <w:rFonts w:ascii="Times New Roman" w:hAnsi="Times New Roman" w:eastAsia="Times New Roman" w:cs="Times New Roman"/>
          <w:color w:val="000000"/>
        </w:rPr>
        <w:t>2NaOH+H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（3）C    </w:t>
      </w:r>
    </w:p>
    <w:p w14:paraId="1AB2D8EF">
      <w:pPr>
        <w:spacing w:line="360" w:lineRule="auto"/>
        <w:textAlignment w:val="center"/>
        <w:rPr>
          <w:color w:val="000000"/>
        </w:rPr>
      </w:pPr>
      <w:r>
        <w:rPr>
          <w:color w:val="000000"/>
        </w:rPr>
        <w:t>（4）</w:t>
      </w:r>
      <w:r>
        <w:rPr>
          <w:rFonts w:ascii="宋体" w:hAnsi="宋体" w:eastAsia="宋体" w:cs="宋体"/>
          <w:color w:val="000000"/>
        </w:rPr>
        <w:t>较多固体出现</w:t>
      </w:r>
    </w:p>
    <w:p w14:paraId="77419748">
      <w:pPr>
        <w:spacing w:line="360" w:lineRule="auto"/>
        <w:textAlignment w:val="center"/>
        <w:rPr>
          <w:color w:val="000000"/>
        </w:rPr>
      </w:pPr>
      <w:r>
        <w:rPr>
          <w:color w:val="2E75B6"/>
        </w:rPr>
        <w:t>【解析】</w:t>
      </w:r>
    </w:p>
    <w:p w14:paraId="209B0B9D">
      <w:pPr>
        <w:spacing w:line="360" w:lineRule="auto"/>
        <w:textAlignment w:val="center"/>
        <w:rPr>
          <w:color w:val="000000"/>
        </w:rPr>
      </w:pPr>
      <w:r>
        <w:rPr>
          <w:color w:val="000000"/>
        </w:rPr>
        <w:t>【小问1详解】</w:t>
      </w:r>
    </w:p>
    <w:p w14:paraId="639F7AEB">
      <w:pPr>
        <w:spacing w:line="360" w:lineRule="auto"/>
        <w:jc w:val="left"/>
        <w:textAlignment w:val="center"/>
        <w:rPr>
          <w:color w:val="000000"/>
        </w:rPr>
      </w:pPr>
      <w:r>
        <w:rPr>
          <w:rFonts w:ascii="宋体" w:hAnsi="宋体" w:eastAsia="宋体" w:cs="宋体"/>
          <w:color w:val="000000"/>
        </w:rPr>
        <w:t>锂辉矿主要成分为</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是一种酸，与反应碳酸锂生成滤液</w:t>
      </w:r>
      <w:r>
        <w:rPr>
          <w:rFonts w:ascii="Times New Roman" w:hAnsi="Times New Roman" w:eastAsia="Times New Roman" w:cs="Times New Roman"/>
          <w:color w:val="000000"/>
        </w:rPr>
        <w:t>1</w:t>
      </w:r>
      <w:r>
        <w:rPr>
          <w:rFonts w:ascii="宋体" w:hAnsi="宋体" w:eastAsia="宋体" w:cs="宋体"/>
          <w:color w:val="000000"/>
        </w:rPr>
        <w:t>，滤液</w:t>
      </w:r>
      <w:r>
        <w:rPr>
          <w:rFonts w:ascii="Times New Roman" w:hAnsi="Times New Roman" w:eastAsia="Times New Roman" w:cs="Times New Roman"/>
          <w:color w:val="000000"/>
        </w:rPr>
        <w:t>1</w:t>
      </w:r>
      <w:r>
        <w:rPr>
          <w:rFonts w:ascii="宋体" w:hAnsi="宋体" w:eastAsia="宋体" w:cs="宋体"/>
          <w:color w:val="000000"/>
        </w:rPr>
        <w:t>与氢氧化钠溶液反应生成硫酸锂溶液，根据质量守恒定律，可知加入的酸是稀硫酸，其溶质的化学式为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。碳酸盐与酸反应生成盐、水和二氧化碳，产生的气体</w:t>
      </w:r>
      <w:r>
        <w:rPr>
          <w:rFonts w:ascii="Times New Roman" w:hAnsi="Times New Roman" w:eastAsia="Times New Roman" w:cs="Times New Roman"/>
          <w:color w:val="000000"/>
        </w:rPr>
        <w:t>Y</w:t>
      </w:r>
      <w:r>
        <w:rPr>
          <w:rFonts w:ascii="宋体" w:hAnsi="宋体" w:eastAsia="宋体" w:cs="宋体"/>
          <w:color w:val="000000"/>
        </w:rPr>
        <w:t>是二氧化碳，二氧化碳能与澄清石灰水中的氢氧化钙反应生成碳酸钙沉淀和水，常用澄清石灰水（或氢氧化钙溶液）检验二氧化碳；</w:t>
      </w:r>
    </w:p>
    <w:p w14:paraId="0C02A702">
      <w:pPr>
        <w:spacing w:line="360" w:lineRule="auto"/>
        <w:jc w:val="left"/>
        <w:textAlignment w:val="center"/>
        <w:rPr>
          <w:color w:val="000000"/>
        </w:rPr>
      </w:pPr>
      <w:r>
        <w:rPr>
          <w:color w:val="000000"/>
        </w:rPr>
        <w:t>【小问2详解】</w:t>
      </w:r>
    </w:p>
    <w:p w14:paraId="2846F075">
      <w:pPr>
        <w:spacing w:line="360" w:lineRule="auto"/>
        <w:jc w:val="left"/>
        <w:textAlignment w:val="center"/>
        <w:rPr>
          <w:color w:val="000000"/>
        </w:rPr>
      </w:pPr>
      <w:r>
        <w:rPr>
          <w:rFonts w:ascii="宋体" w:hAnsi="宋体" w:eastAsia="宋体" w:cs="宋体"/>
          <w:color w:val="000000"/>
        </w:rPr>
        <w:t>②中发生中和反应，硫酸和氢氧化钠反应生成硫酸钠和水，反应的化学方程式为</w:t>
      </w:r>
      <w:r>
        <w:rPr>
          <w:rFonts w:ascii="Times New Roman" w:hAnsi="Times New Roman" w:eastAsia="Times New Roman" w:cs="Times New Roman"/>
          <w:color w:val="000000"/>
        </w:rPr>
        <w:t>2NaOH+H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14CA3512">
      <w:pPr>
        <w:spacing w:line="360" w:lineRule="auto"/>
        <w:jc w:val="left"/>
        <w:textAlignment w:val="center"/>
        <w:rPr>
          <w:color w:val="000000"/>
        </w:rPr>
      </w:pPr>
      <w:r>
        <w:rPr>
          <w:color w:val="000000"/>
        </w:rPr>
        <w:t>【小问3详解】</w:t>
      </w:r>
    </w:p>
    <w:p w14:paraId="1D4FA3CE">
      <w:pPr>
        <w:spacing w:line="360" w:lineRule="auto"/>
        <w:jc w:val="left"/>
        <w:textAlignment w:val="center"/>
        <w:rPr>
          <w:color w:val="000000"/>
        </w:rPr>
      </w:pP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（化学性质与</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类似）为无色晶体，微溶于水，在冷水中的溶解度比热水中大，则③中应选择</w:t>
      </w:r>
      <w:r>
        <w:rPr>
          <w:rFonts w:ascii="Times New Roman" w:hAnsi="Times New Roman" w:eastAsia="Times New Roman" w:cs="Times New Roman"/>
          <w:color w:val="000000"/>
        </w:rPr>
        <w:t>80℃</w:t>
      </w:r>
      <w:r>
        <w:rPr>
          <w:rFonts w:ascii="宋体" w:hAnsi="宋体" w:eastAsia="宋体" w:cs="宋体"/>
          <w:color w:val="000000"/>
        </w:rPr>
        <w:t>，此时碳酸锂易结晶析出。故选</w:t>
      </w:r>
      <w:r>
        <w:rPr>
          <w:rFonts w:ascii="Times New Roman" w:hAnsi="Times New Roman" w:eastAsia="Times New Roman" w:cs="Times New Roman"/>
          <w:color w:val="000000"/>
        </w:rPr>
        <w:t>C</w:t>
      </w:r>
      <w:r>
        <w:rPr>
          <w:rFonts w:ascii="宋体" w:hAnsi="宋体" w:eastAsia="宋体" w:cs="宋体"/>
          <w:color w:val="000000"/>
        </w:rPr>
        <w:t>；</w:t>
      </w:r>
    </w:p>
    <w:p w14:paraId="4FBA9BE9">
      <w:pPr>
        <w:spacing w:line="360" w:lineRule="auto"/>
        <w:jc w:val="left"/>
        <w:textAlignment w:val="center"/>
        <w:rPr>
          <w:color w:val="000000"/>
        </w:rPr>
      </w:pPr>
      <w:r>
        <w:rPr>
          <w:color w:val="000000"/>
        </w:rPr>
        <w:t>【小问4详解】</w:t>
      </w:r>
    </w:p>
    <w:p w14:paraId="38A643CA">
      <w:pPr>
        <w:spacing w:line="360" w:lineRule="auto"/>
        <w:jc w:val="left"/>
        <w:textAlignment w:val="center"/>
        <w:rPr>
          <w:color w:val="000000"/>
        </w:rPr>
      </w:pPr>
      <w:r>
        <w:rPr>
          <w:rFonts w:ascii="宋体" w:hAnsi="宋体" w:eastAsia="宋体" w:cs="宋体"/>
          <w:color w:val="000000"/>
        </w:rPr>
        <w:t>蒸发时，待蒸发皿中出现较多固体时，应停止加热，利用余热将剩余水分蒸干。</w:t>
      </w:r>
    </w:p>
    <w:p w14:paraId="734DABDC">
      <w:pPr>
        <w:spacing w:line="360" w:lineRule="auto"/>
        <w:jc w:val="left"/>
        <w:textAlignment w:val="center"/>
        <w:rPr>
          <w:color w:val="000000"/>
        </w:rPr>
      </w:pPr>
      <w:r>
        <w:rPr>
          <w:rFonts w:ascii="宋体" w:hAnsi="宋体" w:eastAsia="宋体" w:cs="宋体"/>
          <w:b/>
          <w:color w:val="000000"/>
          <w:sz w:val="24"/>
        </w:rPr>
        <w:t>三、实验题</w:t>
      </w:r>
      <w:r>
        <w:rPr>
          <w:rFonts w:ascii="Times New Roman" w:hAnsi="Times New Roman" w:eastAsia="Times New Roman" w:cs="Times New Roman"/>
          <w:b/>
          <w:color w:val="000000"/>
          <w:sz w:val="24"/>
        </w:rPr>
        <w:t>(</w:t>
      </w:r>
      <w:r>
        <w:rPr>
          <w:rFonts w:ascii="宋体" w:hAnsi="宋体" w:eastAsia="宋体" w:cs="宋体"/>
          <w:b/>
          <w:color w:val="000000"/>
          <w:sz w:val="24"/>
        </w:rPr>
        <w:t>本大题包括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0674C26">
      <w:pPr>
        <w:spacing w:line="360" w:lineRule="auto"/>
        <w:jc w:val="left"/>
        <w:textAlignment w:val="center"/>
        <w:rPr>
          <w:color w:val="000000"/>
        </w:rPr>
      </w:pPr>
      <w:r>
        <w:rPr>
          <w:color w:val="000000"/>
        </w:rPr>
        <w:t xml:space="preserve">22. </w:t>
      </w:r>
      <w:r>
        <w:rPr>
          <w:rFonts w:ascii="宋体" w:hAnsi="宋体" w:eastAsia="宋体" w:cs="宋体"/>
          <w:color w:val="000000"/>
        </w:rPr>
        <w:t>氧气的制备和性质是重要的化验，根据下图回答问题。</w:t>
      </w:r>
    </w:p>
    <w:p w14:paraId="2764FFFD">
      <w:pPr>
        <w:spacing w:line="360" w:lineRule="auto"/>
        <w:jc w:val="left"/>
        <w:textAlignment w:val="center"/>
        <w:rPr>
          <w:color w:val="000000"/>
        </w:rPr>
      </w:pPr>
      <w:r>
        <w:rPr>
          <w:color w:val="000000"/>
        </w:rPr>
        <w:drawing>
          <wp:inline distT="0" distB="0" distL="114300" distR="114300">
            <wp:extent cx="410527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105275" cy="1419225"/>
                    </a:xfrm>
                    <a:prstGeom prst="rect">
                      <a:avLst/>
                    </a:prstGeom>
                  </pic:spPr>
                </pic:pic>
              </a:graphicData>
            </a:graphic>
          </wp:inline>
        </w:drawing>
      </w:r>
      <w:r>
        <w:rPr>
          <w:color w:val="000000"/>
        </w:rPr>
        <w:t xml:space="preserve">  </w:t>
      </w:r>
    </w:p>
    <w:p w14:paraId="6E2900EB">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装置都可以用于实验室制备</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，固体</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w:t>
      </w:r>
      <w:r>
        <w:rPr>
          <w:rFonts w:ascii="宋体" w:hAnsi="宋体" w:eastAsia="宋体" w:cs="宋体"/>
          <w:color w:val="000000"/>
        </w:rPr>
        <w:t>，固体</w:t>
      </w:r>
      <w:r>
        <w:rPr>
          <w:rFonts w:ascii="Times New Roman" w:hAnsi="Times New Roman" w:eastAsia="Times New Roman" w:cs="Times New Roman"/>
          <w:color w:val="000000"/>
        </w:rPr>
        <w:t>Y</w:t>
      </w:r>
      <w:r>
        <w:rPr>
          <w:rFonts w:ascii="宋体" w:hAnsi="宋体" w:eastAsia="宋体" w:cs="宋体"/>
          <w:color w:val="000000"/>
        </w:rPr>
        <w:t>可以是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3D4CC6A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．红砖粉</w:t>
      </w:r>
      <w:r>
        <w:rPr>
          <w:rFonts w:ascii="Times New Roman" w:hAnsi="Times New Roman" w:eastAsia="Times New Roman" w:cs="Times New Roman"/>
          <w:color w:val="000000"/>
        </w:rPr>
        <w:t xml:space="preserve">            B</w:t>
      </w:r>
      <w:r>
        <w:rPr>
          <w:rFonts w:ascii="宋体" w:hAnsi="宋体" w:eastAsia="宋体" w:cs="宋体"/>
          <w:color w:val="000000"/>
        </w:rPr>
        <w:t>．硫酸铜</w:t>
      </w:r>
      <w:r>
        <w:rPr>
          <w:rFonts w:ascii="Times New Roman" w:hAnsi="Times New Roman" w:eastAsia="Times New Roman" w:cs="Times New Roman"/>
          <w:color w:val="000000"/>
        </w:rPr>
        <w:t xml:space="preserve">        C</w:t>
      </w:r>
      <w:r>
        <w:rPr>
          <w:rFonts w:ascii="宋体" w:hAnsi="宋体" w:eastAsia="宋体" w:cs="宋体"/>
          <w:color w:val="000000"/>
        </w:rPr>
        <w:t>．氯化钠</w:t>
      </w:r>
    </w:p>
    <w:p w14:paraId="62DFB1B0">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中仪器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w:t>
      </w:r>
      <w:r>
        <w:rPr>
          <w:rFonts w:ascii="宋体" w:hAnsi="宋体" w:eastAsia="宋体" w:cs="宋体"/>
          <w:color w:val="000000"/>
        </w:rPr>
        <w:t>，该实验可观察到：发出明亮的蓝紫色火焰，同时生成一种有</w:t>
      </w:r>
      <w:r>
        <w:rPr>
          <w:color w:val="000000"/>
        </w:rPr>
        <w:t>_____</w:t>
      </w:r>
      <w:r>
        <w:rPr>
          <w:rFonts w:ascii="宋体" w:hAnsi="宋体" w:eastAsia="宋体" w:cs="宋体"/>
          <w:color w:val="000000"/>
        </w:rPr>
        <w:t>气味的气体。</w:t>
      </w:r>
    </w:p>
    <w:p w14:paraId="77F87914">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D</w:t>
      </w:r>
      <w:r>
        <w:rPr>
          <w:rFonts w:ascii="宋体" w:hAnsi="宋体" w:eastAsia="宋体" w:cs="宋体"/>
          <w:color w:val="000000"/>
        </w:rPr>
        <w:t>所示是将氨在纯净氧气中燃烧，生成一种单质和一种常见稳定氧化物，该反应的化学方程式为</w:t>
      </w:r>
      <w:r>
        <w:rPr>
          <w:color w:val="000000"/>
        </w:rPr>
        <w:t>_____</w:t>
      </w:r>
      <w:r>
        <w:rPr>
          <w:rFonts w:ascii="宋体" w:hAnsi="宋体" w:eastAsia="宋体" w:cs="宋体"/>
          <w:color w:val="000000"/>
        </w:rPr>
        <w:t>。</w:t>
      </w:r>
    </w:p>
    <w:p w14:paraId="6F09E05B">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KMnO</w:t>
      </w:r>
      <w:r>
        <w:rPr>
          <w:rFonts w:ascii="Times New Roman" w:hAnsi="Times New Roman" w:eastAsia="Times New Roman" w:cs="Times New Roman"/>
          <w:color w:val="000000"/>
          <w:vertAlign w:val="subscript"/>
        </w:rPr>
        <w:t>4</w:t>
      </w:r>
      <w:r>
        <w:rPr>
          <w:color w:val="000000"/>
        </w:rPr>
        <w:t xml:space="preserve">    ②. </w:t>
      </w:r>
      <w:r>
        <w:rPr>
          <w:rFonts w:ascii="Times New Roman" w:hAnsi="Times New Roman" w:eastAsia="Times New Roman" w:cs="Times New Roman"/>
          <w:color w:val="000000"/>
        </w:rPr>
        <w:t>A</w:t>
      </w:r>
      <w:r>
        <w:rPr>
          <w:color w:val="000000"/>
        </w:rPr>
        <w:t xml:space="preserve">    </w:t>
      </w:r>
    </w:p>
    <w:p w14:paraId="139EA6EF">
      <w:pPr>
        <w:spacing w:line="360" w:lineRule="auto"/>
        <w:textAlignment w:val="center"/>
        <w:rPr>
          <w:color w:val="000000"/>
        </w:rPr>
      </w:pPr>
      <w:r>
        <w:rPr>
          <w:color w:val="000000"/>
        </w:rPr>
        <w:t xml:space="preserve">（2）    ①. </w:t>
      </w:r>
      <w:r>
        <w:rPr>
          <w:rFonts w:ascii="宋体" w:hAnsi="宋体" w:eastAsia="宋体" w:cs="宋体"/>
          <w:color w:val="000000"/>
        </w:rPr>
        <w:t>集气瓶</w:t>
      </w:r>
      <w:r>
        <w:rPr>
          <w:color w:val="000000"/>
        </w:rPr>
        <w:t xml:space="preserve">    ②. </w:t>
      </w:r>
      <w:r>
        <w:rPr>
          <w:rFonts w:ascii="宋体" w:hAnsi="宋体" w:eastAsia="宋体" w:cs="宋体"/>
          <w:color w:val="000000"/>
        </w:rPr>
        <w:t>刺激性</w:t>
      </w:r>
      <w:r>
        <w:rPr>
          <w:color w:val="000000"/>
        </w:rPr>
        <w:t xml:space="preserve">    </w:t>
      </w:r>
    </w:p>
    <w:p w14:paraId="38843781">
      <w:pPr>
        <w:spacing w:line="360" w:lineRule="auto"/>
        <w:textAlignment w:val="center"/>
        <w:rPr>
          <w:color w:val="000000"/>
        </w:rPr>
      </w:pPr>
      <w:r>
        <w:rPr>
          <w:color w:val="000000"/>
        </w:rPr>
        <w:t>（3）</w:t>
      </w:r>
      <w:r>
        <w:rPr>
          <w:rFonts w:ascii="Times New Roman" w:hAnsi="Times New Roman" w:eastAsia="Times New Roman" w:cs="Times New Roman"/>
          <w:color w:val="000000"/>
        </w:rPr>
        <w:t>4NH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+3O</w:t>
      </w:r>
      <w:r>
        <w:rPr>
          <w:rFonts w:ascii="Times New Roman" w:hAnsi="Times New Roman" w:eastAsia="Times New Roman" w:cs="Times New Roman"/>
          <w:color w:val="000000"/>
          <w:vertAlign w:val="subscript"/>
        </w:rPr>
        <w:t>2</w:t>
      </w:r>
      <w:r>
        <w:object>
          <v:shape id="_x0000_i1031"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5" o:title="eqId5f85ebe40f92d551279d578be5cd847c"/>
            <o:lock v:ext="edit" aspectratio="t"/>
            <w10:wrap type="none"/>
            <w10:anchorlock/>
          </v:shape>
          <o:OLEObject Type="Embed" ProgID="Equation.DSMT4" ShapeID="_x0000_i1031" DrawAspect="Content" ObjectID="_1468075731" r:id="rId34">
            <o:LockedField>false</o:LockedField>
          </o:OLEObject>
        </w:object>
      </w:r>
      <w:r>
        <w:rPr>
          <w:rFonts w:ascii="Times New Roman" w:hAnsi="Times New Roman" w:eastAsia="Times New Roman" w:cs="Times New Roman"/>
          <w:color w:val="000000"/>
        </w:rPr>
        <w:t>6H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O+2N</w:t>
      </w:r>
      <w:r>
        <w:rPr>
          <w:rFonts w:ascii="Times New Roman" w:hAnsi="Times New Roman" w:eastAsia="Times New Roman" w:cs="Times New Roman"/>
          <w:color w:val="000000"/>
          <w:vertAlign w:val="subscript"/>
        </w:rPr>
        <w:t>2</w:t>
      </w:r>
    </w:p>
    <w:p w14:paraId="2670D74C">
      <w:pPr>
        <w:spacing w:line="360" w:lineRule="auto"/>
        <w:textAlignment w:val="center"/>
        <w:rPr>
          <w:color w:val="000000"/>
        </w:rPr>
      </w:pPr>
      <w:r>
        <w:rPr>
          <w:color w:val="2E75B6"/>
        </w:rPr>
        <w:t>【解析】</w:t>
      </w:r>
    </w:p>
    <w:p w14:paraId="6B3237F3">
      <w:pPr>
        <w:spacing w:line="360" w:lineRule="auto"/>
        <w:textAlignment w:val="center"/>
        <w:rPr>
          <w:color w:val="000000"/>
        </w:rPr>
      </w:pPr>
      <w:r>
        <w:rPr>
          <w:color w:val="000000"/>
        </w:rPr>
        <w:t>【小问1详解】</w:t>
      </w:r>
    </w:p>
    <w:p w14:paraId="58EB96A7">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装置都可以用于实验室制备</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装置试管口放了一团棉花，则是用高锰酸钾制取氧气，则固体</w:t>
      </w:r>
      <w:r>
        <w:rPr>
          <w:rFonts w:ascii="Times New Roman" w:hAnsi="Times New Roman" w:eastAsia="Times New Roman" w:cs="Times New Roman"/>
          <w:color w:val="000000"/>
        </w:rPr>
        <w:t>X</w:t>
      </w:r>
      <w:r>
        <w:rPr>
          <w:rFonts w:ascii="宋体" w:hAnsi="宋体" w:eastAsia="宋体" w:cs="宋体"/>
          <w:color w:val="000000"/>
        </w:rPr>
        <w:t>的化学式为</w:t>
      </w:r>
      <w:r>
        <w:rPr>
          <w:rFonts w:ascii="Times New Roman" w:hAnsi="Times New Roman" w:eastAsia="Times New Roman" w:cs="Times New Roman"/>
          <w:color w:val="000000"/>
        </w:rPr>
        <w:t>KMnO</w:t>
      </w:r>
      <w:r>
        <w:rPr>
          <w:rFonts w:ascii="Times New Roman" w:hAnsi="Times New Roman" w:eastAsia="Times New Roman" w:cs="Times New Roman"/>
          <w:color w:val="000000"/>
          <w:vertAlign w:val="subscript"/>
        </w:rPr>
        <w:t>4</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装置是固液常温型发生装置，用此装置制取氧气，则是用过氧化氢溶液制取氧气，该反应中二氧化锰、红砖粉、氧化铜都可作催化剂，所以固体</w:t>
      </w:r>
      <w:r>
        <w:rPr>
          <w:rFonts w:ascii="Times New Roman" w:hAnsi="Times New Roman" w:eastAsia="Times New Roman" w:cs="Times New Roman"/>
          <w:color w:val="000000"/>
        </w:rPr>
        <w:t>Y</w:t>
      </w:r>
      <w:r>
        <w:rPr>
          <w:rFonts w:ascii="宋体" w:hAnsi="宋体" w:eastAsia="宋体" w:cs="宋体"/>
          <w:color w:val="000000"/>
        </w:rPr>
        <w:t>可以是红砖粉，故选</w:t>
      </w:r>
      <w:r>
        <w:rPr>
          <w:rFonts w:ascii="Times New Roman" w:hAnsi="Times New Roman" w:eastAsia="Times New Roman" w:cs="Times New Roman"/>
          <w:color w:val="000000"/>
        </w:rPr>
        <w:t>A</w:t>
      </w:r>
      <w:r>
        <w:rPr>
          <w:rFonts w:ascii="宋体" w:hAnsi="宋体" w:eastAsia="宋体" w:cs="宋体"/>
          <w:color w:val="000000"/>
        </w:rPr>
        <w:t>。</w:t>
      </w:r>
    </w:p>
    <w:p w14:paraId="182B6C21">
      <w:pPr>
        <w:spacing w:line="360" w:lineRule="auto"/>
        <w:jc w:val="left"/>
        <w:textAlignment w:val="center"/>
        <w:rPr>
          <w:color w:val="000000"/>
        </w:rPr>
      </w:pPr>
      <w:r>
        <w:rPr>
          <w:color w:val="000000"/>
          <w:position w:val="0"/>
        </w:rPr>
        <w:drawing>
          <wp:inline distT="0" distB="0" distL="114300" distR="114300">
            <wp:extent cx="95250" cy="17145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color w:val="000000"/>
        </w:rPr>
        <w:t>小问2详解】</w:t>
      </w:r>
    </w:p>
    <w:p w14:paraId="4C6A3A4F">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中仪器</w:t>
      </w:r>
      <w:r>
        <w:rPr>
          <w:rFonts w:ascii="Times New Roman" w:hAnsi="Times New Roman" w:eastAsia="Times New Roman" w:cs="Times New Roman"/>
          <w:color w:val="000000"/>
        </w:rPr>
        <w:t>a</w:t>
      </w:r>
      <w:r>
        <w:rPr>
          <w:rFonts w:ascii="宋体" w:hAnsi="宋体" w:eastAsia="宋体" w:cs="宋体"/>
          <w:color w:val="000000"/>
        </w:rPr>
        <w:t>的名称是集气瓶，硫在氧气中燃烧发出明亮的蓝紫色火焰，同时生成一种有刺激性气味的二氧化硫气体。所以该实验可观察到：发出明亮的蓝紫色火焰，同时生成一种有刺激性气味的气体。</w:t>
      </w:r>
    </w:p>
    <w:p w14:paraId="3B3F958D">
      <w:pPr>
        <w:spacing w:line="360" w:lineRule="auto"/>
        <w:jc w:val="left"/>
        <w:textAlignment w:val="center"/>
        <w:rPr>
          <w:color w:val="000000"/>
        </w:rPr>
      </w:pPr>
      <w:r>
        <w:rPr>
          <w:color w:val="000000"/>
        </w:rPr>
        <w:t>【小问3详解】</w:t>
      </w:r>
    </w:p>
    <w:p w14:paraId="3182C750">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D</w:t>
      </w:r>
      <w:r>
        <w:rPr>
          <w:rFonts w:ascii="宋体" w:hAnsi="宋体" w:eastAsia="宋体" w:cs="宋体"/>
          <w:color w:val="000000"/>
        </w:rPr>
        <w:t>所示是将氨在纯净氧气中燃烧，生成一种单质和一种常见稳定氧化物，根据质量守恒定律，该反应的化学方程式为：</w:t>
      </w:r>
      <w:r>
        <w:rPr>
          <w:rFonts w:ascii="Times New Roman" w:hAnsi="Times New Roman" w:eastAsia="Times New Roman" w:cs="Times New Roman"/>
          <w:color w:val="000000"/>
        </w:rPr>
        <w:t>4NH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+3O</w:t>
      </w:r>
      <w:r>
        <w:rPr>
          <w:rFonts w:ascii="Times New Roman" w:hAnsi="Times New Roman" w:eastAsia="Times New Roman" w:cs="Times New Roman"/>
          <w:color w:val="000000"/>
          <w:vertAlign w:val="subscript"/>
        </w:rPr>
        <w:t>2</w:t>
      </w:r>
      <w:r>
        <w:object>
          <v:shape id="_x0000_i1032"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5" o:title="eqId5f85ebe40f92d551279d578be5cd847c"/>
            <o:lock v:ext="edit" aspectratio="t"/>
            <w10:wrap type="none"/>
            <w10:anchorlock/>
          </v:shape>
          <o:OLEObject Type="Embed" ProgID="Equation.DSMT4" ShapeID="_x0000_i1032" DrawAspect="Content" ObjectID="_1468075732" r:id="rId37">
            <o:LockedField>false</o:LockedField>
          </o:OLEObject>
        </w:object>
      </w:r>
      <w:r>
        <w:rPr>
          <w:rFonts w:ascii="Times New Roman" w:hAnsi="Times New Roman" w:eastAsia="Times New Roman" w:cs="Times New Roman"/>
          <w:color w:val="000000"/>
        </w:rPr>
        <w:t>6H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O+2N</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DB8D68E">
      <w:pPr>
        <w:spacing w:line="360" w:lineRule="auto"/>
        <w:jc w:val="left"/>
        <w:textAlignment w:val="center"/>
        <w:rPr>
          <w:color w:val="000000"/>
        </w:rPr>
      </w:pPr>
      <w:r>
        <w:rPr>
          <w:color w:val="000000"/>
        </w:rPr>
        <w:t xml:space="preserve">23. </w:t>
      </w:r>
      <w:r>
        <w:rPr>
          <w:rFonts w:ascii="宋体" w:hAnsi="宋体" w:eastAsia="宋体" w:cs="宋体"/>
          <w:color w:val="000000"/>
        </w:rPr>
        <w:t>大多数地下水是硬水，长期饮用会影响健康。家用饮水机的活性炭可以除异味和色素，利用了活性炭的</w:t>
      </w:r>
      <w:r>
        <w:rPr>
          <w:color w:val="000000"/>
        </w:rPr>
        <w:t>_____</w:t>
      </w:r>
      <w:r>
        <w:rPr>
          <w:rFonts w:ascii="宋体" w:hAnsi="宋体" w:eastAsia="宋体" w:cs="宋体"/>
          <w:color w:val="000000"/>
        </w:rPr>
        <w:t>性。活性炭能否降低地下水的硬度呢？下面是某兴趣小组设计的探究方案。</w:t>
      </w:r>
    </w:p>
    <w:p w14:paraId="5561EDD3">
      <w:pPr>
        <w:spacing w:line="360" w:lineRule="auto"/>
        <w:jc w:val="left"/>
        <w:textAlignment w:val="center"/>
        <w:rPr>
          <w:color w:val="000000"/>
        </w:rPr>
      </w:pPr>
      <w:r>
        <w:rPr>
          <w:rFonts w:ascii="宋体" w:hAnsi="宋体" w:eastAsia="宋体" w:cs="宋体"/>
          <w:color w:val="000000"/>
        </w:rPr>
        <w:t>【查阅资料】</w:t>
      </w:r>
    </w:p>
    <w:p w14:paraId="2D353970">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．水的硬度：用于衡量水体中可溶性钙镁化合物含量的数值，数值越大硬度越大，反之则越小。</w:t>
      </w:r>
    </w:p>
    <w:p w14:paraId="413A7AB6">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．天然硬水煮沸后常有沉淀生成，存在反应</w:t>
      </w:r>
      <w:r>
        <w:object>
          <v:shape id="_x0000_i1033" o:spt="75" alt="学科网(www.zxxk.com)--教育资源门户，提供试卷、教案、课件、论文、素材以及各类教学资源下载，还有大量而丰富的教学相关资讯！" type="#_x0000_t75" style="height:38.25pt;width:176.25pt;" o:ole="t" filled="f" o:preferrelative="t" stroked="f" coordsize="21600,21600">
            <v:path/>
            <v:fill on="f" focussize="0,0"/>
            <v:stroke on="f" joinstyle="miter"/>
            <v:imagedata r:id="rId39" o:title="eqId0c7b493af3ea29166e22f0f29371088b"/>
            <o:lock v:ext="edit" aspectratio="t"/>
            <w10:wrap type="none"/>
            <w10:anchorlock/>
          </v:shape>
          <o:OLEObject Type="Embed" ProgID="Equation.DSMT4" ShapeID="_x0000_i1033" DrawAspect="Content" ObjectID="_1468075733" r:id="rId38">
            <o:LockedField>false</o:LockedField>
          </o:OLEObject>
        </w:objec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72412211">
      <w:pPr>
        <w:spacing w:line="360" w:lineRule="auto"/>
        <w:jc w:val="left"/>
        <w:textAlignment w:val="center"/>
        <w:rPr>
          <w:color w:val="000000"/>
        </w:rPr>
      </w:pPr>
      <w:r>
        <w:rPr>
          <w:rFonts w:ascii="宋体" w:hAnsi="宋体" w:eastAsia="宋体" w:cs="宋体"/>
          <w:color w:val="000000"/>
        </w:rPr>
        <w:t>【探究准备】</w:t>
      </w:r>
    </w:p>
    <w:p w14:paraId="05DCA295">
      <w:pPr>
        <w:spacing w:line="360" w:lineRule="auto"/>
        <w:jc w:val="left"/>
        <w:textAlignment w:val="center"/>
        <w:rPr>
          <w:color w:val="000000"/>
        </w:rPr>
      </w:pPr>
      <w:r>
        <w:rPr>
          <w:rFonts w:ascii="宋体" w:hAnsi="宋体" w:eastAsia="宋体" w:cs="宋体"/>
          <w:color w:val="000000"/>
        </w:rPr>
        <w:t>向装有足量活性炭的烧杯中倒入</w:t>
      </w:r>
      <w:r>
        <w:rPr>
          <w:rFonts w:ascii="Times New Roman" w:hAnsi="Times New Roman" w:eastAsia="Times New Roman" w:cs="Times New Roman"/>
          <w:color w:val="000000"/>
        </w:rPr>
        <w:t>100mL</w:t>
      </w:r>
      <w:r>
        <w:rPr>
          <w:rFonts w:ascii="宋体" w:hAnsi="宋体" w:eastAsia="宋体" w:cs="宋体"/>
          <w:color w:val="000000"/>
        </w:rPr>
        <w:t>某硬度较大的地下水，充分搅拌，静置，过滤，得到滤液。</w:t>
      </w:r>
    </w:p>
    <w:p w14:paraId="1D267D96">
      <w:pPr>
        <w:spacing w:line="360" w:lineRule="auto"/>
        <w:jc w:val="left"/>
        <w:textAlignment w:val="center"/>
        <w:rPr>
          <w:color w:val="000000"/>
        </w:rPr>
      </w:pPr>
      <w:r>
        <w:rPr>
          <w:rFonts w:ascii="宋体" w:hAnsi="宋体" w:eastAsia="宋体" w:cs="宋体"/>
          <w:color w:val="000000"/>
        </w:rPr>
        <w:t>【提出猜想】</w:t>
      </w:r>
    </w:p>
    <w:p w14:paraId="608BB908">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：硬水硬度降低</w:t>
      </w:r>
    </w:p>
    <w:p w14:paraId="6478D850">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：硬水硬度没有降低</w:t>
      </w:r>
    </w:p>
    <w:p w14:paraId="37FCADAA">
      <w:pPr>
        <w:spacing w:line="360" w:lineRule="auto"/>
        <w:jc w:val="left"/>
        <w:textAlignment w:val="center"/>
        <w:rPr>
          <w:color w:val="000000"/>
        </w:rPr>
      </w:pPr>
      <w:r>
        <w:rPr>
          <w:rFonts w:ascii="宋体" w:hAnsi="宋体" w:eastAsia="宋体" w:cs="宋体"/>
          <w:color w:val="000000"/>
        </w:rPr>
        <w:t>【方案设计】</w:t>
      </w:r>
    </w:p>
    <w:p w14:paraId="472755D9">
      <w:pPr>
        <w:spacing w:line="360" w:lineRule="auto"/>
        <w:jc w:val="left"/>
        <w:textAlignment w:val="center"/>
        <w:rPr>
          <w:color w:val="000000"/>
        </w:rPr>
      </w:pPr>
      <w:r>
        <w:rPr>
          <w:rFonts w:ascii="宋体" w:hAnsi="宋体" w:eastAsia="宋体" w:cs="宋体"/>
          <w:color w:val="000000"/>
        </w:rPr>
        <w:t>供选试剂：</w:t>
      </w:r>
      <w:r>
        <w:rPr>
          <w:rFonts w:ascii="Times New Roman" w:hAnsi="Times New Roman" w:eastAsia="Times New Roman" w:cs="Times New Roman"/>
          <w:color w:val="000000"/>
        </w:rPr>
        <w:t>A</w:t>
      </w:r>
      <w:r>
        <w:rPr>
          <w:rFonts w:ascii="宋体" w:hAnsi="宋体" w:eastAsia="宋体" w:cs="宋体"/>
          <w:color w:val="000000"/>
        </w:rPr>
        <w:t>．滤液</w:t>
      </w:r>
      <w:r>
        <w:rPr>
          <w:rFonts w:ascii="Times New Roman" w:hAnsi="Times New Roman" w:eastAsia="Times New Roman" w:cs="Times New Roman"/>
          <w:color w:val="000000"/>
        </w:rPr>
        <w:t xml:space="preserve">        B</w:t>
      </w:r>
      <w:r>
        <w:rPr>
          <w:rFonts w:ascii="宋体" w:hAnsi="宋体" w:eastAsia="宋体" w:cs="宋体"/>
          <w:color w:val="000000"/>
        </w:rPr>
        <w:t>．蒸馏水</w:t>
      </w:r>
      <w:r>
        <w:rPr>
          <w:rFonts w:ascii="Times New Roman" w:hAnsi="Times New Roman" w:eastAsia="Times New Roman" w:cs="Times New Roman"/>
          <w:color w:val="000000"/>
        </w:rPr>
        <w:t xml:space="preserve">        C</w:t>
      </w:r>
      <w:r>
        <w:rPr>
          <w:rFonts w:ascii="宋体" w:hAnsi="宋体" w:eastAsia="宋体" w:cs="宋体"/>
          <w:color w:val="000000"/>
        </w:rPr>
        <w:t>．原地下水</w:t>
      </w:r>
      <w:r>
        <w:rPr>
          <w:rFonts w:ascii="Times New Roman" w:hAnsi="Times New Roman" w:eastAsia="Times New Roman" w:cs="Times New Roman"/>
          <w:color w:val="000000"/>
        </w:rPr>
        <w:t xml:space="preserve">        D</w:t>
      </w:r>
      <w:r>
        <w:rPr>
          <w:rFonts w:ascii="宋体" w:hAnsi="宋体" w:eastAsia="宋体" w:cs="宋体"/>
          <w:color w:val="000000"/>
        </w:rPr>
        <w:t>．食盐水</w:t>
      </w:r>
      <w:r>
        <w:rPr>
          <w:rFonts w:ascii="Times New Roman" w:hAnsi="Times New Roman" w:eastAsia="Times New Roman" w:cs="Times New Roman"/>
          <w:color w:val="000000"/>
        </w:rPr>
        <w:t xml:space="preserve">        </w:t>
      </w:r>
      <w:r>
        <w:rPr>
          <w:rFonts w:ascii="宋体" w:hAnsi="宋体" w:eastAsia="宋体" w:cs="宋体"/>
          <w:color w:val="000000"/>
        </w:rPr>
        <w:t>实验仪器：自选</w:t>
      </w:r>
    </w:p>
    <w:p w14:paraId="2966B27C">
      <w:pPr>
        <w:spacing w:line="360" w:lineRule="auto"/>
        <w:jc w:val="left"/>
        <w:textAlignment w:val="center"/>
        <w:rPr>
          <w:color w:val="000000"/>
        </w:rPr>
      </w:pPr>
      <w:r>
        <w:rPr>
          <w:rFonts w:ascii="宋体" w:hAnsi="宋体" w:eastAsia="宋体" w:cs="宋体"/>
          <w:color w:val="000000"/>
        </w:rPr>
        <w:t>下表是两位同学设计的实验方案：</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9"/>
        <w:gridCol w:w="7081"/>
        <w:gridCol w:w="2286"/>
      </w:tblGrid>
      <w:tr w14:paraId="1FBC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DE22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B240F">
            <w:pPr>
              <w:spacing w:line="360" w:lineRule="auto"/>
              <w:jc w:val="left"/>
              <w:textAlignment w:val="center"/>
              <w:rPr>
                <w:color w:val="000000"/>
              </w:rPr>
            </w:pPr>
            <w:r>
              <w:rPr>
                <w:rFonts w:ascii="宋体" w:hAnsi="宋体" w:eastAsia="宋体" w:cs="宋体"/>
                <w:color w:val="000000"/>
              </w:rPr>
              <w:t>实验流程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5F497">
            <w:pPr>
              <w:spacing w:line="360" w:lineRule="auto"/>
              <w:jc w:val="left"/>
              <w:textAlignment w:val="center"/>
              <w:rPr>
                <w:color w:val="000000"/>
              </w:rPr>
            </w:pPr>
            <w:r>
              <w:rPr>
                <w:rFonts w:ascii="宋体" w:hAnsi="宋体" w:eastAsia="宋体" w:cs="宋体"/>
                <w:color w:val="000000"/>
              </w:rPr>
              <w:t>实验目的</w:t>
            </w:r>
          </w:p>
        </w:tc>
      </w:tr>
      <w:tr w14:paraId="32D2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09278">
            <w:pPr>
              <w:spacing w:line="360" w:lineRule="auto"/>
              <w:jc w:val="left"/>
              <w:textAlignment w:val="center"/>
              <w:rPr>
                <w:color w:val="000000"/>
              </w:rPr>
            </w:pPr>
            <w:r>
              <w:rPr>
                <w:rFonts w:ascii="宋体" w:hAnsi="宋体" w:eastAsia="宋体" w:cs="宋体"/>
                <w:color w:val="000000"/>
              </w:rPr>
              <w:t>小红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5E902">
            <w:pPr>
              <w:spacing w:line="360" w:lineRule="auto"/>
              <w:jc w:val="left"/>
              <w:textAlignment w:val="center"/>
              <w:rPr>
                <w:color w:val="000000"/>
              </w:rPr>
            </w:pPr>
            <w:r>
              <w:rPr>
                <w:rFonts w:ascii="宋体" w:hAnsi="宋体" w:eastAsia="宋体" w:cs="宋体"/>
                <w:color w:val="000000"/>
              </w:rPr>
              <w:t>分别取</w:t>
            </w:r>
            <w:r>
              <w:rPr>
                <w:rFonts w:ascii="Times New Roman" w:hAnsi="Times New Roman" w:eastAsia="Times New Roman" w:cs="Times New Roman"/>
                <w:color w:val="000000"/>
              </w:rPr>
              <w:t>5mL</w:t>
            </w:r>
            <w:r>
              <w:rPr>
                <w:rFonts w:ascii="宋体" w:hAnsi="宋体" w:eastAsia="宋体" w:cs="宋体"/>
                <w:color w:val="000000"/>
              </w:rPr>
              <w:t>上述两种供选试剂</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于试管中，滴加等量肥皂水，充分振荡，静置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D9669">
            <w:pPr>
              <w:spacing w:line="360" w:lineRule="auto"/>
              <w:jc w:val="left"/>
              <w:textAlignment w:val="center"/>
              <w:rPr>
                <w:color w:val="000000"/>
              </w:rPr>
            </w:pPr>
            <w:r>
              <w:rPr>
                <w:rFonts w:ascii="宋体" w:hAnsi="宋体" w:eastAsia="宋体" w:cs="宋体"/>
                <w:color w:val="000000"/>
              </w:rPr>
              <w:t>对比两者</w:t>
            </w:r>
            <w:r>
              <w:rPr>
                <w:color w:val="000000"/>
              </w:rPr>
              <w:t>_____</w:t>
            </w:r>
            <w:r>
              <w:rPr>
                <w:rFonts w:ascii="宋体" w:hAnsi="宋体" w:eastAsia="宋体" w:cs="宋体"/>
                <w:color w:val="000000"/>
              </w:rPr>
              <w:t>来验证猜想</w:t>
            </w:r>
          </w:p>
        </w:tc>
      </w:tr>
      <w:tr w14:paraId="103D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E0D8F">
            <w:pPr>
              <w:spacing w:line="360" w:lineRule="auto"/>
              <w:jc w:val="left"/>
              <w:textAlignment w:val="center"/>
              <w:rPr>
                <w:color w:val="000000"/>
              </w:rPr>
            </w:pPr>
            <w:r>
              <w:rPr>
                <w:rFonts w:ascii="宋体" w:hAnsi="宋体" w:eastAsia="宋体" w:cs="宋体"/>
                <w:color w:val="000000"/>
              </w:rPr>
              <w:t>小华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F262">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144A4">
            <w:pPr>
              <w:spacing w:line="360" w:lineRule="auto"/>
              <w:jc w:val="left"/>
              <w:textAlignment w:val="center"/>
              <w:rPr>
                <w:color w:val="000000"/>
              </w:rPr>
            </w:pPr>
            <w:r>
              <w:rPr>
                <w:color w:val="000000"/>
              </w:rPr>
              <w:t>_____</w:t>
            </w:r>
          </w:p>
        </w:tc>
      </w:tr>
    </w:tbl>
    <w:p w14:paraId="68FE4C06">
      <w:pPr>
        <w:spacing w:line="360" w:lineRule="auto"/>
        <w:jc w:val="left"/>
        <w:textAlignment w:val="center"/>
        <w:rPr>
          <w:color w:val="000000"/>
        </w:rPr>
      </w:pPr>
      <w:r>
        <w:rPr>
          <w:rFonts w:ascii="宋体" w:hAnsi="宋体" w:eastAsia="宋体" w:cs="宋体"/>
          <w:color w:val="000000"/>
        </w:rPr>
        <w:t>小华结合所查阅的资料，从理论上提出了可能的实验方案，请帮他完善方案设计。</w:t>
      </w:r>
    </w:p>
    <w:p w14:paraId="525FFEBF">
      <w:pPr>
        <w:spacing w:line="360" w:lineRule="auto"/>
        <w:jc w:val="left"/>
        <w:textAlignment w:val="center"/>
        <w:rPr>
          <w:color w:val="000000"/>
        </w:rPr>
      </w:pPr>
      <w:r>
        <w:rPr>
          <w:rFonts w:ascii="宋体" w:hAnsi="宋体" w:eastAsia="宋体" w:cs="宋体"/>
          <w:color w:val="000000"/>
        </w:rPr>
        <w:t>【方案评价】</w:t>
      </w:r>
    </w:p>
    <w:p w14:paraId="3003F050">
      <w:pPr>
        <w:spacing w:line="360" w:lineRule="auto"/>
        <w:jc w:val="left"/>
        <w:textAlignment w:val="center"/>
        <w:rPr>
          <w:color w:val="000000"/>
        </w:rPr>
      </w:pPr>
      <w:r>
        <w:rPr>
          <w:rFonts w:ascii="宋体" w:hAnsi="宋体" w:eastAsia="宋体" w:cs="宋体"/>
          <w:color w:val="000000"/>
        </w:rPr>
        <w:t>老师充分肯定了两位同学的方案，指出科学探究的结果固然重要，而科学思维更为可贵，并鼓励大家积极探索，勇于创新。</w:t>
      </w:r>
    </w:p>
    <w:p w14:paraId="1FBA117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吸附</w:t>
      </w:r>
      <w:r>
        <w:rPr>
          <w:color w:val="000000"/>
        </w:rPr>
        <w:t xml:space="preserve">    ②.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③. </w:t>
      </w:r>
      <w:r>
        <w:rPr>
          <w:rFonts w:ascii="Times New Roman" w:hAnsi="Times New Roman" w:eastAsia="Times New Roman" w:cs="Times New Roman"/>
          <w:color w:val="000000"/>
        </w:rPr>
        <w:t>AC##CA</w:t>
      </w:r>
      <w:r>
        <w:rPr>
          <w:color w:val="000000"/>
        </w:rPr>
        <w:t xml:space="preserve">    ④. </w:t>
      </w:r>
      <w:r>
        <w:rPr>
          <w:rFonts w:ascii="宋体" w:hAnsi="宋体" w:eastAsia="宋体" w:cs="宋体"/>
          <w:color w:val="000000"/>
        </w:rPr>
        <w:t>泡沫、浮渣的多少</w:t>
      </w:r>
      <w:r>
        <w:rPr>
          <w:color w:val="000000"/>
        </w:rPr>
        <w:t xml:space="preserve">    ⑤. </w:t>
      </w:r>
      <w:r>
        <w:rPr>
          <w:rFonts w:ascii="宋体" w:hAnsi="宋体" w:eastAsia="宋体" w:cs="宋体"/>
          <w:color w:val="000000"/>
        </w:rPr>
        <w:t>分别取</w:t>
      </w:r>
      <w:r>
        <w:rPr>
          <w:rFonts w:ascii="Times New Roman" w:hAnsi="Times New Roman" w:eastAsia="Times New Roman" w:cs="Times New Roman"/>
          <w:color w:val="000000"/>
        </w:rPr>
        <w:t>5mL</w:t>
      </w:r>
      <w:r>
        <w:rPr>
          <w:rFonts w:ascii="宋体" w:hAnsi="宋体" w:eastAsia="宋体" w:cs="宋体"/>
          <w:color w:val="000000"/>
        </w:rPr>
        <w:t>上述两种供选试剂</w:t>
      </w:r>
      <w:r>
        <w:rPr>
          <w:rFonts w:ascii="Times New Roman" w:hAnsi="Times New Roman" w:eastAsia="Times New Roman" w:cs="Times New Roman"/>
          <w:color w:val="000000"/>
        </w:rPr>
        <w:t>AC</w:t>
      </w:r>
      <w:r>
        <w:rPr>
          <w:rFonts w:ascii="宋体" w:hAnsi="宋体" w:eastAsia="宋体" w:cs="宋体"/>
          <w:color w:val="000000"/>
        </w:rPr>
        <w:t>于蒸发皿中，蒸发</w:t>
      </w:r>
      <w:r>
        <w:rPr>
          <w:color w:val="000000"/>
        </w:rPr>
        <w:t xml:space="preserve">    ⑥. </w:t>
      </w:r>
      <w:r>
        <w:rPr>
          <w:rFonts w:ascii="宋体" w:hAnsi="宋体" w:eastAsia="宋体" w:cs="宋体"/>
          <w:color w:val="000000"/>
        </w:rPr>
        <w:t>对比两者剩余固体的多少验证猜想</w:t>
      </w:r>
    </w:p>
    <w:p w14:paraId="124DB566">
      <w:pPr>
        <w:spacing w:line="360" w:lineRule="auto"/>
        <w:textAlignment w:val="center"/>
        <w:rPr>
          <w:color w:val="000000"/>
        </w:rPr>
      </w:pPr>
      <w:r>
        <w:rPr>
          <w:color w:val="2E75B6"/>
        </w:rPr>
        <w:t>【解析】</w:t>
      </w:r>
    </w:p>
    <w:p w14:paraId="7C70B3A6">
      <w:pPr>
        <w:spacing w:line="360" w:lineRule="auto"/>
        <w:jc w:val="left"/>
        <w:textAlignment w:val="center"/>
        <w:rPr>
          <w:color w:val="000000"/>
        </w:rPr>
      </w:pPr>
      <w:r>
        <w:rPr>
          <w:color w:val="000000"/>
        </w:rPr>
        <w:t>【详解】</w:t>
      </w:r>
      <w:r>
        <w:rPr>
          <w:rFonts w:ascii="宋体" w:hAnsi="宋体" w:eastAsia="宋体" w:cs="宋体"/>
          <w:color w:val="000000"/>
        </w:rPr>
        <w:t>家用饮水机的活性炭可以除异味和色素，利用了活性炭的吸附性；</w:t>
      </w:r>
    </w:p>
    <w:p w14:paraId="5A1E00D6">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、根据化学方程式</w:t>
      </w:r>
      <w:r>
        <w:object>
          <v:shape id="_x0000_i1034" o:spt="75" alt="学科网(www.zxxk.com)--教育资源门户，提供试卷、教案、课件、论文、素材以及各类教学资源下载，还有大量而丰富的教学相关资讯！" type="#_x0000_t75" style="height:38.25pt;width:176.25pt;" o:ole="t" filled="f" o:preferrelative="t" stroked="f" coordsize="21600,21600">
            <v:path/>
            <v:fill on="f" focussize="0,0"/>
            <v:stroke on="f" joinstyle="miter"/>
            <v:imagedata r:id="rId39" o:title="eqId0c7b493af3ea29166e22f0f29371088b"/>
            <o:lock v:ext="edit" aspectratio="t"/>
            <w10:wrap type="none"/>
            <w10:anchorlock/>
          </v:shape>
          <o:OLEObject Type="Embed" ProgID="Equation.DSMT4" ShapeID="_x0000_i1034" DrawAspect="Content" ObjectID="_1468075734" r:id="rId40">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可知，反应物中有</w:t>
      </w:r>
      <w:r>
        <w:rPr>
          <w:rFonts w:ascii="Times New Roman" w:hAnsi="Times New Roman" w:eastAsia="Times New Roman" w:cs="Times New Roman"/>
          <w:color w:val="000000"/>
        </w:rPr>
        <w:t>1</w:t>
      </w:r>
      <w:r>
        <w:rPr>
          <w:rFonts w:ascii="宋体" w:hAnsi="宋体" w:eastAsia="宋体" w:cs="宋体"/>
          <w:color w:val="000000"/>
        </w:rPr>
        <w:t>个钙原子、</w:t>
      </w:r>
      <w:r>
        <w:rPr>
          <w:rFonts w:ascii="Times New Roman" w:hAnsi="Times New Roman" w:eastAsia="Times New Roman" w:cs="Times New Roman"/>
          <w:color w:val="000000"/>
        </w:rPr>
        <w:t>2</w:t>
      </w:r>
      <w:r>
        <w:rPr>
          <w:rFonts w:ascii="宋体" w:hAnsi="宋体" w:eastAsia="宋体" w:cs="宋体"/>
          <w:color w:val="000000"/>
        </w:rPr>
        <w:t>个氢原子、</w:t>
      </w:r>
      <w:r>
        <w:rPr>
          <w:rFonts w:ascii="Times New Roman" w:hAnsi="Times New Roman" w:eastAsia="Times New Roman" w:cs="Times New Roman"/>
          <w:color w:val="000000"/>
        </w:rPr>
        <w:t>2</w:t>
      </w:r>
      <w:r>
        <w:rPr>
          <w:rFonts w:ascii="宋体" w:hAnsi="宋体" w:eastAsia="宋体" w:cs="宋体"/>
          <w:color w:val="000000"/>
        </w:rPr>
        <w:t>个碳原子、</w:t>
      </w:r>
      <w:r>
        <w:rPr>
          <w:rFonts w:ascii="Times New Roman" w:hAnsi="Times New Roman" w:eastAsia="Times New Roman" w:cs="Times New Roman"/>
          <w:color w:val="000000"/>
        </w:rPr>
        <w:t>6</w:t>
      </w:r>
      <w:r>
        <w:rPr>
          <w:rFonts w:ascii="宋体" w:hAnsi="宋体" w:eastAsia="宋体" w:cs="宋体"/>
          <w:color w:val="000000"/>
        </w:rPr>
        <w:t>个氧原子，生成物中有</w:t>
      </w:r>
      <w:r>
        <w:rPr>
          <w:rFonts w:ascii="Times New Roman" w:hAnsi="Times New Roman" w:eastAsia="Times New Roman" w:cs="Times New Roman"/>
          <w:color w:val="000000"/>
        </w:rPr>
        <w:t>1</w:t>
      </w:r>
      <w:r>
        <w:rPr>
          <w:rFonts w:ascii="宋体" w:hAnsi="宋体" w:eastAsia="宋体" w:cs="宋体"/>
          <w:color w:val="000000"/>
        </w:rPr>
        <w:t>个钙原子、</w:t>
      </w:r>
      <w:r>
        <w:rPr>
          <w:rFonts w:ascii="Times New Roman" w:hAnsi="Times New Roman" w:eastAsia="Times New Roman" w:cs="Times New Roman"/>
          <w:color w:val="000000"/>
        </w:rPr>
        <w:t>1</w:t>
      </w:r>
      <w:r>
        <w:rPr>
          <w:rFonts w:ascii="宋体" w:hAnsi="宋体" w:eastAsia="宋体" w:cs="宋体"/>
          <w:color w:val="000000"/>
        </w:rPr>
        <w:t>个碳原子、</w:t>
      </w:r>
      <w:r>
        <w:rPr>
          <w:rFonts w:ascii="Times New Roman" w:hAnsi="Times New Roman" w:eastAsia="Times New Roman" w:cs="Times New Roman"/>
          <w:color w:val="000000"/>
        </w:rPr>
        <w:t>4</w:t>
      </w:r>
      <w:r>
        <w:rPr>
          <w:rFonts w:ascii="宋体" w:hAnsi="宋体" w:eastAsia="宋体" w:cs="宋体"/>
          <w:color w:val="000000"/>
        </w:rPr>
        <w:t>个氧原子，</w:t>
      </w:r>
      <w:r>
        <w:rPr>
          <w:rFonts w:ascii="Times New Roman" w:hAnsi="Times New Roman" w:eastAsia="Times New Roman" w:cs="Times New Roman"/>
          <w:color w:val="000000"/>
        </w:rPr>
        <w:t>2</w:t>
      </w:r>
      <w:r>
        <w:rPr>
          <w:rFonts w:ascii="宋体" w:hAnsi="宋体" w:eastAsia="宋体" w:cs="宋体"/>
          <w:color w:val="000000"/>
        </w:rPr>
        <w:t>个氢原子，根据质量守恒定律，化学反应中原子的种类和数目保持不变。空格部分有</w:t>
      </w:r>
      <w:r>
        <w:rPr>
          <w:rFonts w:ascii="Times New Roman" w:hAnsi="Times New Roman" w:eastAsia="Times New Roman" w:cs="Times New Roman"/>
          <w:color w:val="000000"/>
        </w:rPr>
        <w:t>1</w:t>
      </w:r>
      <w:r>
        <w:rPr>
          <w:rFonts w:ascii="宋体" w:hAnsi="宋体" w:eastAsia="宋体" w:cs="宋体"/>
          <w:color w:val="000000"/>
        </w:rPr>
        <w:t>个碳原子和</w:t>
      </w:r>
      <w:r>
        <w:rPr>
          <w:rFonts w:ascii="Times New Roman" w:hAnsi="Times New Roman" w:eastAsia="Times New Roman" w:cs="Times New Roman"/>
          <w:color w:val="000000"/>
        </w:rPr>
        <w:t>2</w:t>
      </w:r>
      <w:r>
        <w:rPr>
          <w:rFonts w:ascii="宋体" w:hAnsi="宋体" w:eastAsia="宋体" w:cs="宋体"/>
          <w:color w:val="000000"/>
        </w:rPr>
        <w:t>个氧原子，化学式为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36CBC18">
      <w:pPr>
        <w:spacing w:line="360" w:lineRule="auto"/>
        <w:jc w:val="left"/>
        <w:textAlignment w:val="center"/>
        <w:rPr>
          <w:color w:val="000000"/>
        </w:rPr>
      </w:pPr>
      <w:r>
        <w:rPr>
          <w:rFonts w:ascii="宋体" w:hAnsi="宋体" w:eastAsia="宋体" w:cs="宋体"/>
          <w:color w:val="000000"/>
        </w:rPr>
        <w:t>方案设计：</w:t>
      </w:r>
    </w:p>
    <w:p w14:paraId="463138FB">
      <w:pPr>
        <w:spacing w:line="360" w:lineRule="auto"/>
        <w:jc w:val="left"/>
        <w:textAlignment w:val="center"/>
        <w:rPr>
          <w:color w:val="000000"/>
        </w:rPr>
      </w:pPr>
      <w:r>
        <w:rPr>
          <w:rFonts w:ascii="宋体" w:hAnsi="宋体" w:eastAsia="宋体" w:cs="宋体"/>
          <w:color w:val="000000"/>
        </w:rPr>
        <w:t>软水是指不含或含较少可溶性钙、镁化合物的水；硬水是指含有较多可溶性钙、镁化合物的水；</w:t>
      </w:r>
    </w:p>
    <w:p w14:paraId="3331F782">
      <w:pPr>
        <w:spacing w:line="360" w:lineRule="auto"/>
        <w:jc w:val="left"/>
        <w:textAlignment w:val="center"/>
        <w:rPr>
          <w:color w:val="000000"/>
        </w:rPr>
      </w:pPr>
      <w:r>
        <w:rPr>
          <w:rFonts w:ascii="宋体" w:hAnsi="宋体" w:eastAsia="宋体" w:cs="宋体"/>
          <w:color w:val="000000"/>
        </w:rPr>
        <w:t>肥皂水在软水中的泡沫较多，浮渣较少，在硬水中的泡沫较少，浮渣较多；</w:t>
      </w:r>
    </w:p>
    <w:p w14:paraId="1E2B3516">
      <w:pPr>
        <w:spacing w:line="360" w:lineRule="auto"/>
        <w:jc w:val="left"/>
        <w:textAlignment w:val="center"/>
        <w:rPr>
          <w:color w:val="000000"/>
        </w:rPr>
      </w:pPr>
      <w:r>
        <w:rPr>
          <w:rFonts w:ascii="宋体" w:hAnsi="宋体" w:eastAsia="宋体" w:cs="宋体"/>
          <w:color w:val="000000"/>
        </w:rPr>
        <w:t>取滤液和原地下水，分别蒸发干，比较剩余固体的多少来验证猜想；</w:t>
      </w:r>
    </w:p>
    <w:p w14:paraId="01C0DB73">
      <w:pPr>
        <w:spacing w:line="360" w:lineRule="auto"/>
        <w:jc w:val="left"/>
        <w:textAlignment w:val="center"/>
        <w:rPr>
          <w:color w:val="000000"/>
        </w:rPr>
      </w:pPr>
      <w:r>
        <w:rPr>
          <w:rFonts w:ascii="宋体" w:hAnsi="宋体" w:eastAsia="宋体" w:cs="宋体"/>
          <w:color w:val="000000"/>
        </w:rPr>
        <w:t>下表是两位同学设计的实验方案：</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6"/>
        <w:gridCol w:w="6209"/>
        <w:gridCol w:w="3161"/>
      </w:tblGrid>
      <w:tr w14:paraId="3BED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F627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17F61">
            <w:pPr>
              <w:spacing w:line="360" w:lineRule="auto"/>
              <w:jc w:val="left"/>
              <w:textAlignment w:val="center"/>
              <w:rPr>
                <w:color w:val="000000"/>
              </w:rPr>
            </w:pPr>
            <w:r>
              <w:rPr>
                <w:rFonts w:ascii="宋体" w:hAnsi="宋体" w:eastAsia="宋体" w:cs="宋体"/>
                <w:color w:val="000000"/>
              </w:rPr>
              <w:t>实验流程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B9A1D">
            <w:pPr>
              <w:spacing w:line="360" w:lineRule="auto"/>
              <w:jc w:val="left"/>
              <w:textAlignment w:val="center"/>
              <w:rPr>
                <w:color w:val="000000"/>
              </w:rPr>
            </w:pPr>
            <w:r>
              <w:rPr>
                <w:rFonts w:ascii="宋体" w:hAnsi="宋体" w:eastAsia="宋体" w:cs="宋体"/>
                <w:color w:val="000000"/>
              </w:rPr>
              <w:t>实验目的</w:t>
            </w:r>
          </w:p>
        </w:tc>
      </w:tr>
      <w:tr w14:paraId="018A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345B6">
            <w:pPr>
              <w:spacing w:line="360" w:lineRule="auto"/>
              <w:jc w:val="left"/>
              <w:textAlignment w:val="center"/>
              <w:rPr>
                <w:color w:val="000000"/>
              </w:rPr>
            </w:pPr>
            <w:r>
              <w:rPr>
                <w:rFonts w:ascii="宋体" w:hAnsi="宋体" w:eastAsia="宋体" w:cs="宋体"/>
                <w:color w:val="000000"/>
              </w:rPr>
              <w:t>小红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D4683">
            <w:pPr>
              <w:spacing w:line="360" w:lineRule="auto"/>
              <w:jc w:val="left"/>
              <w:textAlignment w:val="center"/>
              <w:rPr>
                <w:color w:val="000000"/>
              </w:rPr>
            </w:pPr>
            <w:r>
              <w:rPr>
                <w:rFonts w:ascii="宋体" w:hAnsi="宋体" w:eastAsia="宋体" w:cs="宋体"/>
                <w:color w:val="000000"/>
              </w:rPr>
              <w:t>分别取</w:t>
            </w:r>
            <w:r>
              <w:rPr>
                <w:rFonts w:ascii="Times New Roman" w:hAnsi="Times New Roman" w:eastAsia="Times New Roman" w:cs="Times New Roman"/>
                <w:color w:val="000000"/>
              </w:rPr>
              <w:t>5mL</w:t>
            </w:r>
            <w:r>
              <w:rPr>
                <w:rFonts w:ascii="宋体" w:hAnsi="宋体" w:eastAsia="宋体" w:cs="宋体"/>
                <w:color w:val="000000"/>
              </w:rPr>
              <w:t>上述两种供选试剂</w:t>
            </w:r>
            <w:r>
              <w:rPr>
                <w:rFonts w:ascii="Times New Roman" w:hAnsi="Times New Roman" w:eastAsia="Times New Roman" w:cs="Times New Roman"/>
                <w:color w:val="000000"/>
              </w:rPr>
              <w:t>AC</w:t>
            </w:r>
            <w:r>
              <w:rPr>
                <w:rFonts w:ascii="宋体" w:hAnsi="宋体" w:eastAsia="宋体" w:cs="宋体"/>
                <w:color w:val="000000"/>
              </w:rPr>
              <w:t>于试管中，滴加等量肥皂水，充分振荡，静置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2365A">
            <w:pPr>
              <w:spacing w:line="360" w:lineRule="auto"/>
              <w:jc w:val="left"/>
              <w:textAlignment w:val="center"/>
              <w:rPr>
                <w:color w:val="000000"/>
              </w:rPr>
            </w:pPr>
            <w:r>
              <w:rPr>
                <w:rFonts w:ascii="宋体" w:hAnsi="宋体" w:eastAsia="宋体" w:cs="宋体"/>
                <w:color w:val="000000"/>
              </w:rPr>
              <w:t>对比两者泡沫、浮渣的多少来验证猜想</w:t>
            </w:r>
          </w:p>
        </w:tc>
      </w:tr>
      <w:tr w14:paraId="2A80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32BFD">
            <w:pPr>
              <w:spacing w:line="360" w:lineRule="auto"/>
              <w:jc w:val="left"/>
              <w:textAlignment w:val="center"/>
              <w:rPr>
                <w:color w:val="000000"/>
              </w:rPr>
            </w:pPr>
            <w:r>
              <w:rPr>
                <w:rFonts w:ascii="宋体" w:hAnsi="宋体" w:eastAsia="宋体" w:cs="宋体"/>
                <w:color w:val="000000"/>
              </w:rPr>
              <w:t>小华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1D2D4">
            <w:pPr>
              <w:spacing w:line="360" w:lineRule="auto"/>
              <w:jc w:val="left"/>
              <w:textAlignment w:val="center"/>
              <w:rPr>
                <w:color w:val="000000"/>
              </w:rPr>
            </w:pPr>
            <w:r>
              <w:rPr>
                <w:rFonts w:ascii="宋体" w:hAnsi="宋体" w:eastAsia="宋体" w:cs="宋体"/>
                <w:color w:val="000000"/>
              </w:rPr>
              <w:t>分别取</w:t>
            </w:r>
            <w:r>
              <w:rPr>
                <w:rFonts w:ascii="Times New Roman" w:hAnsi="Times New Roman" w:eastAsia="Times New Roman" w:cs="Times New Roman"/>
                <w:color w:val="000000"/>
              </w:rPr>
              <w:t>5mL</w:t>
            </w:r>
            <w:r>
              <w:rPr>
                <w:rFonts w:ascii="宋体" w:hAnsi="宋体" w:eastAsia="宋体" w:cs="宋体"/>
                <w:color w:val="000000"/>
              </w:rPr>
              <w:t>上述两种供选试剂</w:t>
            </w:r>
            <w:r>
              <w:rPr>
                <w:rFonts w:ascii="Times New Roman" w:hAnsi="Times New Roman" w:eastAsia="Times New Roman" w:cs="Times New Roman"/>
                <w:color w:val="000000"/>
              </w:rPr>
              <w:t>AC</w:t>
            </w:r>
            <w:r>
              <w:rPr>
                <w:rFonts w:ascii="宋体" w:hAnsi="宋体" w:eastAsia="宋体" w:cs="宋体"/>
                <w:color w:val="000000"/>
              </w:rPr>
              <w:t>于蒸发皿中，蒸发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C81A8">
            <w:pPr>
              <w:spacing w:line="360" w:lineRule="auto"/>
              <w:jc w:val="left"/>
              <w:textAlignment w:val="center"/>
              <w:rPr>
                <w:color w:val="000000"/>
              </w:rPr>
            </w:pPr>
            <w:r>
              <w:rPr>
                <w:rFonts w:ascii="宋体" w:hAnsi="宋体" w:eastAsia="宋体" w:cs="宋体"/>
                <w:color w:val="000000"/>
              </w:rPr>
              <w:t>对比两者剩余固体的多少验证猜想</w:t>
            </w:r>
          </w:p>
        </w:tc>
      </w:tr>
    </w:tbl>
    <w:p w14:paraId="56D051E5">
      <w:pPr>
        <w:spacing w:line="360" w:lineRule="auto"/>
        <w:jc w:val="left"/>
        <w:textAlignment w:val="center"/>
        <w:rPr>
          <w:color w:val="000000"/>
        </w:rPr>
      </w:pPr>
    </w:p>
    <w:p w14:paraId="6EBC756F">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w:t>
      </w:r>
      <w:r>
        <w:rPr>
          <w:rFonts w:ascii="宋体" w:hAnsi="宋体" w:eastAsia="宋体" w:cs="宋体"/>
          <w:b/>
          <w:color w:val="000000"/>
          <w:sz w:val="24"/>
        </w:rPr>
        <w:t>本大题包括</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B5D80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溶液是实验室中的常用试剂。</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的化学性质不稳定，在温度稍高或光照条件下可以发生反应：</w:t>
      </w:r>
      <w:r>
        <w:object>
          <v:shape id="_x0000_i1035" o:spt="75" alt="学科网(www.zxxk.com)--教育资源门户，提供试卷、教案、课件、论文、素材以及各类教学资源下载，还有大量而丰富的教学相关资讯！" type="#_x0000_t75" style="height:38.25pt;width:183pt;" o:ole="t" filled="f" o:preferrelative="t" stroked="f" coordsize="21600,21600">
            <v:path/>
            <v:fill on="f" focussize="0,0"/>
            <v:stroke on="f" joinstyle="miter"/>
            <v:imagedata r:id="rId42" o:title="eqId989ffa4357379cfdd606f5e12bf186b3"/>
            <o:lock v:ext="edit" aspectratio="t"/>
            <w10:wrap type="none"/>
            <w10:anchorlock/>
          </v:shape>
          <o:OLEObject Type="Embed" ProgID="Equation.DSMT4" ShapeID="_x0000_i1035" DrawAspect="Content" ObjectID="_1468075735" r:id="rId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假设气体全部逸出</w:t>
      </w:r>
      <w:r>
        <w:rPr>
          <w:rFonts w:ascii="Times New Roman" w:hAnsi="Times New Roman" w:eastAsia="Times New Roman" w:cs="Times New Roman"/>
          <w:color w:val="000000"/>
        </w:rPr>
        <w:t>)</w:t>
      </w:r>
      <w:r>
        <w:rPr>
          <w:rFonts w:ascii="宋体" w:hAnsi="宋体" w:eastAsia="宋体" w:cs="宋体"/>
          <w:color w:val="000000"/>
        </w:rPr>
        <w:t>。现有一瓶</w:t>
      </w:r>
      <w:r>
        <w:rPr>
          <w:rFonts w:ascii="Times New Roman" w:hAnsi="Times New Roman" w:eastAsia="Times New Roman" w:cs="Times New Roman"/>
          <w:color w:val="000000"/>
        </w:rPr>
        <w:t>100g10%</w:t>
      </w:r>
      <w:r>
        <w:rPr>
          <w:rFonts w:ascii="宋体" w:hAnsi="宋体" w:eastAsia="宋体" w:cs="宋体"/>
          <w:color w:val="000000"/>
        </w:rPr>
        <w:t>的</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溶液，久置后</w:t>
      </w:r>
      <w:r>
        <w:rPr>
          <w:rFonts w:ascii="Times New Roman" w:hAnsi="Times New Roman" w:eastAsia="Times New Roman" w:cs="Times New Roman"/>
          <w:color w:val="000000"/>
        </w:rPr>
        <w:t>(</w:t>
      </w:r>
      <w:r>
        <w:rPr>
          <w:rFonts w:ascii="宋体" w:hAnsi="宋体" w:eastAsia="宋体" w:cs="宋体"/>
          <w:color w:val="000000"/>
        </w:rPr>
        <w:t>不考虑水分挥发</w:t>
      </w:r>
      <w:r>
        <w:rPr>
          <w:rFonts w:ascii="Times New Roman" w:hAnsi="Times New Roman" w:eastAsia="Times New Roman" w:cs="Times New Roman"/>
          <w:color w:val="000000"/>
        </w:rPr>
        <w:t>)</w:t>
      </w:r>
      <w:r>
        <w:rPr>
          <w:rFonts w:ascii="宋体" w:hAnsi="宋体" w:eastAsia="宋体" w:cs="宋体"/>
          <w:color w:val="000000"/>
        </w:rPr>
        <w:t>，将瓶内物质过滤，得到固体</w:t>
      </w:r>
      <w:r>
        <w:rPr>
          <w:rFonts w:ascii="Times New Roman" w:hAnsi="Times New Roman" w:eastAsia="Times New Roman" w:cs="Times New Roman"/>
          <w:color w:val="000000"/>
        </w:rPr>
        <w:t>1.08g</w:t>
      </w:r>
      <w:r>
        <w:rPr>
          <w:rFonts w:ascii="宋体" w:hAnsi="宋体" w:eastAsia="宋体" w:cs="宋体"/>
          <w:color w:val="000000"/>
        </w:rPr>
        <w:t>和若干滤液。试计算：</w:t>
      </w:r>
    </w:p>
    <w:p w14:paraId="343FC79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中</w:t>
      </w:r>
      <w:r>
        <w:rPr>
          <w:rFonts w:ascii="Times New Roman" w:hAnsi="Times New Roman" w:eastAsia="Times New Roman" w:cs="Times New Roman"/>
          <w:color w:val="000000"/>
        </w:rPr>
        <w:t>N</w:t>
      </w:r>
      <w:r>
        <w:rPr>
          <w:rFonts w:ascii="宋体" w:hAnsi="宋体" w:eastAsia="宋体" w:cs="宋体"/>
          <w:color w:val="000000"/>
        </w:rPr>
        <w:t>和</w:t>
      </w:r>
      <w:r>
        <w:rPr>
          <w:rFonts w:ascii="Times New Roman" w:hAnsi="Times New Roman" w:eastAsia="Times New Roman" w:cs="Times New Roman"/>
          <w:color w:val="000000"/>
        </w:rPr>
        <w:t>O</w:t>
      </w:r>
      <w:r>
        <w:rPr>
          <w:rFonts w:ascii="宋体" w:hAnsi="宋体" w:eastAsia="宋体" w:cs="宋体"/>
          <w:color w:val="000000"/>
        </w:rPr>
        <w:t>的质量比为</w:t>
      </w:r>
      <w:r>
        <w:rPr>
          <w:color w:val="000000"/>
        </w:rPr>
        <w:t>_____</w:t>
      </w:r>
      <w:r>
        <w:rPr>
          <w:rFonts w:ascii="宋体" w:hAnsi="宋体" w:eastAsia="宋体" w:cs="宋体"/>
          <w:color w:val="000000"/>
        </w:rPr>
        <w:t>。</w:t>
      </w:r>
    </w:p>
    <w:p w14:paraId="359FB2DF">
      <w:pPr>
        <w:spacing w:line="360" w:lineRule="auto"/>
        <w:jc w:val="left"/>
        <w:textAlignment w:val="center"/>
        <w:rPr>
          <w:color w:val="000000"/>
        </w:rPr>
      </w:pPr>
      <w:r>
        <w:rPr>
          <w:color w:val="000000"/>
        </w:rPr>
        <w:t>（2）</w:t>
      </w:r>
      <w:r>
        <w:rPr>
          <w:rFonts w:ascii="宋体" w:hAnsi="宋体" w:eastAsia="宋体" w:cs="宋体"/>
          <w:color w:val="000000"/>
        </w:rPr>
        <w:t>滤液中</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r>
        <w:rPr>
          <w:rFonts w:ascii="Times New Roman" w:hAnsi="Times New Roman" w:eastAsia="Times New Roman" w:cs="Times New Roman"/>
          <w:color w:val="000000"/>
        </w:rPr>
        <w:t>(</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w:t>
      </w:r>
    </w:p>
    <w:p w14:paraId="79F10D65">
      <w:pPr>
        <w:spacing w:line="360" w:lineRule="auto"/>
        <w:jc w:val="left"/>
        <w:textAlignment w:val="center"/>
        <w:rPr>
          <w:color w:val="000000"/>
        </w:rPr>
      </w:pPr>
      <w:r>
        <w:rPr>
          <w:color w:val="000000"/>
        </w:rPr>
        <w:t>（3）</w:t>
      </w:r>
      <w:r>
        <w:rPr>
          <w:rFonts w:ascii="宋体" w:hAnsi="宋体" w:eastAsia="宋体" w:cs="宋体"/>
          <w:color w:val="000000"/>
        </w:rPr>
        <w:t>若要将滤液中的</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恢复到原来的质量分数，并把溶液质量增加到</w:t>
      </w:r>
      <w:r>
        <w:rPr>
          <w:rFonts w:ascii="Times New Roman" w:hAnsi="Times New Roman" w:eastAsia="Times New Roman" w:cs="Times New Roman"/>
          <w:color w:val="000000"/>
        </w:rPr>
        <w:t>200g</w:t>
      </w:r>
      <w:r>
        <w:rPr>
          <w:rFonts w:ascii="宋体" w:hAnsi="宋体" w:eastAsia="宋体" w:cs="宋体"/>
          <w:color w:val="000000"/>
        </w:rPr>
        <w:t>。应在滤液出加入一定量水和</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固体，计算加入</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的质量。</w:t>
      </w:r>
    </w:p>
    <w:p w14:paraId="1150B0C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24</w:t>
      </w:r>
      <w:r>
        <w:rPr>
          <w:color w:val="000000"/>
        </w:rPr>
        <w:t xml:space="preserve">    </w:t>
      </w:r>
    </w:p>
    <w:p w14:paraId="0E3457AF">
      <w:pPr>
        <w:spacing w:line="360" w:lineRule="auto"/>
        <w:textAlignment w:val="center"/>
        <w:rPr>
          <w:color w:val="000000"/>
        </w:rPr>
      </w:pPr>
      <w:r>
        <w:rPr>
          <w:color w:val="000000"/>
        </w:rPr>
        <w:t>（2）</w:t>
      </w:r>
      <w:r>
        <w:rPr>
          <w:rFonts w:ascii="宋体" w:hAnsi="宋体" w:eastAsia="宋体" w:cs="宋体"/>
          <w:color w:val="000000"/>
        </w:rPr>
        <w:t>解：设参加反应硝酸银的质量为</w:t>
      </w:r>
      <w:r>
        <w:rPr>
          <w:rFonts w:ascii="Times New Roman" w:hAnsi="Times New Roman" w:eastAsia="Times New Roman" w:cs="Times New Roman"/>
          <w:i/>
          <w:color w:val="000000"/>
        </w:rPr>
        <w:t>x</w:t>
      </w:r>
      <w:r>
        <w:rPr>
          <w:rFonts w:ascii="宋体" w:hAnsi="宋体" w:eastAsia="宋体" w:cs="宋体"/>
          <w:color w:val="000000"/>
        </w:rPr>
        <w:t>，生成二氧化氮的质量为</w:t>
      </w:r>
      <w:r>
        <w:rPr>
          <w:rFonts w:ascii="Times New Roman" w:hAnsi="Times New Roman" w:eastAsia="Times New Roman" w:cs="Times New Roman"/>
          <w:i/>
          <w:color w:val="000000"/>
        </w:rPr>
        <w:t>y</w:t>
      </w:r>
      <w:r>
        <w:rPr>
          <w:rFonts w:ascii="宋体" w:hAnsi="宋体" w:eastAsia="宋体" w:cs="宋体"/>
          <w:color w:val="000000"/>
        </w:rPr>
        <w:t>，生成氧气的质量为</w:t>
      </w:r>
      <w:r>
        <w:rPr>
          <w:rFonts w:ascii="Times New Roman" w:hAnsi="Times New Roman" w:eastAsia="Times New Roman" w:cs="Times New Roman"/>
          <w:i/>
          <w:color w:val="000000"/>
        </w:rPr>
        <w:t>z</w:t>
      </w:r>
      <w:r>
        <w:rPr>
          <w:rFonts w:ascii="宋体" w:hAnsi="宋体" w:eastAsia="宋体" w:cs="宋体"/>
          <w:color w:val="000000"/>
        </w:rPr>
        <w:t>。</w:t>
      </w:r>
      <w:r>
        <w:rPr>
          <w:color w:val="000000"/>
        </w:rPr>
        <w:br w:type="textWrapping"/>
      </w:r>
      <w:r>
        <w:object>
          <v:shape id="_x0000_i1036" o:spt="75" alt="学科网(www.zxxk.com)--教育资源门户，提供试卷、教案、课件、论文、素材以及各类教学资源下载，还有大量而丰富的教学相关资讯！" type="#_x0000_t75" style="height:176.25pt;width:185.25pt;" o:ole="t" filled="f" o:preferrelative="t" stroked="f" coordsize="21600,21600">
            <v:path/>
            <v:fill on="f" focussize="0,0"/>
            <v:stroke on="f" joinstyle="miter"/>
            <v:imagedata r:id="rId44" o:title="eqIdf4437effcdb8cdaa3b8c93e499b34dde"/>
            <o:lock v:ext="edit" aspectratio="t"/>
            <w10:wrap type="none"/>
            <w10:anchorlock/>
          </v:shape>
          <o:OLEObject Type="Embed" ProgID="Equation.DSMT4" ShapeID="_x0000_i1036" DrawAspect="Content" ObjectID="_1468075736" r:id="rId43">
            <o:LockedField>false</o:LockedField>
          </o:OLEObject>
        </w:object>
      </w:r>
      <w:r>
        <w:rPr>
          <w:color w:val="000000"/>
        </w:rPr>
        <w:br w:type="textWrapping"/>
      </w:r>
      <w:r>
        <w:rPr>
          <w:rFonts w:ascii="宋体" w:hAnsi="宋体" w:eastAsia="宋体" w:cs="宋体"/>
          <w:color w:val="000000"/>
        </w:rPr>
        <w:t>滤液中</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的质量分数为</w:t>
      </w:r>
      <w:r>
        <w:object>
          <v:shape id="_x0000_i1037" o:spt="75" alt="学科网(www.zxxk.com)--教育资源门户，提供试卷、教案、课件、论文、素材以及各类教学资源下载，还有大量而丰富的教学相关资讯！" type="#_x0000_t75" style="height:33pt;width:194.25pt;" o:ole="t" filled="f" o:preferrelative="t" stroked="f" coordsize="21600,21600">
            <v:path/>
            <v:fill on="f" focussize="0,0"/>
            <v:stroke on="f" joinstyle="miter"/>
            <v:imagedata r:id="rId46" o:title="eqIda26079d7a5382134ad1773ca3812f382"/>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答：滤液中</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r>
        <w:rPr>
          <w:rFonts w:ascii="Times New Roman" w:hAnsi="Times New Roman" w:eastAsia="Times New Roman" w:cs="Times New Roman"/>
          <w:color w:val="000000"/>
        </w:rPr>
        <w:t>8.4%</w:t>
      </w:r>
      <w:r>
        <w:rPr>
          <w:rFonts w:ascii="宋体" w:hAnsi="宋体" w:eastAsia="宋体" w:cs="宋体"/>
          <w:color w:val="000000"/>
        </w:rPr>
        <w:t>。</w:t>
      </w:r>
      <w:r>
        <w:rPr>
          <w:color w:val="000000"/>
        </w:rPr>
        <w:t xml:space="preserve">    </w:t>
      </w:r>
    </w:p>
    <w:p w14:paraId="4B35F1B3">
      <w:pPr>
        <w:spacing w:line="360" w:lineRule="auto"/>
        <w:textAlignment w:val="center"/>
        <w:rPr>
          <w:color w:val="000000"/>
        </w:rPr>
      </w:pPr>
      <w:r>
        <w:rPr>
          <w:color w:val="000000"/>
        </w:rPr>
        <w:t>（3）</w:t>
      </w:r>
      <w:r>
        <w:rPr>
          <w:rFonts w:ascii="宋体" w:hAnsi="宋体" w:eastAsia="宋体" w:cs="宋体"/>
          <w:color w:val="000000"/>
        </w:rPr>
        <w:t>解：设加入</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的质量为</w:t>
      </w:r>
      <w:r>
        <w:rPr>
          <w:rFonts w:ascii="Times New Roman" w:hAnsi="Times New Roman" w:eastAsia="Times New Roman" w:cs="Times New Roman"/>
          <w:i/>
          <w:color w:val="000000"/>
        </w:rPr>
        <w:t>m</w: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5.75pt;width:203.25pt;" o:ole="t" filled="f" o:preferrelative="t" stroked="f" coordsize="21600,21600">
            <v:path/>
            <v:fill on="f" focussize="0,0"/>
            <v:stroke on="f" joinstyle="miter"/>
            <v:imagedata r:id="rId48" o:title="eqIdaeae0c4f2389b949074397c3c7020b6c"/>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答：加入</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的质量为</w:t>
      </w:r>
      <w:r>
        <w:rPr>
          <w:rFonts w:ascii="Times New Roman" w:hAnsi="Times New Roman" w:eastAsia="Times New Roman" w:cs="Times New Roman"/>
          <w:color w:val="000000"/>
        </w:rPr>
        <w:t>11.7g</w:t>
      </w:r>
      <w:r>
        <w:rPr>
          <w:rFonts w:ascii="宋体" w:hAnsi="宋体" w:eastAsia="宋体" w:cs="宋体"/>
          <w:color w:val="000000"/>
        </w:rPr>
        <w:t>。</w:t>
      </w:r>
      <w:r>
        <w:rPr>
          <w:color w:val="000000"/>
        </w:rPr>
        <w:br w:type="textWrapping"/>
      </w:r>
    </w:p>
    <w:p w14:paraId="5500F324">
      <w:pPr>
        <w:spacing w:line="360" w:lineRule="auto"/>
        <w:textAlignment w:val="center"/>
        <w:rPr>
          <w:color w:val="000000"/>
        </w:rPr>
      </w:pPr>
      <w:r>
        <w:rPr>
          <w:color w:val="2E75B6"/>
        </w:rPr>
        <w:t>【解析】</w:t>
      </w:r>
    </w:p>
    <w:p w14:paraId="4D488DC5">
      <w:pPr>
        <w:spacing w:line="360" w:lineRule="auto"/>
        <w:textAlignment w:val="center"/>
        <w:rPr>
          <w:color w:val="000000"/>
        </w:rPr>
      </w:pPr>
      <w:r>
        <w:rPr>
          <w:color w:val="000000"/>
        </w:rPr>
        <w:t>【小问1详解】</w:t>
      </w:r>
    </w:p>
    <w:p w14:paraId="58E06C6B">
      <w:pPr>
        <w:spacing w:line="360" w:lineRule="auto"/>
        <w:jc w:val="left"/>
        <w:textAlignment w:val="center"/>
        <w:rPr>
          <w:color w:val="000000"/>
        </w:rPr>
      </w:pPr>
      <w:r>
        <w:rPr>
          <w:color w:val="000000"/>
        </w:rPr>
        <w:t>AgNO</w:t>
      </w:r>
      <w:r>
        <w:rPr>
          <w:color w:val="000000"/>
          <w:vertAlign w:val="subscript"/>
        </w:rPr>
        <w:t>3</w:t>
      </w:r>
      <w:r>
        <w:rPr>
          <w:color w:val="000000"/>
        </w:rPr>
        <w:t>中N和O的质量比为</w:t>
      </w:r>
      <w:r>
        <w:object>
          <v:shape id="_x0000_i1039"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50" o:title="eqId8732be087e3d39f01f64e6f735c9c7a8"/>
            <o:lock v:ext="edit" aspectratio="t"/>
            <w10:wrap type="none"/>
            <w10:anchorlock/>
          </v:shape>
          <o:OLEObject Type="Embed" ProgID="Equation.DSMT4" ShapeID="_x0000_i1039" DrawAspect="Content" ObjectID="_1468075739" r:id="rId49">
            <o:LockedField>false</o:LockedField>
          </o:OLEObject>
        </w:object>
      </w:r>
      <w:r>
        <w:rPr>
          <w:color w:val="000000"/>
        </w:rPr>
        <w:t>，故填：7：24。</w:t>
      </w:r>
    </w:p>
    <w:p w14:paraId="26268BD3">
      <w:pPr>
        <w:spacing w:line="360" w:lineRule="auto"/>
        <w:jc w:val="left"/>
        <w:textAlignment w:val="center"/>
        <w:rPr>
          <w:color w:val="000000"/>
        </w:rPr>
      </w:pPr>
      <w:r>
        <w:rPr>
          <w:color w:val="000000"/>
        </w:rPr>
        <w:t>【小问2详解】</w:t>
      </w:r>
    </w:p>
    <w:p w14:paraId="7BCAC4CF">
      <w:pPr>
        <w:spacing w:line="360" w:lineRule="auto"/>
        <w:jc w:val="left"/>
        <w:textAlignment w:val="center"/>
        <w:rPr>
          <w:color w:val="000000"/>
        </w:rPr>
      </w:pPr>
      <w:r>
        <w:rPr>
          <w:color w:val="000000"/>
        </w:rPr>
        <w:t>见答案。</w:t>
      </w:r>
    </w:p>
    <w:p w14:paraId="6AC1C01D">
      <w:pPr>
        <w:spacing w:line="360" w:lineRule="auto"/>
        <w:jc w:val="left"/>
        <w:textAlignment w:val="center"/>
        <w:rPr>
          <w:color w:val="000000"/>
        </w:rPr>
      </w:pPr>
      <w:r>
        <w:rPr>
          <w:color w:val="000000"/>
        </w:rPr>
        <w:t>【小问3详解】</w:t>
      </w:r>
    </w:p>
    <w:p w14:paraId="3D15396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742F9F1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082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121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7B02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716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8238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576DB1"/>
    <w:rsid w:val="414B2D54"/>
    <w:rsid w:val="56CD6173"/>
    <w:rsid w:val="61EE49DE"/>
    <w:rsid w:val="671C4C48"/>
    <w:rsid w:val="752C6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8888</Words>
  <Characters>9747</Characters>
  <Lines>0</Lines>
  <Paragraphs>0</Paragraphs>
  <TotalTime>4</TotalTime>
  <ScaleCrop>false</ScaleCrop>
  <LinksUpToDate>false</LinksUpToDate>
  <CharactersWithSpaces>10171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2023-06-15T18:17:00Z</dcterms:created>
  <dc:creator>学科网试题生产平台</dc:creator>
  <dc:description>3258874533502976</dc:description>
  <cp:lastModifiedBy>上帝掷骰子吗</cp:lastModifiedBy>
  <dcterms:modified xsi:type="dcterms:W3CDTF">2024-07-20T09:07:46Z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DB05FCE1F4F74657B23FB18A999F46D6_12</vt:lpwstr>
  </property>
</Properties>
</file>