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71BE23">
      <w:pPr>
        <w:spacing w:line="360" w:lineRule="auto"/>
        <w:jc w:val="center"/>
        <w:rPr>
          <w:rFonts w:hint="eastAsia"/>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10744200</wp:posOffset>
            </wp:positionH>
            <wp:positionV relativeFrom="topMargin">
              <wp:posOffset>12509500</wp:posOffset>
            </wp:positionV>
            <wp:extent cx="317500" cy="266700"/>
            <wp:effectExtent l="0" t="0" r="6350" b="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317500" cy="266700"/>
                    </a:xfrm>
                    <a:prstGeom prst="rect">
                      <a:avLst/>
                    </a:prstGeom>
                  </pic:spPr>
                </pic:pic>
              </a:graphicData>
            </a:graphic>
          </wp:anchor>
        </w:drawing>
      </w:r>
      <w:r>
        <w:rPr>
          <w:rFonts w:ascii="宋体" w:hAnsi="宋体" w:eastAsia="宋体" w:cs="宋体"/>
          <w:b/>
          <w:color w:val="auto"/>
          <w:sz w:val="32"/>
        </w:rPr>
        <w:t>浙江省</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年初中学业水平考试（衢州卷）</w:t>
      </w:r>
    </w:p>
    <w:p w14:paraId="106500C7">
      <w:pPr>
        <w:spacing w:line="360" w:lineRule="auto"/>
        <w:jc w:val="center"/>
        <w:rPr>
          <w:rFonts w:hint="eastAsia"/>
        </w:rPr>
      </w:pPr>
      <w:r>
        <w:rPr>
          <w:rFonts w:ascii="宋体" w:hAnsi="宋体" w:eastAsia="宋体" w:cs="宋体"/>
          <w:b/>
          <w:color w:val="auto"/>
          <w:sz w:val="32"/>
        </w:rPr>
        <w:t>英语试题卷</w:t>
      </w:r>
    </w:p>
    <w:p w14:paraId="43B54672">
      <w:pPr>
        <w:spacing w:line="360" w:lineRule="auto"/>
        <w:jc w:val="left"/>
        <w:rPr>
          <w:rFonts w:hint="eastAsia"/>
        </w:rPr>
      </w:pPr>
      <w:r>
        <w:rPr>
          <w:rFonts w:ascii="宋体" w:hAnsi="宋体" w:eastAsia="宋体" w:cs="宋体"/>
          <w:b/>
          <w:color w:val="auto"/>
          <w:sz w:val="24"/>
        </w:rPr>
        <w:t>考生须知</w:t>
      </w:r>
      <w:r>
        <w:rPr>
          <w:rFonts w:ascii="Times New Roman" w:hAnsi="Times New Roman" w:eastAsia="Times New Roman" w:cs="Times New Roman"/>
          <w:b/>
          <w:color w:val="auto"/>
          <w:sz w:val="24"/>
        </w:rPr>
        <w:t>:</w:t>
      </w:r>
    </w:p>
    <w:p w14:paraId="6CD58852">
      <w:pPr>
        <w:spacing w:line="360" w:lineRule="auto"/>
        <w:jc w:val="left"/>
        <w:rPr>
          <w:rFonts w:hint="eastAsia"/>
        </w:rPr>
      </w:pPr>
      <w:r>
        <w:rPr>
          <w:rFonts w:ascii="Times New Roman" w:hAnsi="Times New Roman" w:eastAsia="Times New Roman" w:cs="Times New Roman"/>
          <w:b/>
          <w:color w:val="auto"/>
          <w:sz w:val="24"/>
        </w:rPr>
        <w:t>1.</w:t>
      </w:r>
      <w:r>
        <w:rPr>
          <w:rFonts w:ascii="宋体" w:hAnsi="宋体" w:eastAsia="宋体" w:cs="宋体"/>
          <w:b/>
          <w:color w:val="auto"/>
          <w:sz w:val="24"/>
        </w:rPr>
        <w:t>全卷共</w:t>
      </w:r>
      <w:r>
        <w:rPr>
          <w:rFonts w:ascii="Times New Roman" w:hAnsi="Times New Roman" w:eastAsia="Times New Roman" w:cs="Times New Roman"/>
          <w:b/>
          <w:color w:val="auto"/>
          <w:sz w:val="24"/>
        </w:rPr>
        <w:t>10</w:t>
      </w:r>
      <w:r>
        <w:rPr>
          <w:rFonts w:ascii="宋体" w:hAnsi="宋体" w:eastAsia="宋体" w:cs="宋体"/>
          <w:b/>
          <w:color w:val="auto"/>
          <w:sz w:val="24"/>
        </w:rPr>
        <w:t>页，七大题，</w:t>
      </w:r>
      <w:r>
        <w:rPr>
          <w:rFonts w:ascii="Times New Roman" w:hAnsi="Times New Roman" w:eastAsia="Times New Roman" w:cs="Times New Roman"/>
          <w:b/>
          <w:color w:val="auto"/>
          <w:sz w:val="24"/>
        </w:rPr>
        <w:t>71</w:t>
      </w:r>
      <w:r>
        <w:rPr>
          <w:rFonts w:ascii="宋体" w:hAnsi="宋体" w:eastAsia="宋体" w:cs="宋体"/>
          <w:b/>
          <w:color w:val="auto"/>
          <w:sz w:val="24"/>
        </w:rPr>
        <w:t>小题，满分为</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53D4836A">
      <w:pPr>
        <w:spacing w:line="360" w:lineRule="auto"/>
        <w:jc w:val="left"/>
        <w:rPr>
          <w:rFonts w:hint="eastAsia"/>
        </w:rPr>
      </w:pPr>
      <w:r>
        <w:rPr>
          <w:rFonts w:ascii="Times New Roman" w:hAnsi="Times New Roman" w:eastAsia="Times New Roman" w:cs="Times New Roman"/>
          <w:b/>
          <w:color w:val="auto"/>
          <w:sz w:val="24"/>
        </w:rPr>
        <w:t>2.</w:t>
      </w:r>
      <w:r>
        <w:rPr>
          <w:rFonts w:ascii="宋体" w:hAnsi="宋体" w:eastAsia="宋体" w:cs="宋体"/>
          <w:b/>
          <w:color w:val="auto"/>
          <w:sz w:val="24"/>
        </w:rPr>
        <w:t>全卷分为卷</w:t>
      </w:r>
      <w:r>
        <w:rPr>
          <w:rFonts w:ascii="Times New Roman" w:hAnsi="Times New Roman" w:eastAsia="Times New Roman" w:cs="Times New Roman"/>
          <w:b/>
          <w:color w:val="auto"/>
          <w:sz w:val="24"/>
        </w:rPr>
        <w:t>I</w:t>
      </w:r>
      <w:r>
        <w:rPr>
          <w:rFonts w:ascii="宋体" w:hAnsi="宋体" w:eastAsia="宋体" w:cs="宋体"/>
          <w:b/>
          <w:color w:val="auto"/>
          <w:sz w:val="24"/>
        </w:rPr>
        <w:t>（选择题）和卷</w:t>
      </w:r>
      <w:r>
        <w:rPr>
          <w:rFonts w:ascii="Times New Roman" w:hAnsi="Times New Roman" w:eastAsia="Times New Roman" w:cs="Times New Roman"/>
          <w:b/>
          <w:color w:val="auto"/>
          <w:sz w:val="24"/>
        </w:rPr>
        <w:t>II</w:t>
      </w:r>
      <w:r>
        <w:rPr>
          <w:rFonts w:ascii="宋体" w:hAnsi="宋体" w:eastAsia="宋体" w:cs="宋体"/>
          <w:b/>
          <w:color w:val="auto"/>
          <w:sz w:val="24"/>
        </w:rPr>
        <w:t>（非选择题）两部分，全部在</w:t>
      </w:r>
      <w:r>
        <w:rPr>
          <w:rFonts w:ascii="Times New Roman" w:hAnsi="Times New Roman" w:eastAsia="Times New Roman" w:cs="Times New Roman"/>
          <w:b/>
          <w:color w:val="auto"/>
          <w:sz w:val="24"/>
        </w:rPr>
        <w:t>“</w:t>
      </w:r>
      <w:r>
        <w:rPr>
          <w:rFonts w:ascii="宋体" w:hAnsi="宋体" w:eastAsia="宋体" w:cs="宋体"/>
          <w:b/>
          <w:color w:val="auto"/>
          <w:sz w:val="24"/>
        </w:rPr>
        <w:t>答题纸</w:t>
      </w:r>
      <w:r>
        <w:rPr>
          <w:rFonts w:ascii="Times New Roman" w:hAnsi="Times New Roman" w:eastAsia="Times New Roman" w:cs="Times New Roman"/>
          <w:b/>
          <w:color w:val="auto"/>
          <w:sz w:val="24"/>
        </w:rPr>
        <w:t>”</w:t>
      </w:r>
      <w:r>
        <w:rPr>
          <w:rFonts w:ascii="宋体" w:hAnsi="宋体" w:eastAsia="宋体" w:cs="宋体"/>
          <w:b/>
          <w:color w:val="auto"/>
          <w:sz w:val="24"/>
        </w:rPr>
        <w:t>上作答。卷</w:t>
      </w:r>
      <w:r>
        <w:rPr>
          <w:rFonts w:ascii="Times New Roman" w:hAnsi="Times New Roman" w:eastAsia="Times New Roman" w:cs="Times New Roman"/>
          <w:b/>
          <w:color w:val="auto"/>
          <w:sz w:val="24"/>
        </w:rPr>
        <w:t>I</w:t>
      </w:r>
      <w:r>
        <w:rPr>
          <w:rFonts w:ascii="宋体" w:hAnsi="宋体" w:eastAsia="宋体" w:cs="宋体"/>
          <w:b/>
          <w:color w:val="auto"/>
          <w:sz w:val="24"/>
        </w:rPr>
        <w:t>的答案必须用</w:t>
      </w:r>
      <w:r>
        <w:rPr>
          <w:rFonts w:ascii="Times New Roman" w:hAnsi="Times New Roman" w:eastAsia="Times New Roman" w:cs="Times New Roman"/>
          <w:b/>
          <w:color w:val="auto"/>
          <w:sz w:val="24"/>
        </w:rPr>
        <w:t>2B</w:t>
      </w:r>
      <w:r>
        <w:rPr>
          <w:rFonts w:ascii="宋体" w:hAnsi="宋体" w:eastAsia="宋体" w:cs="宋体"/>
          <w:b/>
          <w:color w:val="auto"/>
          <w:sz w:val="24"/>
        </w:rPr>
        <w:t>铅笔填涂；卷</w:t>
      </w:r>
      <w:r>
        <w:rPr>
          <w:rFonts w:ascii="Times New Roman" w:hAnsi="Times New Roman" w:eastAsia="Times New Roman" w:cs="Times New Roman"/>
          <w:b/>
          <w:color w:val="auto"/>
          <w:sz w:val="24"/>
        </w:rPr>
        <w:t>II</w:t>
      </w:r>
      <w:r>
        <w:rPr>
          <w:rFonts w:ascii="宋体" w:hAnsi="宋体" w:eastAsia="宋体" w:cs="宋体"/>
          <w:b/>
          <w:color w:val="auto"/>
          <w:sz w:val="24"/>
        </w:rPr>
        <w:t>的答案必须用黑色字迹钢笔或签字笔写在</w:t>
      </w:r>
      <w:r>
        <w:rPr>
          <w:rFonts w:ascii="Times New Roman" w:hAnsi="Times New Roman" w:eastAsia="Times New Roman" w:cs="Times New Roman"/>
          <w:b/>
          <w:color w:val="auto"/>
          <w:sz w:val="24"/>
        </w:rPr>
        <w:t>“</w:t>
      </w:r>
      <w:r>
        <w:rPr>
          <w:rFonts w:ascii="宋体" w:hAnsi="宋体" w:eastAsia="宋体" w:cs="宋体"/>
          <w:b/>
          <w:color w:val="auto"/>
          <w:sz w:val="24"/>
        </w:rPr>
        <w:t>答题纸</w:t>
      </w:r>
      <w:r>
        <w:rPr>
          <w:rFonts w:ascii="Times New Roman" w:hAnsi="Times New Roman" w:eastAsia="Times New Roman" w:cs="Times New Roman"/>
          <w:b/>
          <w:color w:val="auto"/>
          <w:sz w:val="24"/>
        </w:rPr>
        <w:t>”</w:t>
      </w:r>
      <w:r>
        <w:rPr>
          <w:rFonts w:ascii="宋体" w:hAnsi="宋体" w:eastAsia="宋体" w:cs="宋体"/>
          <w:b/>
          <w:color w:val="auto"/>
          <w:sz w:val="24"/>
        </w:rPr>
        <w:t>相应位置上，写在试卷上无效。</w:t>
      </w:r>
    </w:p>
    <w:p w14:paraId="1D7C44E5">
      <w:pPr>
        <w:spacing w:line="360" w:lineRule="auto"/>
        <w:jc w:val="left"/>
        <w:rPr>
          <w:rFonts w:hint="eastAsia"/>
        </w:rPr>
      </w:pPr>
      <w:r>
        <w:rPr>
          <w:rFonts w:ascii="Times New Roman" w:hAnsi="Times New Roman" w:eastAsia="Times New Roman" w:cs="Times New Roman"/>
          <w:b/>
          <w:color w:val="auto"/>
          <w:sz w:val="24"/>
        </w:rPr>
        <w:t>3.</w:t>
      </w:r>
      <w:r>
        <w:rPr>
          <w:rFonts w:ascii="宋体" w:hAnsi="宋体" w:eastAsia="宋体" w:cs="宋体"/>
          <w:b/>
          <w:color w:val="auto"/>
          <w:sz w:val="24"/>
        </w:rPr>
        <w:t>请用黑色字迹钢笔或签字笔在</w:t>
      </w:r>
      <w:r>
        <w:rPr>
          <w:rFonts w:ascii="Times New Roman" w:hAnsi="Times New Roman" w:eastAsia="Times New Roman" w:cs="Times New Roman"/>
          <w:b/>
          <w:color w:val="auto"/>
          <w:sz w:val="24"/>
        </w:rPr>
        <w:t>“</w:t>
      </w:r>
      <w:r>
        <w:rPr>
          <w:rFonts w:ascii="宋体" w:hAnsi="宋体" w:eastAsia="宋体" w:cs="宋体"/>
          <w:b/>
          <w:color w:val="auto"/>
          <w:sz w:val="24"/>
        </w:rPr>
        <w:t>答题纸</w:t>
      </w:r>
      <w:r>
        <w:rPr>
          <w:rFonts w:ascii="Times New Roman" w:hAnsi="Times New Roman" w:eastAsia="Times New Roman" w:cs="Times New Roman"/>
          <w:b/>
          <w:color w:val="auto"/>
          <w:sz w:val="24"/>
        </w:rPr>
        <w:t>”</w:t>
      </w:r>
      <w:r>
        <w:rPr>
          <w:rFonts w:ascii="宋体" w:hAnsi="宋体" w:eastAsia="宋体" w:cs="宋体"/>
          <w:b/>
          <w:color w:val="auto"/>
          <w:sz w:val="24"/>
        </w:rPr>
        <w:t>上先填写姓名和准考证号。</w:t>
      </w:r>
    </w:p>
    <w:p w14:paraId="2F29F984">
      <w:pPr>
        <w:spacing w:line="360" w:lineRule="auto"/>
        <w:jc w:val="center"/>
        <w:rPr>
          <w:rFonts w:hint="eastAsia"/>
        </w:rPr>
      </w:pPr>
      <w:r>
        <w:rPr>
          <w:rFonts w:ascii="宋体" w:hAnsi="宋体" w:eastAsia="宋体" w:cs="宋体"/>
          <w:b/>
          <w:color w:val="auto"/>
          <w:sz w:val="24"/>
        </w:rPr>
        <w:t>卷</w:t>
      </w:r>
      <w:r>
        <w:rPr>
          <w:rFonts w:ascii="Times New Roman" w:hAnsi="Times New Roman" w:eastAsia="Times New Roman" w:cs="Times New Roman"/>
          <w:b/>
          <w:color w:val="auto"/>
          <w:sz w:val="24"/>
        </w:rPr>
        <w:t>Ⅰ</w:t>
      </w:r>
    </w:p>
    <w:p w14:paraId="5FBD8020">
      <w:pPr>
        <w:spacing w:line="360" w:lineRule="auto"/>
        <w:jc w:val="left"/>
        <w:rPr>
          <w:rFonts w:hint="eastAsia"/>
        </w:rPr>
      </w:pPr>
      <w:r>
        <w:rPr>
          <w:rFonts w:ascii="宋体" w:hAnsi="宋体" w:eastAsia="宋体" w:cs="宋体"/>
          <w:b/>
          <w:color w:val="auto"/>
          <w:sz w:val="24"/>
        </w:rPr>
        <w:t>说明：本卷共三大题，</w:t>
      </w:r>
      <w:r>
        <w:rPr>
          <w:rFonts w:ascii="Times New Roman" w:hAnsi="Times New Roman" w:eastAsia="Times New Roman" w:cs="Times New Roman"/>
          <w:b/>
          <w:color w:val="auto"/>
          <w:sz w:val="24"/>
        </w:rPr>
        <w:t>45</w:t>
      </w:r>
      <w:r>
        <w:rPr>
          <w:rFonts w:ascii="宋体" w:hAnsi="宋体" w:eastAsia="宋体" w:cs="宋体"/>
          <w:b/>
          <w:color w:val="auto"/>
          <w:sz w:val="24"/>
        </w:rPr>
        <w:t>小题，共</w:t>
      </w:r>
      <w:r>
        <w:rPr>
          <w:rFonts w:ascii="Times New Roman" w:hAnsi="Times New Roman" w:eastAsia="Times New Roman" w:cs="Times New Roman"/>
          <w:b/>
          <w:color w:val="auto"/>
          <w:sz w:val="24"/>
        </w:rPr>
        <w:t>70</w:t>
      </w:r>
      <w:r>
        <w:rPr>
          <w:rFonts w:ascii="宋体" w:hAnsi="宋体" w:eastAsia="宋体" w:cs="宋体"/>
          <w:b/>
          <w:color w:val="auto"/>
          <w:sz w:val="24"/>
        </w:rPr>
        <w:t>分。请用</w:t>
      </w:r>
      <w:r>
        <w:rPr>
          <w:rFonts w:ascii="Times New Roman" w:hAnsi="Times New Roman" w:eastAsia="Times New Roman" w:cs="Times New Roman"/>
          <w:b/>
          <w:color w:val="auto"/>
          <w:sz w:val="24"/>
        </w:rPr>
        <w:t>2B</w:t>
      </w:r>
      <w:r>
        <w:rPr>
          <w:rFonts w:ascii="宋体" w:hAnsi="宋体" w:eastAsia="宋体" w:cs="宋体"/>
          <w:b/>
          <w:color w:val="auto"/>
          <w:sz w:val="24"/>
        </w:rPr>
        <w:t>铅笔在</w:t>
      </w:r>
      <w:r>
        <w:rPr>
          <w:rFonts w:ascii="Times New Roman" w:hAnsi="Times New Roman" w:eastAsia="Times New Roman" w:cs="Times New Roman"/>
          <w:b/>
          <w:color w:val="auto"/>
          <w:sz w:val="24"/>
        </w:rPr>
        <w:t>“</w:t>
      </w:r>
      <w:r>
        <w:rPr>
          <w:rFonts w:ascii="宋体" w:hAnsi="宋体" w:eastAsia="宋体" w:cs="宋体"/>
          <w:b/>
          <w:color w:val="auto"/>
          <w:sz w:val="24"/>
        </w:rPr>
        <w:t>答题纸</w:t>
      </w:r>
      <w:r>
        <w:rPr>
          <w:rFonts w:ascii="Times New Roman" w:hAnsi="Times New Roman" w:eastAsia="Times New Roman" w:cs="Times New Roman"/>
          <w:b/>
          <w:color w:val="auto"/>
          <w:sz w:val="24"/>
        </w:rPr>
        <w:t>”</w:t>
      </w:r>
      <w:r>
        <w:rPr>
          <w:rFonts w:ascii="宋体" w:hAnsi="宋体" w:eastAsia="宋体" w:cs="宋体"/>
          <w:b/>
          <w:color w:val="auto"/>
          <w:sz w:val="24"/>
        </w:rPr>
        <w:t>上将你认为正确的选项所对应的小方框涂黑、涂满。</w:t>
      </w:r>
    </w:p>
    <w:p w14:paraId="2B1E3645">
      <w:pPr>
        <w:spacing w:line="360" w:lineRule="auto"/>
        <w:jc w:val="left"/>
        <w:rPr>
          <w:rFonts w:hint="eastAsia"/>
        </w:rPr>
      </w:pPr>
      <w:r>
        <w:rPr>
          <w:rFonts w:ascii="宋体" w:hAnsi="宋体" w:eastAsia="宋体" w:cs="宋体"/>
          <w:b/>
          <w:color w:val="auto"/>
          <w:sz w:val="24"/>
        </w:rPr>
        <w:t>一、听力（共</w:t>
      </w:r>
      <w:r>
        <w:rPr>
          <w:rFonts w:ascii="Times New Roman" w:hAnsi="Times New Roman" w:eastAsia="Times New Roman" w:cs="Times New Roman"/>
          <w:b/>
          <w:color w:val="auto"/>
          <w:sz w:val="24"/>
        </w:rPr>
        <w:t>15</w:t>
      </w:r>
      <w:r>
        <w:rPr>
          <w:rFonts w:ascii="宋体" w:hAnsi="宋体" w:eastAsia="宋体" w:cs="宋体"/>
          <w:b/>
          <w:color w:val="auto"/>
          <w:sz w:val="24"/>
        </w:rPr>
        <w:t>小题，第一节每小题</w:t>
      </w:r>
      <w:r>
        <w:rPr>
          <w:rFonts w:ascii="Times New Roman" w:hAnsi="Times New Roman" w:eastAsia="Times New Roman" w:cs="Times New Roman"/>
          <w:b/>
          <w:color w:val="auto"/>
          <w:sz w:val="24"/>
        </w:rPr>
        <w:t>1</w:t>
      </w:r>
      <w:r>
        <w:rPr>
          <w:rFonts w:ascii="宋体" w:hAnsi="宋体" w:eastAsia="宋体" w:cs="宋体"/>
          <w:b/>
          <w:color w:val="auto"/>
          <w:sz w:val="24"/>
        </w:rPr>
        <w:t>分，第二、三节每小题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4C58FD11">
      <w:pPr>
        <w:spacing w:line="360" w:lineRule="auto"/>
        <w:jc w:val="left"/>
        <w:rPr>
          <w:rFonts w:hint="eastAsia"/>
        </w:rPr>
      </w:pPr>
      <w:r>
        <w:rPr>
          <w:rFonts w:ascii="宋体" w:hAnsi="宋体" w:eastAsia="宋体" w:cs="宋体"/>
          <w:b/>
          <w:color w:val="auto"/>
          <w:sz w:val="24"/>
        </w:rPr>
        <w:t>第一节：听小对话，从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三个选项中选出最佳选项，回答问题。对话仅读一遍。</w:t>
      </w:r>
    </w:p>
    <w:p w14:paraId="78EC418C">
      <w:pPr>
        <w:spacing w:line="360" w:lineRule="auto"/>
        <w:jc w:val="left"/>
        <w:rPr>
          <w:rFonts w:hint="eastAsia"/>
        </w:rPr>
      </w:pPr>
      <w:r>
        <w:rPr>
          <w:rFonts w:ascii="Times New Roman" w:hAnsi="Times New Roman" w:eastAsia="Times New Roman" w:cs="Times New Roman"/>
          <w:color w:val="auto"/>
          <w:sz w:val="21"/>
        </w:rPr>
        <w:t xml:space="preserve">1. When will the man see the film? </w:t>
      </w:r>
    </w:p>
    <w:p w14:paraId="0C2EAEBE">
      <w:pPr>
        <w:spacing w:line="360" w:lineRule="auto"/>
        <w:jc w:val="left"/>
        <w:rPr>
          <w:rFonts w:hint="eastAsia"/>
        </w:rPr>
      </w:pPr>
      <w:r>
        <w:rPr>
          <w:rFonts w:ascii="Times New Roman" w:hAnsi="Times New Roman" w:eastAsia="Times New Roman" w:cs="Times New Roman"/>
          <w:color w:val="auto"/>
          <w:sz w:val="21"/>
        </w:rPr>
        <w:t xml:space="preserve">A. On Wednesday.       B. On Saturday.       C. On Sunday. </w:t>
      </w:r>
    </w:p>
    <w:p w14:paraId="01C2A79C">
      <w:pPr>
        <w:spacing w:line="360" w:lineRule="auto"/>
        <w:jc w:val="left"/>
        <w:rPr>
          <w:rFonts w:hint="eastAsia"/>
        </w:rPr>
      </w:pPr>
      <w:r>
        <w:rPr>
          <w:rFonts w:ascii="Times New Roman" w:hAnsi="Times New Roman" w:eastAsia="Times New Roman" w:cs="Times New Roman"/>
          <w:color w:val="auto"/>
          <w:sz w:val="21"/>
        </w:rPr>
        <w:t xml:space="preserve">2. Whose is the blue watch? </w:t>
      </w:r>
    </w:p>
    <w:p w14:paraId="057ACFA6">
      <w:pPr>
        <w:spacing w:line="360" w:lineRule="auto"/>
        <w:jc w:val="left"/>
        <w:rPr>
          <w:rFonts w:hint="eastAsia"/>
        </w:rPr>
      </w:pPr>
      <w:r>
        <w:rPr>
          <w:rFonts w:ascii="Times New Roman" w:hAnsi="Times New Roman" w:eastAsia="Times New Roman" w:cs="Times New Roman"/>
          <w:color w:val="auto"/>
          <w:sz w:val="21"/>
        </w:rPr>
        <w:t xml:space="preserve">A. Mary’s.       B. Helen’s.       C. Tony’s. </w:t>
      </w:r>
    </w:p>
    <w:p w14:paraId="53D64E94">
      <w:pPr>
        <w:spacing w:line="360" w:lineRule="auto"/>
        <w:jc w:val="left"/>
        <w:rPr>
          <w:rFonts w:hint="eastAsia"/>
        </w:rPr>
      </w:pPr>
      <w:r>
        <w:rPr>
          <w:rFonts w:ascii="Times New Roman" w:hAnsi="Times New Roman" w:eastAsia="Times New Roman" w:cs="Times New Roman"/>
          <w:color w:val="auto"/>
          <w:sz w:val="21"/>
        </w:rPr>
        <w:t xml:space="preserve">3. Why is the woman going to London? </w:t>
      </w:r>
    </w:p>
    <w:p w14:paraId="3677B55F">
      <w:pPr>
        <w:spacing w:line="360" w:lineRule="auto"/>
        <w:jc w:val="left"/>
        <w:rPr>
          <w:rFonts w:hint="eastAsia"/>
        </w:rPr>
      </w:pPr>
      <w:r>
        <w:rPr>
          <w:rFonts w:ascii="Times New Roman" w:hAnsi="Times New Roman" w:eastAsia="Times New Roman" w:cs="Times New Roman"/>
          <w:color w:val="auto"/>
          <w:sz w:val="21"/>
        </w:rPr>
        <w:t xml:space="preserve">A. To have a vacation.       B. To visit a friend.       C. To work there. </w:t>
      </w:r>
    </w:p>
    <w:p w14:paraId="5C1FB29E">
      <w:pPr>
        <w:spacing w:line="360" w:lineRule="auto"/>
        <w:jc w:val="left"/>
        <w:rPr>
          <w:rFonts w:hint="eastAsia"/>
        </w:rPr>
      </w:pPr>
      <w:r>
        <w:rPr>
          <w:rFonts w:ascii="Times New Roman" w:hAnsi="Times New Roman" w:eastAsia="Times New Roman" w:cs="Times New Roman"/>
          <w:color w:val="auto"/>
          <w:sz w:val="21"/>
        </w:rPr>
        <w:t xml:space="preserve">4. How is the weather now? </w:t>
      </w:r>
    </w:p>
    <w:p w14:paraId="4C68C332">
      <w:pPr>
        <w:spacing w:line="360" w:lineRule="auto"/>
        <w:jc w:val="left"/>
        <w:rPr>
          <w:rFonts w:hint="eastAsia"/>
        </w:rPr>
      </w:pPr>
      <w:r>
        <w:rPr>
          <w:rFonts w:ascii="Times New Roman" w:hAnsi="Times New Roman" w:eastAsia="Times New Roman" w:cs="Times New Roman"/>
          <w:color w:val="auto"/>
          <w:sz w:val="21"/>
        </w:rPr>
        <w:t xml:space="preserve">A. Rainy.       B. Cloudy.       C. Sunny. </w:t>
      </w:r>
    </w:p>
    <w:p w14:paraId="337EDC01">
      <w:pPr>
        <w:spacing w:line="360" w:lineRule="auto"/>
        <w:jc w:val="left"/>
        <w:rPr>
          <w:rFonts w:hint="eastAsia"/>
        </w:rPr>
      </w:pPr>
      <w:r>
        <w:rPr>
          <w:rFonts w:ascii="Times New Roman" w:hAnsi="Times New Roman" w:eastAsia="Times New Roman" w:cs="Times New Roman"/>
          <w:color w:val="auto"/>
          <w:sz w:val="21"/>
        </w:rPr>
        <w:t xml:space="preserve">5. Where does the conversation probably take place? </w:t>
      </w:r>
    </w:p>
    <w:p w14:paraId="6A96E006">
      <w:pPr>
        <w:spacing w:line="360" w:lineRule="auto"/>
        <w:jc w:val="left"/>
        <w:rPr>
          <w:rFonts w:hint="eastAsia"/>
        </w:rPr>
      </w:pPr>
      <w:r>
        <w:rPr>
          <w:rFonts w:ascii="Times New Roman" w:hAnsi="Times New Roman" w:eastAsia="Times New Roman" w:cs="Times New Roman"/>
          <w:color w:val="auto"/>
          <w:sz w:val="21"/>
        </w:rPr>
        <w:t xml:space="preserve">A. At a hotel.       B. At a library.       C. At a bookshop. </w:t>
      </w:r>
    </w:p>
    <w:p w14:paraId="14480B5D">
      <w:pPr>
        <w:spacing w:line="360" w:lineRule="auto"/>
        <w:jc w:val="left"/>
        <w:rPr>
          <w:rFonts w:hint="eastAsia"/>
        </w:rPr>
      </w:pPr>
      <w:r>
        <w:rPr>
          <w:rFonts w:ascii="宋体" w:hAnsi="宋体" w:eastAsia="宋体" w:cs="宋体"/>
          <w:b/>
          <w:color w:val="auto"/>
          <w:sz w:val="24"/>
        </w:rPr>
        <w:t>第二节：听长对话，从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三个选项中选出最佳选项，回答问题。对话读两遍。</w:t>
      </w:r>
    </w:p>
    <w:p w14:paraId="5DCFF516">
      <w:pPr>
        <w:spacing w:line="360" w:lineRule="auto"/>
        <w:jc w:val="left"/>
        <w:rPr>
          <w:rFonts w:hint="eastAsia"/>
        </w:rPr>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6 ̶7</w:t>
      </w:r>
      <w:r>
        <w:rPr>
          <w:rFonts w:ascii="宋体" w:hAnsi="宋体" w:eastAsia="宋体" w:cs="宋体"/>
          <w:color w:val="auto"/>
          <w:sz w:val="21"/>
        </w:rPr>
        <w:t>小题。</w:t>
      </w:r>
    </w:p>
    <w:p w14:paraId="017F3F9D">
      <w:pPr>
        <w:spacing w:line="360" w:lineRule="auto"/>
        <w:jc w:val="left"/>
        <w:rPr>
          <w:rFonts w:hint="eastAsia"/>
        </w:rPr>
      </w:pPr>
      <w:r>
        <w:rPr>
          <w:rFonts w:ascii="Times New Roman" w:hAnsi="Times New Roman" w:eastAsia="Times New Roman" w:cs="Times New Roman"/>
          <w:color w:val="auto"/>
          <w:sz w:val="21"/>
        </w:rPr>
        <w:t xml:space="preserve">6. What’s Amy’s favourite hobby? </w:t>
      </w:r>
    </w:p>
    <w:p w14:paraId="2B53E67B">
      <w:pPr>
        <w:spacing w:line="360" w:lineRule="auto"/>
        <w:jc w:val="left"/>
        <w:rPr>
          <w:rFonts w:hint="eastAsia"/>
        </w:rPr>
      </w:pPr>
      <w:r>
        <w:rPr>
          <w:rFonts w:ascii="Times New Roman" w:hAnsi="Times New Roman" w:eastAsia="Times New Roman" w:cs="Times New Roman"/>
          <w:color w:val="auto"/>
          <w:sz w:val="21"/>
        </w:rPr>
        <w:t>A. Singing.       B. Dancing.       C. Drawing. 2</w:t>
      </w:r>
    </w:p>
    <w:p w14:paraId="514881CF">
      <w:pPr>
        <w:spacing w:line="360" w:lineRule="auto"/>
        <w:jc w:val="left"/>
        <w:rPr>
          <w:rFonts w:hint="eastAsia"/>
        </w:rPr>
      </w:pPr>
      <w:r>
        <w:rPr>
          <w:rFonts w:ascii="Times New Roman" w:hAnsi="Times New Roman" w:eastAsia="Times New Roman" w:cs="Times New Roman"/>
          <w:color w:val="auto"/>
          <w:sz w:val="21"/>
        </w:rPr>
        <w:t xml:space="preserve">7. Which club does Amy advise Sam to join? </w:t>
      </w:r>
    </w:p>
    <w:p w14:paraId="7FA3B39B">
      <w:pPr>
        <w:spacing w:line="360" w:lineRule="auto"/>
        <w:jc w:val="left"/>
        <w:rPr>
          <w:rFonts w:hint="eastAsia"/>
        </w:rPr>
      </w:pPr>
      <w:r>
        <w:rPr>
          <w:rFonts w:ascii="Times New Roman" w:hAnsi="Times New Roman" w:eastAsia="Times New Roman" w:cs="Times New Roman"/>
          <w:color w:val="auto"/>
          <w:sz w:val="21"/>
        </w:rPr>
        <w:t>A. The Cooking Club.       B. The Acting Club.       C. The Music Club.</w:t>
      </w:r>
    </w:p>
    <w:p w14:paraId="7B429736">
      <w:pPr>
        <w:spacing w:line="360" w:lineRule="auto"/>
        <w:jc w:val="left"/>
        <w:rPr>
          <w:rFonts w:hint="eastAsia"/>
        </w:rPr>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8 ̶10</w:t>
      </w:r>
      <w:r>
        <w:rPr>
          <w:rFonts w:ascii="宋体" w:hAnsi="宋体" w:eastAsia="宋体" w:cs="宋体"/>
          <w:color w:val="auto"/>
          <w:sz w:val="21"/>
        </w:rPr>
        <w:t>小题。</w:t>
      </w:r>
    </w:p>
    <w:p w14:paraId="76D1DEEC">
      <w:pPr>
        <w:spacing w:line="360" w:lineRule="auto"/>
        <w:jc w:val="left"/>
        <w:rPr>
          <w:rFonts w:hint="eastAsia"/>
        </w:rPr>
      </w:pPr>
      <w:r>
        <w:rPr>
          <w:rFonts w:ascii="Times New Roman" w:hAnsi="Times New Roman" w:eastAsia="Times New Roman" w:cs="Times New Roman"/>
          <w:color w:val="auto"/>
          <w:sz w:val="21"/>
        </w:rPr>
        <w:t xml:space="preserve">8. How many hours does Bob sleep every night? </w:t>
      </w:r>
    </w:p>
    <w:p w14:paraId="086F29F0">
      <w:pPr>
        <w:spacing w:line="360" w:lineRule="auto"/>
        <w:jc w:val="left"/>
        <w:rPr>
          <w:rFonts w:hint="eastAsia"/>
        </w:rPr>
      </w:pPr>
      <w:r>
        <w:rPr>
          <w:rFonts w:ascii="Times New Roman" w:hAnsi="Times New Roman" w:eastAsia="Times New Roman" w:cs="Times New Roman"/>
          <w:color w:val="auto"/>
          <w:sz w:val="21"/>
        </w:rPr>
        <w:t xml:space="preserve">A. Six or seven hours.       B. Seven or eight hours.       C. Ten or more hours. </w:t>
      </w:r>
    </w:p>
    <w:p w14:paraId="00B27CEE">
      <w:pPr>
        <w:spacing w:line="360" w:lineRule="auto"/>
        <w:jc w:val="left"/>
        <w:rPr>
          <w:rFonts w:hint="eastAsia"/>
        </w:rPr>
      </w:pPr>
      <w:r>
        <w:rPr>
          <w:rFonts w:ascii="Times New Roman" w:hAnsi="Times New Roman" w:eastAsia="Times New Roman" w:cs="Times New Roman"/>
          <w:color w:val="auto"/>
          <w:sz w:val="21"/>
        </w:rPr>
        <w:t xml:space="preserve">9. What does Bob usually do at the weekend? </w:t>
      </w:r>
    </w:p>
    <w:p w14:paraId="6F99D0D5">
      <w:pPr>
        <w:spacing w:line="360" w:lineRule="auto"/>
        <w:jc w:val="left"/>
        <w:rPr>
          <w:rFonts w:hint="eastAsia"/>
        </w:rPr>
      </w:pPr>
      <w:r>
        <w:rPr>
          <w:rFonts w:ascii="Times New Roman" w:hAnsi="Times New Roman" w:eastAsia="Times New Roman" w:cs="Times New Roman"/>
          <w:color w:val="auto"/>
          <w:sz w:val="21"/>
        </w:rPr>
        <w:t xml:space="preserve">A. Exercise.       B. Watch TV.       C. Play computer games. </w:t>
      </w:r>
    </w:p>
    <w:p w14:paraId="25B844F5">
      <w:pPr>
        <w:spacing w:line="360" w:lineRule="auto"/>
        <w:jc w:val="left"/>
        <w:rPr>
          <w:rFonts w:hint="eastAsia"/>
        </w:rPr>
      </w:pPr>
      <w:r>
        <w:rPr>
          <w:rFonts w:ascii="Times New Roman" w:hAnsi="Times New Roman" w:eastAsia="Times New Roman" w:cs="Times New Roman"/>
          <w:color w:val="auto"/>
          <w:sz w:val="21"/>
        </w:rPr>
        <w:t xml:space="preserve">10. What’s the probable relationship between the speakers? </w:t>
      </w:r>
    </w:p>
    <w:p w14:paraId="7348D48E">
      <w:pPr>
        <w:spacing w:line="360" w:lineRule="auto"/>
        <w:jc w:val="left"/>
        <w:rPr>
          <w:rFonts w:hint="eastAsia"/>
        </w:rPr>
      </w:pPr>
      <w:r>
        <w:rPr>
          <w:rFonts w:ascii="Times New Roman" w:hAnsi="Times New Roman" w:eastAsia="Times New Roman" w:cs="Times New Roman"/>
          <w:color w:val="auto"/>
          <w:sz w:val="21"/>
        </w:rPr>
        <w:t xml:space="preserve">A. Doctor and patient.       B. Mother and son.       C. Teacher and student. </w:t>
      </w:r>
    </w:p>
    <w:p w14:paraId="1F2A3603">
      <w:pPr>
        <w:spacing w:line="360" w:lineRule="auto"/>
        <w:jc w:val="left"/>
        <w:rPr>
          <w:rFonts w:hint="eastAsia"/>
        </w:rPr>
      </w:pPr>
      <w:r>
        <w:rPr>
          <w:rFonts w:ascii="宋体" w:hAnsi="宋体" w:eastAsia="宋体" w:cs="宋体"/>
          <w:b/>
          <w:color w:val="auto"/>
          <w:sz w:val="24"/>
        </w:rPr>
        <w:t>第三节：听独白，从题中所给的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三个选项中选出最佳选项，回答问题。独白读两遍。</w:t>
      </w:r>
    </w:p>
    <w:p w14:paraId="0E4755F0">
      <w:pPr>
        <w:spacing w:line="360" w:lineRule="auto"/>
        <w:jc w:val="left"/>
        <w:rPr>
          <w:rFonts w:hint="eastAsia"/>
        </w:rPr>
      </w:pPr>
      <w:r>
        <w:rPr>
          <w:rFonts w:ascii="Times New Roman" w:hAnsi="Times New Roman" w:eastAsia="Times New Roman" w:cs="Times New Roman"/>
          <w:color w:val="auto"/>
          <w:sz w:val="21"/>
        </w:rPr>
        <w:t xml:space="preserve">11. What does Jessica think of her job? </w:t>
      </w:r>
    </w:p>
    <w:p w14:paraId="63FCBB21">
      <w:pPr>
        <w:spacing w:line="360" w:lineRule="auto"/>
        <w:jc w:val="left"/>
        <w:rPr>
          <w:rFonts w:hint="eastAsia"/>
        </w:rPr>
      </w:pPr>
      <w:r>
        <w:rPr>
          <w:rFonts w:ascii="Times New Roman" w:hAnsi="Times New Roman" w:eastAsia="Times New Roman" w:cs="Times New Roman"/>
          <w:color w:val="auto"/>
          <w:sz w:val="21"/>
        </w:rPr>
        <w:t xml:space="preserve">A. Perfect.       B. Boring.       C. Relaxing. </w:t>
      </w:r>
    </w:p>
    <w:p w14:paraId="588EA607">
      <w:pPr>
        <w:spacing w:line="360" w:lineRule="auto"/>
        <w:jc w:val="left"/>
        <w:rPr>
          <w:rFonts w:hint="eastAsia"/>
        </w:rPr>
      </w:pPr>
      <w:r>
        <w:rPr>
          <w:rFonts w:ascii="Times New Roman" w:hAnsi="Times New Roman" w:eastAsia="Times New Roman" w:cs="Times New Roman"/>
          <w:color w:val="auto"/>
          <w:sz w:val="21"/>
        </w:rPr>
        <w:t xml:space="preserve">12. How does Jessica go to work? </w:t>
      </w:r>
    </w:p>
    <w:p w14:paraId="1F457D44">
      <w:pPr>
        <w:spacing w:line="360" w:lineRule="auto"/>
        <w:jc w:val="left"/>
        <w:rPr>
          <w:rFonts w:hint="eastAsia"/>
        </w:rPr>
      </w:pPr>
      <w:r>
        <w:rPr>
          <w:rFonts w:ascii="Times New Roman" w:hAnsi="Times New Roman" w:eastAsia="Times New Roman" w:cs="Times New Roman"/>
          <w:color w:val="auto"/>
          <w:sz w:val="21"/>
        </w:rPr>
        <w:t xml:space="preserve">A. On foot.       B. By bus.       C. By underground. </w:t>
      </w:r>
    </w:p>
    <w:p w14:paraId="67037B11">
      <w:pPr>
        <w:spacing w:line="360" w:lineRule="auto"/>
        <w:jc w:val="left"/>
        <w:rPr>
          <w:rFonts w:hint="eastAsia"/>
        </w:rPr>
      </w:pPr>
      <w:r>
        <w:rPr>
          <w:rFonts w:ascii="Times New Roman" w:hAnsi="Times New Roman" w:eastAsia="Times New Roman" w:cs="Times New Roman"/>
          <w:color w:val="auto"/>
          <w:sz w:val="21"/>
        </w:rPr>
        <w:t xml:space="preserve">13. What does Jessica do in the morning? </w:t>
      </w:r>
    </w:p>
    <w:p w14:paraId="501DD2CB">
      <w:pPr>
        <w:spacing w:line="360" w:lineRule="auto"/>
        <w:jc w:val="left"/>
        <w:rPr>
          <w:rFonts w:hint="eastAsia"/>
        </w:rPr>
      </w:pPr>
      <w:r>
        <w:rPr>
          <w:rFonts w:ascii="Times New Roman" w:hAnsi="Times New Roman" w:eastAsia="Times New Roman" w:cs="Times New Roman"/>
          <w:color w:val="auto"/>
          <w:sz w:val="21"/>
        </w:rPr>
        <w:t>A. She phones her friend, Kelly.</w:t>
      </w:r>
    </w:p>
    <w:p w14:paraId="0571E342">
      <w:pPr>
        <w:spacing w:line="360" w:lineRule="auto"/>
        <w:jc w:val="left"/>
        <w:rPr>
          <w:rFonts w:hint="eastAsia"/>
        </w:rPr>
      </w:pPr>
      <w:r>
        <w:rPr>
          <w:rFonts w:ascii="Times New Roman" w:hAnsi="Times New Roman" w:eastAsia="Times New Roman" w:cs="Times New Roman"/>
          <w:color w:val="auto"/>
          <w:sz w:val="21"/>
        </w:rPr>
        <w:t>B. She goes shopping for her lunch.</w:t>
      </w:r>
    </w:p>
    <w:p w14:paraId="107E5613">
      <w:pPr>
        <w:spacing w:line="360" w:lineRule="auto"/>
        <w:jc w:val="left"/>
        <w:rPr>
          <w:rFonts w:hint="eastAsia"/>
        </w:rPr>
      </w:pPr>
      <w:r>
        <w:rPr>
          <w:rFonts w:ascii="Times New Roman" w:hAnsi="Times New Roman" w:eastAsia="Times New Roman" w:cs="Times New Roman"/>
          <w:color w:val="auto"/>
          <w:sz w:val="21"/>
        </w:rPr>
        <w:t xml:space="preserve">C. She collects shopping information. </w:t>
      </w:r>
    </w:p>
    <w:p w14:paraId="2A9006B4">
      <w:pPr>
        <w:spacing w:line="360" w:lineRule="auto"/>
        <w:jc w:val="left"/>
        <w:rPr>
          <w:rFonts w:hint="eastAsia"/>
        </w:rPr>
      </w:pPr>
      <w:r>
        <w:rPr>
          <w:rFonts w:ascii="Times New Roman" w:hAnsi="Times New Roman" w:eastAsia="Times New Roman" w:cs="Times New Roman"/>
          <w:color w:val="auto"/>
          <w:sz w:val="21"/>
        </w:rPr>
        <w:t xml:space="preserve">14. When does Jessica write a report? </w:t>
      </w:r>
    </w:p>
    <w:p w14:paraId="27CDD9F2">
      <w:pPr>
        <w:spacing w:line="360" w:lineRule="auto"/>
        <w:jc w:val="left"/>
        <w:rPr>
          <w:rFonts w:hint="eastAsia"/>
        </w:rPr>
      </w:pPr>
      <w:r>
        <w:rPr>
          <w:rFonts w:ascii="Times New Roman" w:hAnsi="Times New Roman" w:eastAsia="Times New Roman" w:cs="Times New Roman"/>
          <w:color w:val="auto"/>
          <w:sz w:val="21"/>
        </w:rPr>
        <w:t xml:space="preserve">A. At noon.       B. In the afternoon.       C. In the evening. </w:t>
      </w:r>
    </w:p>
    <w:p w14:paraId="23703095">
      <w:pPr>
        <w:spacing w:line="360" w:lineRule="auto"/>
        <w:jc w:val="left"/>
        <w:rPr>
          <w:rFonts w:hint="eastAsia"/>
        </w:rPr>
      </w:pPr>
      <w:r>
        <w:rPr>
          <w:rFonts w:ascii="Times New Roman" w:hAnsi="Times New Roman" w:eastAsia="Times New Roman" w:cs="Times New Roman"/>
          <w:color w:val="auto"/>
          <w:sz w:val="21"/>
        </w:rPr>
        <w:t xml:space="preserve">15. Where does Jessica often go on Sundays? </w:t>
      </w:r>
    </w:p>
    <w:p w14:paraId="093D9680">
      <w:pPr>
        <w:spacing w:line="360" w:lineRule="auto"/>
        <w:jc w:val="left"/>
        <w:rPr>
          <w:rFonts w:hint="eastAsia"/>
        </w:rPr>
      </w:pPr>
      <w:r>
        <w:rPr>
          <w:rFonts w:ascii="Times New Roman" w:hAnsi="Times New Roman" w:eastAsia="Times New Roman" w:cs="Times New Roman"/>
          <w:color w:val="auto"/>
          <w:sz w:val="21"/>
        </w:rPr>
        <w:t xml:space="preserve">A. To the market.       B. To the company.       C. To her mum`s home. </w:t>
      </w:r>
    </w:p>
    <w:p w14:paraId="5E0D9BA5">
      <w:pPr>
        <w:spacing w:line="360" w:lineRule="auto"/>
        <w:jc w:val="left"/>
        <w:rPr>
          <w:rFonts w:hint="eastAsia"/>
        </w:rPr>
      </w:pPr>
      <w:r>
        <w:rPr>
          <w:rFonts w:ascii="宋体" w:hAnsi="宋体" w:eastAsia="宋体" w:cs="宋体"/>
          <w:b/>
          <w:color w:val="auto"/>
          <w:sz w:val="24"/>
        </w:rPr>
        <w:t>二、完形填空（共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22166974">
      <w:pPr>
        <w:spacing w:line="360" w:lineRule="auto"/>
        <w:jc w:val="left"/>
        <w:rPr>
          <w:rFonts w:hint="eastAsia"/>
        </w:rPr>
      </w:pPr>
      <w:r>
        <w:rPr>
          <w:rFonts w:ascii="宋体" w:hAnsi="宋体" w:eastAsia="宋体" w:cs="宋体"/>
          <w:color w:val="auto"/>
        </w:rPr>
        <w:t>阅读下面短文，掌握其大意，然后从每题所给的</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四个选项中选出最佳选项，使文章完整、通顺。</w:t>
      </w:r>
    </w:p>
    <w:p w14:paraId="7960CF87">
      <w:pPr>
        <w:spacing w:line="360" w:lineRule="auto"/>
        <w:jc w:val="left"/>
        <w:rPr>
          <w:rFonts w:hint="eastAsia"/>
        </w:rPr>
      </w:pPr>
      <w:r>
        <w:rPr>
          <w:rFonts w:hint="eastAsia"/>
        </w:rPr>
        <w:drawing>
          <wp:inline distT="0" distB="0" distL="114300" distR="114300">
            <wp:extent cx="1666875" cy="1666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66875" cy="1666875"/>
                    </a:xfrm>
                    <a:prstGeom prst="rect">
                      <a:avLst/>
                    </a:prstGeom>
                  </pic:spPr>
                </pic:pic>
              </a:graphicData>
            </a:graphic>
          </wp:inline>
        </w:drawing>
      </w:r>
    </w:p>
    <w:p w14:paraId="49954B5D">
      <w:pPr>
        <w:spacing w:line="360" w:lineRule="auto"/>
        <w:ind w:firstLine="420"/>
        <w:jc w:val="left"/>
        <w:rPr>
          <w:rFonts w:hint="eastAsia"/>
        </w:rPr>
      </w:pPr>
      <w:r>
        <w:rPr>
          <w:rFonts w:ascii="Times New Roman" w:hAnsi="Times New Roman" w:eastAsia="Times New Roman" w:cs="Times New Roman"/>
          <w:color w:val="auto"/>
        </w:rPr>
        <w:t xml:space="preserve">It was Mother’s Day. When I woke up that morning, I knew something was </w:t>
      </w:r>
      <w:r>
        <w:rPr>
          <w:rFonts w:hint="eastAsia"/>
          <w:u w:val="single"/>
        </w:rPr>
        <w:t>____1____</w:t>
      </w:r>
      <w:r>
        <w:rPr>
          <w:rFonts w:ascii="Times New Roman" w:hAnsi="Times New Roman" w:eastAsia="Times New Roman" w:cs="Times New Roman"/>
          <w:color w:val="auto"/>
        </w:rPr>
        <w:t xml:space="preserve"> in the house. Usually, I am the first to get up. But this morning, I could hear someone else up and searching around in the </w:t>
      </w:r>
      <w:r>
        <w:rPr>
          <w:rFonts w:hint="eastAsia"/>
          <w:u w:val="single"/>
        </w:rPr>
        <w:t>____2____</w:t>
      </w:r>
      <w:r>
        <w:rPr>
          <w:rFonts w:ascii="Times New Roman" w:hAnsi="Times New Roman" w:eastAsia="Times New Roman" w:cs="Times New Roman"/>
          <w:color w:val="auto"/>
        </w:rPr>
        <w:t xml:space="preserve"> . I heard the sound of glasses and dishes ringing, the fridge door opening and closing, and water running. Things sounded quite </w:t>
      </w:r>
      <w:r>
        <w:rPr>
          <w:rFonts w:hint="eastAsia"/>
          <w:u w:val="single"/>
        </w:rPr>
        <w:t>____3____</w:t>
      </w:r>
      <w:r>
        <w:rPr>
          <w:rFonts w:ascii="Times New Roman" w:hAnsi="Times New Roman" w:eastAsia="Times New Roman" w:cs="Times New Roman"/>
          <w:color w:val="auto"/>
        </w:rPr>
        <w:t xml:space="preserve"> .</w:t>
      </w:r>
    </w:p>
    <w:p w14:paraId="44897C36">
      <w:pPr>
        <w:spacing w:line="360" w:lineRule="auto"/>
        <w:ind w:firstLine="420"/>
        <w:jc w:val="left"/>
        <w:rPr>
          <w:rFonts w:hint="eastAsia"/>
        </w:rPr>
      </w:pPr>
      <w:r>
        <w:rPr>
          <w:rFonts w:ascii="Times New Roman" w:hAnsi="Times New Roman" w:eastAsia="Times New Roman" w:cs="Times New Roman"/>
          <w:color w:val="auto"/>
        </w:rPr>
        <w:t xml:space="preserve">I called to see what was going on. My little boy Bill quickly answered. “Don’t </w:t>
      </w:r>
      <w:r>
        <w:rPr>
          <w:rFonts w:hint="eastAsia"/>
          <w:u w:val="single"/>
        </w:rPr>
        <w:t>____4____</w:t>
      </w:r>
      <w:r>
        <w:rPr>
          <w:rFonts w:ascii="Times New Roman" w:hAnsi="Times New Roman" w:eastAsia="Times New Roman" w:cs="Times New Roman"/>
          <w:color w:val="auto"/>
        </w:rPr>
        <w:t xml:space="preserve"> , Mum! ” he shouted as he came running to my bedroom door. “I’m making something </w:t>
      </w:r>
      <w:r>
        <w:rPr>
          <w:rFonts w:hint="eastAsia"/>
          <w:u w:val="single"/>
        </w:rPr>
        <w:t>____5____</w:t>
      </w:r>
      <w:r>
        <w:rPr>
          <w:rFonts w:ascii="Times New Roman" w:hAnsi="Times New Roman" w:eastAsia="Times New Roman" w:cs="Times New Roman"/>
          <w:color w:val="auto"/>
        </w:rPr>
        <w:t xml:space="preserve"> for you this Mother’s Day. I’m making a nice breakfast, and I want to </w:t>
      </w:r>
      <w:r>
        <w:rPr>
          <w:rFonts w:hint="eastAsia"/>
          <w:u w:val="single"/>
        </w:rPr>
        <w:t>____6____</w:t>
      </w:r>
      <w:r>
        <w:rPr>
          <w:rFonts w:ascii="Times New Roman" w:hAnsi="Times New Roman" w:eastAsia="Times New Roman" w:cs="Times New Roman"/>
          <w:color w:val="auto"/>
        </w:rPr>
        <w:t xml:space="preserve"> you in bed.”</w:t>
      </w:r>
    </w:p>
    <w:p w14:paraId="1571AC1B">
      <w:pPr>
        <w:spacing w:line="360" w:lineRule="auto"/>
        <w:ind w:firstLine="420"/>
        <w:jc w:val="left"/>
        <w:rPr>
          <w:rFonts w:hint="eastAsia"/>
        </w:rPr>
      </w:pPr>
      <w:r>
        <w:rPr>
          <w:rFonts w:ascii="Times New Roman" w:hAnsi="Times New Roman" w:eastAsia="Times New Roman" w:cs="Times New Roman"/>
          <w:color w:val="auto"/>
        </w:rPr>
        <w:t xml:space="preserve">I was surprised because Bill had </w:t>
      </w:r>
      <w:r>
        <w:rPr>
          <w:rFonts w:hint="eastAsia"/>
          <w:u w:val="single"/>
        </w:rPr>
        <w:t>____7____</w:t>
      </w:r>
      <w:r>
        <w:rPr>
          <w:rFonts w:ascii="Times New Roman" w:hAnsi="Times New Roman" w:eastAsia="Times New Roman" w:cs="Times New Roman"/>
          <w:color w:val="auto"/>
        </w:rPr>
        <w:t xml:space="preserve"> made breakfast before. I considered if I should get up and </w:t>
      </w:r>
      <w:r>
        <w:rPr>
          <w:rFonts w:hint="eastAsia"/>
          <w:u w:val="single"/>
        </w:rPr>
        <w:t>____8____</w:t>
      </w:r>
      <w:r>
        <w:rPr>
          <w:rFonts w:ascii="Times New Roman" w:hAnsi="Times New Roman" w:eastAsia="Times New Roman" w:cs="Times New Roman"/>
          <w:color w:val="auto"/>
        </w:rPr>
        <w:t xml:space="preserve"> him. However, I decided to lie back and wait to see what he would </w:t>
      </w:r>
      <w:r>
        <w:rPr>
          <w:rFonts w:hint="eastAsia"/>
          <w:u w:val="single"/>
        </w:rPr>
        <w:t>____9____</w:t>
      </w:r>
      <w:r>
        <w:rPr>
          <w:rFonts w:ascii="Times New Roman" w:hAnsi="Times New Roman" w:eastAsia="Times New Roman" w:cs="Times New Roman"/>
          <w:color w:val="auto"/>
        </w:rPr>
        <w:t xml:space="preserve"> for me. I smelled eggs burning, and I heard sausages frying too quickly. He sure was making a </w:t>
      </w:r>
      <w:r>
        <w:rPr>
          <w:rFonts w:hint="eastAsia"/>
          <w:u w:val="single"/>
        </w:rPr>
        <w:t>____10____</w:t>
      </w:r>
      <w:r>
        <w:rPr>
          <w:rFonts w:ascii="Times New Roman" w:hAnsi="Times New Roman" w:eastAsia="Times New Roman" w:cs="Times New Roman"/>
          <w:color w:val="auto"/>
        </w:rPr>
        <w:t xml:space="preserve"> in the kitchen! </w:t>
      </w:r>
    </w:p>
    <w:p w14:paraId="16BC1EF6">
      <w:pPr>
        <w:spacing w:line="360" w:lineRule="auto"/>
        <w:ind w:firstLine="420"/>
        <w:jc w:val="left"/>
        <w:rPr>
          <w:rFonts w:hint="eastAsia"/>
        </w:rPr>
      </w:pPr>
      <w:r>
        <w:rPr>
          <w:rFonts w:ascii="Times New Roman" w:hAnsi="Times New Roman" w:eastAsia="Times New Roman" w:cs="Times New Roman"/>
          <w:color w:val="auto"/>
        </w:rPr>
        <w:t xml:space="preserve">After a few minutes, I heard my little boy knock at the bedroom door. </w:t>
      </w:r>
      <w:r>
        <w:rPr>
          <w:rFonts w:hint="eastAsia"/>
          <w:u w:val="single"/>
        </w:rPr>
        <w:t>____11____</w:t>
      </w:r>
      <w:r>
        <w:rPr>
          <w:rFonts w:ascii="Times New Roman" w:hAnsi="Times New Roman" w:eastAsia="Times New Roman" w:cs="Times New Roman"/>
          <w:color w:val="auto"/>
        </w:rPr>
        <w:t xml:space="preserve"> came into the room with some sausages and eggs, a hamburger and a glass of milk. The sausages were </w:t>
      </w:r>
      <w:r>
        <w:rPr>
          <w:rFonts w:hint="eastAsia"/>
          <w:u w:val="single"/>
        </w:rPr>
        <w:t>____12____</w:t>
      </w:r>
      <w:r>
        <w:rPr>
          <w:rFonts w:ascii="Times New Roman" w:hAnsi="Times New Roman" w:eastAsia="Times New Roman" w:cs="Times New Roman"/>
          <w:color w:val="auto"/>
        </w:rPr>
        <w:t xml:space="preserve"> and the eggs were burnt. This was his first time to cook. I could feel the tears of great </w:t>
      </w:r>
      <w:r>
        <w:rPr>
          <w:rFonts w:hint="eastAsia"/>
          <w:u w:val="single"/>
        </w:rPr>
        <w:t>____13____</w:t>
      </w:r>
      <w:r>
        <w:rPr>
          <w:rFonts w:ascii="Times New Roman" w:hAnsi="Times New Roman" w:eastAsia="Times New Roman" w:cs="Times New Roman"/>
          <w:color w:val="auto"/>
        </w:rPr>
        <w:t xml:space="preserve"> coming to my eyes as he put the dish of food on my bed and gave me a kiss. “Happy Mother’s Day!” he said. </w:t>
      </w:r>
    </w:p>
    <w:p w14:paraId="1999B617">
      <w:pPr>
        <w:spacing w:line="360" w:lineRule="auto"/>
        <w:ind w:firstLine="420"/>
        <w:jc w:val="left"/>
        <w:rPr>
          <w:rFonts w:hint="eastAsia"/>
        </w:rPr>
      </w:pPr>
      <w:r>
        <w:rPr>
          <w:rFonts w:ascii="Times New Roman" w:hAnsi="Times New Roman" w:eastAsia="Times New Roman" w:cs="Times New Roman"/>
          <w:color w:val="auto"/>
        </w:rPr>
        <w:t xml:space="preserve">I ate the meal proudly </w:t>
      </w:r>
      <w:r>
        <w:rPr>
          <w:rFonts w:hint="eastAsia"/>
          <w:u w:val="single"/>
        </w:rPr>
        <w:t>____14____</w:t>
      </w:r>
      <w:r>
        <w:rPr>
          <w:rFonts w:ascii="Times New Roman" w:hAnsi="Times New Roman" w:eastAsia="Times New Roman" w:cs="Times New Roman"/>
          <w:color w:val="auto"/>
        </w:rPr>
        <w:t xml:space="preserve"> it was difficult to make the hard, burnt sausages go down my throat</w:t>
      </w:r>
      <w:r>
        <w:rPr>
          <w:rFonts w:ascii="宋体" w:hAnsi="宋体" w:eastAsia="宋体" w:cs="宋体"/>
          <w:color w:val="auto"/>
        </w:rPr>
        <w:t>（喉咙）</w:t>
      </w:r>
      <w:r>
        <w:rPr>
          <w:rFonts w:ascii="Times New Roman" w:hAnsi="Times New Roman" w:eastAsia="Times New Roman" w:cs="Times New Roman"/>
          <w:color w:val="auto"/>
        </w:rPr>
        <w:t xml:space="preserve">. </w:t>
      </w:r>
    </w:p>
    <w:p w14:paraId="0A75676B">
      <w:pPr>
        <w:spacing w:line="360" w:lineRule="auto"/>
        <w:ind w:firstLine="420"/>
        <w:jc w:val="left"/>
        <w:rPr>
          <w:rFonts w:hint="eastAsia"/>
        </w:rPr>
      </w:pPr>
      <w:r>
        <w:rPr>
          <w:rFonts w:ascii="Times New Roman" w:hAnsi="Times New Roman" w:eastAsia="Times New Roman" w:cs="Times New Roman"/>
          <w:color w:val="auto"/>
        </w:rPr>
        <w:t xml:space="preserve">Yes, that was many years ago. </w:t>
      </w:r>
    </w:p>
    <w:p w14:paraId="69ADAEEC">
      <w:pPr>
        <w:spacing w:line="360" w:lineRule="auto"/>
        <w:ind w:firstLine="420"/>
        <w:jc w:val="left"/>
        <w:rPr>
          <w:rFonts w:hint="eastAsia"/>
        </w:rPr>
      </w:pPr>
      <w:r>
        <w:rPr>
          <w:rFonts w:ascii="Times New Roman" w:hAnsi="Times New Roman" w:eastAsia="Times New Roman" w:cs="Times New Roman"/>
          <w:color w:val="auto"/>
        </w:rPr>
        <w:t xml:space="preserve">Now, when Bill calls to wish me well on Mother’s Day, the </w:t>
      </w:r>
      <w:r>
        <w:rPr>
          <w:rFonts w:hint="eastAsia"/>
          <w:u w:val="single"/>
        </w:rPr>
        <w:t>____15____</w:t>
      </w:r>
      <w:r>
        <w:rPr>
          <w:rFonts w:ascii="Times New Roman" w:hAnsi="Times New Roman" w:eastAsia="Times New Roman" w:cs="Times New Roman"/>
          <w:color w:val="auto"/>
        </w:rPr>
        <w:t xml:space="preserve"> of that morning comes back. We always laugh about it. It has become a special story that we share.</w:t>
      </w:r>
    </w:p>
    <w:p w14:paraId="49CF3DE6">
      <w:pPr>
        <w:tabs>
          <w:tab w:val="left" w:pos="2436"/>
          <w:tab w:val="left" w:pos="4873"/>
          <w:tab w:val="left" w:pos="7309"/>
        </w:tabs>
        <w:spacing w:line="360" w:lineRule="auto"/>
        <w:jc w:val="left"/>
        <w:textAlignment w:val="center"/>
        <w:rPr>
          <w:color w:val="auto"/>
        </w:rPr>
      </w:pPr>
      <w:r>
        <w:rPr>
          <w:rFonts w:hint="eastAsia"/>
        </w:rPr>
        <w:t xml:space="preserve">1. A. </w:t>
      </w:r>
      <w:r>
        <w:rPr>
          <w:rFonts w:ascii="Times New Roman" w:hAnsi="Times New Roman" w:eastAsia="Times New Roman" w:cs="Times New Roman"/>
          <w:color w:val="auto"/>
        </w:rPr>
        <w:t>hopeful</w:t>
      </w:r>
      <w:r>
        <w:rPr>
          <w:rFonts w:hint="eastAsia"/>
        </w:rPr>
        <w:tab/>
      </w:r>
      <w:r>
        <w:rPr>
          <w:rFonts w:hint="eastAsia"/>
        </w:rPr>
        <w:t xml:space="preserve">B. </w:t>
      </w:r>
      <w:r>
        <w:rPr>
          <w:rFonts w:ascii="Times New Roman" w:hAnsi="Times New Roman" w:eastAsia="Times New Roman" w:cs="Times New Roman"/>
          <w:color w:val="auto"/>
        </w:rPr>
        <w:t>necessary</w:t>
      </w:r>
      <w:r>
        <w:rPr>
          <w:rFonts w:hint="eastAsia"/>
        </w:rPr>
        <w:tab/>
      </w:r>
      <w:r>
        <w:rPr>
          <w:rFonts w:hint="eastAsia"/>
        </w:rPr>
        <w:t xml:space="preserve">C. </w:t>
      </w:r>
      <w:r>
        <w:rPr>
          <w:rFonts w:ascii="Times New Roman" w:hAnsi="Times New Roman" w:eastAsia="Times New Roman" w:cs="Times New Roman"/>
          <w:color w:val="auto"/>
        </w:rPr>
        <w:t>different</w:t>
      </w:r>
      <w:r>
        <w:rPr>
          <w:rFonts w:hint="eastAsia"/>
        </w:rPr>
        <w:tab/>
      </w:r>
      <w:r>
        <w:rPr>
          <w:rFonts w:hint="eastAsia"/>
        </w:rPr>
        <w:t xml:space="preserve">D. </w:t>
      </w:r>
      <w:r>
        <w:rPr>
          <w:rFonts w:ascii="Times New Roman" w:hAnsi="Times New Roman" w:eastAsia="Times New Roman" w:cs="Times New Roman"/>
          <w:color w:val="auto"/>
        </w:rPr>
        <w:t>creative</w:t>
      </w:r>
    </w:p>
    <w:p w14:paraId="2CD4EC59">
      <w:pPr>
        <w:tabs>
          <w:tab w:val="left" w:pos="2436"/>
          <w:tab w:val="left" w:pos="4873"/>
          <w:tab w:val="left" w:pos="7309"/>
        </w:tabs>
        <w:spacing w:line="360" w:lineRule="auto"/>
        <w:jc w:val="left"/>
        <w:textAlignment w:val="center"/>
        <w:rPr>
          <w:color w:val="auto"/>
        </w:rPr>
      </w:pPr>
      <w:r>
        <w:rPr>
          <w:rFonts w:hint="eastAsia"/>
        </w:rPr>
        <w:t xml:space="preserve">2. A. </w:t>
      </w:r>
      <w:r>
        <w:rPr>
          <w:rFonts w:ascii="Times New Roman" w:hAnsi="Times New Roman" w:eastAsia="Times New Roman" w:cs="Times New Roman"/>
          <w:color w:val="auto"/>
        </w:rPr>
        <w:t>bedroom</w:t>
      </w:r>
      <w:r>
        <w:rPr>
          <w:rFonts w:hint="eastAsia"/>
        </w:rPr>
        <w:tab/>
      </w:r>
      <w:r>
        <w:rPr>
          <w:rFonts w:hint="eastAsia"/>
        </w:rPr>
        <w:t xml:space="preserve">B. </w:t>
      </w:r>
      <w:r>
        <w:rPr>
          <w:rFonts w:ascii="Times New Roman" w:hAnsi="Times New Roman" w:eastAsia="Times New Roman" w:cs="Times New Roman"/>
          <w:color w:val="auto"/>
        </w:rPr>
        <w:t>bathroom</w:t>
      </w:r>
      <w:r>
        <w:rPr>
          <w:rFonts w:hint="eastAsia"/>
        </w:rPr>
        <w:tab/>
      </w:r>
      <w:r>
        <w:rPr>
          <w:rFonts w:hint="eastAsia"/>
        </w:rPr>
        <w:t xml:space="preserve">C. </w:t>
      </w:r>
      <w:r>
        <w:rPr>
          <w:rFonts w:ascii="Times New Roman" w:hAnsi="Times New Roman" w:eastAsia="Times New Roman" w:cs="Times New Roman"/>
          <w:color w:val="auto"/>
        </w:rPr>
        <w:t>garden</w:t>
      </w:r>
      <w:r>
        <w:rPr>
          <w:rFonts w:hint="eastAsia"/>
        </w:rPr>
        <w:tab/>
      </w:r>
      <w:r>
        <w:rPr>
          <w:rFonts w:hint="eastAsia"/>
        </w:rPr>
        <w:t xml:space="preserve">D. </w:t>
      </w:r>
      <w:r>
        <w:rPr>
          <w:rFonts w:ascii="Times New Roman" w:hAnsi="Times New Roman" w:eastAsia="Times New Roman" w:cs="Times New Roman"/>
          <w:color w:val="auto"/>
        </w:rPr>
        <w:t>kitchen</w:t>
      </w:r>
    </w:p>
    <w:p w14:paraId="5C87C8B1">
      <w:pPr>
        <w:tabs>
          <w:tab w:val="left" w:pos="2436"/>
          <w:tab w:val="left" w:pos="4873"/>
          <w:tab w:val="left" w:pos="7309"/>
        </w:tabs>
        <w:spacing w:line="360" w:lineRule="auto"/>
        <w:jc w:val="left"/>
        <w:textAlignment w:val="center"/>
        <w:rPr>
          <w:color w:val="auto"/>
        </w:rPr>
      </w:pPr>
      <w:r>
        <w:rPr>
          <w:rFonts w:hint="eastAsia"/>
        </w:rPr>
        <w:t xml:space="preserve">3. A. </w:t>
      </w:r>
      <w:r>
        <w:rPr>
          <w:rFonts w:ascii="Times New Roman" w:hAnsi="Times New Roman" w:eastAsia="Times New Roman" w:cs="Times New Roman"/>
          <w:color w:val="auto"/>
        </w:rPr>
        <w:t>easy</w:t>
      </w:r>
      <w:r>
        <w:rPr>
          <w:rFonts w:hint="eastAsia"/>
        </w:rPr>
        <w:tab/>
      </w:r>
      <w:r>
        <w:rPr>
          <w:rFonts w:hint="eastAsia"/>
        </w:rPr>
        <w:t xml:space="preserve">B. </w:t>
      </w:r>
      <w:r>
        <w:rPr>
          <w:rFonts w:ascii="Times New Roman" w:hAnsi="Times New Roman" w:eastAsia="Times New Roman" w:cs="Times New Roman"/>
          <w:color w:val="auto"/>
        </w:rPr>
        <w:t>busy</w:t>
      </w:r>
      <w:r>
        <w:rPr>
          <w:rFonts w:hint="eastAsia"/>
        </w:rPr>
        <w:tab/>
      </w:r>
      <w:r>
        <w:rPr>
          <w:rFonts w:hint="eastAsia"/>
        </w:rPr>
        <w:t xml:space="preserve">C. </w:t>
      </w:r>
      <w:r>
        <w:rPr>
          <w:rFonts w:ascii="Times New Roman" w:hAnsi="Times New Roman" w:eastAsia="Times New Roman" w:cs="Times New Roman"/>
          <w:color w:val="auto"/>
        </w:rPr>
        <w:t>common</w:t>
      </w:r>
      <w:r>
        <w:rPr>
          <w:rFonts w:hint="eastAsia"/>
        </w:rPr>
        <w:tab/>
      </w:r>
      <w:r>
        <w:rPr>
          <w:rFonts w:hint="eastAsia"/>
        </w:rPr>
        <w:t xml:space="preserve">D. </w:t>
      </w:r>
      <w:r>
        <w:rPr>
          <w:rFonts w:ascii="Times New Roman" w:hAnsi="Times New Roman" w:eastAsia="Times New Roman" w:cs="Times New Roman"/>
          <w:color w:val="auto"/>
        </w:rPr>
        <w:t>serious</w:t>
      </w:r>
    </w:p>
    <w:p w14:paraId="22ED93C8">
      <w:pPr>
        <w:tabs>
          <w:tab w:val="left" w:pos="2436"/>
          <w:tab w:val="left" w:pos="4873"/>
          <w:tab w:val="left" w:pos="7309"/>
        </w:tabs>
        <w:spacing w:line="360" w:lineRule="auto"/>
        <w:jc w:val="left"/>
        <w:textAlignment w:val="center"/>
        <w:rPr>
          <w:color w:val="auto"/>
        </w:rPr>
      </w:pPr>
      <w:r>
        <w:rPr>
          <w:rFonts w:hint="eastAsia"/>
        </w:rPr>
        <w:t xml:space="preserve">4. A. </w:t>
      </w:r>
      <w:r>
        <w:rPr>
          <w:rFonts w:ascii="Times New Roman" w:hAnsi="Times New Roman" w:eastAsia="Times New Roman" w:cs="Times New Roman"/>
          <w:color w:val="auto"/>
        </w:rPr>
        <w:t>get up</w:t>
      </w:r>
      <w:r>
        <w:rPr>
          <w:rFonts w:hint="eastAsia"/>
        </w:rPr>
        <w:tab/>
      </w:r>
      <w:r>
        <w:rPr>
          <w:rFonts w:hint="eastAsia"/>
        </w:rPr>
        <w:t xml:space="preserve">B. </w:t>
      </w:r>
      <w:r>
        <w:rPr>
          <w:rFonts w:ascii="Times New Roman" w:hAnsi="Times New Roman" w:eastAsia="Times New Roman" w:cs="Times New Roman"/>
          <w:color w:val="auto"/>
        </w:rPr>
        <w:t>give up</w:t>
      </w:r>
      <w:r>
        <w:rPr>
          <w:rFonts w:hint="eastAsia"/>
        </w:rPr>
        <w:tab/>
      </w:r>
      <w:r>
        <w:rPr>
          <w:rFonts w:hint="eastAsia"/>
        </w:rPr>
        <w:t xml:space="preserve">C. </w:t>
      </w:r>
      <w:r>
        <w:rPr>
          <w:rFonts w:ascii="Times New Roman" w:hAnsi="Times New Roman" w:eastAsia="Times New Roman" w:cs="Times New Roman"/>
          <w:color w:val="auto"/>
        </w:rPr>
        <w:t>run away</w:t>
      </w:r>
      <w:r>
        <w:rPr>
          <w:rFonts w:hint="eastAsia"/>
        </w:rPr>
        <w:tab/>
      </w:r>
      <w:r>
        <w:rPr>
          <w:rFonts w:hint="eastAsia"/>
        </w:rPr>
        <w:t xml:space="preserve">D. </w:t>
      </w:r>
      <w:r>
        <w:rPr>
          <w:rFonts w:ascii="Times New Roman" w:hAnsi="Times New Roman" w:eastAsia="Times New Roman" w:cs="Times New Roman"/>
          <w:color w:val="auto"/>
        </w:rPr>
        <w:t>fall away</w:t>
      </w:r>
    </w:p>
    <w:p w14:paraId="1315432F">
      <w:pPr>
        <w:tabs>
          <w:tab w:val="left" w:pos="2436"/>
          <w:tab w:val="left" w:pos="4873"/>
          <w:tab w:val="left" w:pos="7309"/>
        </w:tabs>
        <w:spacing w:line="360" w:lineRule="auto"/>
        <w:jc w:val="left"/>
        <w:textAlignment w:val="center"/>
        <w:rPr>
          <w:color w:val="auto"/>
        </w:rPr>
      </w:pPr>
      <w:r>
        <w:rPr>
          <w:rFonts w:hint="eastAsia"/>
        </w:rPr>
        <w:t xml:space="preserve">5. A. </w:t>
      </w:r>
      <w:r>
        <w:rPr>
          <w:rFonts w:ascii="Times New Roman" w:hAnsi="Times New Roman" w:eastAsia="Times New Roman" w:cs="Times New Roman"/>
          <w:color w:val="auto"/>
        </w:rPr>
        <w:t>special</w:t>
      </w:r>
      <w:r>
        <w:rPr>
          <w:rFonts w:hint="eastAsia"/>
        </w:rPr>
        <w:tab/>
      </w:r>
      <w:r>
        <w:rPr>
          <w:rFonts w:hint="eastAsia"/>
        </w:rPr>
        <w:t xml:space="preserve">B. </w:t>
      </w:r>
      <w:r>
        <w:rPr>
          <w:rFonts w:ascii="Times New Roman" w:hAnsi="Times New Roman" w:eastAsia="Times New Roman" w:cs="Times New Roman"/>
          <w:color w:val="auto"/>
        </w:rPr>
        <w:t>strange</w:t>
      </w:r>
      <w:r>
        <w:rPr>
          <w:rFonts w:hint="eastAsia"/>
        </w:rPr>
        <w:tab/>
      </w:r>
      <w:r>
        <w:rPr>
          <w:rFonts w:hint="eastAsia"/>
        </w:rPr>
        <w:t xml:space="preserve">C. </w:t>
      </w:r>
      <w:r>
        <w:rPr>
          <w:rFonts w:ascii="Times New Roman" w:hAnsi="Times New Roman" w:eastAsia="Times New Roman" w:cs="Times New Roman"/>
          <w:color w:val="auto"/>
        </w:rPr>
        <w:t>natural</w:t>
      </w:r>
      <w:r>
        <w:rPr>
          <w:rFonts w:hint="eastAsia"/>
        </w:rPr>
        <w:tab/>
      </w:r>
      <w:r>
        <w:rPr>
          <w:rFonts w:hint="eastAsia"/>
        </w:rPr>
        <w:t xml:space="preserve">D. </w:t>
      </w:r>
      <w:r>
        <w:rPr>
          <w:rFonts w:ascii="Times New Roman" w:hAnsi="Times New Roman" w:eastAsia="Times New Roman" w:cs="Times New Roman"/>
          <w:color w:val="auto"/>
        </w:rPr>
        <w:t>expensive</w:t>
      </w:r>
    </w:p>
    <w:p w14:paraId="4637CB74">
      <w:pPr>
        <w:tabs>
          <w:tab w:val="left" w:pos="2436"/>
          <w:tab w:val="left" w:pos="4873"/>
          <w:tab w:val="left" w:pos="7309"/>
        </w:tabs>
        <w:spacing w:line="360" w:lineRule="auto"/>
        <w:jc w:val="left"/>
        <w:textAlignment w:val="center"/>
        <w:rPr>
          <w:color w:val="auto"/>
        </w:rPr>
      </w:pPr>
      <w:r>
        <w:rPr>
          <w:rFonts w:hint="eastAsia"/>
        </w:rPr>
        <w:t xml:space="preserve">6. A. </w:t>
      </w:r>
      <w:r>
        <w:rPr>
          <w:rFonts w:ascii="Times New Roman" w:hAnsi="Times New Roman" w:eastAsia="Times New Roman" w:cs="Times New Roman"/>
          <w:color w:val="auto"/>
        </w:rPr>
        <w:t>call</w:t>
      </w:r>
      <w:r>
        <w:rPr>
          <w:rFonts w:hint="eastAsia"/>
        </w:rPr>
        <w:tab/>
      </w:r>
      <w:r>
        <w:rPr>
          <w:rFonts w:hint="eastAsia"/>
        </w:rPr>
        <w:t xml:space="preserve">B. </w:t>
      </w:r>
      <w:r>
        <w:rPr>
          <w:rFonts w:ascii="Times New Roman" w:hAnsi="Times New Roman" w:eastAsia="Times New Roman" w:cs="Times New Roman"/>
          <w:color w:val="auto"/>
        </w:rPr>
        <w:t>teach</w:t>
      </w:r>
      <w:r>
        <w:rPr>
          <w:rFonts w:hint="eastAsia"/>
        </w:rPr>
        <w:tab/>
      </w:r>
      <w:r>
        <w:rPr>
          <w:rFonts w:hint="eastAsia"/>
        </w:rPr>
        <w:t xml:space="preserve">C. </w:t>
      </w:r>
      <w:r>
        <w:rPr>
          <w:rFonts w:ascii="Times New Roman" w:hAnsi="Times New Roman" w:eastAsia="Times New Roman" w:cs="Times New Roman"/>
          <w:color w:val="auto"/>
        </w:rPr>
        <w:t>serve</w:t>
      </w:r>
      <w:r>
        <w:rPr>
          <w:rFonts w:hint="eastAsia"/>
        </w:rPr>
        <w:tab/>
      </w:r>
      <w:r>
        <w:rPr>
          <w:rFonts w:hint="eastAsia"/>
        </w:rPr>
        <w:t xml:space="preserve">D. </w:t>
      </w:r>
      <w:r>
        <w:rPr>
          <w:rFonts w:ascii="Times New Roman" w:hAnsi="Times New Roman" w:eastAsia="Times New Roman" w:cs="Times New Roman"/>
          <w:color w:val="auto"/>
        </w:rPr>
        <w:t>dress</w:t>
      </w:r>
    </w:p>
    <w:p w14:paraId="2ECAA9C1">
      <w:pPr>
        <w:tabs>
          <w:tab w:val="left" w:pos="2436"/>
          <w:tab w:val="left" w:pos="4873"/>
          <w:tab w:val="left" w:pos="7309"/>
        </w:tabs>
        <w:spacing w:line="360" w:lineRule="auto"/>
        <w:jc w:val="left"/>
        <w:textAlignment w:val="center"/>
        <w:rPr>
          <w:color w:val="auto"/>
        </w:rPr>
      </w:pPr>
      <w:r>
        <w:rPr>
          <w:rFonts w:hint="eastAsia"/>
        </w:rPr>
        <w:t xml:space="preserve">7. A. </w:t>
      </w:r>
      <w:r>
        <w:rPr>
          <w:rFonts w:ascii="Times New Roman" w:hAnsi="Times New Roman" w:eastAsia="Times New Roman" w:cs="Times New Roman"/>
          <w:color w:val="auto"/>
        </w:rPr>
        <w:t>always</w:t>
      </w:r>
      <w:r>
        <w:rPr>
          <w:rFonts w:hint="eastAsia"/>
        </w:rPr>
        <w:tab/>
      </w:r>
      <w:r>
        <w:rPr>
          <w:rFonts w:hint="eastAsia"/>
        </w:rPr>
        <w:t xml:space="preserve">B. </w:t>
      </w:r>
      <w:r>
        <w:rPr>
          <w:rFonts w:ascii="Times New Roman" w:hAnsi="Times New Roman" w:eastAsia="Times New Roman" w:cs="Times New Roman"/>
          <w:color w:val="auto"/>
        </w:rPr>
        <w:t>usually</w:t>
      </w:r>
      <w:r>
        <w:rPr>
          <w:rFonts w:hint="eastAsia"/>
        </w:rPr>
        <w:tab/>
      </w:r>
      <w:r>
        <w:rPr>
          <w:rFonts w:hint="eastAsia"/>
        </w:rPr>
        <w:t xml:space="preserve">C. </w:t>
      </w:r>
      <w:r>
        <w:rPr>
          <w:rFonts w:ascii="Times New Roman" w:hAnsi="Times New Roman" w:eastAsia="Times New Roman" w:cs="Times New Roman"/>
          <w:color w:val="auto"/>
        </w:rPr>
        <w:t>sometimes</w:t>
      </w:r>
      <w:r>
        <w:rPr>
          <w:rFonts w:hint="eastAsia"/>
        </w:rPr>
        <w:tab/>
      </w:r>
      <w:r>
        <w:rPr>
          <w:rFonts w:hint="eastAsia"/>
        </w:rPr>
        <w:t xml:space="preserve">D. </w:t>
      </w:r>
      <w:r>
        <w:rPr>
          <w:rFonts w:ascii="Times New Roman" w:hAnsi="Times New Roman" w:eastAsia="Times New Roman" w:cs="Times New Roman"/>
          <w:color w:val="auto"/>
        </w:rPr>
        <w:t>never</w:t>
      </w:r>
    </w:p>
    <w:p w14:paraId="0F0DEE8F">
      <w:pPr>
        <w:tabs>
          <w:tab w:val="left" w:pos="2436"/>
          <w:tab w:val="left" w:pos="4873"/>
          <w:tab w:val="left" w:pos="7309"/>
        </w:tabs>
        <w:spacing w:line="360" w:lineRule="auto"/>
        <w:jc w:val="left"/>
        <w:textAlignment w:val="center"/>
        <w:rPr>
          <w:color w:val="auto"/>
        </w:rPr>
      </w:pPr>
      <w:r>
        <w:rPr>
          <w:rFonts w:hint="eastAsia"/>
        </w:rPr>
        <w:t xml:space="preserve">8. A. </w:t>
      </w:r>
      <w:r>
        <w:rPr>
          <w:rFonts w:ascii="Times New Roman" w:hAnsi="Times New Roman" w:eastAsia="Times New Roman" w:cs="Times New Roman"/>
          <w:color w:val="auto"/>
        </w:rPr>
        <w:t>help</w:t>
      </w:r>
      <w:r>
        <w:rPr>
          <w:rFonts w:hint="eastAsia"/>
        </w:rPr>
        <w:tab/>
      </w:r>
      <w:r>
        <w:rPr>
          <w:rFonts w:hint="eastAsia"/>
        </w:rPr>
        <w:t xml:space="preserve">B. </w:t>
      </w:r>
      <w:r>
        <w:rPr>
          <w:rFonts w:ascii="Times New Roman" w:hAnsi="Times New Roman" w:eastAsia="Times New Roman" w:cs="Times New Roman"/>
          <w:color w:val="auto"/>
        </w:rPr>
        <w:t>feed</w:t>
      </w:r>
      <w:r>
        <w:rPr>
          <w:rFonts w:hint="eastAsia"/>
        </w:rPr>
        <w:tab/>
      </w:r>
      <w:r>
        <w:rPr>
          <w:rFonts w:hint="eastAsia"/>
        </w:rPr>
        <w:t xml:space="preserve">C. </w:t>
      </w:r>
      <w:r>
        <w:rPr>
          <w:rFonts w:ascii="Times New Roman" w:hAnsi="Times New Roman" w:eastAsia="Times New Roman" w:cs="Times New Roman"/>
          <w:color w:val="auto"/>
        </w:rPr>
        <w:t>correct</w:t>
      </w:r>
      <w:r>
        <w:rPr>
          <w:rFonts w:hint="eastAsia"/>
        </w:rPr>
        <w:tab/>
      </w:r>
      <w:r>
        <w:rPr>
          <w:rFonts w:hint="eastAsia"/>
        </w:rPr>
        <w:t xml:space="preserve">D. </w:t>
      </w:r>
      <w:r>
        <w:rPr>
          <w:rFonts w:ascii="Times New Roman" w:hAnsi="Times New Roman" w:eastAsia="Times New Roman" w:cs="Times New Roman"/>
          <w:color w:val="auto"/>
        </w:rPr>
        <w:t>punish</w:t>
      </w:r>
    </w:p>
    <w:p w14:paraId="4BFDB897">
      <w:pPr>
        <w:tabs>
          <w:tab w:val="left" w:pos="2436"/>
          <w:tab w:val="left" w:pos="4873"/>
          <w:tab w:val="left" w:pos="7309"/>
        </w:tabs>
        <w:spacing w:line="360" w:lineRule="auto"/>
        <w:jc w:val="left"/>
        <w:textAlignment w:val="center"/>
        <w:rPr>
          <w:color w:val="auto"/>
        </w:rPr>
      </w:pPr>
      <w:r>
        <w:rPr>
          <w:rFonts w:hint="eastAsia"/>
        </w:rPr>
        <w:t xml:space="preserve">9. A. </w:t>
      </w:r>
      <w:r>
        <w:rPr>
          <w:rFonts w:ascii="Times New Roman" w:hAnsi="Times New Roman" w:eastAsia="Times New Roman" w:cs="Times New Roman"/>
          <w:color w:val="auto"/>
        </w:rPr>
        <w:t>buy</w:t>
      </w:r>
      <w:r>
        <w:rPr>
          <w:rFonts w:hint="eastAsia"/>
        </w:rPr>
        <w:tab/>
      </w:r>
      <w:r>
        <w:rPr>
          <w:rFonts w:hint="eastAsia"/>
        </w:rPr>
        <w:t xml:space="preserve">B. </w:t>
      </w:r>
      <w:r>
        <w:rPr>
          <w:rFonts w:ascii="Times New Roman" w:hAnsi="Times New Roman" w:eastAsia="Times New Roman" w:cs="Times New Roman"/>
          <w:color w:val="auto"/>
        </w:rPr>
        <w:t>read</w:t>
      </w:r>
      <w:r>
        <w:rPr>
          <w:rFonts w:hint="eastAsia"/>
        </w:rPr>
        <w:tab/>
      </w:r>
      <w:r>
        <w:rPr>
          <w:rFonts w:hint="eastAsia"/>
        </w:rPr>
        <w:t xml:space="preserve">C. </w:t>
      </w:r>
      <w:r>
        <w:rPr>
          <w:rFonts w:ascii="Times New Roman" w:hAnsi="Times New Roman" w:eastAsia="Times New Roman" w:cs="Times New Roman"/>
          <w:color w:val="auto"/>
        </w:rPr>
        <w:t>cook</w:t>
      </w:r>
      <w:r>
        <w:rPr>
          <w:rFonts w:hint="eastAsia"/>
        </w:rPr>
        <w:tab/>
      </w:r>
      <w:r>
        <w:rPr>
          <w:rFonts w:hint="eastAsia"/>
        </w:rPr>
        <w:t xml:space="preserve">D. </w:t>
      </w:r>
      <w:r>
        <w:rPr>
          <w:rFonts w:ascii="Times New Roman" w:hAnsi="Times New Roman" w:eastAsia="Times New Roman" w:cs="Times New Roman"/>
          <w:color w:val="auto"/>
        </w:rPr>
        <w:t>sing</w:t>
      </w:r>
    </w:p>
    <w:p w14:paraId="4BBB96B5">
      <w:pPr>
        <w:tabs>
          <w:tab w:val="left" w:pos="2436"/>
          <w:tab w:val="left" w:pos="4873"/>
          <w:tab w:val="left" w:pos="7309"/>
        </w:tabs>
        <w:spacing w:line="360" w:lineRule="auto"/>
        <w:jc w:val="left"/>
        <w:textAlignment w:val="center"/>
        <w:rPr>
          <w:color w:val="auto"/>
        </w:rPr>
      </w:pPr>
      <w:r>
        <w:rPr>
          <w:rFonts w:hint="eastAsia"/>
        </w:rPr>
        <w:t xml:space="preserve">10. A. </w:t>
      </w:r>
      <w:r>
        <w:rPr>
          <w:rFonts w:ascii="Times New Roman" w:hAnsi="Times New Roman" w:eastAsia="Times New Roman" w:cs="Times New Roman"/>
          <w:color w:val="auto"/>
        </w:rPr>
        <w:t>wish</w:t>
      </w:r>
      <w:r>
        <w:rPr>
          <w:rFonts w:hint="eastAsia"/>
        </w:rPr>
        <w:tab/>
      </w:r>
      <w:r>
        <w:rPr>
          <w:rFonts w:hint="eastAsia"/>
        </w:rPr>
        <w:t xml:space="preserve">B. </w:t>
      </w:r>
      <w:r>
        <w:rPr>
          <w:rFonts w:ascii="Times New Roman" w:hAnsi="Times New Roman" w:eastAsia="Times New Roman" w:cs="Times New Roman"/>
          <w:color w:val="auto"/>
        </w:rPr>
        <w:t>mess</w:t>
      </w:r>
      <w:r>
        <w:rPr>
          <w:rFonts w:hint="eastAsia"/>
        </w:rPr>
        <w:tab/>
      </w:r>
      <w:r>
        <w:rPr>
          <w:rFonts w:hint="eastAsia"/>
        </w:rPr>
        <w:t xml:space="preserve">C. </w:t>
      </w:r>
      <w:r>
        <w:rPr>
          <w:rFonts w:ascii="Times New Roman" w:hAnsi="Times New Roman" w:eastAsia="Times New Roman" w:cs="Times New Roman"/>
          <w:color w:val="auto"/>
        </w:rPr>
        <w:t>decision</w:t>
      </w:r>
      <w:r>
        <w:rPr>
          <w:rFonts w:hint="eastAsia"/>
        </w:rPr>
        <w:tab/>
      </w:r>
      <w:r>
        <w:rPr>
          <w:rFonts w:hint="eastAsia"/>
        </w:rPr>
        <w:t xml:space="preserve">D. </w:t>
      </w:r>
      <w:r>
        <w:rPr>
          <w:rFonts w:ascii="Times New Roman" w:hAnsi="Times New Roman" w:eastAsia="Times New Roman" w:cs="Times New Roman"/>
          <w:color w:val="auto"/>
        </w:rPr>
        <w:t>change</w:t>
      </w:r>
    </w:p>
    <w:p w14:paraId="75690E9F">
      <w:pPr>
        <w:tabs>
          <w:tab w:val="left" w:pos="2436"/>
          <w:tab w:val="left" w:pos="4873"/>
          <w:tab w:val="left" w:pos="7309"/>
        </w:tabs>
        <w:spacing w:line="360" w:lineRule="auto"/>
        <w:jc w:val="left"/>
        <w:textAlignment w:val="center"/>
        <w:rPr>
          <w:color w:val="auto"/>
        </w:rPr>
      </w:pPr>
      <w:r>
        <w:rPr>
          <w:rFonts w:hint="eastAsia"/>
        </w:rPr>
        <w:t xml:space="preserve">11. A. </w:t>
      </w:r>
      <w:r>
        <w:rPr>
          <w:rFonts w:ascii="Times New Roman" w:hAnsi="Times New Roman" w:eastAsia="Times New Roman" w:cs="Times New Roman"/>
          <w:color w:val="auto"/>
        </w:rPr>
        <w:t>I</w:t>
      </w:r>
      <w:r>
        <w:rPr>
          <w:rFonts w:hint="eastAsia"/>
        </w:rPr>
        <w:tab/>
      </w:r>
      <w:r>
        <w:rPr>
          <w:rFonts w:hint="eastAsia"/>
        </w:rPr>
        <w:t xml:space="preserve">B. </w:t>
      </w:r>
      <w:r>
        <w:rPr>
          <w:rFonts w:ascii="Times New Roman" w:hAnsi="Times New Roman" w:eastAsia="Times New Roman" w:cs="Times New Roman"/>
          <w:color w:val="auto"/>
        </w:rPr>
        <w:t>He</w:t>
      </w:r>
      <w:r>
        <w:rPr>
          <w:rFonts w:hint="eastAsia"/>
        </w:rPr>
        <w:tab/>
      </w:r>
      <w:r>
        <w:rPr>
          <w:rFonts w:hint="eastAsia"/>
        </w:rPr>
        <w:t xml:space="preserve">C. </w:t>
      </w:r>
      <w:r>
        <w:rPr>
          <w:rFonts w:ascii="Times New Roman" w:hAnsi="Times New Roman" w:eastAsia="Times New Roman" w:cs="Times New Roman"/>
          <w:color w:val="auto"/>
        </w:rPr>
        <w:t>We</w:t>
      </w:r>
      <w:r>
        <w:rPr>
          <w:rFonts w:hint="eastAsia"/>
        </w:rPr>
        <w:tab/>
      </w:r>
      <w:r>
        <w:rPr>
          <w:rFonts w:hint="eastAsia"/>
        </w:rPr>
        <w:t xml:space="preserve">D. </w:t>
      </w:r>
      <w:r>
        <w:rPr>
          <w:rFonts w:ascii="Times New Roman" w:hAnsi="Times New Roman" w:eastAsia="Times New Roman" w:cs="Times New Roman"/>
          <w:color w:val="auto"/>
        </w:rPr>
        <w:t>They</w:t>
      </w:r>
    </w:p>
    <w:p w14:paraId="52B4718A">
      <w:pPr>
        <w:tabs>
          <w:tab w:val="left" w:pos="2436"/>
          <w:tab w:val="left" w:pos="4873"/>
          <w:tab w:val="left" w:pos="7309"/>
        </w:tabs>
        <w:spacing w:line="360" w:lineRule="auto"/>
        <w:jc w:val="left"/>
        <w:textAlignment w:val="center"/>
        <w:rPr>
          <w:color w:val="auto"/>
        </w:rPr>
      </w:pPr>
      <w:r>
        <w:rPr>
          <w:rFonts w:hint="eastAsia"/>
        </w:rPr>
        <w:t xml:space="preserve">12. A. </w:t>
      </w:r>
      <w:r>
        <w:rPr>
          <w:rFonts w:ascii="Times New Roman" w:hAnsi="Times New Roman" w:eastAsia="Times New Roman" w:cs="Times New Roman"/>
          <w:color w:val="auto"/>
        </w:rPr>
        <w:t>delicious</w:t>
      </w:r>
      <w:r>
        <w:rPr>
          <w:rFonts w:hint="eastAsia"/>
        </w:rPr>
        <w:tab/>
      </w:r>
      <w:r>
        <w:rPr>
          <w:rFonts w:hint="eastAsia"/>
        </w:rPr>
        <w:t xml:space="preserve">B. </w:t>
      </w:r>
      <w:r>
        <w:rPr>
          <w:rFonts w:ascii="Times New Roman" w:hAnsi="Times New Roman" w:eastAsia="Times New Roman" w:cs="Times New Roman"/>
          <w:color w:val="auto"/>
        </w:rPr>
        <w:t>fresh</w:t>
      </w:r>
      <w:r>
        <w:rPr>
          <w:rFonts w:hint="eastAsia"/>
        </w:rPr>
        <w:tab/>
      </w:r>
      <w:r>
        <w:rPr>
          <w:rFonts w:hint="eastAsia"/>
        </w:rPr>
        <w:t xml:space="preserve">C. </w:t>
      </w:r>
      <w:r>
        <w:rPr>
          <w:rFonts w:ascii="Times New Roman" w:hAnsi="Times New Roman" w:eastAsia="Times New Roman" w:cs="Times New Roman"/>
          <w:color w:val="auto"/>
        </w:rPr>
        <w:t>hard</w:t>
      </w:r>
      <w:r>
        <w:rPr>
          <w:rFonts w:hint="eastAsia"/>
        </w:rPr>
        <w:tab/>
      </w:r>
      <w:r>
        <w:rPr>
          <w:rFonts w:hint="eastAsia"/>
        </w:rPr>
        <w:t xml:space="preserve">D. </w:t>
      </w:r>
      <w:r>
        <w:rPr>
          <w:rFonts w:ascii="Times New Roman" w:hAnsi="Times New Roman" w:eastAsia="Times New Roman" w:cs="Times New Roman"/>
          <w:color w:val="auto"/>
        </w:rPr>
        <w:t>cold</w:t>
      </w:r>
    </w:p>
    <w:p w14:paraId="0EA4861C">
      <w:pPr>
        <w:tabs>
          <w:tab w:val="left" w:pos="2436"/>
          <w:tab w:val="left" w:pos="4873"/>
          <w:tab w:val="left" w:pos="7309"/>
        </w:tabs>
        <w:spacing w:line="360" w:lineRule="auto"/>
        <w:jc w:val="left"/>
        <w:textAlignment w:val="center"/>
        <w:rPr>
          <w:color w:val="auto"/>
        </w:rPr>
      </w:pPr>
      <w:r>
        <w:rPr>
          <w:rFonts w:hint="eastAsia"/>
        </w:rPr>
        <w:t>13</w:t>
      </w:r>
      <w:r>
        <w:rPr>
          <w:rFonts w:hint="eastAsia"/>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hint="eastAsia"/>
        </w:rPr>
        <w:t xml:space="preserve"> A. </w:t>
      </w:r>
      <w:r>
        <w:rPr>
          <w:rFonts w:ascii="Times New Roman" w:hAnsi="Times New Roman" w:eastAsia="Times New Roman" w:cs="Times New Roman"/>
          <w:color w:val="auto"/>
        </w:rPr>
        <w:t>regret</w:t>
      </w:r>
      <w:r>
        <w:rPr>
          <w:rFonts w:hint="eastAsia"/>
        </w:rPr>
        <w:tab/>
      </w:r>
      <w:r>
        <w:rPr>
          <w:rFonts w:hint="eastAsia"/>
        </w:rPr>
        <w:t xml:space="preserve">B. </w:t>
      </w:r>
      <w:r>
        <w:rPr>
          <w:rFonts w:ascii="Times New Roman" w:hAnsi="Times New Roman" w:eastAsia="Times New Roman" w:cs="Times New Roman"/>
          <w:color w:val="auto"/>
        </w:rPr>
        <w:t>shame</w:t>
      </w:r>
      <w:r>
        <w:rPr>
          <w:rFonts w:hint="eastAsia"/>
        </w:rPr>
        <w:tab/>
      </w:r>
      <w:r>
        <w:rPr>
          <w:rFonts w:hint="eastAsia"/>
        </w:rPr>
        <w:t xml:space="preserve">C. </w:t>
      </w:r>
      <w:r>
        <w:rPr>
          <w:rFonts w:ascii="Times New Roman" w:hAnsi="Times New Roman" w:eastAsia="Times New Roman" w:cs="Times New Roman"/>
          <w:color w:val="auto"/>
        </w:rPr>
        <w:t>confidence</w:t>
      </w:r>
      <w:r>
        <w:rPr>
          <w:rFonts w:hint="eastAsia"/>
        </w:rPr>
        <w:tab/>
      </w:r>
      <w:r>
        <w:rPr>
          <w:rFonts w:hint="eastAsia"/>
        </w:rPr>
        <w:t xml:space="preserve">D. </w:t>
      </w:r>
      <w:r>
        <w:rPr>
          <w:rFonts w:ascii="Times New Roman" w:hAnsi="Times New Roman" w:eastAsia="Times New Roman" w:cs="Times New Roman"/>
          <w:color w:val="auto"/>
        </w:rPr>
        <w:t>happiness</w:t>
      </w:r>
    </w:p>
    <w:p w14:paraId="22B672BB">
      <w:pPr>
        <w:tabs>
          <w:tab w:val="left" w:pos="2436"/>
          <w:tab w:val="left" w:pos="4873"/>
          <w:tab w:val="left" w:pos="7309"/>
        </w:tabs>
        <w:spacing w:line="360" w:lineRule="auto"/>
        <w:jc w:val="left"/>
        <w:textAlignment w:val="center"/>
        <w:rPr>
          <w:color w:val="auto"/>
        </w:rPr>
      </w:pPr>
      <w:r>
        <w:rPr>
          <w:rFonts w:hint="eastAsia"/>
        </w:rPr>
        <w:t xml:space="preserve">14. A. </w:t>
      </w:r>
      <w:r>
        <w:rPr>
          <w:rFonts w:ascii="Times New Roman" w:hAnsi="Times New Roman" w:eastAsia="Times New Roman" w:cs="Times New Roman"/>
          <w:color w:val="auto"/>
        </w:rPr>
        <w:t>if</w:t>
      </w:r>
      <w:r>
        <w:rPr>
          <w:rFonts w:hint="eastAsia"/>
        </w:rPr>
        <w:tab/>
      </w:r>
      <w:r>
        <w:rPr>
          <w:rFonts w:hint="eastAsia"/>
        </w:rPr>
        <w:t xml:space="preserve">B. </w:t>
      </w:r>
      <w:r>
        <w:rPr>
          <w:rFonts w:ascii="Times New Roman" w:hAnsi="Times New Roman" w:eastAsia="Times New Roman" w:cs="Times New Roman"/>
          <w:color w:val="auto"/>
        </w:rPr>
        <w:t>so</w:t>
      </w:r>
      <w:r>
        <w:rPr>
          <w:rFonts w:hint="eastAsia"/>
        </w:rPr>
        <w:tab/>
      </w:r>
      <w:r>
        <w:rPr>
          <w:rFonts w:hint="eastAsia"/>
        </w:rPr>
        <w:t xml:space="preserve">C. </w:t>
      </w:r>
      <w:r>
        <w:rPr>
          <w:rFonts w:ascii="Times New Roman" w:hAnsi="Times New Roman" w:eastAsia="Times New Roman" w:cs="Times New Roman"/>
          <w:color w:val="auto"/>
        </w:rPr>
        <w:t>until</w:t>
      </w:r>
      <w:r>
        <w:rPr>
          <w:rFonts w:hint="eastAsia"/>
        </w:rPr>
        <w:tab/>
      </w:r>
      <w:r>
        <w:rPr>
          <w:rFonts w:hint="eastAsia"/>
        </w:rPr>
        <w:t xml:space="preserve">D. </w:t>
      </w:r>
      <w:r>
        <w:rPr>
          <w:rFonts w:ascii="Times New Roman" w:hAnsi="Times New Roman" w:eastAsia="Times New Roman" w:cs="Times New Roman"/>
          <w:color w:val="auto"/>
        </w:rPr>
        <w:t>although</w:t>
      </w:r>
    </w:p>
    <w:p w14:paraId="34F9BF2D">
      <w:pPr>
        <w:tabs>
          <w:tab w:val="left" w:pos="2436"/>
          <w:tab w:val="left" w:pos="4873"/>
          <w:tab w:val="left" w:pos="7309"/>
        </w:tabs>
        <w:spacing w:line="360" w:lineRule="auto"/>
        <w:jc w:val="left"/>
        <w:textAlignment w:val="center"/>
        <w:rPr>
          <w:color w:val="000000"/>
        </w:rPr>
      </w:pPr>
      <w:r>
        <w:rPr>
          <w:rFonts w:hint="eastAsia"/>
        </w:rPr>
        <w:t xml:space="preserve">15. A. </w:t>
      </w:r>
      <w:r>
        <w:rPr>
          <w:rFonts w:ascii="Times New Roman" w:hAnsi="Times New Roman" w:eastAsia="Times New Roman" w:cs="Times New Roman"/>
          <w:color w:val="auto"/>
        </w:rPr>
        <w:t>secret</w:t>
      </w:r>
      <w:r>
        <w:rPr>
          <w:rFonts w:hint="eastAsia"/>
        </w:rPr>
        <w:tab/>
      </w:r>
      <w:r>
        <w:rPr>
          <w:rFonts w:hint="eastAsia"/>
        </w:rPr>
        <w:t xml:space="preserve">B. </w:t>
      </w:r>
      <w:r>
        <w:rPr>
          <w:rFonts w:ascii="Times New Roman" w:hAnsi="Times New Roman" w:eastAsia="Times New Roman" w:cs="Times New Roman"/>
          <w:color w:val="auto"/>
        </w:rPr>
        <w:t>memory</w:t>
      </w:r>
      <w:r>
        <w:rPr>
          <w:rFonts w:hint="eastAsia"/>
        </w:rPr>
        <w:tab/>
      </w:r>
      <w:r>
        <w:rPr>
          <w:rFonts w:hint="eastAsia"/>
        </w:rPr>
        <w:t xml:space="preserve">C. </w:t>
      </w:r>
      <w:r>
        <w:rPr>
          <w:rFonts w:ascii="Times New Roman" w:hAnsi="Times New Roman" w:eastAsia="Times New Roman" w:cs="Times New Roman"/>
          <w:color w:val="auto"/>
        </w:rPr>
        <w:t>tradition</w:t>
      </w:r>
      <w:r>
        <w:rPr>
          <w:rFonts w:hint="eastAsia"/>
        </w:rPr>
        <w:tab/>
      </w:r>
      <w:r>
        <w:rPr>
          <w:rFonts w:hint="eastAsia"/>
        </w:rPr>
        <w:t xml:space="preserve">D. </w:t>
      </w:r>
      <w:r>
        <w:rPr>
          <w:rFonts w:ascii="Times New Roman" w:hAnsi="Times New Roman" w:eastAsia="Times New Roman" w:cs="Times New Roman"/>
          <w:color w:val="auto"/>
        </w:rPr>
        <w:t>adventure</w:t>
      </w:r>
    </w:p>
    <w:p w14:paraId="25D8BCEB">
      <w:pPr>
        <w:spacing w:line="360" w:lineRule="auto"/>
        <w:textAlignment w:val="center"/>
        <w:rPr>
          <w:color w:val="000000"/>
        </w:rPr>
      </w:pPr>
      <w:r>
        <w:rPr>
          <w:color w:val="2E75B6"/>
        </w:rPr>
        <w:t>【答案】</w:t>
      </w:r>
      <w:r>
        <w:rPr>
          <w:color w:val="000000"/>
        </w:rPr>
        <w:t>1. C    2. D    3. B    4. A    5. A    6. C    7. D    8. A    9. C    10. B    11. B    12. C    13. D    14. D    15. B</w:t>
      </w:r>
    </w:p>
    <w:p w14:paraId="32304E98">
      <w:pPr>
        <w:spacing w:line="360" w:lineRule="auto"/>
        <w:textAlignment w:val="center"/>
        <w:rPr>
          <w:color w:val="000000"/>
        </w:rPr>
      </w:pPr>
      <w:r>
        <w:rPr>
          <w:color w:val="2E75B6"/>
        </w:rPr>
        <w:t>【解析】</w:t>
      </w:r>
    </w:p>
    <w:p w14:paraId="032BDF60">
      <w:pPr>
        <w:spacing w:line="360" w:lineRule="auto"/>
        <w:jc w:val="left"/>
        <w:textAlignment w:val="center"/>
        <w:rPr>
          <w:color w:val="000000"/>
        </w:rPr>
      </w:pPr>
      <w:r>
        <w:rPr>
          <w:color w:val="000000"/>
        </w:rPr>
        <w:t>【导语】本文是一篇记叙文。主要讲述了作者的儿子在母亲节为作者准备了一顿充满爱心的早餐。这是儿子第一次下厨，虽然味道并不可口，但作者非常感动。</w:t>
      </w:r>
    </w:p>
    <w:p w14:paraId="6EA4CB50">
      <w:pPr>
        <w:spacing w:line="360" w:lineRule="auto"/>
        <w:jc w:val="left"/>
        <w:textAlignment w:val="center"/>
        <w:rPr>
          <w:color w:val="000000"/>
        </w:rPr>
      </w:pPr>
      <w:r>
        <w:rPr>
          <w:color w:val="000000"/>
        </w:rPr>
        <w:t>【1题详解】</w:t>
      </w:r>
    </w:p>
    <w:p w14:paraId="4DE91648">
      <w:pPr>
        <w:spacing w:line="360" w:lineRule="auto"/>
        <w:jc w:val="left"/>
        <w:textAlignment w:val="center"/>
        <w:rPr>
          <w:color w:val="000000"/>
        </w:rPr>
      </w:pPr>
      <w:r>
        <w:rPr>
          <w:color w:val="000000"/>
        </w:rPr>
        <w:t>句意：那天早上我醒来</w:t>
      </w:r>
      <w:r>
        <w:rPr>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时候，我知道家里有点不一样了。</w:t>
      </w:r>
    </w:p>
    <w:p w14:paraId="1E3BDA22">
      <w:pPr>
        <w:spacing w:line="360" w:lineRule="auto"/>
        <w:jc w:val="left"/>
        <w:textAlignment w:val="center"/>
        <w:rPr>
          <w:color w:val="000000"/>
        </w:rPr>
      </w:pPr>
      <w:r>
        <w:rPr>
          <w:color w:val="000000"/>
        </w:rPr>
        <w:t>hopeful有希望的；necessary有必要的；different不同的；creative有创意的。根据“Usually, I am the first to get up. But this morning, I could hear someone else up”可知，今日不同往日，故选C。</w:t>
      </w:r>
    </w:p>
    <w:p w14:paraId="0379251C">
      <w:pPr>
        <w:spacing w:line="360" w:lineRule="auto"/>
        <w:jc w:val="left"/>
        <w:textAlignment w:val="center"/>
        <w:rPr>
          <w:color w:val="000000"/>
        </w:rPr>
      </w:pPr>
      <w:r>
        <w:rPr>
          <w:color w:val="000000"/>
        </w:rPr>
        <w:t>【2题详解】</w:t>
      </w:r>
    </w:p>
    <w:p w14:paraId="61AF1716">
      <w:pPr>
        <w:spacing w:line="360" w:lineRule="auto"/>
        <w:jc w:val="left"/>
        <w:textAlignment w:val="center"/>
        <w:rPr>
          <w:color w:val="000000"/>
        </w:rPr>
      </w:pPr>
      <w:r>
        <w:rPr>
          <w:color w:val="000000"/>
        </w:rPr>
        <w:t>句意：但今天早上，我听到有人在厨房里找东西。</w:t>
      </w:r>
    </w:p>
    <w:p w14:paraId="60A0F8CE">
      <w:pPr>
        <w:spacing w:line="360" w:lineRule="auto"/>
        <w:jc w:val="left"/>
        <w:textAlignment w:val="center"/>
        <w:rPr>
          <w:color w:val="000000"/>
        </w:rPr>
      </w:pPr>
      <w:r>
        <w:rPr>
          <w:color w:val="000000"/>
        </w:rPr>
        <w:t>bedroom卧室；bathroom浴室；garden花园；kitchen厨房。根据“I heard the sound of glasses and dishes ringing, the fridge door opening and closing, and water running.”可知，是厨房里的声音，故选D。</w:t>
      </w:r>
    </w:p>
    <w:p w14:paraId="46995864">
      <w:pPr>
        <w:spacing w:line="360" w:lineRule="auto"/>
        <w:jc w:val="left"/>
        <w:textAlignment w:val="center"/>
        <w:rPr>
          <w:color w:val="000000"/>
        </w:rPr>
      </w:pPr>
      <w:r>
        <w:rPr>
          <w:color w:val="000000"/>
        </w:rPr>
        <w:t>【3题详解】</w:t>
      </w:r>
    </w:p>
    <w:p w14:paraId="7E604E38">
      <w:pPr>
        <w:spacing w:line="360" w:lineRule="auto"/>
        <w:jc w:val="left"/>
        <w:textAlignment w:val="center"/>
        <w:rPr>
          <w:color w:val="000000"/>
        </w:rPr>
      </w:pPr>
      <w:r>
        <w:rPr>
          <w:color w:val="000000"/>
        </w:rPr>
        <w:t>句意：听起来挺忙的。</w:t>
      </w:r>
    </w:p>
    <w:p w14:paraId="47382EBA">
      <w:pPr>
        <w:spacing w:line="360" w:lineRule="auto"/>
        <w:jc w:val="left"/>
        <w:textAlignment w:val="center"/>
        <w:rPr>
          <w:color w:val="000000"/>
        </w:rPr>
      </w:pPr>
      <w:r>
        <w:rPr>
          <w:color w:val="000000"/>
        </w:rPr>
        <w:t>easy容易的；busy忙碌的；common共同的；serious严肃的。根据“I heard the sound of glasses and dishes ringing, the fridge door opening and closing, and water running.”可知，厨房里是忙忙碌碌的声音，故选B。</w:t>
      </w:r>
    </w:p>
    <w:p w14:paraId="50FF24F5">
      <w:pPr>
        <w:spacing w:line="360" w:lineRule="auto"/>
        <w:jc w:val="left"/>
        <w:textAlignment w:val="center"/>
        <w:rPr>
          <w:color w:val="000000"/>
        </w:rPr>
      </w:pPr>
      <w:r>
        <w:rPr>
          <w:color w:val="000000"/>
        </w:rPr>
        <w:t>【4题详解】</w:t>
      </w:r>
    </w:p>
    <w:p w14:paraId="1A86372F">
      <w:pPr>
        <w:spacing w:line="360" w:lineRule="auto"/>
        <w:jc w:val="left"/>
        <w:textAlignment w:val="center"/>
        <w:rPr>
          <w:color w:val="000000"/>
        </w:rPr>
      </w:pPr>
      <w:r>
        <w:rPr>
          <w:color w:val="000000"/>
        </w:rPr>
        <w:t>句意：别起来，妈妈！</w:t>
      </w:r>
    </w:p>
    <w:p w14:paraId="0B05033F">
      <w:pPr>
        <w:spacing w:line="360" w:lineRule="auto"/>
        <w:jc w:val="left"/>
        <w:textAlignment w:val="center"/>
        <w:rPr>
          <w:color w:val="000000"/>
        </w:rPr>
      </w:pPr>
      <w:r>
        <w:rPr>
          <w:color w:val="000000"/>
        </w:rPr>
        <w:t>get up起床；give up放弃；run away跑开；fall away消失。根据“I considered if I should get up”可知，儿子让我别起床，故选A。</w:t>
      </w:r>
    </w:p>
    <w:p w14:paraId="416A4D7E">
      <w:pPr>
        <w:spacing w:line="360" w:lineRule="auto"/>
        <w:jc w:val="left"/>
        <w:textAlignment w:val="center"/>
        <w:rPr>
          <w:color w:val="000000"/>
        </w:rPr>
      </w:pPr>
      <w:r>
        <w:rPr>
          <w:color w:val="000000"/>
        </w:rPr>
        <w:t>【5题详解】</w:t>
      </w:r>
    </w:p>
    <w:p w14:paraId="6D39B505">
      <w:pPr>
        <w:spacing w:line="360" w:lineRule="auto"/>
        <w:jc w:val="left"/>
        <w:textAlignment w:val="center"/>
        <w:rPr>
          <w:color w:val="000000"/>
        </w:rPr>
      </w:pPr>
      <w:r>
        <w:rPr>
          <w:color w:val="000000"/>
        </w:rPr>
        <w:t>句意：这个母亲节，我为您做了些特别的东西。</w:t>
      </w:r>
    </w:p>
    <w:p w14:paraId="1587B4AC">
      <w:pPr>
        <w:spacing w:line="360" w:lineRule="auto"/>
        <w:jc w:val="left"/>
        <w:textAlignment w:val="center"/>
        <w:rPr>
          <w:color w:val="000000"/>
        </w:rPr>
      </w:pPr>
      <w:r>
        <w:rPr>
          <w:color w:val="000000"/>
        </w:rPr>
        <w:t>special特别的；strange奇怪的；natural自然的；expensive昂贵的。根据“I’m making something...or you this Mother’s Day.”可知，要做些特别的东西，故选A。</w:t>
      </w:r>
    </w:p>
    <w:p w14:paraId="127ACC33">
      <w:pPr>
        <w:spacing w:line="360" w:lineRule="auto"/>
        <w:jc w:val="left"/>
        <w:textAlignment w:val="center"/>
        <w:rPr>
          <w:color w:val="000000"/>
        </w:rPr>
      </w:pPr>
      <w:r>
        <w:rPr>
          <w:color w:val="000000"/>
        </w:rPr>
        <w:t>【6题详解】</w:t>
      </w:r>
    </w:p>
    <w:p w14:paraId="528CC30E">
      <w:pPr>
        <w:spacing w:line="360" w:lineRule="auto"/>
        <w:jc w:val="left"/>
        <w:textAlignment w:val="center"/>
        <w:rPr>
          <w:color w:val="000000"/>
        </w:rPr>
      </w:pPr>
      <w:r>
        <w:rPr>
          <w:color w:val="000000"/>
        </w:rPr>
        <w:t>句意：我正在做一顿美味的早餐，我想让您在床上吃。</w:t>
      </w:r>
    </w:p>
    <w:p w14:paraId="5A6B0B93">
      <w:pPr>
        <w:spacing w:line="360" w:lineRule="auto"/>
        <w:jc w:val="left"/>
        <w:textAlignment w:val="center"/>
        <w:rPr>
          <w:color w:val="000000"/>
        </w:rPr>
      </w:pPr>
      <w:r>
        <w:rPr>
          <w:color w:val="000000"/>
        </w:rPr>
        <w:t>call打电话；teach教；serve服务；dress穿衣。根据“I’m making a nice breakfast, and I want to...you in bed.”可知，儿子想让我在床上吃早餐，故选C。</w:t>
      </w:r>
    </w:p>
    <w:p w14:paraId="610F99F5">
      <w:pPr>
        <w:spacing w:line="360" w:lineRule="auto"/>
        <w:jc w:val="left"/>
        <w:textAlignment w:val="center"/>
        <w:rPr>
          <w:color w:val="000000"/>
        </w:rPr>
      </w:pPr>
      <w:r>
        <w:rPr>
          <w:color w:val="000000"/>
        </w:rPr>
        <w:t>【7题详解】</w:t>
      </w:r>
    </w:p>
    <w:p w14:paraId="500142FB">
      <w:pPr>
        <w:spacing w:line="360" w:lineRule="auto"/>
        <w:jc w:val="left"/>
        <w:textAlignment w:val="center"/>
        <w:rPr>
          <w:color w:val="000000"/>
        </w:rPr>
      </w:pPr>
      <w:r>
        <w:rPr>
          <w:color w:val="000000"/>
        </w:rPr>
        <w:t>句意：我很惊讶，因为比尔以前从来没有做过早餐。</w:t>
      </w:r>
    </w:p>
    <w:p w14:paraId="01F9C670">
      <w:pPr>
        <w:spacing w:line="360" w:lineRule="auto"/>
        <w:jc w:val="left"/>
        <w:textAlignment w:val="center"/>
        <w:rPr>
          <w:color w:val="000000"/>
        </w:rPr>
      </w:pPr>
      <w:r>
        <w:rPr>
          <w:color w:val="000000"/>
        </w:rPr>
        <w:t>always总是；usually通常；sometimes有时；never从不。根据“This was his first time to cook.”可知，这是儿子第一次做饭，所以以前从来没有做过早餐，故选D。</w:t>
      </w:r>
    </w:p>
    <w:p w14:paraId="6E82491F">
      <w:pPr>
        <w:spacing w:line="360" w:lineRule="auto"/>
        <w:jc w:val="left"/>
        <w:textAlignment w:val="center"/>
        <w:rPr>
          <w:color w:val="000000"/>
        </w:rPr>
      </w:pPr>
      <w:r>
        <w:rPr>
          <w:color w:val="000000"/>
        </w:rPr>
        <w:t>【8题详解】</w:t>
      </w:r>
    </w:p>
    <w:p w14:paraId="2DA31BD1">
      <w:pPr>
        <w:spacing w:line="360" w:lineRule="auto"/>
        <w:jc w:val="left"/>
        <w:textAlignment w:val="center"/>
        <w:rPr>
          <w:color w:val="000000"/>
        </w:rPr>
      </w:pPr>
      <w:r>
        <w:rPr>
          <w:color w:val="000000"/>
        </w:rPr>
        <w:t>句意：我考虑是否应该起来帮助他。</w:t>
      </w:r>
    </w:p>
    <w:p w14:paraId="5AF927E4">
      <w:pPr>
        <w:spacing w:line="360" w:lineRule="auto"/>
        <w:jc w:val="left"/>
        <w:textAlignment w:val="center"/>
        <w:rPr>
          <w:color w:val="000000"/>
        </w:rPr>
      </w:pPr>
      <w:r>
        <w:rPr>
          <w:color w:val="000000"/>
        </w:rPr>
        <w:t>help帮助；feed喂养；correct纠正；punish惩罚。根据前文可知，儿子从没做过饭，所以在考虑要不要帮他，故选A。</w:t>
      </w:r>
    </w:p>
    <w:p w14:paraId="5DD45551">
      <w:pPr>
        <w:spacing w:line="360" w:lineRule="auto"/>
        <w:jc w:val="left"/>
        <w:textAlignment w:val="center"/>
        <w:rPr>
          <w:color w:val="000000"/>
        </w:rPr>
      </w:pPr>
      <w:r>
        <w:rPr>
          <w:color w:val="000000"/>
        </w:rPr>
        <w:t>【9题详解】</w:t>
      </w:r>
    </w:p>
    <w:p w14:paraId="1DEDEC48">
      <w:pPr>
        <w:spacing w:line="360" w:lineRule="auto"/>
        <w:jc w:val="left"/>
        <w:textAlignment w:val="center"/>
        <w:rPr>
          <w:color w:val="000000"/>
        </w:rPr>
      </w:pPr>
      <w:r>
        <w:rPr>
          <w:color w:val="000000"/>
        </w:rPr>
        <w:t>句意：然而，我决定躺下，等着看他会为我做什么。</w:t>
      </w:r>
    </w:p>
    <w:p w14:paraId="272DC74A">
      <w:pPr>
        <w:spacing w:line="360" w:lineRule="auto"/>
        <w:jc w:val="left"/>
        <w:textAlignment w:val="center"/>
        <w:rPr>
          <w:color w:val="000000"/>
        </w:rPr>
      </w:pPr>
      <w:r>
        <w:rPr>
          <w:color w:val="000000"/>
        </w:rPr>
        <w:t>buy买；read读；cook做饭；sing唱歌。根据“wait to see what he would...for me”可知，看儿子为我做了什么，故选C。</w:t>
      </w:r>
    </w:p>
    <w:p w14:paraId="432DD3DB">
      <w:pPr>
        <w:spacing w:line="360" w:lineRule="auto"/>
        <w:jc w:val="left"/>
        <w:textAlignment w:val="center"/>
        <w:rPr>
          <w:color w:val="000000"/>
        </w:rPr>
      </w:pPr>
      <w:r>
        <w:rPr>
          <w:color w:val="000000"/>
        </w:rPr>
        <w:t>【10题详解】</w:t>
      </w:r>
    </w:p>
    <w:p w14:paraId="103E4049">
      <w:pPr>
        <w:spacing w:line="360" w:lineRule="auto"/>
        <w:jc w:val="left"/>
        <w:textAlignment w:val="center"/>
        <w:rPr>
          <w:color w:val="000000"/>
        </w:rPr>
      </w:pPr>
      <w:r>
        <w:rPr>
          <w:color w:val="000000"/>
        </w:rPr>
        <w:t>句意：他把厨房弄得一团糟！</w:t>
      </w:r>
    </w:p>
    <w:p w14:paraId="2C7CCE8B">
      <w:pPr>
        <w:spacing w:line="360" w:lineRule="auto"/>
        <w:jc w:val="left"/>
        <w:textAlignment w:val="center"/>
        <w:rPr>
          <w:color w:val="000000"/>
        </w:rPr>
      </w:pPr>
      <w:r>
        <w:rPr>
          <w:color w:val="000000"/>
        </w:rPr>
        <w:t>wish希望；mess混乱；decision决定；change改变。根据“I smelled eggs burning, and I heard sausages frying too quickly.”可知，厨房一团糟，故选B。</w:t>
      </w:r>
    </w:p>
    <w:p w14:paraId="05C45F16">
      <w:pPr>
        <w:spacing w:line="360" w:lineRule="auto"/>
        <w:jc w:val="left"/>
        <w:textAlignment w:val="center"/>
        <w:rPr>
          <w:color w:val="000000"/>
        </w:rPr>
      </w:pPr>
      <w:r>
        <w:rPr>
          <w:color w:val="000000"/>
        </w:rPr>
        <w:t>【11题详解】</w:t>
      </w:r>
    </w:p>
    <w:p w14:paraId="611AD2AF">
      <w:pPr>
        <w:spacing w:line="360" w:lineRule="auto"/>
        <w:jc w:val="left"/>
        <w:textAlignment w:val="center"/>
        <w:rPr>
          <w:color w:val="000000"/>
        </w:rPr>
      </w:pPr>
      <w:r>
        <w:rPr>
          <w:color w:val="000000"/>
        </w:rPr>
        <w:t>句意：他走进房间，拿着一些香肠、鸡蛋、一个汉堡包和一杯牛奶。</w:t>
      </w:r>
    </w:p>
    <w:p w14:paraId="1C515343">
      <w:pPr>
        <w:spacing w:line="360" w:lineRule="auto"/>
        <w:jc w:val="left"/>
        <w:textAlignment w:val="center"/>
        <w:rPr>
          <w:color w:val="000000"/>
        </w:rPr>
      </w:pPr>
      <w:r>
        <w:rPr>
          <w:color w:val="000000"/>
        </w:rPr>
        <w:t>I我；He他；We我们；They他们。此处指儿子，故选B。</w:t>
      </w:r>
    </w:p>
    <w:p w14:paraId="7CAA57B5">
      <w:pPr>
        <w:spacing w:line="360" w:lineRule="auto"/>
        <w:jc w:val="left"/>
        <w:textAlignment w:val="center"/>
        <w:rPr>
          <w:color w:val="000000"/>
        </w:rPr>
      </w:pPr>
      <w:r>
        <w:rPr>
          <w:color w:val="000000"/>
        </w:rPr>
        <w:t>【12题详解】</w:t>
      </w:r>
    </w:p>
    <w:p w14:paraId="5564EAA9">
      <w:pPr>
        <w:spacing w:line="360" w:lineRule="auto"/>
        <w:jc w:val="left"/>
        <w:textAlignment w:val="center"/>
        <w:rPr>
          <w:color w:val="000000"/>
        </w:rPr>
      </w:pPr>
      <w:r>
        <w:rPr>
          <w:color w:val="000000"/>
        </w:rPr>
        <w:t>句意：香肠硬了，鸡蛋烧焦了。</w:t>
      </w:r>
    </w:p>
    <w:p w14:paraId="18370ABF">
      <w:pPr>
        <w:spacing w:line="360" w:lineRule="auto"/>
        <w:jc w:val="left"/>
        <w:textAlignment w:val="center"/>
        <w:rPr>
          <w:color w:val="000000"/>
        </w:rPr>
      </w:pPr>
      <w:r>
        <w:rPr>
          <w:color w:val="000000"/>
        </w:rPr>
        <w:t>delicious美味的；fresh新鲜的；hard硬的；cold冷的。根据“I heard sausages frying too quickly”可知，香肠烧硬了，故选C。</w:t>
      </w:r>
    </w:p>
    <w:p w14:paraId="76315C33">
      <w:pPr>
        <w:spacing w:line="360" w:lineRule="auto"/>
        <w:jc w:val="left"/>
        <w:textAlignment w:val="center"/>
        <w:rPr>
          <w:color w:val="000000"/>
        </w:rPr>
      </w:pPr>
      <w:r>
        <w:rPr>
          <w:color w:val="000000"/>
        </w:rPr>
        <w:t>【13题详解】</w:t>
      </w:r>
    </w:p>
    <w:p w14:paraId="1636F1C3">
      <w:pPr>
        <w:spacing w:line="360" w:lineRule="auto"/>
        <w:jc w:val="left"/>
        <w:textAlignment w:val="center"/>
        <w:rPr>
          <w:color w:val="000000"/>
        </w:rPr>
      </w:pPr>
      <w:r>
        <w:rPr>
          <w:color w:val="000000"/>
        </w:rPr>
        <w:t xml:space="preserve">句意：当他把盛着食物的盘子放在我的床上，吻我的时候，我能感觉到幸福的泪水涌上了我的眼睛。 </w:t>
      </w:r>
    </w:p>
    <w:p w14:paraId="3BCE15EE">
      <w:pPr>
        <w:spacing w:line="360" w:lineRule="auto"/>
        <w:jc w:val="left"/>
        <w:textAlignment w:val="center"/>
        <w:rPr>
          <w:color w:val="000000"/>
        </w:rPr>
      </w:pPr>
      <w:r>
        <w:rPr>
          <w:color w:val="000000"/>
        </w:rPr>
        <w:t>regret后悔；shame羞愧；confidence自信；happiness开心，幸福</w:t>
      </w:r>
      <w:r>
        <w:rPr>
          <w:color w:val="000000"/>
          <w:position w:val="-12"/>
        </w:rPr>
        <w:drawing>
          <wp:inline distT="0" distB="0" distL="114300" distR="114300">
            <wp:extent cx="127000" cy="762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r>
        <w:rPr>
          <w:color w:val="000000"/>
        </w:rPr>
        <w:t>根据“I could feel the tears of great...coming to my eyes as he put the dish of food on my bed and gave me a kiss.”可知，我很幸福，故选D。</w:t>
      </w:r>
    </w:p>
    <w:p w14:paraId="6DC2AA57">
      <w:pPr>
        <w:spacing w:line="360" w:lineRule="auto"/>
        <w:jc w:val="left"/>
        <w:textAlignment w:val="center"/>
        <w:rPr>
          <w:color w:val="000000"/>
        </w:rPr>
      </w:pPr>
      <w:r>
        <w:rPr>
          <w:color w:val="000000"/>
        </w:rPr>
        <w:t>【14题详解】</w:t>
      </w:r>
    </w:p>
    <w:p w14:paraId="0A872631">
      <w:pPr>
        <w:spacing w:line="360" w:lineRule="auto"/>
        <w:jc w:val="left"/>
        <w:textAlignment w:val="center"/>
        <w:rPr>
          <w:color w:val="000000"/>
        </w:rPr>
      </w:pPr>
      <w:r>
        <w:rPr>
          <w:color w:val="000000"/>
        </w:rPr>
        <w:t>句意：虽然很难把又硬又焦的香肠咽下喉咙，但我很自豪地吃了这顿饭。</w:t>
      </w:r>
    </w:p>
    <w:p w14:paraId="45DB67B7">
      <w:pPr>
        <w:spacing w:line="360" w:lineRule="auto"/>
        <w:jc w:val="left"/>
        <w:textAlignment w:val="center"/>
        <w:rPr>
          <w:color w:val="000000"/>
        </w:rPr>
      </w:pPr>
      <w:r>
        <w:rPr>
          <w:color w:val="000000"/>
        </w:rPr>
        <w:t>if如果；so因此；until直到；although虽然。前后两句构成让步关系，用although引导让步状语从句，故选D。</w:t>
      </w:r>
    </w:p>
    <w:p w14:paraId="7AB6A2D8">
      <w:pPr>
        <w:spacing w:line="360" w:lineRule="auto"/>
        <w:jc w:val="left"/>
        <w:textAlignment w:val="center"/>
        <w:rPr>
          <w:color w:val="000000"/>
        </w:rPr>
      </w:pPr>
      <w:r>
        <w:rPr>
          <w:color w:val="000000"/>
        </w:rPr>
        <w:t>【15题详解】</w:t>
      </w:r>
    </w:p>
    <w:p w14:paraId="03ED7E7A">
      <w:pPr>
        <w:spacing w:line="360" w:lineRule="auto"/>
        <w:jc w:val="left"/>
        <w:textAlignment w:val="center"/>
        <w:rPr>
          <w:color w:val="000000"/>
        </w:rPr>
      </w:pPr>
      <w:r>
        <w:rPr>
          <w:color w:val="000000"/>
        </w:rPr>
        <w:t>句意：现在，当比尔在母亲节打电话给我祝福时，那天早上的记忆又回来了。</w:t>
      </w:r>
    </w:p>
    <w:p w14:paraId="021F3EEB">
      <w:pPr>
        <w:spacing w:line="360" w:lineRule="auto"/>
        <w:jc w:val="left"/>
        <w:textAlignment w:val="center"/>
        <w:rPr>
          <w:color w:val="000000"/>
        </w:rPr>
      </w:pPr>
      <w:r>
        <w:rPr>
          <w:color w:val="000000"/>
        </w:rPr>
        <w:t>secret秘密；memory回忆；tradition传统；adventure冒险。根据“Now, when Bill calls to wish me well on Mother’s Day, the...of that morning comes back.”可知，总能想起母亲节的美好回忆，故选B。</w:t>
      </w:r>
    </w:p>
    <w:p w14:paraId="69EC6718">
      <w:pPr>
        <w:spacing w:line="360" w:lineRule="auto"/>
        <w:jc w:val="left"/>
        <w:textAlignment w:val="center"/>
        <w:rPr>
          <w:color w:val="000000"/>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E5041D4">
      <w:pPr>
        <w:spacing w:line="360" w:lineRule="auto"/>
        <w:jc w:val="left"/>
        <w:textAlignment w:val="center"/>
        <w:rPr>
          <w:color w:val="000000"/>
        </w:rPr>
      </w:pPr>
      <w:r>
        <w:rPr>
          <w:rFonts w:ascii="宋体" w:hAnsi="宋体" w:eastAsia="宋体" w:cs="宋体"/>
          <w:b/>
          <w:color w:val="000000"/>
          <w:sz w:val="24"/>
        </w:rPr>
        <w:t>阅读下面材料，从每题所给的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72F24C07">
      <w:pPr>
        <w:spacing w:line="360" w:lineRule="auto"/>
        <w:jc w:val="center"/>
        <w:textAlignment w:val="center"/>
        <w:rPr>
          <w:color w:val="000000"/>
        </w:rPr>
      </w:pPr>
      <w:r>
        <w:rPr>
          <w:rFonts w:ascii="Times New Roman" w:hAnsi="Times New Roman" w:eastAsia="Times New Roman" w:cs="Times New Roman"/>
          <w:b/>
          <w:color w:val="000000"/>
          <w:sz w:val="24"/>
        </w:rPr>
        <w:t>A</w:t>
      </w:r>
    </w:p>
    <w:p w14:paraId="02BE3F0B">
      <w:pPr>
        <w:spacing w:line="360" w:lineRule="auto"/>
        <w:ind w:firstLine="420"/>
        <w:jc w:val="center"/>
        <w:textAlignment w:val="center"/>
        <w:rPr>
          <w:color w:val="000000"/>
        </w:rPr>
      </w:pPr>
      <w:r>
        <w:rPr>
          <w:rFonts w:ascii="Times New Roman" w:hAnsi="Times New Roman" w:eastAsia="Times New Roman" w:cs="Times New Roman"/>
          <w:color w:val="000000"/>
        </w:rPr>
        <w:t>Opinions on Life Skills Education</w:t>
      </w:r>
    </w:p>
    <w:p w14:paraId="44779448">
      <w:pPr>
        <w:spacing w:line="360" w:lineRule="auto"/>
        <w:ind w:firstLine="420"/>
        <w:jc w:val="left"/>
        <w:textAlignment w:val="center"/>
        <w:rPr>
          <w:color w:val="000000"/>
        </w:rPr>
      </w:pPr>
      <w:r>
        <w:rPr>
          <w:rFonts w:ascii="Times New Roman" w:hAnsi="Times New Roman" w:eastAsia="Times New Roman" w:cs="Times New Roman"/>
          <w:color w:val="000000"/>
        </w:rPr>
        <w:t>Although students are busy studying, it is important to remember another area of study life skills, such as washing clothes and growing vegetables. They are useful in our daily life. Here are some opinions about life skills education.</w:t>
      </w:r>
    </w:p>
    <w:p w14:paraId="7553DA47">
      <w:pPr>
        <w:spacing w:line="360" w:lineRule="auto"/>
        <w:jc w:val="left"/>
        <w:textAlignment w:val="center"/>
        <w:rPr>
          <w:color w:val="000000"/>
        </w:rPr>
      </w:pPr>
      <w:r>
        <w:rPr>
          <w:color w:val="000000"/>
        </w:rPr>
        <w:drawing>
          <wp:inline distT="0" distB="0" distL="114300" distR="114300">
            <wp:extent cx="1209675" cy="13811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09675" cy="1381125"/>
                    </a:xfrm>
                    <a:prstGeom prst="rect">
                      <a:avLst/>
                    </a:prstGeom>
                  </pic:spPr>
                </pic:pic>
              </a:graphicData>
            </a:graphic>
          </wp:inline>
        </w:drawing>
      </w:r>
    </w:p>
    <w:p w14:paraId="258D3B79">
      <w:pPr>
        <w:spacing w:line="360" w:lineRule="auto"/>
        <w:ind w:firstLine="420"/>
        <w:jc w:val="left"/>
        <w:textAlignment w:val="center"/>
        <w:rPr>
          <w:color w:val="000000"/>
        </w:rPr>
      </w:pPr>
      <w:r>
        <w:rPr>
          <w:rFonts w:ascii="Times New Roman" w:hAnsi="Times New Roman" w:eastAsia="Times New Roman" w:cs="Times New Roman"/>
          <w:b/>
          <w:color w:val="000000"/>
        </w:rPr>
        <w:t>Mrs. Blair</w:t>
      </w:r>
    </w:p>
    <w:p w14:paraId="67D65057">
      <w:pPr>
        <w:spacing w:line="360" w:lineRule="auto"/>
        <w:ind w:firstLine="420"/>
        <w:jc w:val="left"/>
        <w:textAlignment w:val="center"/>
        <w:rPr>
          <w:color w:val="000000"/>
        </w:rPr>
      </w:pPr>
      <w:r>
        <w:rPr>
          <w:rFonts w:ascii="Times New Roman" w:hAnsi="Times New Roman" w:eastAsia="Times New Roman" w:cs="Times New Roman"/>
          <w:color w:val="000000"/>
        </w:rPr>
        <w:t>Children need to learn most of the life skills at school. As parents, we can help them take part in activities around the house and in the neighbourhood.</w:t>
      </w:r>
    </w:p>
    <w:p w14:paraId="2A4DC9CA">
      <w:pPr>
        <w:spacing w:line="360" w:lineRule="auto"/>
        <w:ind w:firstLine="420"/>
        <w:jc w:val="left"/>
        <w:textAlignment w:val="center"/>
        <w:rPr>
          <w:color w:val="000000"/>
        </w:rPr>
      </w:pPr>
      <w:r>
        <w:rPr>
          <w:rFonts w:ascii="Times New Roman" w:hAnsi="Times New Roman" w:eastAsia="Times New Roman" w:cs="Times New Roman"/>
          <w:b/>
          <w:color w:val="000000"/>
        </w:rPr>
        <w:t>Li Ping</w:t>
      </w:r>
    </w:p>
    <w:p w14:paraId="7512466F">
      <w:pPr>
        <w:spacing w:line="360" w:lineRule="auto"/>
        <w:ind w:firstLine="420"/>
        <w:jc w:val="left"/>
        <w:textAlignment w:val="center"/>
        <w:rPr>
          <w:color w:val="000000"/>
        </w:rPr>
      </w:pPr>
      <w:r>
        <w:rPr>
          <w:rFonts w:ascii="Times New Roman" w:hAnsi="Times New Roman" w:eastAsia="Times New Roman" w:cs="Times New Roman"/>
          <w:color w:val="000000"/>
        </w:rPr>
        <w:t>We have life skills classes at school. They’re quite useful. They help prepare for everyday real-life situations, from washing dishes to preparing a meal. These classes give us knowledge we need to live on our own.</w:t>
      </w:r>
    </w:p>
    <w:p w14:paraId="6B46DECB">
      <w:pPr>
        <w:spacing w:line="360" w:lineRule="auto"/>
        <w:ind w:firstLine="420"/>
        <w:jc w:val="left"/>
        <w:textAlignment w:val="center"/>
        <w:rPr>
          <w:color w:val="000000"/>
        </w:rPr>
      </w:pPr>
      <w:r>
        <w:rPr>
          <w:rFonts w:ascii="Times New Roman" w:hAnsi="Times New Roman" w:eastAsia="Times New Roman" w:cs="Times New Roman"/>
          <w:b/>
          <w:color w:val="000000"/>
        </w:rPr>
        <w:t>Kevin</w:t>
      </w:r>
    </w:p>
    <w:p w14:paraId="6A259B51">
      <w:pPr>
        <w:spacing w:line="360" w:lineRule="auto"/>
        <w:ind w:firstLine="420"/>
        <w:jc w:val="left"/>
        <w:textAlignment w:val="center"/>
        <w:rPr>
          <w:color w:val="000000"/>
        </w:rPr>
      </w:pPr>
      <w:r>
        <w:rPr>
          <w:rFonts w:ascii="Times New Roman" w:hAnsi="Times New Roman" w:eastAsia="Times New Roman" w:cs="Times New Roman"/>
          <w:color w:val="000000"/>
        </w:rPr>
        <w:t>I’m not sure whether it is necessary because I haven’t tried life skills classes yet. In my school, many students pay no attention to learning life skills. They don’t think it will improve their chances of getting into college.</w:t>
      </w:r>
    </w:p>
    <w:p w14:paraId="233892D0">
      <w:pPr>
        <w:spacing w:line="360" w:lineRule="auto"/>
        <w:ind w:firstLine="420"/>
        <w:jc w:val="left"/>
        <w:textAlignment w:val="center"/>
        <w:rPr>
          <w:color w:val="000000"/>
        </w:rPr>
      </w:pPr>
      <w:r>
        <w:rPr>
          <w:rFonts w:ascii="Times New Roman" w:hAnsi="Times New Roman" w:eastAsia="Times New Roman" w:cs="Times New Roman"/>
          <w:b/>
          <w:color w:val="000000"/>
        </w:rPr>
        <w:t>Mary</w:t>
      </w:r>
    </w:p>
    <w:p w14:paraId="51EA2ABD">
      <w:pPr>
        <w:spacing w:line="360" w:lineRule="auto"/>
        <w:ind w:firstLine="420"/>
        <w:jc w:val="left"/>
        <w:textAlignment w:val="center"/>
        <w:rPr>
          <w:color w:val="000000"/>
        </w:rPr>
      </w:pPr>
      <w:r>
        <w:rPr>
          <w:rFonts w:ascii="Times New Roman" w:hAnsi="Times New Roman" w:eastAsia="Times New Roman" w:cs="Times New Roman"/>
          <w:color w:val="000000"/>
        </w:rPr>
        <w:t>Having life skills classes at school is important. Besides, there are other ways for us to learn life skills. We can watch videos on the Internet. We can also learn from our parents and take part in the activities with them.</w:t>
      </w:r>
    </w:p>
    <w:p w14:paraId="35975F2E">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In Kevin’s opinion, many students pay no attention to learning life skills because ________.</w:t>
      </w:r>
    </w:p>
    <w:p w14:paraId="09BAE8C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are not interested in it</w:t>
      </w:r>
      <w:r>
        <w:rPr>
          <w:color w:val="000000"/>
        </w:rPr>
        <w:tab/>
      </w:r>
      <w:r>
        <w:rPr>
          <w:color w:val="000000"/>
        </w:rPr>
        <w:t xml:space="preserve">B. </w:t>
      </w:r>
      <w:r>
        <w:rPr>
          <w:rFonts w:ascii="Times New Roman" w:hAnsi="Times New Roman" w:eastAsia="Times New Roman" w:cs="Times New Roman"/>
          <w:color w:val="000000"/>
        </w:rPr>
        <w:t>it’s helpless for attending college</w:t>
      </w:r>
    </w:p>
    <w:p w14:paraId="747A185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are not sure what to learn</w:t>
      </w:r>
      <w:r>
        <w:rPr>
          <w:color w:val="000000"/>
        </w:rPr>
        <w:tab/>
      </w:r>
      <w:r>
        <w:rPr>
          <w:color w:val="000000"/>
        </w:rPr>
        <w:t xml:space="preserve">D. </w:t>
      </w:r>
      <w:r>
        <w:rPr>
          <w:rFonts w:ascii="Times New Roman" w:hAnsi="Times New Roman" w:eastAsia="Times New Roman" w:cs="Times New Roman"/>
          <w:color w:val="000000"/>
        </w:rPr>
        <w:t>it’s useless to improve living level</w:t>
      </w:r>
    </w:p>
    <w:p w14:paraId="320DE82C">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According to Li Ping, what can we get from life skills education?</w:t>
      </w:r>
    </w:p>
    <w:p w14:paraId="1BD17CC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Knowledge for college.</w:t>
      </w:r>
      <w:r>
        <w:rPr>
          <w:color w:val="000000"/>
        </w:rPr>
        <w:tab/>
      </w:r>
      <w:r>
        <w:rPr>
          <w:color w:val="000000"/>
        </w:rPr>
        <w:t xml:space="preserve">B. </w:t>
      </w:r>
      <w:r>
        <w:rPr>
          <w:rFonts w:ascii="Times New Roman" w:hAnsi="Times New Roman" w:eastAsia="Times New Roman" w:cs="Times New Roman"/>
          <w:color w:val="000000"/>
        </w:rPr>
        <w:t>Chances to help our neighbours.</w:t>
      </w:r>
    </w:p>
    <w:p w14:paraId="59AA17E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Knowledge for living alone.</w:t>
      </w:r>
      <w:r>
        <w:rPr>
          <w:color w:val="000000"/>
        </w:rPr>
        <w:tab/>
      </w:r>
      <w:r>
        <w:rPr>
          <w:color w:val="000000"/>
        </w:rPr>
        <w:t xml:space="preserve">D. </w:t>
      </w:r>
      <w:r>
        <w:rPr>
          <w:rFonts w:ascii="Times New Roman" w:hAnsi="Times New Roman" w:eastAsia="Times New Roman" w:cs="Times New Roman"/>
          <w:color w:val="000000"/>
        </w:rPr>
        <w:t>Chances to learn from our parents.</w:t>
      </w:r>
    </w:p>
    <w:p w14:paraId="405F01FC">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Who have the same opinion on life skills education according to the text?</w:t>
      </w:r>
    </w:p>
    <w:p w14:paraId="67ABDD5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 Ping, Kevin and Mary.</w:t>
      </w:r>
      <w:r>
        <w:rPr>
          <w:color w:val="000000"/>
        </w:rPr>
        <w:tab/>
      </w:r>
      <w:r>
        <w:rPr>
          <w:color w:val="000000"/>
        </w:rPr>
        <w:t xml:space="preserve">B. </w:t>
      </w:r>
      <w:r>
        <w:rPr>
          <w:rFonts w:ascii="Times New Roman" w:hAnsi="Times New Roman" w:eastAsia="Times New Roman" w:cs="Times New Roman"/>
          <w:color w:val="000000"/>
        </w:rPr>
        <w:t>Mrs. Blair, Kevin and Mary.</w:t>
      </w:r>
    </w:p>
    <w:p w14:paraId="254D35A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Mrs. Blair, Li Ping and Kevin.</w:t>
      </w:r>
      <w:r>
        <w:rPr>
          <w:color w:val="000000"/>
        </w:rPr>
        <w:tab/>
      </w:r>
      <w:r>
        <w:rPr>
          <w:color w:val="000000"/>
        </w:rPr>
        <w:t xml:space="preserve">D. </w:t>
      </w:r>
      <w:r>
        <w:rPr>
          <w:rFonts w:ascii="Times New Roman" w:hAnsi="Times New Roman" w:eastAsia="Times New Roman" w:cs="Times New Roman"/>
          <w:color w:val="000000"/>
        </w:rPr>
        <w:t xml:space="preserve">Mrs. Blair, Li Ping and Mary. </w:t>
      </w:r>
    </w:p>
    <w:p w14:paraId="695A3236">
      <w:pPr>
        <w:spacing w:line="360" w:lineRule="auto"/>
        <w:textAlignment w:val="center"/>
        <w:rPr>
          <w:color w:val="000000"/>
        </w:rPr>
      </w:pPr>
      <w:r>
        <w:rPr>
          <w:color w:val="2E75B6"/>
        </w:rPr>
        <w:t>【答案】</w:t>
      </w:r>
      <w:r>
        <w:rPr>
          <w:color w:val="000000"/>
        </w:rPr>
        <w:t>16. B    17. C    18. D</w:t>
      </w:r>
    </w:p>
    <w:p w14:paraId="6C01AB39">
      <w:pPr>
        <w:spacing w:line="360" w:lineRule="auto"/>
        <w:textAlignment w:val="center"/>
        <w:rPr>
          <w:color w:val="000000"/>
        </w:rPr>
      </w:pPr>
      <w:r>
        <w:rPr>
          <w:color w:val="2E75B6"/>
        </w:rPr>
        <w:t>【解析】</w:t>
      </w:r>
    </w:p>
    <w:p w14:paraId="5F04E876">
      <w:pPr>
        <w:spacing w:line="360" w:lineRule="auto"/>
        <w:jc w:val="left"/>
        <w:textAlignment w:val="center"/>
        <w:rPr>
          <w:color w:val="000000"/>
        </w:rPr>
      </w:pPr>
      <w:r>
        <w:rPr>
          <w:color w:val="000000"/>
        </w:rPr>
        <w:t>【导语】本文介绍几个人对于生活技能教育的看法。</w:t>
      </w:r>
    </w:p>
    <w:p w14:paraId="0F60E2FC">
      <w:pPr>
        <w:spacing w:line="360" w:lineRule="auto"/>
        <w:jc w:val="left"/>
        <w:textAlignment w:val="center"/>
        <w:rPr>
          <w:color w:val="000000"/>
        </w:rPr>
      </w:pPr>
      <w:r>
        <w:rPr>
          <w:color w:val="000000"/>
        </w:rPr>
        <w:t>【16题详解】</w:t>
      </w:r>
    </w:p>
    <w:p w14:paraId="23E60CD3">
      <w:pPr>
        <w:spacing w:line="360" w:lineRule="auto"/>
        <w:jc w:val="left"/>
        <w:textAlignment w:val="center"/>
        <w:rPr>
          <w:color w:val="000000"/>
        </w:rPr>
      </w:pPr>
      <w:r>
        <w:rPr>
          <w:color w:val="000000"/>
        </w:rPr>
        <w:t>细节理解题。根据“In my school, many students pay no attention to learning life skills. They don’t think it will improve their chances of getting into college.”可知，许多学生不重视学习生活技能，因为他们认为这不会提高他们进入大学的机会。故选B。</w:t>
      </w:r>
    </w:p>
    <w:p w14:paraId="5D2B54E4">
      <w:pPr>
        <w:spacing w:line="360" w:lineRule="auto"/>
        <w:jc w:val="left"/>
        <w:textAlignment w:val="center"/>
        <w:rPr>
          <w:color w:val="000000"/>
        </w:rPr>
      </w:pPr>
      <w:r>
        <w:rPr>
          <w:color w:val="000000"/>
        </w:rPr>
        <w:t>【17题详解】</w:t>
      </w:r>
    </w:p>
    <w:p w14:paraId="40693800">
      <w:pPr>
        <w:spacing w:line="360" w:lineRule="auto"/>
        <w:jc w:val="left"/>
        <w:textAlignment w:val="center"/>
        <w:rPr>
          <w:color w:val="000000"/>
        </w:rPr>
      </w:pPr>
      <w:r>
        <w:rPr>
          <w:color w:val="000000"/>
        </w:rPr>
        <w:t>细节理解题。根据“These classes give us knowledge we need to live on our own.”可知，这些课程为我们提供了独立生活所需的知识。故选C。</w:t>
      </w:r>
    </w:p>
    <w:p w14:paraId="44441410">
      <w:pPr>
        <w:spacing w:line="360" w:lineRule="auto"/>
        <w:jc w:val="left"/>
        <w:textAlignment w:val="center"/>
        <w:rPr>
          <w:color w:val="000000"/>
        </w:rPr>
      </w:pPr>
      <w:r>
        <w:rPr>
          <w:color w:val="000000"/>
        </w:rPr>
        <w:t>【18题详解】</w:t>
      </w:r>
    </w:p>
    <w:p w14:paraId="3BD6BD2C">
      <w:pPr>
        <w:spacing w:line="360" w:lineRule="auto"/>
        <w:jc w:val="left"/>
        <w:textAlignment w:val="center"/>
        <w:rPr>
          <w:color w:val="000000"/>
        </w:rPr>
      </w:pPr>
      <w:r>
        <w:rPr>
          <w:color w:val="000000"/>
        </w:rPr>
        <w:t>细节理解题。根据“Mrs. Blair Children need to learn most of the life skills at school.”，“Li Ping They’re quite useful.”和“Mary Having life skills classes at school is important.”可知，Mrs. Blair，Li Ping和Mary有相同的看法，故选D。</w:t>
      </w:r>
    </w:p>
    <w:p w14:paraId="1C8FA6BF">
      <w:pPr>
        <w:spacing w:line="360" w:lineRule="auto"/>
        <w:jc w:val="center"/>
        <w:textAlignment w:val="center"/>
        <w:rPr>
          <w:color w:val="000000"/>
        </w:rPr>
      </w:pPr>
      <w:r>
        <w:rPr>
          <w:rFonts w:ascii="Times New Roman" w:hAnsi="Times New Roman" w:eastAsia="Times New Roman" w:cs="Times New Roman"/>
          <w:b/>
          <w:color w:val="000000"/>
          <w:sz w:val="24"/>
        </w:rPr>
        <w:t>B</w:t>
      </w:r>
    </w:p>
    <w:p w14:paraId="36E562B7">
      <w:pPr>
        <w:spacing w:line="360" w:lineRule="auto"/>
        <w:ind w:firstLine="420"/>
        <w:jc w:val="left"/>
        <w:textAlignment w:val="center"/>
        <w:rPr>
          <w:color w:val="000000"/>
        </w:rPr>
      </w:pPr>
      <w:r>
        <w:rPr>
          <w:rFonts w:ascii="Times New Roman" w:hAnsi="Times New Roman" w:eastAsia="Times New Roman" w:cs="Times New Roman"/>
          <w:color w:val="000000"/>
        </w:rPr>
        <w:t>Alice was very excited. One of her favourite writers had just published a new book. She had saved up her money, and she was ready to buy the book this weekend. She talked about the book with her online chat</w:t>
      </w:r>
      <w:r>
        <w:rPr>
          <w:rFonts w:ascii="宋体" w:hAnsi="宋体" w:eastAsia="宋体" w:cs="宋体"/>
          <w:color w:val="000000"/>
        </w:rPr>
        <w:t>（聊天）</w:t>
      </w:r>
      <w:r>
        <w:rPr>
          <w:rFonts w:ascii="Times New Roman" w:hAnsi="Times New Roman" w:eastAsia="Times New Roman" w:cs="Times New Roman"/>
          <w:color w:val="000000"/>
        </w:rPr>
        <w:t xml:space="preserve">group. A lot of the other kids in the group were going to buy the book, too. In fact, that was the main thing everyone in the chat room was talking about one afternoon. </w:t>
      </w:r>
    </w:p>
    <w:p w14:paraId="31794ECE">
      <w:pPr>
        <w:spacing w:line="360" w:lineRule="auto"/>
        <w:ind w:firstLine="420"/>
        <w:jc w:val="left"/>
        <w:textAlignment w:val="center"/>
        <w:rPr>
          <w:color w:val="000000"/>
        </w:rPr>
      </w:pPr>
      <w:r>
        <w:rPr>
          <w:rFonts w:ascii="Times New Roman" w:hAnsi="Times New Roman" w:eastAsia="Times New Roman" w:cs="Times New Roman"/>
          <w:color w:val="000000"/>
        </w:rPr>
        <w:t>All of a sudden, Alice got a chat message from Ella, one of the kids in the chat room. The message said that Ella wanted to meet Alice at the bookstore. Then they could buy the new book together. Alice told her mum about the message, and her mum asked, “Do you know Ella from school?”</w:t>
      </w:r>
    </w:p>
    <w:p w14:paraId="3A06CA19">
      <w:pPr>
        <w:spacing w:line="360" w:lineRule="auto"/>
        <w:ind w:firstLine="420"/>
        <w:jc w:val="left"/>
        <w:textAlignment w:val="center"/>
        <w:rPr>
          <w:color w:val="000000"/>
        </w:rPr>
      </w:pPr>
      <w:r>
        <w:rPr>
          <w:rFonts w:ascii="Times New Roman" w:hAnsi="Times New Roman" w:eastAsia="Times New Roman" w:cs="Times New Roman"/>
          <w:color w:val="000000"/>
        </w:rPr>
        <w:t>“No,” Alice answered. “We’ve only chatted online. I don’t think she goes to my school.”</w:t>
      </w:r>
    </w:p>
    <w:p w14:paraId="796F5D04">
      <w:pPr>
        <w:spacing w:line="360" w:lineRule="auto"/>
        <w:ind w:firstLine="420"/>
        <w:jc w:val="left"/>
        <w:textAlignment w:val="center"/>
        <w:rPr>
          <w:color w:val="000000"/>
        </w:rPr>
      </w:pPr>
      <w:r>
        <w:rPr>
          <w:rFonts w:ascii="Times New Roman" w:hAnsi="Times New Roman" w:eastAsia="Times New Roman" w:cs="Times New Roman"/>
          <w:color w:val="000000"/>
        </w:rPr>
        <w:t xml:space="preserve">“Listen,” Alice`s mum was </w:t>
      </w:r>
      <w:r>
        <w:rPr>
          <w:rFonts w:ascii="Times New Roman" w:hAnsi="Times New Roman" w:eastAsia="Times New Roman" w:cs="Times New Roman"/>
          <w:b/>
          <w:color w:val="000000"/>
          <w:u w:val="single"/>
        </w:rPr>
        <w:t>anxious</w:t>
      </w:r>
      <w:r>
        <w:rPr>
          <w:rFonts w:ascii="Times New Roman" w:hAnsi="Times New Roman" w:eastAsia="Times New Roman" w:cs="Times New Roman"/>
          <w:color w:val="000000"/>
        </w:rPr>
        <w:t xml:space="preserve"> and said, “I want you to have friends, but sometimes, people online aren’t who they say they are. And when you’re online, you can’t always tell. So I don’t think it’s a good idea for you to meet this person.”</w:t>
      </w:r>
    </w:p>
    <w:p w14:paraId="7538832F">
      <w:pPr>
        <w:spacing w:line="360" w:lineRule="auto"/>
        <w:ind w:firstLine="420"/>
        <w:jc w:val="left"/>
        <w:textAlignment w:val="center"/>
        <w:rPr>
          <w:color w:val="000000"/>
        </w:rPr>
      </w:pPr>
      <w:r>
        <w:rPr>
          <w:rFonts w:ascii="Times New Roman" w:hAnsi="Times New Roman" w:eastAsia="Times New Roman" w:cs="Times New Roman"/>
          <w:color w:val="000000"/>
        </w:rPr>
        <w:t xml:space="preserve">“But, Mum,” Alice said, “what if it is just a kid named Ella who wants to buy a book with me?” </w:t>
      </w:r>
    </w:p>
    <w:p w14:paraId="0B1D6693">
      <w:pPr>
        <w:spacing w:line="360" w:lineRule="auto"/>
        <w:ind w:firstLine="420"/>
        <w:jc w:val="left"/>
        <w:textAlignment w:val="center"/>
        <w:rPr>
          <w:color w:val="000000"/>
        </w:rPr>
      </w:pPr>
      <w:r>
        <w:rPr>
          <w:rFonts w:ascii="Times New Roman" w:hAnsi="Times New Roman" w:eastAsia="Times New Roman" w:cs="Times New Roman"/>
          <w:color w:val="000000"/>
        </w:rPr>
        <w:t xml:space="preserve">Alice’s mum considered that for a moment. Then she said, “Let’s do this. Dad and I will go with you to the bookstore to buy the book with Ella. If Ella really is just a kid who wants to meet you in person, that`s great. If not, ________.” </w:t>
      </w:r>
    </w:p>
    <w:p w14:paraId="3A00D835">
      <w:pPr>
        <w:spacing w:line="360" w:lineRule="auto"/>
        <w:ind w:firstLine="420"/>
        <w:jc w:val="left"/>
        <w:textAlignment w:val="center"/>
        <w:rPr>
          <w:color w:val="000000"/>
        </w:rPr>
      </w:pPr>
      <w:r>
        <w:rPr>
          <w:rFonts w:ascii="Times New Roman" w:hAnsi="Times New Roman" w:eastAsia="Times New Roman" w:cs="Times New Roman"/>
          <w:color w:val="000000"/>
        </w:rPr>
        <w:t xml:space="preserve">Alice didn`t like that idea. It made her feel like a baby. But she knew her mum was right about safety, so she finally nodded. Then she answered Ella’s message. She told Ella that she and her parents would be at the bookstore the next afternoon. </w:t>
      </w:r>
    </w:p>
    <w:p w14:paraId="4AD130C6">
      <w:pPr>
        <w:spacing w:line="360" w:lineRule="auto"/>
        <w:ind w:firstLine="420"/>
        <w:jc w:val="left"/>
        <w:textAlignment w:val="center"/>
        <w:rPr>
          <w:color w:val="000000"/>
        </w:rPr>
      </w:pPr>
      <w:r>
        <w:rPr>
          <w:rFonts w:ascii="Times New Roman" w:hAnsi="Times New Roman" w:eastAsia="Times New Roman" w:cs="Times New Roman"/>
          <w:color w:val="000000"/>
        </w:rPr>
        <w:t>The next day, Alice went to the bookstore with her mum and dad. When Ella never showed up and then disappeared from the chat room, Alice knew her parents were right. She was glad they were there to be with her.</w:t>
      </w:r>
    </w:p>
    <w:p w14:paraId="2F461BB4">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did Alice plan to do that weekend?</w:t>
      </w:r>
    </w:p>
    <w:p w14:paraId="6101096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buy a book with Ella.</w:t>
      </w:r>
      <w:r>
        <w:rPr>
          <w:color w:val="000000"/>
        </w:rPr>
        <w:tab/>
      </w:r>
      <w:r>
        <w:rPr>
          <w:color w:val="000000"/>
        </w:rPr>
        <w:t xml:space="preserve">B. </w:t>
      </w:r>
      <w:r>
        <w:rPr>
          <w:rFonts w:ascii="Times New Roman" w:hAnsi="Times New Roman" w:eastAsia="Times New Roman" w:cs="Times New Roman"/>
          <w:color w:val="000000"/>
        </w:rPr>
        <w:t>To talk with her parents.</w:t>
      </w:r>
    </w:p>
    <w:p w14:paraId="34E2C41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chat online with friends.</w:t>
      </w:r>
      <w:r>
        <w:rPr>
          <w:color w:val="000000"/>
        </w:rPr>
        <w:tab/>
      </w:r>
      <w:r>
        <w:rPr>
          <w:color w:val="000000"/>
        </w:rPr>
        <w:t xml:space="preserve">D. </w:t>
      </w:r>
      <w:r>
        <w:rPr>
          <w:rFonts w:ascii="Times New Roman" w:hAnsi="Times New Roman" w:eastAsia="Times New Roman" w:cs="Times New Roman"/>
          <w:color w:val="000000"/>
        </w:rPr>
        <w:t>To meet her favourite writer.</w:t>
      </w:r>
    </w:p>
    <w:p w14:paraId="74B6F1EA">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does the underlined word “anxious” mean in the text?</w:t>
      </w:r>
    </w:p>
    <w:p w14:paraId="2741257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Worried.</w:t>
      </w:r>
      <w:r>
        <w:rPr>
          <w:color w:val="000000"/>
        </w:rPr>
        <w:tab/>
      </w:r>
      <w:r>
        <w:rPr>
          <w:color w:val="000000"/>
        </w:rPr>
        <w:t xml:space="preserve">B. </w:t>
      </w:r>
      <w:r>
        <w:rPr>
          <w:rFonts w:ascii="Times New Roman" w:hAnsi="Times New Roman" w:eastAsia="Times New Roman" w:cs="Times New Roman"/>
          <w:color w:val="000000"/>
        </w:rPr>
        <w:t>Bored.</w:t>
      </w:r>
      <w:r>
        <w:rPr>
          <w:color w:val="000000"/>
        </w:rPr>
        <w:tab/>
      </w:r>
      <w:r>
        <w:rPr>
          <w:color w:val="000000"/>
        </w:rPr>
        <w:t xml:space="preserve">C. </w:t>
      </w:r>
      <w:r>
        <w:rPr>
          <w:rFonts w:ascii="Times New Roman" w:hAnsi="Times New Roman" w:eastAsia="Times New Roman" w:cs="Times New Roman"/>
          <w:color w:val="000000"/>
        </w:rPr>
        <w:t>Pleased.</w:t>
      </w:r>
      <w:r>
        <w:rPr>
          <w:color w:val="000000"/>
        </w:rPr>
        <w:tab/>
      </w:r>
      <w:r>
        <w:rPr>
          <w:color w:val="000000"/>
        </w:rPr>
        <w:t xml:space="preserve">D. </w:t>
      </w:r>
      <w:r>
        <w:rPr>
          <w:rFonts w:ascii="Times New Roman" w:hAnsi="Times New Roman" w:eastAsia="Times New Roman" w:cs="Times New Roman"/>
          <w:color w:val="000000"/>
        </w:rPr>
        <w:t>Interested.</w:t>
      </w:r>
    </w:p>
    <w:p w14:paraId="6DB196A8">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Which of the following is the best to fill in the blank “________”?</w:t>
      </w:r>
    </w:p>
    <w:p w14:paraId="1AD7698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we’ll say sorry to her</w:t>
      </w:r>
      <w:r>
        <w:rPr>
          <w:color w:val="000000"/>
        </w:rPr>
        <w:tab/>
      </w:r>
      <w:r>
        <w:rPr>
          <w:color w:val="000000"/>
        </w:rPr>
        <w:t xml:space="preserve">B. </w:t>
      </w:r>
      <w:r>
        <w:rPr>
          <w:rFonts w:ascii="Times New Roman" w:hAnsi="Times New Roman" w:eastAsia="Times New Roman" w:cs="Times New Roman"/>
          <w:color w:val="000000"/>
        </w:rPr>
        <w:t>you’ll lose all your money</w:t>
      </w:r>
    </w:p>
    <w:p w14:paraId="5BD2655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we’ll take care of you</w:t>
      </w:r>
      <w:r>
        <w:rPr>
          <w:color w:val="000000"/>
        </w:rPr>
        <w:tab/>
      </w:r>
      <w:r>
        <w:rPr>
          <w:color w:val="000000"/>
        </w:rPr>
        <w:t xml:space="preserve">D. </w:t>
      </w:r>
      <w:r>
        <w:rPr>
          <w:rFonts w:ascii="Times New Roman" w:hAnsi="Times New Roman" w:eastAsia="Times New Roman" w:cs="Times New Roman"/>
          <w:color w:val="000000"/>
        </w:rPr>
        <w:t>you’ll miss a good chance</w:t>
      </w:r>
    </w:p>
    <w:p w14:paraId="3F783B58">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Which is a lesson from the text?</w:t>
      </w:r>
    </w:p>
    <w:p w14:paraId="6748292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Don’t believe anyone except your parents.</w:t>
      </w:r>
      <w:r>
        <w:rPr>
          <w:color w:val="000000"/>
        </w:rPr>
        <w:tab/>
      </w:r>
      <w:r>
        <w:rPr>
          <w:color w:val="000000"/>
        </w:rPr>
        <w:t xml:space="preserve">B. </w:t>
      </w:r>
      <w:r>
        <w:rPr>
          <w:rFonts w:ascii="Times New Roman" w:hAnsi="Times New Roman" w:eastAsia="Times New Roman" w:cs="Times New Roman"/>
          <w:color w:val="000000"/>
        </w:rPr>
        <w:t>Always stay away from online chat groups.</w:t>
      </w:r>
    </w:p>
    <w:p w14:paraId="67FFD7C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Kids should not go out without their parents.</w:t>
      </w:r>
      <w:r>
        <w:rPr>
          <w:color w:val="000000"/>
        </w:rPr>
        <w:tab/>
      </w:r>
      <w:r>
        <w:rPr>
          <w:color w:val="000000"/>
        </w:rPr>
        <w:t xml:space="preserve">D. </w:t>
      </w:r>
      <w:r>
        <w:rPr>
          <w:rFonts w:ascii="Times New Roman" w:hAnsi="Times New Roman" w:eastAsia="Times New Roman" w:cs="Times New Roman"/>
          <w:color w:val="000000"/>
        </w:rPr>
        <w:t>We must pay attention to safety on the Internet.</w:t>
      </w:r>
    </w:p>
    <w:p w14:paraId="78E0CE06">
      <w:pPr>
        <w:spacing w:line="360" w:lineRule="auto"/>
        <w:textAlignment w:val="center"/>
        <w:rPr>
          <w:color w:val="000000"/>
        </w:rPr>
      </w:pPr>
      <w:r>
        <w:rPr>
          <w:color w:val="2E75B6"/>
        </w:rPr>
        <w:t>【答案】</w:t>
      </w:r>
      <w:r>
        <w:rPr>
          <w:color w:val="000000"/>
        </w:rPr>
        <w:t>19. A    20. A    21. C    22. D</w:t>
      </w:r>
    </w:p>
    <w:p w14:paraId="37A3FA6F">
      <w:pPr>
        <w:spacing w:line="360" w:lineRule="auto"/>
        <w:textAlignment w:val="center"/>
        <w:rPr>
          <w:color w:val="000000"/>
        </w:rPr>
      </w:pPr>
      <w:r>
        <w:rPr>
          <w:color w:val="2E75B6"/>
        </w:rPr>
        <w:t>【解析】</w:t>
      </w:r>
    </w:p>
    <w:p w14:paraId="196E59A3">
      <w:pPr>
        <w:spacing w:line="360" w:lineRule="auto"/>
        <w:jc w:val="left"/>
        <w:textAlignment w:val="center"/>
        <w:rPr>
          <w:color w:val="000000"/>
        </w:rPr>
      </w:pPr>
      <w:r>
        <w:rPr>
          <w:color w:val="000000"/>
        </w:rPr>
        <w:t>【导语】本文是一篇记叙文，爱丽丝准备跟网上认识的艾拉一起去书店买书，但是父母不放心决定跟爱丽丝一起去，爱丽斯告诉了艾拉这件事，但是第二天艾拉并没有出现。作者通过这个故事告诉我们：必须注意网络安全，不能轻信任何人。</w:t>
      </w:r>
    </w:p>
    <w:p w14:paraId="0DFA121F">
      <w:pPr>
        <w:spacing w:line="360" w:lineRule="auto"/>
        <w:jc w:val="left"/>
        <w:textAlignment w:val="center"/>
        <w:rPr>
          <w:color w:val="000000"/>
        </w:rPr>
      </w:pPr>
      <w:r>
        <w:rPr>
          <w:color w:val="000000"/>
        </w:rPr>
        <w:t>【19题详解】</w:t>
      </w:r>
    </w:p>
    <w:p w14:paraId="53D2E085">
      <w:pPr>
        <w:spacing w:line="360" w:lineRule="auto"/>
        <w:jc w:val="left"/>
        <w:textAlignment w:val="center"/>
        <w:rPr>
          <w:color w:val="000000"/>
        </w:rPr>
      </w:pPr>
      <w:r>
        <w:rPr>
          <w:color w:val="000000"/>
        </w:rPr>
        <w:t>细节理解题。根据“She had saved up her money, and she was ready to buy the book this weekend.”和“what if it is just a kid named Ella who wants to buy a book with me?”可知，爱丽丝已经攒好了钱，准备这个周末买这本书。故选A。</w:t>
      </w:r>
    </w:p>
    <w:p w14:paraId="7602B263">
      <w:pPr>
        <w:spacing w:line="360" w:lineRule="auto"/>
        <w:jc w:val="left"/>
        <w:textAlignment w:val="center"/>
        <w:rPr>
          <w:color w:val="000000"/>
        </w:rPr>
      </w:pPr>
      <w:r>
        <w:rPr>
          <w:color w:val="000000"/>
        </w:rPr>
        <w:t>【20题详解】</w:t>
      </w:r>
    </w:p>
    <w:p w14:paraId="660803C4">
      <w:pPr>
        <w:spacing w:line="360" w:lineRule="auto"/>
        <w:jc w:val="left"/>
        <w:textAlignment w:val="center"/>
        <w:rPr>
          <w:color w:val="000000"/>
        </w:rPr>
      </w:pPr>
      <w:r>
        <w:rPr>
          <w:color w:val="000000"/>
        </w:rPr>
        <w:t>词句猜测题。根据“I want you to have friends, but sometimes, people online aren’t who they say they are. And when you’re online, you can’t always tell. So I don’t think it’s a good idea for you to meet this person.”可知，妈妈担心网上认识的人不安全，所以anxious的意思是“担心的，紧张的”，故选A。</w:t>
      </w:r>
    </w:p>
    <w:p w14:paraId="4B6346C9">
      <w:pPr>
        <w:spacing w:line="360" w:lineRule="auto"/>
        <w:jc w:val="left"/>
        <w:textAlignment w:val="center"/>
        <w:rPr>
          <w:color w:val="000000"/>
        </w:rPr>
      </w:pPr>
      <w:r>
        <w:rPr>
          <w:color w:val="000000"/>
        </w:rPr>
        <w:t>【21题详解】</w:t>
      </w:r>
    </w:p>
    <w:p w14:paraId="2411E3D0">
      <w:pPr>
        <w:spacing w:line="360" w:lineRule="auto"/>
        <w:jc w:val="left"/>
        <w:textAlignment w:val="center"/>
        <w:rPr>
          <w:color w:val="000000"/>
        </w:rPr>
      </w:pPr>
      <w:r>
        <w:rPr>
          <w:color w:val="000000"/>
        </w:rPr>
        <w:t>推理判断题。根据“If Ella really is just a kid who wants to meet you in person, that`s great. If not, ...”可知，爸妈决定跟爱丽丝一起去，如果艾拉是个孩子就没事，但如果不是个孩子，爸妈会保护爱丽丝。故选C。</w:t>
      </w:r>
    </w:p>
    <w:p w14:paraId="299CFCF1">
      <w:pPr>
        <w:spacing w:line="360" w:lineRule="auto"/>
        <w:jc w:val="left"/>
        <w:textAlignment w:val="center"/>
        <w:rPr>
          <w:color w:val="000000"/>
        </w:rPr>
      </w:pPr>
      <w:r>
        <w:rPr>
          <w:color w:val="000000"/>
        </w:rPr>
        <w:t>【22题详解】</w:t>
      </w:r>
    </w:p>
    <w:p w14:paraId="3334E9F6">
      <w:pPr>
        <w:spacing w:line="360" w:lineRule="auto"/>
        <w:jc w:val="left"/>
        <w:textAlignment w:val="center"/>
        <w:rPr>
          <w:color w:val="000000"/>
        </w:rPr>
      </w:pPr>
      <w:r>
        <w:rPr>
          <w:color w:val="000000"/>
        </w:rPr>
        <w:t>推理判断题。根据“The next day, Alice went to the bookstore with her mum and dad. When Ella never showed up and then disappeared from the chat room, Alice knew her parents were right. She was glad they were there to be with her.”可知，第二天艾拉没出现，也在聊天室里消失了，由此推知，我们必须注意网络安全，不能轻信任何人。故选D。</w:t>
      </w:r>
    </w:p>
    <w:p w14:paraId="43CA22AF">
      <w:pPr>
        <w:spacing w:line="360" w:lineRule="auto"/>
        <w:jc w:val="center"/>
        <w:textAlignment w:val="center"/>
        <w:rPr>
          <w:color w:val="000000"/>
        </w:rPr>
      </w:pPr>
      <w:r>
        <w:rPr>
          <w:rFonts w:ascii="Times New Roman" w:hAnsi="Times New Roman" w:eastAsia="Times New Roman" w:cs="Times New Roman"/>
          <w:b/>
          <w:color w:val="000000"/>
          <w:sz w:val="24"/>
        </w:rPr>
        <w:t>C</w:t>
      </w:r>
    </w:p>
    <w:p w14:paraId="46DB8AE8">
      <w:pPr>
        <w:spacing w:line="360" w:lineRule="auto"/>
        <w:jc w:val="left"/>
        <w:textAlignment w:val="center"/>
        <w:rPr>
          <w:color w:val="000000"/>
        </w:rPr>
      </w:pPr>
      <w:r>
        <w:rPr>
          <w:color w:val="000000"/>
        </w:rPr>
        <w:drawing>
          <wp:inline distT="0" distB="0" distL="114300" distR="114300">
            <wp:extent cx="1590675" cy="12477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590675" cy="1247775"/>
                    </a:xfrm>
                    <a:prstGeom prst="rect">
                      <a:avLst/>
                    </a:prstGeom>
                  </pic:spPr>
                </pic:pic>
              </a:graphicData>
            </a:graphic>
          </wp:inline>
        </w:drawing>
      </w:r>
      <w:r>
        <w:rPr>
          <w:rFonts w:ascii="Times New Roman" w:hAnsi="Times New Roman" w:eastAsia="Times New Roman" w:cs="Times New Roman"/>
          <w:color w:val="000000"/>
        </w:rPr>
        <w:t xml:space="preserve"> </w:t>
      </w:r>
    </w:p>
    <w:p w14:paraId="11FB9348">
      <w:pPr>
        <w:spacing w:line="360" w:lineRule="auto"/>
        <w:ind w:firstLine="420"/>
        <w:jc w:val="left"/>
        <w:textAlignment w:val="center"/>
        <w:rPr>
          <w:color w:val="000000"/>
        </w:rPr>
      </w:pPr>
      <w:r>
        <w:rPr>
          <w:rFonts w:ascii="Times New Roman" w:hAnsi="Times New Roman" w:eastAsia="Times New Roman" w:cs="Times New Roman"/>
          <w:color w:val="000000"/>
        </w:rPr>
        <w:t xml:space="preserve">Imagine mountains held in silver water, shining in the spring sun. Summer sees the mountains turn green with growing rice. During autumn, these same mountains are gold, and in winter they are covered with white frost. These are the colours of the Longji Rice Terraces. </w:t>
      </w:r>
    </w:p>
    <w:p w14:paraId="68C3EA58">
      <w:pPr>
        <w:spacing w:line="360" w:lineRule="auto"/>
        <w:ind w:firstLine="420"/>
        <w:jc w:val="left"/>
        <w:textAlignment w:val="center"/>
        <w:rPr>
          <w:color w:val="000000"/>
        </w:rPr>
      </w:pPr>
      <w:r>
        <w:rPr>
          <w:rFonts w:ascii="Times New Roman" w:hAnsi="Times New Roman" w:eastAsia="Times New Roman" w:cs="Times New Roman"/>
          <w:color w:val="000000"/>
        </w:rPr>
        <w:t xml:space="preserve">These terraces were built by the local Zhuang and Yao people in Guangxi. Work on the terraces took them hundreds of years from Yuan Dynasty to the early Qing Dynasty. Reaching as far as the eye can see, these terraces cover tall mountains, often from the bottom to the very top. </w:t>
      </w:r>
    </w:p>
    <w:p w14:paraId="3FBC64E1">
      <w:pPr>
        <w:spacing w:line="360" w:lineRule="auto"/>
        <w:ind w:firstLine="420"/>
        <w:jc w:val="left"/>
        <w:textAlignment w:val="center"/>
        <w:rPr>
          <w:color w:val="000000"/>
        </w:rPr>
      </w:pPr>
      <w:r>
        <w:rPr>
          <w:rFonts w:ascii="Times New Roman" w:hAnsi="Times New Roman" w:eastAsia="Times New Roman" w:cs="Times New Roman"/>
          <w:color w:val="000000"/>
        </w:rPr>
        <w:t>So why did these people go to so much trouble to turn the mountains into terraces? Firstly, there are few large, flat</w:t>
      </w:r>
      <w:r>
        <w:rPr>
          <w:rFonts w:ascii="宋体" w:hAnsi="宋体" w:eastAsia="宋体" w:cs="宋体"/>
          <w:color w:val="000000"/>
        </w:rPr>
        <w:t>（平坦的）</w:t>
      </w:r>
      <w:r>
        <w:rPr>
          <w:rFonts w:ascii="Times New Roman" w:hAnsi="Times New Roman" w:eastAsia="Times New Roman" w:cs="Times New Roman"/>
          <w:color w:val="000000"/>
        </w:rPr>
        <w:t xml:space="preserve">areas of land here. Building the terraces meant that they could increase more fields to grow rice. Secondly, the flat terraces catch the rainwater and stop the soil from being washed away. </w:t>
      </w:r>
    </w:p>
    <w:p w14:paraId="174F21AB">
      <w:pPr>
        <w:spacing w:line="360" w:lineRule="auto"/>
        <w:ind w:firstLine="420"/>
        <w:jc w:val="left"/>
        <w:textAlignment w:val="center"/>
        <w:rPr>
          <w:color w:val="000000"/>
        </w:rPr>
      </w:pPr>
      <w:r>
        <w:rPr>
          <w:rFonts w:ascii="Times New Roman" w:hAnsi="Times New Roman" w:eastAsia="Times New Roman" w:cs="Times New Roman"/>
          <w:color w:val="000000"/>
        </w:rPr>
        <w:t>But perhaps what is most meaningful is the way people have worked in harmony</w:t>
      </w:r>
      <w:r>
        <w:rPr>
          <w:rFonts w:ascii="宋体" w:hAnsi="宋体" w:eastAsia="宋体" w:cs="宋体"/>
          <w:color w:val="000000"/>
        </w:rPr>
        <w:t>（和谐）</w:t>
      </w:r>
      <w:r>
        <w:rPr>
          <w:rFonts w:ascii="Times New Roman" w:hAnsi="Times New Roman" w:eastAsia="Times New Roman" w:cs="Times New Roman"/>
          <w:color w:val="000000"/>
        </w:rPr>
        <w:t xml:space="preserve">with nature to make these terraces. The terraces are cleverly shaped, with hundreds of waterways that connect with each other. During the rainy season, it is along these waterways that rainwater moves down the mountains and into the terraces. The sun heats the water and turns it into vapour. This forms clouds and then rain falls down onto the mountain terraces once again. </w:t>
      </w:r>
    </w:p>
    <w:p w14:paraId="1BCED2CB">
      <w:pPr>
        <w:spacing w:line="360" w:lineRule="auto"/>
        <w:ind w:firstLine="420"/>
        <w:jc w:val="left"/>
        <w:textAlignment w:val="center"/>
        <w:rPr>
          <w:color w:val="000000"/>
        </w:rPr>
      </w:pPr>
      <w:r>
        <w:rPr>
          <w:rFonts w:ascii="Times New Roman" w:hAnsi="Times New Roman" w:eastAsia="Times New Roman" w:cs="Times New Roman"/>
          <w:color w:val="000000"/>
        </w:rPr>
        <w:t>Although modern technology could help produce more crops, these terraces still mean a lot to the local people. For them, traditions hold much value. This knowledge is passed down through families, which means that people continue to use ancient methods of farming to keep the terraces. Today, the Longji Rice Terraces receive high praise</w:t>
      </w:r>
      <w:r>
        <w:rPr>
          <w:rFonts w:ascii="宋体" w:hAnsi="宋体" w:eastAsia="宋体" w:cs="宋体"/>
          <w:color w:val="000000"/>
        </w:rPr>
        <w:t>（赞扬）</w:t>
      </w:r>
      <w:r>
        <w:rPr>
          <w:rFonts w:ascii="Times New Roman" w:hAnsi="Times New Roman" w:eastAsia="Times New Roman" w:cs="Times New Roman"/>
          <w:color w:val="000000"/>
        </w:rPr>
        <w:t>, and thousands of visitors come to enjoy this great wonder created by people and nature working together.</w:t>
      </w:r>
    </w:p>
    <w:p w14:paraId="32B1F28A">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How does the writer introduce the Longji Rice Terraces in Paragraph 1?</w:t>
      </w:r>
    </w:p>
    <w:p w14:paraId="726DD04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telling stories.</w:t>
      </w:r>
      <w:r>
        <w:rPr>
          <w:color w:val="000000"/>
        </w:rPr>
        <w:tab/>
      </w:r>
      <w:r>
        <w:rPr>
          <w:color w:val="000000"/>
        </w:rPr>
        <w:t xml:space="preserve">B. </w:t>
      </w:r>
      <w:r>
        <w:rPr>
          <w:rFonts w:ascii="Times New Roman" w:hAnsi="Times New Roman" w:eastAsia="Times New Roman" w:cs="Times New Roman"/>
          <w:color w:val="000000"/>
        </w:rPr>
        <w:t>By describing sights.</w:t>
      </w:r>
    </w:p>
    <w:p w14:paraId="1A61904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showing cultures.</w:t>
      </w:r>
      <w:r>
        <w:rPr>
          <w:color w:val="000000"/>
        </w:rPr>
        <w:tab/>
      </w:r>
      <w:r>
        <w:rPr>
          <w:color w:val="000000"/>
        </w:rPr>
        <w:t xml:space="preserve">D. </w:t>
      </w:r>
      <w:r>
        <w:rPr>
          <w:rFonts w:ascii="Times New Roman" w:hAnsi="Times New Roman" w:eastAsia="Times New Roman" w:cs="Times New Roman"/>
          <w:color w:val="000000"/>
        </w:rPr>
        <w:t>By making interviews.</w:t>
      </w:r>
    </w:p>
    <w:p w14:paraId="6CD9102E">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is Paragraph 4 mainly about?</w:t>
      </w:r>
    </w:p>
    <w:p w14:paraId="2CD75ED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 the farmers use the waterways to grow rice.</w:t>
      </w:r>
    </w:p>
    <w:p w14:paraId="0FC31A2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Why the farmers turn the mountains into terraces.</w:t>
      </w:r>
    </w:p>
    <w:p w14:paraId="003C1D4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people work in harmony with nature together.</w:t>
      </w:r>
    </w:p>
    <w:p w14:paraId="50180E8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the local people protect crops in the rainy season.</w:t>
      </w:r>
    </w:p>
    <w:p w14:paraId="62F4C785">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Why do the local people still keep their ancient farming ways?</w:t>
      </w:r>
    </w:p>
    <w:p w14:paraId="4D7352E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value their traditions.</w:t>
      </w:r>
      <w:r>
        <w:rPr>
          <w:color w:val="000000"/>
        </w:rPr>
        <w:tab/>
      </w:r>
      <w:r>
        <w:rPr>
          <w:color w:val="000000"/>
        </w:rPr>
        <w:t xml:space="preserve">B. </w:t>
      </w:r>
      <w:r>
        <w:rPr>
          <w:rFonts w:ascii="Times New Roman" w:hAnsi="Times New Roman" w:eastAsia="Times New Roman" w:cs="Times New Roman"/>
          <w:color w:val="000000"/>
        </w:rPr>
        <w:t>To produce more crops.</w:t>
      </w:r>
    </w:p>
    <w:p w14:paraId="79B9E9C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share their experience.</w:t>
      </w:r>
      <w:r>
        <w:rPr>
          <w:color w:val="000000"/>
        </w:rPr>
        <w:tab/>
      </w:r>
      <w:r>
        <w:rPr>
          <w:color w:val="000000"/>
        </w:rPr>
        <w:t xml:space="preserve">D. </w:t>
      </w:r>
      <w:r>
        <w:rPr>
          <w:rFonts w:ascii="Times New Roman" w:hAnsi="Times New Roman" w:eastAsia="Times New Roman" w:cs="Times New Roman"/>
          <w:color w:val="000000"/>
        </w:rPr>
        <w:t>To satisfy more visitors.</w:t>
      </w:r>
    </w:p>
    <w:p w14:paraId="687CBC17">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What’s the writer’s purpose in writing the text?</w:t>
      </w:r>
    </w:p>
    <w:p w14:paraId="61646EB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introduce the history of the terraces.</w:t>
      </w:r>
      <w:r>
        <w:rPr>
          <w:color w:val="000000"/>
        </w:rPr>
        <w:tab/>
      </w:r>
      <w:r>
        <w:rPr>
          <w:color w:val="000000"/>
        </w:rPr>
        <w:t xml:space="preserve">B. </w:t>
      </w:r>
      <w:r>
        <w:rPr>
          <w:rFonts w:ascii="Times New Roman" w:hAnsi="Times New Roman" w:eastAsia="Times New Roman" w:cs="Times New Roman"/>
          <w:color w:val="000000"/>
        </w:rPr>
        <w:t>To advise people to build more terraces.</w:t>
      </w:r>
    </w:p>
    <w:p w14:paraId="177311F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list the ways of improving technology.</w:t>
      </w:r>
      <w:r>
        <w:rPr>
          <w:color w:val="000000"/>
        </w:rPr>
        <w:tab/>
      </w:r>
      <w:r>
        <w:rPr>
          <w:color w:val="000000"/>
        </w:rPr>
        <w:t xml:space="preserve">D. </w:t>
      </w:r>
      <w:r>
        <w:rPr>
          <w:rFonts w:ascii="Times New Roman" w:hAnsi="Times New Roman" w:eastAsia="Times New Roman" w:cs="Times New Roman"/>
          <w:color w:val="000000"/>
        </w:rPr>
        <w:t>To praise the cleverness of the local people.</w:t>
      </w:r>
    </w:p>
    <w:p w14:paraId="3582257D">
      <w:pPr>
        <w:spacing w:line="360" w:lineRule="auto"/>
        <w:textAlignment w:val="center"/>
        <w:rPr>
          <w:color w:val="000000"/>
        </w:rPr>
      </w:pPr>
      <w:r>
        <w:rPr>
          <w:color w:val="2E75B6"/>
        </w:rPr>
        <w:t>【答案】</w:t>
      </w:r>
      <w:r>
        <w:rPr>
          <w:color w:val="000000"/>
        </w:rPr>
        <w:t>23. B    24. C    25. A    26. A</w:t>
      </w:r>
    </w:p>
    <w:p w14:paraId="464AC3E7">
      <w:pPr>
        <w:spacing w:line="360" w:lineRule="auto"/>
        <w:textAlignment w:val="center"/>
        <w:rPr>
          <w:color w:val="000000"/>
        </w:rPr>
      </w:pPr>
      <w:r>
        <w:rPr>
          <w:color w:val="2E75B6"/>
        </w:rPr>
        <w:t>【解析】</w:t>
      </w:r>
    </w:p>
    <w:p w14:paraId="0B61536A">
      <w:pPr>
        <w:spacing w:line="360" w:lineRule="auto"/>
        <w:jc w:val="left"/>
        <w:textAlignment w:val="center"/>
        <w:rPr>
          <w:color w:val="000000"/>
        </w:rPr>
      </w:pPr>
      <w:r>
        <w:rPr>
          <w:color w:val="000000"/>
        </w:rPr>
        <w:t>【导语】本文讲述了壮族和瑶族人修建的龙脊梯田。</w:t>
      </w:r>
    </w:p>
    <w:p w14:paraId="3D3BF911">
      <w:pPr>
        <w:spacing w:line="360" w:lineRule="auto"/>
        <w:jc w:val="left"/>
        <w:textAlignment w:val="center"/>
        <w:rPr>
          <w:color w:val="000000"/>
        </w:rPr>
      </w:pPr>
      <w:r>
        <w:rPr>
          <w:color w:val="000000"/>
        </w:rPr>
        <w:t>【23题详解】</w:t>
      </w:r>
    </w:p>
    <w:p w14:paraId="0843E162">
      <w:pPr>
        <w:spacing w:line="360" w:lineRule="auto"/>
        <w:jc w:val="left"/>
        <w:textAlignment w:val="center"/>
        <w:rPr>
          <w:color w:val="000000"/>
        </w:rPr>
      </w:pPr>
      <w:r>
        <w:rPr>
          <w:color w:val="000000"/>
        </w:rPr>
        <w:t>推理判断题。根据“Imagine mountains held in silver water, shining in the spring sun. Summer sees the mountains turn green with growing rice. During autumn, these same mountains are gold, and in winter they are covered with white frost. These are the colours of the Longji Rice Terraces.”可知，群山被银色的水托着，在春天的阳光下闪闪发光，夏天稻谷的生长使山变绿了，秋天这些山是金色的，冬天它们被白色的霜覆盖。第一段作者通过描述景色介绍龙脊梯田，故选B。</w:t>
      </w:r>
    </w:p>
    <w:p w14:paraId="25FBC353">
      <w:pPr>
        <w:spacing w:line="360" w:lineRule="auto"/>
        <w:jc w:val="left"/>
        <w:textAlignment w:val="center"/>
        <w:rPr>
          <w:color w:val="000000"/>
        </w:rPr>
      </w:pPr>
      <w:r>
        <w:rPr>
          <w:color w:val="000000"/>
        </w:rPr>
        <w:t>【24题详解】</w:t>
      </w:r>
    </w:p>
    <w:p w14:paraId="61009BFF">
      <w:pPr>
        <w:spacing w:line="360" w:lineRule="auto"/>
        <w:jc w:val="left"/>
        <w:textAlignment w:val="center"/>
        <w:rPr>
          <w:color w:val="000000"/>
        </w:rPr>
      </w:pPr>
      <w:r>
        <w:rPr>
          <w:color w:val="000000"/>
        </w:rPr>
        <w:t>段落大意题。分析第四段内容，尤其是“But perhaps what is most meaningful is the way people have worked in harmony（和谐）with nature to make these terraces.”可知，本段主要介绍人们如何与自然和谐相处，故选C。</w:t>
      </w:r>
    </w:p>
    <w:p w14:paraId="4EB4F95C">
      <w:pPr>
        <w:spacing w:line="360" w:lineRule="auto"/>
        <w:jc w:val="left"/>
        <w:textAlignment w:val="center"/>
        <w:rPr>
          <w:color w:val="000000"/>
        </w:rPr>
      </w:pPr>
      <w:r>
        <w:rPr>
          <w:color w:val="000000"/>
        </w:rPr>
        <w:t>【25题详解】</w:t>
      </w:r>
    </w:p>
    <w:p w14:paraId="2FC0711F">
      <w:pPr>
        <w:spacing w:line="360" w:lineRule="auto"/>
        <w:jc w:val="left"/>
        <w:textAlignment w:val="center"/>
        <w:rPr>
          <w:color w:val="000000"/>
        </w:rPr>
      </w:pPr>
      <w:r>
        <w:rPr>
          <w:color w:val="000000"/>
        </w:rPr>
        <w:t>细节理解题。根据“Although modern technology could help produce more crops, these terraces still mean a lot to the local people. For them, traditions hold much value. This knowledge is passed down through families, which means that people continue to use ancient methods of farming to keep the terraces.”可知，虽然现代技术可以帮助生产更多的作物，但这些梯田对当地人来说仍然意义重大，对他们来说传统很有价值，这种知识通过家庭代代相传，这意味着人们继续使用古老的耕作方法来保持梯田。故选A。</w:t>
      </w:r>
    </w:p>
    <w:p w14:paraId="6324D1F7">
      <w:pPr>
        <w:spacing w:line="360" w:lineRule="auto"/>
        <w:jc w:val="left"/>
        <w:textAlignment w:val="center"/>
        <w:rPr>
          <w:color w:val="000000"/>
        </w:rPr>
      </w:pPr>
      <w:r>
        <w:rPr>
          <w:color w:val="000000"/>
        </w:rPr>
        <w:t>【26题详解】</w:t>
      </w:r>
    </w:p>
    <w:p w14:paraId="0814302C">
      <w:pPr>
        <w:spacing w:line="360" w:lineRule="auto"/>
        <w:jc w:val="left"/>
        <w:textAlignment w:val="center"/>
        <w:rPr>
          <w:color w:val="000000"/>
        </w:rPr>
      </w:pPr>
      <w:r>
        <w:rPr>
          <w:color w:val="000000"/>
        </w:rPr>
        <w:t>主旨大意题。本文作者主要讲述了壮族和瑶族人修建的龙脊梯田，故选A。</w:t>
      </w:r>
    </w:p>
    <w:p w14:paraId="0C2679EF">
      <w:pPr>
        <w:spacing w:line="360" w:lineRule="auto"/>
        <w:jc w:val="center"/>
        <w:textAlignment w:val="center"/>
        <w:rPr>
          <w:color w:val="000000"/>
        </w:rPr>
      </w:pPr>
      <w:r>
        <w:rPr>
          <w:rFonts w:ascii="Times New Roman" w:hAnsi="Times New Roman" w:eastAsia="Times New Roman" w:cs="Times New Roman"/>
          <w:b/>
          <w:color w:val="000000"/>
          <w:sz w:val="24"/>
        </w:rPr>
        <w:t>D</w:t>
      </w:r>
    </w:p>
    <w:p w14:paraId="74915240">
      <w:pPr>
        <w:spacing w:line="360" w:lineRule="auto"/>
        <w:ind w:firstLine="420"/>
        <w:jc w:val="left"/>
        <w:textAlignment w:val="center"/>
        <w:rPr>
          <w:color w:val="000000"/>
        </w:rPr>
      </w:pPr>
      <w:r>
        <w:rPr>
          <w:rFonts w:ascii="Times New Roman" w:hAnsi="Times New Roman" w:eastAsia="Times New Roman" w:cs="Times New Roman"/>
          <w:color w:val="000000"/>
        </w:rPr>
        <w:t>Have you ever thought about why you are the way you are? And what does your personality</w:t>
      </w:r>
      <w:r>
        <w:rPr>
          <w:rFonts w:ascii="宋体" w:hAnsi="宋体" w:eastAsia="宋体" w:cs="宋体"/>
          <w:color w:val="000000"/>
        </w:rPr>
        <w:t>（性格）</w:t>
      </w:r>
      <w:r>
        <w:rPr>
          <w:rFonts w:ascii="Times New Roman" w:hAnsi="Times New Roman" w:eastAsia="Times New Roman" w:cs="Times New Roman"/>
          <w:color w:val="000000"/>
        </w:rPr>
        <w:t xml:space="preserve">connect with? Recent research has showed that the position in which we are born in our family plays a very important role in forming personality. </w:t>
      </w:r>
    </w:p>
    <w:p w14:paraId="7EE6C13F">
      <w:pPr>
        <w:spacing w:line="360" w:lineRule="auto"/>
        <w:ind w:firstLine="420"/>
        <w:jc w:val="left"/>
        <w:textAlignment w:val="center"/>
        <w:rPr>
          <w:color w:val="000000"/>
        </w:rPr>
      </w:pPr>
      <w:r>
        <w:rPr>
          <w:rFonts w:ascii="Times New Roman" w:hAnsi="Times New Roman" w:eastAsia="Times New Roman" w:cs="Times New Roman"/>
          <w:b/>
          <w:color w:val="000000"/>
        </w:rPr>
        <w:t>The eldest child</w:t>
      </w:r>
    </w:p>
    <w:p w14:paraId="21AEB52E">
      <w:pPr>
        <w:spacing w:line="360" w:lineRule="auto"/>
        <w:ind w:firstLine="420"/>
        <w:jc w:val="left"/>
        <w:textAlignment w:val="center"/>
        <w:rPr>
          <w:color w:val="000000"/>
        </w:rPr>
      </w:pPr>
      <w:r>
        <w:rPr>
          <w:rFonts w:ascii="Times New Roman" w:hAnsi="Times New Roman" w:eastAsia="Times New Roman" w:cs="Times New Roman"/>
          <w:color w:val="000000"/>
        </w:rPr>
        <w:t xml:space="preserve">Being the only child, the eldest enjoys all their parents’ attention. However, new parents usually expect to see their child do well. And the eldest child generally tries to meet these expectations. As a result, the eldest children are usually polite and traditional. The problems come with the birth of another child. Suddenly the attention they’re used to receiving becomes weaker. Then, they don’t feel safe and will try to do all they can to make their parents happy. </w:t>
      </w:r>
    </w:p>
    <w:p w14:paraId="716481A9">
      <w:pPr>
        <w:spacing w:line="360" w:lineRule="auto"/>
        <w:ind w:firstLine="420"/>
        <w:jc w:val="left"/>
        <w:textAlignment w:val="center"/>
        <w:rPr>
          <w:color w:val="000000"/>
        </w:rPr>
      </w:pPr>
      <w:r>
        <w:rPr>
          <w:rFonts w:ascii="Times New Roman" w:hAnsi="Times New Roman" w:eastAsia="Times New Roman" w:cs="Times New Roman"/>
          <w:b/>
          <w:color w:val="000000"/>
        </w:rPr>
        <w:t>The second child</w:t>
      </w:r>
    </w:p>
    <w:p w14:paraId="3B01DD2E">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second child has no experience of life without a brother or sister, so they never know how their brothers or sisters feel when </w:t>
      </w:r>
      <w:r>
        <w:rPr>
          <w:rFonts w:ascii="Times New Roman" w:hAnsi="Times New Roman" w:eastAsia="Times New Roman" w:cs="Times New Roman"/>
          <w:b/>
          <w:color w:val="000000"/>
          <w:u w:val="single"/>
        </w:rPr>
        <w:t>they</w:t>
      </w:r>
      <w:r>
        <w:rPr>
          <w:rFonts w:ascii="Times New Roman" w:hAnsi="Times New Roman" w:eastAsia="Times New Roman" w:cs="Times New Roman"/>
          <w:color w:val="000000"/>
        </w:rPr>
        <w:t xml:space="preserve"> suddenly have to share the attention. The second children are often more outgoing</w:t>
      </w:r>
      <w:r>
        <w:rPr>
          <w:rFonts w:ascii="宋体" w:hAnsi="宋体" w:eastAsia="宋体" w:cs="宋体"/>
          <w:color w:val="000000"/>
        </w:rPr>
        <w:t>（外向的）</w:t>
      </w:r>
      <w:r>
        <w:rPr>
          <w:rFonts w:ascii="Times New Roman" w:hAnsi="Times New Roman" w:eastAsia="Times New Roman" w:cs="Times New Roman"/>
          <w:color w:val="000000"/>
        </w:rPr>
        <w:t xml:space="preserve">and always looking for ways to get attention. One of the most common ways to achieve this is by making people laugh and the second children are often the jokers of the family. Again, problems can appear when another baby arrives. Suddenly, the second child becomes the middle child and may lose a clear sense of where they are. </w:t>
      </w:r>
    </w:p>
    <w:p w14:paraId="4ECB47B4">
      <w:pPr>
        <w:spacing w:line="360" w:lineRule="auto"/>
        <w:ind w:firstLine="420"/>
        <w:jc w:val="left"/>
        <w:textAlignment w:val="center"/>
        <w:rPr>
          <w:color w:val="000000"/>
        </w:rPr>
      </w:pPr>
      <w:r>
        <w:rPr>
          <w:rFonts w:ascii="Times New Roman" w:hAnsi="Times New Roman" w:eastAsia="Times New Roman" w:cs="Times New Roman"/>
          <w:b/>
          <w:color w:val="000000"/>
        </w:rPr>
        <w:t>The third child</w:t>
      </w:r>
    </w:p>
    <w:p w14:paraId="334A1BC1">
      <w:pPr>
        <w:spacing w:line="360" w:lineRule="auto"/>
        <w:ind w:firstLine="420"/>
        <w:jc w:val="left"/>
        <w:textAlignment w:val="center"/>
        <w:rPr>
          <w:color w:val="000000"/>
        </w:rPr>
      </w:pPr>
      <w:r>
        <w:rPr>
          <w:rFonts w:ascii="Times New Roman" w:hAnsi="Times New Roman" w:eastAsia="Times New Roman" w:cs="Times New Roman"/>
          <w:color w:val="000000"/>
        </w:rPr>
        <w:t>With the birth of their third baby, parents will often feel this is their last chance to bring up a child. This means the youngest child, more often than not, is spoilt</w:t>
      </w:r>
      <w:r>
        <w:rPr>
          <w:rFonts w:ascii="宋体" w:hAnsi="宋体" w:eastAsia="宋体" w:cs="宋体"/>
          <w:color w:val="000000"/>
        </w:rPr>
        <w:t>（溺爱）</w:t>
      </w:r>
      <w:r>
        <w:rPr>
          <w:rFonts w:ascii="Times New Roman" w:hAnsi="Times New Roman" w:eastAsia="Times New Roman" w:cs="Times New Roman"/>
          <w:color w:val="000000"/>
        </w:rPr>
        <w:t>with attention and love. This can lead them to be very self-centered, believing that the world moves around them. They are always treated as the “baby” of the family so they don’t do as well as they could do. They like doing things in unexpected ways, so they are also likely to be creative.</w:t>
      </w:r>
    </w:p>
    <w:p w14:paraId="364FF217">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influences people’s personality a lot according to the text?</w:t>
      </w:r>
    </w:p>
    <w:p w14:paraId="0FCF14E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Birth place.</w:t>
      </w:r>
      <w:r>
        <w:rPr>
          <w:color w:val="000000"/>
        </w:rPr>
        <w:tab/>
      </w:r>
      <w:r>
        <w:rPr>
          <w:color w:val="000000"/>
        </w:rPr>
        <w:t xml:space="preserve">B. </w:t>
      </w:r>
      <w:r>
        <w:rPr>
          <w:rFonts w:ascii="Times New Roman" w:hAnsi="Times New Roman" w:eastAsia="Times New Roman" w:cs="Times New Roman"/>
          <w:color w:val="000000"/>
        </w:rPr>
        <w:t>Birth weight.</w:t>
      </w:r>
      <w:r>
        <w:rPr>
          <w:color w:val="000000"/>
        </w:rPr>
        <w:tab/>
      </w:r>
      <w:r>
        <w:rPr>
          <w:color w:val="000000"/>
        </w:rPr>
        <w:t xml:space="preserve">C. </w:t>
      </w:r>
      <w:r>
        <w:rPr>
          <w:rFonts w:ascii="Times New Roman" w:hAnsi="Times New Roman" w:eastAsia="Times New Roman" w:cs="Times New Roman"/>
          <w:color w:val="000000"/>
        </w:rPr>
        <w:t>Birth way.</w:t>
      </w:r>
      <w:r>
        <w:rPr>
          <w:color w:val="000000"/>
        </w:rPr>
        <w:tab/>
      </w:r>
      <w:r>
        <w:rPr>
          <w:color w:val="000000"/>
        </w:rPr>
        <w:t xml:space="preserve">D. </w:t>
      </w:r>
      <w:r>
        <w:rPr>
          <w:rFonts w:ascii="Times New Roman" w:hAnsi="Times New Roman" w:eastAsia="Times New Roman" w:cs="Times New Roman"/>
          <w:color w:val="000000"/>
        </w:rPr>
        <w:t>Birth order.</w:t>
      </w:r>
    </w:p>
    <w:p w14:paraId="07F9F6A2">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does the underlined word “they” refer to in the text?</w:t>
      </w:r>
    </w:p>
    <w:p w14:paraId="628E311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eldest children.</w:t>
      </w:r>
      <w:r>
        <w:rPr>
          <w:color w:val="000000"/>
        </w:rPr>
        <w:tab/>
      </w:r>
      <w:r>
        <w:rPr>
          <w:color w:val="000000"/>
        </w:rPr>
        <w:t xml:space="preserve">B. </w:t>
      </w:r>
      <w:r>
        <w:rPr>
          <w:rFonts w:ascii="Times New Roman" w:hAnsi="Times New Roman" w:eastAsia="Times New Roman" w:cs="Times New Roman"/>
          <w:color w:val="000000"/>
        </w:rPr>
        <w:t>The second children.</w:t>
      </w:r>
    </w:p>
    <w:p w14:paraId="3A1B4C5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third children.</w:t>
      </w:r>
      <w:r>
        <w:rPr>
          <w:color w:val="000000"/>
        </w:rPr>
        <w:tab/>
      </w:r>
      <w:r>
        <w:rPr>
          <w:color w:val="000000"/>
        </w:rPr>
        <w:t xml:space="preserve">D. </w:t>
      </w:r>
      <w:r>
        <w:rPr>
          <w:rFonts w:ascii="Times New Roman" w:hAnsi="Times New Roman" w:eastAsia="Times New Roman" w:cs="Times New Roman"/>
          <w:color w:val="000000"/>
        </w:rPr>
        <w:t>The parents.</w:t>
      </w:r>
    </w:p>
    <w:p w14:paraId="76A98353">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Compared to the first child, the second child is________ according to the text.</w:t>
      </w:r>
    </w:p>
    <w:p w14:paraId="25FF109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more polite and traditional</w:t>
      </w:r>
      <w:r>
        <w:rPr>
          <w:color w:val="000000"/>
        </w:rPr>
        <w:tab/>
      </w:r>
      <w:r>
        <w:rPr>
          <w:color w:val="000000"/>
        </w:rPr>
        <w:t xml:space="preserve">B. </w:t>
      </w:r>
      <w:r>
        <w:rPr>
          <w:rFonts w:ascii="Times New Roman" w:hAnsi="Times New Roman" w:eastAsia="Times New Roman" w:cs="Times New Roman"/>
          <w:color w:val="000000"/>
        </w:rPr>
        <w:t>more humorous and outgoing</w:t>
      </w:r>
    </w:p>
    <w:p w14:paraId="7DB6EDA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more creative and confident</w:t>
      </w:r>
      <w:r>
        <w:rPr>
          <w:color w:val="000000"/>
        </w:rPr>
        <w:tab/>
      </w:r>
      <w:r>
        <w:rPr>
          <w:color w:val="000000"/>
        </w:rPr>
        <w:t xml:space="preserve">D. </w:t>
      </w:r>
      <w:r>
        <w:rPr>
          <w:rFonts w:ascii="Times New Roman" w:hAnsi="Times New Roman" w:eastAsia="Times New Roman" w:cs="Times New Roman"/>
          <w:color w:val="000000"/>
        </w:rPr>
        <w:t>more self-centered and creative</w:t>
      </w:r>
    </w:p>
    <w:p w14:paraId="2B0F24C7">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According to the text, if Tom thinks mainly about himself and always has new ideas, he might be ________.</w:t>
      </w:r>
    </w:p>
    <w:p w14:paraId="3128087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eldest child</w:t>
      </w:r>
      <w:r>
        <w:rPr>
          <w:color w:val="000000"/>
        </w:rPr>
        <w:tab/>
      </w:r>
      <w:r>
        <w:rPr>
          <w:color w:val="000000"/>
        </w:rPr>
        <w:t xml:space="preserve">B. </w:t>
      </w:r>
      <w:r>
        <w:rPr>
          <w:rFonts w:ascii="Times New Roman" w:hAnsi="Times New Roman" w:eastAsia="Times New Roman" w:cs="Times New Roman"/>
          <w:color w:val="000000"/>
        </w:rPr>
        <w:t>the second child</w:t>
      </w:r>
      <w:r>
        <w:rPr>
          <w:color w:val="000000"/>
        </w:rPr>
        <w:tab/>
      </w:r>
      <w:r>
        <w:rPr>
          <w:color w:val="000000"/>
        </w:rPr>
        <w:t xml:space="preserve">C. </w:t>
      </w:r>
      <w:r>
        <w:rPr>
          <w:rFonts w:ascii="Times New Roman" w:hAnsi="Times New Roman" w:eastAsia="Times New Roman" w:cs="Times New Roman"/>
          <w:color w:val="000000"/>
        </w:rPr>
        <w:t>the third child</w:t>
      </w:r>
      <w:r>
        <w:rPr>
          <w:color w:val="000000"/>
        </w:rPr>
        <w:tab/>
      </w:r>
      <w:r>
        <w:rPr>
          <w:color w:val="000000"/>
        </w:rPr>
        <w:t xml:space="preserve">D. </w:t>
      </w:r>
      <w:r>
        <w:rPr>
          <w:rFonts w:ascii="Times New Roman" w:hAnsi="Times New Roman" w:eastAsia="Times New Roman" w:cs="Times New Roman"/>
          <w:color w:val="000000"/>
        </w:rPr>
        <w:t>the only child</w:t>
      </w:r>
    </w:p>
    <w:p w14:paraId="74BD1153">
      <w:pPr>
        <w:spacing w:line="360" w:lineRule="auto"/>
        <w:textAlignment w:val="center"/>
        <w:rPr>
          <w:color w:val="000000"/>
        </w:rPr>
      </w:pPr>
      <w:r>
        <w:rPr>
          <w:color w:val="2E75B6"/>
        </w:rPr>
        <w:t>【答案】</w:t>
      </w:r>
      <w:r>
        <w:rPr>
          <w:color w:val="000000"/>
        </w:rPr>
        <w:t>27. D    28. B    29. B    30. C</w:t>
      </w:r>
    </w:p>
    <w:p w14:paraId="660A52EA">
      <w:pPr>
        <w:spacing w:line="360" w:lineRule="auto"/>
        <w:textAlignment w:val="center"/>
        <w:rPr>
          <w:color w:val="000000"/>
        </w:rPr>
      </w:pPr>
      <w:r>
        <w:rPr>
          <w:color w:val="2E75B6"/>
        </w:rPr>
        <w:t>【解析】</w:t>
      </w:r>
    </w:p>
    <w:p w14:paraId="050A96BF">
      <w:pPr>
        <w:spacing w:line="360" w:lineRule="auto"/>
        <w:jc w:val="left"/>
        <w:textAlignment w:val="center"/>
        <w:rPr>
          <w:color w:val="000000"/>
        </w:rPr>
      </w:pPr>
      <w:r>
        <w:rPr>
          <w:color w:val="000000"/>
        </w:rPr>
        <w:t>【导语】本文是一篇说明文，介绍出生顺序不同影响孩子们不同的性格。</w:t>
      </w:r>
    </w:p>
    <w:p w14:paraId="27D73478">
      <w:pPr>
        <w:spacing w:line="360" w:lineRule="auto"/>
        <w:jc w:val="left"/>
        <w:textAlignment w:val="center"/>
        <w:rPr>
          <w:color w:val="000000"/>
        </w:rPr>
      </w:pPr>
      <w:r>
        <w:rPr>
          <w:color w:val="000000"/>
        </w:rPr>
        <w:t>【27题详解】</w:t>
      </w:r>
    </w:p>
    <w:p w14:paraId="05D153BC">
      <w:pPr>
        <w:spacing w:line="360" w:lineRule="auto"/>
        <w:jc w:val="left"/>
        <w:textAlignment w:val="center"/>
        <w:rPr>
          <w:color w:val="000000"/>
        </w:rPr>
      </w:pPr>
      <w:r>
        <w:rPr>
          <w:color w:val="000000"/>
        </w:rPr>
        <w:t>细节理解题。根据“Recent research has showed that the position in which we are born in our family plays a very important role in forming personality.”可知，我们在家庭中出生的位置对性格的形成起着非常重要的作用。故选D。</w:t>
      </w:r>
    </w:p>
    <w:p w14:paraId="49404D14">
      <w:pPr>
        <w:spacing w:line="360" w:lineRule="auto"/>
        <w:jc w:val="left"/>
        <w:textAlignment w:val="center"/>
        <w:rPr>
          <w:color w:val="000000"/>
        </w:rPr>
      </w:pPr>
      <w:r>
        <w:rPr>
          <w:color w:val="000000"/>
        </w:rPr>
        <w:t>【28题详解】</w:t>
      </w:r>
    </w:p>
    <w:p w14:paraId="33DE9311">
      <w:pPr>
        <w:spacing w:line="360" w:lineRule="auto"/>
        <w:jc w:val="left"/>
        <w:textAlignment w:val="center"/>
        <w:rPr>
          <w:color w:val="000000"/>
        </w:rPr>
      </w:pPr>
      <w:r>
        <w:rPr>
          <w:color w:val="000000"/>
        </w:rPr>
        <w:t>推理判断题。根据“The second child has no experience of life without a brother or sister, so they never know how their brothers or sisters feel when they suddenly have to share the attention.”可知，第二个孩子没有兄弟姐妹的生活经验，所以他们永远不知道当他们的兄弟姐妹突然需要分享他们的注意力时是什么感觉。此处they指的是第二个孩子，故选B。</w:t>
      </w:r>
    </w:p>
    <w:p w14:paraId="53BC7D4D">
      <w:pPr>
        <w:spacing w:line="360" w:lineRule="auto"/>
        <w:jc w:val="left"/>
        <w:textAlignment w:val="center"/>
        <w:rPr>
          <w:color w:val="000000"/>
        </w:rPr>
      </w:pPr>
      <w:r>
        <w:rPr>
          <w:color w:val="000000"/>
        </w:rPr>
        <w:t>【29题详解】</w:t>
      </w:r>
    </w:p>
    <w:p w14:paraId="0F4EC5FD">
      <w:pPr>
        <w:spacing w:line="360" w:lineRule="auto"/>
        <w:jc w:val="left"/>
        <w:textAlignment w:val="center"/>
        <w:rPr>
          <w:color w:val="000000"/>
        </w:rPr>
      </w:pPr>
      <w:r>
        <w:rPr>
          <w:color w:val="000000"/>
        </w:rPr>
        <w:t>细节理解题。根据“The second children are often more outgoing（外向的）and always looking for ways to get attention...the second children are often the jokers of the family”可知，第二个孩子通常更外向，总是想办法获得关注，并且是家里的‘小丑’。由此推知第二个孩子是外向且幽默的，故选B。</w:t>
      </w:r>
    </w:p>
    <w:p w14:paraId="46C43829">
      <w:pPr>
        <w:spacing w:line="360" w:lineRule="auto"/>
        <w:jc w:val="left"/>
        <w:textAlignment w:val="center"/>
        <w:rPr>
          <w:color w:val="000000"/>
        </w:rPr>
      </w:pPr>
      <w:r>
        <w:rPr>
          <w:color w:val="000000"/>
        </w:rPr>
        <w:t>【30题详解】</w:t>
      </w:r>
    </w:p>
    <w:p w14:paraId="74EEE1BD">
      <w:pPr>
        <w:spacing w:line="360" w:lineRule="auto"/>
        <w:jc w:val="left"/>
        <w:textAlignment w:val="center"/>
        <w:rPr>
          <w:color w:val="000000"/>
        </w:rPr>
      </w:pPr>
      <w:r>
        <w:rPr>
          <w:color w:val="000000"/>
        </w:rPr>
        <w:t>推理判断题。根据“This can lead them to be very self-centered...so they are also likely to be creative.”可知，第三个孩子非常以自我为中心且很有创造力。故选C。</w:t>
      </w:r>
    </w:p>
    <w:p w14:paraId="1A060F67">
      <w:pPr>
        <w:spacing w:line="360" w:lineRule="auto"/>
        <w:jc w:val="center"/>
        <w:textAlignment w:val="center"/>
        <w:rPr>
          <w:color w:val="000000"/>
        </w:rPr>
      </w:pPr>
      <w:r>
        <w:rPr>
          <w:rFonts w:ascii="宋体" w:hAnsi="宋体" w:eastAsia="宋体" w:cs="宋体"/>
          <w:b/>
          <w:color w:val="000000"/>
          <w:sz w:val="24"/>
        </w:rPr>
        <w:t>卷</w:t>
      </w:r>
      <w:r>
        <w:rPr>
          <w:rFonts w:ascii="Times New Roman" w:hAnsi="Times New Roman" w:eastAsia="Times New Roman" w:cs="Times New Roman"/>
          <w:b/>
          <w:color w:val="000000"/>
          <w:sz w:val="24"/>
        </w:rPr>
        <w:t>Ⅱ</w:t>
      </w:r>
    </w:p>
    <w:p w14:paraId="52F17B9A">
      <w:pPr>
        <w:spacing w:line="360" w:lineRule="auto"/>
        <w:jc w:val="left"/>
        <w:textAlignment w:val="center"/>
        <w:rPr>
          <w:color w:val="000000"/>
        </w:rPr>
      </w:pPr>
      <w:r>
        <w:rPr>
          <w:rFonts w:ascii="宋体" w:hAnsi="宋体" w:eastAsia="宋体" w:cs="宋体"/>
          <w:b/>
          <w:color w:val="000000"/>
          <w:sz w:val="24"/>
        </w:rPr>
        <w:t>说明：本卷共四大题，</w:t>
      </w:r>
      <w:r>
        <w:rPr>
          <w:rFonts w:ascii="Times New Roman" w:hAnsi="Times New Roman" w:eastAsia="Times New Roman" w:cs="Times New Roman"/>
          <w:b/>
          <w:color w:val="000000"/>
          <w:sz w:val="24"/>
        </w:rPr>
        <w:t>26</w:t>
      </w:r>
      <w:r>
        <w:rPr>
          <w:rFonts w:ascii="宋体" w:hAnsi="宋体" w:eastAsia="宋体" w:cs="宋体"/>
          <w:b/>
          <w:color w:val="000000"/>
          <w:sz w:val="24"/>
        </w:rPr>
        <w:t>小题，共</w:t>
      </w:r>
      <w:r>
        <w:rPr>
          <w:rFonts w:ascii="Times New Roman" w:hAnsi="Times New Roman" w:eastAsia="Times New Roman" w:cs="Times New Roman"/>
          <w:b/>
          <w:color w:val="000000"/>
          <w:sz w:val="24"/>
        </w:rPr>
        <w:t>50</w:t>
      </w:r>
      <w:r>
        <w:rPr>
          <w:rFonts w:ascii="宋体" w:hAnsi="宋体" w:eastAsia="宋体" w:cs="宋体"/>
          <w:b/>
          <w:color w:val="000000"/>
          <w:sz w:val="24"/>
        </w:rPr>
        <w:t>分。请用黑色字迹钢笔或签字笔将答案写在</w:t>
      </w:r>
      <w:r>
        <w:rPr>
          <w:rFonts w:ascii="Times New Roman" w:hAnsi="Times New Roman" w:eastAsia="Times New Roman" w:cs="Times New Roman"/>
          <w:b/>
          <w:color w:val="000000"/>
          <w:sz w:val="24"/>
        </w:rPr>
        <w:t>“</w:t>
      </w:r>
      <w:r>
        <w:rPr>
          <w:rFonts w:ascii="宋体" w:hAnsi="宋体" w:eastAsia="宋体" w:cs="宋体"/>
          <w:b/>
          <w:color w:val="000000"/>
          <w:sz w:val="24"/>
        </w:rPr>
        <w:t>答题纸</w:t>
      </w:r>
      <w:r>
        <w:rPr>
          <w:rFonts w:ascii="Times New Roman" w:hAnsi="Times New Roman" w:eastAsia="Times New Roman" w:cs="Times New Roman"/>
          <w:b/>
          <w:color w:val="000000"/>
          <w:sz w:val="24"/>
        </w:rPr>
        <w:t>”</w:t>
      </w:r>
      <w:r>
        <w:rPr>
          <w:rFonts w:ascii="宋体" w:hAnsi="宋体" w:eastAsia="宋体" w:cs="宋体"/>
          <w:b/>
          <w:color w:val="000000"/>
          <w:sz w:val="24"/>
        </w:rPr>
        <w:t>的相应位置上。</w:t>
      </w:r>
    </w:p>
    <w:p w14:paraId="12381448">
      <w:pPr>
        <w:spacing w:line="360" w:lineRule="auto"/>
        <w:jc w:val="left"/>
        <w:textAlignment w:val="center"/>
        <w:rPr>
          <w:color w:val="000000"/>
        </w:rPr>
      </w:pPr>
      <w:r>
        <w:rPr>
          <w:rFonts w:ascii="宋体" w:hAnsi="宋体" w:eastAsia="宋体" w:cs="宋体"/>
          <w:b/>
          <w:color w:val="000000"/>
          <w:sz w:val="24"/>
        </w:rPr>
        <w:t>四、任务型阅读（共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4EC012B">
      <w:pPr>
        <w:spacing w:line="360" w:lineRule="auto"/>
        <w:jc w:val="left"/>
        <w:textAlignment w:val="center"/>
        <w:rPr>
          <w:color w:val="000000"/>
        </w:rPr>
      </w:pPr>
      <w:r>
        <w:rPr>
          <w:rFonts w:ascii="宋体" w:hAnsi="宋体" w:eastAsia="宋体" w:cs="宋体"/>
          <w:color w:val="000000"/>
        </w:rPr>
        <w:t>阅读下面材料，根据文中信息为华南虎制作一张信息卡，完成以下任务。</w:t>
      </w:r>
    </w:p>
    <w:p w14:paraId="218C0A1B">
      <w:pPr>
        <w:spacing w:line="360" w:lineRule="auto"/>
        <w:jc w:val="left"/>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A:</w:t>
      </w:r>
      <w:r>
        <w:rPr>
          <w:rFonts w:ascii="宋体" w:hAnsi="宋体" w:eastAsia="宋体" w:cs="宋体"/>
          <w:color w:val="000000"/>
        </w:rPr>
        <w:t>补全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题的信息。</w:t>
      </w:r>
      <w:r>
        <w:rPr>
          <w:rFonts w:ascii="宋体" w:hAnsi="宋体" w:eastAsia="宋体" w:cs="宋体"/>
          <w:color w:val="000000"/>
          <w:em w:val="dot"/>
        </w:rPr>
        <w:t>每空限填一词</w:t>
      </w:r>
      <w:r>
        <w:rPr>
          <w:rFonts w:ascii="宋体" w:hAnsi="宋体" w:eastAsia="宋体" w:cs="宋体"/>
          <w:color w:val="000000"/>
        </w:rPr>
        <w:t>。</w:t>
      </w:r>
    </w:p>
    <w:p w14:paraId="16FBFFA6">
      <w:pPr>
        <w:spacing w:line="360" w:lineRule="auto"/>
        <w:jc w:val="left"/>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B:</w:t>
      </w:r>
      <w:r>
        <w:rPr>
          <w:rFonts w:ascii="宋体" w:hAnsi="宋体" w:eastAsia="宋体" w:cs="宋体"/>
          <w:color w:val="000000"/>
        </w:rPr>
        <w:t>完成第</w:t>
      </w:r>
      <w:r>
        <w:rPr>
          <w:rFonts w:ascii="Times New Roman" w:hAnsi="Times New Roman" w:eastAsia="Times New Roman" w:cs="Times New Roman"/>
          <w:color w:val="000000"/>
        </w:rPr>
        <w:t>5</w:t>
      </w:r>
      <w:r>
        <w:rPr>
          <w:rFonts w:ascii="宋体" w:hAnsi="宋体" w:eastAsia="宋体" w:cs="宋体"/>
          <w:color w:val="000000"/>
        </w:rPr>
        <w:t>题所在的句子。</w:t>
      </w:r>
      <w:r>
        <w:rPr>
          <w:rFonts w:ascii="宋体" w:hAnsi="宋体" w:eastAsia="宋体" w:cs="宋体"/>
          <w:color w:val="000000"/>
          <w:em w:val="dot"/>
        </w:rPr>
        <w:t>不超过</w:t>
      </w:r>
      <w:r>
        <w:rPr>
          <w:rFonts w:ascii="Times New Roman" w:hAnsi="Times New Roman" w:eastAsia="Times New Roman" w:cs="Times New Roman"/>
          <w:color w:val="000000"/>
          <w:em w:val="dot"/>
        </w:rPr>
        <w:t>15</w:t>
      </w:r>
      <w:r>
        <w:rPr>
          <w:rFonts w:ascii="宋体" w:hAnsi="宋体" w:eastAsia="宋体" w:cs="宋体"/>
          <w:color w:val="000000"/>
          <w:em w:val="dot"/>
        </w:rPr>
        <w:t>个词</w:t>
      </w:r>
      <w:r>
        <w:rPr>
          <w:rFonts w:ascii="宋体" w:hAnsi="宋体" w:eastAsia="宋体" w:cs="宋体"/>
          <w:color w:val="000000"/>
        </w:rPr>
        <w:t>。</w:t>
      </w:r>
    </w:p>
    <w:p w14:paraId="18B954EF">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South China tiger is also known as the Chinese tiger. This tiger is one of the smallest among the tiger subspecies. It is about 1. 6m to 2.5m long from head to tail and it weighs about 110kg to 225kg. The South China tigers mainly live in the mountain forests of central and southern China. They live alone, not in groups. They only eat animals caught by themselves. They can eat from 18kg to 40kg in a single meal. The South China tigers have a well-developed sense of smell. They move around during the night and they act quickly. They are good swimmers but they are not good at climbing trees. </w:t>
      </w:r>
    </w:p>
    <w:p w14:paraId="04E4B7A3">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South China tiger is in great danger. There are only about 100 South China tigers left in the world. They are under the first-class protection. The Chinese government has developed lots of projects for them. Several international organizations, including World Wildlife Fund, are also working hard to protect them. So far such efforts have been successful with many baby tigers born. However, this animal is still on the top 10 list of endangered animals. So there’s still much work to do. For example, 5.________ . </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34213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9EF205">
            <w:pPr>
              <w:spacing w:line="360" w:lineRule="auto"/>
              <w:jc w:val="left"/>
              <w:textAlignment w:val="center"/>
              <w:rPr>
                <w:color w:val="000000"/>
              </w:rPr>
            </w:pPr>
            <w:r>
              <w:rPr>
                <w:color w:val="000000"/>
              </w:rPr>
              <w:drawing>
                <wp:inline distT="0" distB="0" distL="114300" distR="114300">
                  <wp:extent cx="352425" cy="3905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52425" cy="390525"/>
                          </a:xfrm>
                          <a:prstGeom prst="rect">
                            <a:avLst/>
                          </a:prstGeom>
                        </pic:spPr>
                      </pic:pic>
                    </a:graphicData>
                  </a:graphic>
                </wp:inline>
              </w:drawing>
            </w:r>
            <w:r>
              <w:rPr>
                <w:rFonts w:ascii="Times New Roman" w:hAnsi="Times New Roman" w:eastAsia="Times New Roman" w:cs="Times New Roman"/>
                <w:color w:val="000000"/>
              </w:rPr>
              <w:t>The South China Tiger</w:t>
            </w:r>
          </w:p>
          <w:p w14:paraId="5A21EC68">
            <w:pPr>
              <w:spacing w:line="360" w:lineRule="auto"/>
              <w:jc w:val="left"/>
              <w:textAlignment w:val="center"/>
              <w:rPr>
                <w:color w:val="000000"/>
              </w:rPr>
            </w:pPr>
            <w:r>
              <w:rPr>
                <w:color w:val="000000"/>
              </w:rPr>
              <w:drawing>
                <wp:inline distT="0" distB="0" distL="114300" distR="114300">
                  <wp:extent cx="733425" cy="13811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33425" cy="1381125"/>
                          </a:xfrm>
                          <a:prstGeom prst="rect">
                            <a:avLst/>
                          </a:prstGeom>
                        </pic:spPr>
                      </pic:pic>
                    </a:graphicData>
                  </a:graphic>
                </wp:inline>
              </w:drawing>
            </w:r>
          </w:p>
          <w:p w14:paraId="7519C8B1">
            <w:pPr>
              <w:spacing w:line="360" w:lineRule="auto"/>
              <w:jc w:val="left"/>
              <w:textAlignment w:val="center"/>
              <w:rPr>
                <w:color w:val="000000"/>
              </w:rPr>
            </w:pPr>
            <w:r>
              <w:rPr>
                <w:rFonts w:ascii="Times New Roman" w:hAnsi="Times New Roman" w:eastAsia="Times New Roman" w:cs="Times New Roman"/>
                <w:b/>
                <w:color w:val="000000"/>
              </w:rPr>
              <w:t>Name:</w:t>
            </w:r>
            <w:r>
              <w:rPr>
                <w:rFonts w:ascii="Times New Roman" w:hAnsi="Times New Roman" w:eastAsia="Times New Roman" w:cs="Times New Roman"/>
                <w:color w:val="000000"/>
              </w:rPr>
              <w:t xml:space="preserve"> the South China tiger</w:t>
            </w:r>
          </w:p>
          <w:p w14:paraId="2D8F5E6B">
            <w:pPr>
              <w:spacing w:line="360" w:lineRule="auto"/>
              <w:jc w:val="left"/>
              <w:textAlignment w:val="center"/>
              <w:rPr>
                <w:color w:val="000000"/>
              </w:rPr>
            </w:pPr>
            <w:r>
              <w:rPr>
                <w:rFonts w:ascii="Times New Roman" w:hAnsi="Times New Roman" w:eastAsia="Times New Roman" w:cs="Times New Roman"/>
                <w:b/>
                <w:color w:val="000000"/>
              </w:rPr>
              <w:t>Size:</w:t>
            </w:r>
            <w:r>
              <w:rPr>
                <w:rFonts w:ascii="Times New Roman" w:hAnsi="Times New Roman" w:eastAsia="Times New Roman" w:cs="Times New Roman"/>
                <w:color w:val="000000"/>
              </w:rPr>
              <w:t xml:space="preserve"> about 1.6m to 2.5m</w:t>
            </w:r>
          </w:p>
          <w:p w14:paraId="1119FF9B">
            <w:pPr>
              <w:spacing w:line="360" w:lineRule="auto"/>
              <w:jc w:val="left"/>
              <w:textAlignment w:val="center"/>
              <w:rPr>
                <w:color w:val="000000"/>
              </w:rPr>
            </w:pPr>
            <w:r>
              <w:rPr>
                <w:rFonts w:ascii="Times New Roman" w:hAnsi="Times New Roman" w:eastAsia="Times New Roman" w:cs="Times New Roman"/>
                <w:b/>
                <w:color w:val="000000"/>
              </w:rPr>
              <w:t>Weight:</w:t>
            </w:r>
            <w:r>
              <w:rPr>
                <w:rFonts w:ascii="Times New Roman" w:hAnsi="Times New Roman" w:eastAsia="Times New Roman" w:cs="Times New Roman"/>
                <w:color w:val="000000"/>
              </w:rPr>
              <w:t xml:space="preserve"> about 110kg to 225kg</w:t>
            </w:r>
          </w:p>
          <w:p w14:paraId="6A11013B">
            <w:pPr>
              <w:spacing w:line="360" w:lineRule="auto"/>
              <w:jc w:val="left"/>
              <w:textAlignment w:val="center"/>
              <w:rPr>
                <w:color w:val="000000"/>
              </w:rPr>
            </w:pPr>
            <w:r>
              <w:rPr>
                <w:rFonts w:ascii="Times New Roman" w:hAnsi="Times New Roman" w:eastAsia="Times New Roman" w:cs="Times New Roman"/>
                <w:b/>
                <w:color w:val="000000"/>
              </w:rPr>
              <w:t>Home:</w:t>
            </w:r>
            <w:r>
              <w:rPr>
                <w:rFonts w:ascii="Times New Roman" w:hAnsi="Times New Roman" w:eastAsia="Times New Roman" w:cs="Times New Roman"/>
                <w:color w:val="000000"/>
              </w:rPr>
              <w:t xml:space="preserve"> in the mountain 1.________ of central and southern China</w:t>
            </w:r>
          </w:p>
          <w:p w14:paraId="58F34E4C">
            <w:pPr>
              <w:spacing w:line="360" w:lineRule="auto"/>
              <w:jc w:val="left"/>
              <w:textAlignment w:val="center"/>
              <w:rPr>
                <w:color w:val="000000"/>
              </w:rPr>
            </w:pPr>
            <w:r>
              <w:rPr>
                <w:rFonts w:ascii="Times New Roman" w:hAnsi="Times New Roman" w:eastAsia="Times New Roman" w:cs="Times New Roman"/>
                <w:b/>
                <w:color w:val="000000"/>
              </w:rPr>
              <w:t>Diet:</w:t>
            </w:r>
            <w:r>
              <w:rPr>
                <w:rFonts w:ascii="Times New Roman" w:hAnsi="Times New Roman" w:eastAsia="Times New Roman" w:cs="Times New Roman"/>
                <w:color w:val="000000"/>
              </w:rPr>
              <w:t xml:space="preserve"> meat</w:t>
            </w:r>
          </w:p>
          <w:p w14:paraId="2D44EFD0">
            <w:pPr>
              <w:spacing w:line="360" w:lineRule="auto"/>
              <w:jc w:val="left"/>
              <w:textAlignment w:val="center"/>
              <w:rPr>
                <w:color w:val="000000"/>
              </w:rPr>
            </w:pPr>
            <w:r>
              <w:rPr>
                <w:rFonts w:ascii="Times New Roman" w:hAnsi="Times New Roman" w:eastAsia="Times New Roman" w:cs="Times New Roman"/>
                <w:b/>
                <w:color w:val="000000"/>
              </w:rPr>
              <w:t>Habit:</w:t>
            </w:r>
            <w:r>
              <w:rPr>
                <w:rFonts w:ascii="Times New Roman" w:hAnsi="Times New Roman" w:eastAsia="Times New Roman" w:cs="Times New Roman"/>
                <w:color w:val="000000"/>
              </w:rPr>
              <w:t xml:space="preserve"> live2. ________ ;</w:t>
            </w:r>
          </w:p>
          <w:p w14:paraId="0B32DDB0">
            <w:pPr>
              <w:spacing w:line="360" w:lineRule="auto"/>
              <w:jc w:val="left"/>
              <w:textAlignment w:val="center"/>
              <w:rPr>
                <w:color w:val="000000"/>
              </w:rPr>
            </w:pPr>
            <w:r>
              <w:rPr>
                <w:rFonts w:ascii="Times New Roman" w:hAnsi="Times New Roman" w:eastAsia="Times New Roman" w:cs="Times New Roman"/>
                <w:color w:val="000000"/>
              </w:rPr>
              <w:t>have a well-developed sense of smell;</w:t>
            </w:r>
          </w:p>
          <w:p w14:paraId="3AEC327F">
            <w:pPr>
              <w:spacing w:line="360" w:lineRule="auto"/>
              <w:jc w:val="left"/>
              <w:textAlignment w:val="center"/>
              <w:rPr>
                <w:color w:val="000000"/>
              </w:rPr>
            </w:pPr>
            <w:r>
              <w:rPr>
                <w:rFonts w:ascii="Times New Roman" w:hAnsi="Times New Roman" w:eastAsia="Times New Roman" w:cs="Times New Roman"/>
                <w:color w:val="000000"/>
              </w:rPr>
              <w:t xml:space="preserve"> 3.________ around at night;</w:t>
            </w:r>
          </w:p>
          <w:p w14:paraId="54C2F7C2">
            <w:pPr>
              <w:spacing w:line="360" w:lineRule="auto"/>
              <w:jc w:val="left"/>
              <w:textAlignment w:val="center"/>
              <w:rPr>
                <w:color w:val="000000"/>
              </w:rPr>
            </w:pPr>
            <w:r>
              <w:rPr>
                <w:rFonts w:ascii="Times New Roman" w:hAnsi="Times New Roman" w:eastAsia="Times New Roman" w:cs="Times New Roman"/>
                <w:color w:val="000000"/>
              </w:rPr>
              <w:t>act quickly;</w:t>
            </w:r>
          </w:p>
          <w:p w14:paraId="4EA4F67D">
            <w:pPr>
              <w:spacing w:line="360" w:lineRule="auto"/>
              <w:jc w:val="left"/>
              <w:textAlignment w:val="center"/>
              <w:rPr>
                <w:color w:val="000000"/>
              </w:rPr>
            </w:pPr>
            <w:r>
              <w:rPr>
                <w:rFonts w:ascii="Times New Roman" w:hAnsi="Times New Roman" w:eastAsia="Times New Roman" w:cs="Times New Roman"/>
                <w:color w:val="000000"/>
              </w:rPr>
              <w:t xml:space="preserve">be good at 4.________ </w:t>
            </w:r>
          </w:p>
          <w:p w14:paraId="1CF0A954">
            <w:pPr>
              <w:spacing w:line="360" w:lineRule="auto"/>
              <w:jc w:val="left"/>
              <w:textAlignment w:val="center"/>
              <w:rPr>
                <w:color w:val="000000"/>
              </w:rPr>
            </w:pPr>
            <w:r>
              <w:rPr>
                <w:rFonts w:ascii="Times New Roman" w:hAnsi="Times New Roman" w:eastAsia="Times New Roman" w:cs="Times New Roman"/>
                <w:b/>
                <w:color w:val="000000"/>
              </w:rPr>
              <w:t>Protection Level:</w:t>
            </w:r>
            <w:r>
              <w:rPr>
                <w:rFonts w:ascii="Times New Roman" w:hAnsi="Times New Roman" w:eastAsia="Times New Roman" w:cs="Times New Roman"/>
                <w:color w:val="000000"/>
              </w:rPr>
              <w:t xml:space="preserve"> first-class protection</w:t>
            </w:r>
          </w:p>
        </w:tc>
      </w:tr>
    </w:tbl>
    <w:p w14:paraId="013C06E1">
      <w:pPr>
        <w:spacing w:line="360" w:lineRule="auto"/>
        <w:jc w:val="left"/>
        <w:textAlignment w:val="center"/>
        <w:rPr>
          <w:color w:val="000000"/>
        </w:rPr>
      </w:pPr>
    </w:p>
    <w:p w14:paraId="60A01C40">
      <w:pPr>
        <w:spacing w:line="360" w:lineRule="auto"/>
        <w:jc w:val="left"/>
        <w:textAlignment w:val="center"/>
        <w:rPr>
          <w:color w:val="000000"/>
        </w:rPr>
      </w:pPr>
      <w:r>
        <w:rPr>
          <w:color w:val="000000"/>
        </w:rPr>
        <w:t>31. ________</w:t>
      </w:r>
    </w:p>
    <w:p w14:paraId="72F6FF27">
      <w:pPr>
        <w:spacing w:line="360" w:lineRule="auto"/>
        <w:jc w:val="left"/>
        <w:textAlignment w:val="center"/>
        <w:rPr>
          <w:color w:val="000000"/>
        </w:rPr>
      </w:pPr>
      <w:r>
        <w:rPr>
          <w:color w:val="000000"/>
        </w:rPr>
        <w:t>32. ________</w:t>
      </w:r>
    </w:p>
    <w:p w14:paraId="0E833A51">
      <w:pPr>
        <w:spacing w:line="360" w:lineRule="auto"/>
        <w:jc w:val="left"/>
        <w:textAlignment w:val="center"/>
        <w:rPr>
          <w:color w:val="000000"/>
        </w:rPr>
      </w:pPr>
      <w:r>
        <w:rPr>
          <w:color w:val="000000"/>
        </w:rPr>
        <w:t>33. ________</w:t>
      </w:r>
    </w:p>
    <w:p w14:paraId="321FC7B2">
      <w:pPr>
        <w:spacing w:line="360" w:lineRule="auto"/>
        <w:jc w:val="left"/>
        <w:textAlignment w:val="center"/>
        <w:rPr>
          <w:color w:val="000000"/>
        </w:rPr>
      </w:pPr>
      <w:r>
        <w:rPr>
          <w:color w:val="000000"/>
        </w:rPr>
        <w:t>34. ________</w:t>
      </w:r>
    </w:p>
    <w:p w14:paraId="29193184">
      <w:pPr>
        <w:spacing w:line="360" w:lineRule="auto"/>
        <w:jc w:val="left"/>
        <w:textAlignment w:val="center"/>
        <w:rPr>
          <w:color w:val="000000"/>
        </w:rPr>
      </w:pPr>
      <w:r>
        <w:rPr>
          <w:color w:val="000000"/>
        </w:rPr>
        <w:t>35. ________</w:t>
      </w:r>
    </w:p>
    <w:p w14:paraId="6AC4BBCB">
      <w:pPr>
        <w:spacing w:line="360" w:lineRule="auto"/>
        <w:textAlignment w:val="center"/>
        <w:rPr>
          <w:color w:val="000000"/>
        </w:rPr>
      </w:pPr>
      <w:r>
        <w:rPr>
          <w:color w:val="2E75B6"/>
        </w:rPr>
        <w:t>【答案】</w:t>
      </w:r>
      <w:r>
        <w:rPr>
          <w:color w:val="000000"/>
        </w:rPr>
        <w:t xml:space="preserve">31. forests    </w:t>
      </w:r>
    </w:p>
    <w:p w14:paraId="779BD37D">
      <w:pPr>
        <w:spacing w:line="360" w:lineRule="auto"/>
        <w:textAlignment w:val="center"/>
        <w:rPr>
          <w:color w:val="000000"/>
        </w:rPr>
      </w:pPr>
      <w:r>
        <w:rPr>
          <w:color w:val="000000"/>
        </w:rPr>
        <w:t xml:space="preserve">32. alone    33. move    </w:t>
      </w:r>
    </w:p>
    <w:p w14:paraId="15BD63D7">
      <w:pPr>
        <w:spacing w:line="360" w:lineRule="auto"/>
        <w:textAlignment w:val="center"/>
        <w:rPr>
          <w:color w:val="000000"/>
        </w:rPr>
      </w:pPr>
      <w:r>
        <w:rPr>
          <w:color w:val="000000"/>
        </w:rPr>
        <w:t xml:space="preserve">34. swimming    </w:t>
      </w:r>
    </w:p>
    <w:p w14:paraId="5DEA6FF9">
      <w:pPr>
        <w:spacing w:line="360" w:lineRule="auto"/>
        <w:textAlignment w:val="center"/>
        <w:rPr>
          <w:color w:val="000000"/>
        </w:rPr>
      </w:pPr>
      <w:r>
        <w:rPr>
          <w:color w:val="000000"/>
        </w:rPr>
        <w:t>35. 本题属于开放性试题，言之有理皆可。参考答案：the government should set up nature parks and develop other plans to protect them</w:t>
      </w:r>
    </w:p>
    <w:p w14:paraId="28EC0115">
      <w:pPr>
        <w:spacing w:line="360" w:lineRule="auto"/>
        <w:textAlignment w:val="center"/>
        <w:rPr>
          <w:color w:val="000000"/>
        </w:rPr>
      </w:pPr>
      <w:r>
        <w:rPr>
          <w:color w:val="2E75B6"/>
        </w:rPr>
        <w:t>【解析】</w:t>
      </w:r>
    </w:p>
    <w:p w14:paraId="10CFC2E4">
      <w:pPr>
        <w:spacing w:line="360" w:lineRule="auto"/>
        <w:jc w:val="left"/>
        <w:textAlignment w:val="center"/>
        <w:rPr>
          <w:color w:val="000000"/>
        </w:rPr>
      </w:pPr>
      <w:r>
        <w:rPr>
          <w:color w:val="000000"/>
        </w:rPr>
        <w:t>【导语】本文是一篇说明文，介绍华南虎的相关内容。</w:t>
      </w:r>
    </w:p>
    <w:p w14:paraId="3D7CA72B">
      <w:pPr>
        <w:spacing w:line="360" w:lineRule="auto"/>
        <w:jc w:val="left"/>
        <w:textAlignment w:val="center"/>
        <w:rPr>
          <w:color w:val="000000"/>
        </w:rPr>
      </w:pPr>
      <w:r>
        <w:rPr>
          <w:color w:val="000000"/>
        </w:rPr>
        <w:t>【31题详解】</w:t>
      </w:r>
    </w:p>
    <w:p w14:paraId="1BF3768F">
      <w:pPr>
        <w:spacing w:line="360" w:lineRule="auto"/>
        <w:jc w:val="left"/>
        <w:textAlignment w:val="center"/>
        <w:rPr>
          <w:color w:val="000000"/>
        </w:rPr>
      </w:pPr>
      <w:r>
        <w:rPr>
          <w:color w:val="000000"/>
        </w:rPr>
        <w:t>根据“The South China tigers mainly live in the mountain forests of central and southern China.”可知，华南虎主要生活在中国中部和南部的山林中。故填forests</w:t>
      </w:r>
    </w:p>
    <w:p w14:paraId="4C8936E9">
      <w:pPr>
        <w:spacing w:line="360" w:lineRule="auto"/>
        <w:jc w:val="left"/>
        <w:textAlignment w:val="center"/>
        <w:rPr>
          <w:color w:val="000000"/>
        </w:rPr>
      </w:pPr>
      <w:r>
        <w:rPr>
          <w:color w:val="000000"/>
        </w:rPr>
        <w:t>【32题详解】</w:t>
      </w:r>
    </w:p>
    <w:p w14:paraId="550DAFEE">
      <w:pPr>
        <w:spacing w:line="360" w:lineRule="auto"/>
        <w:jc w:val="left"/>
        <w:textAlignment w:val="center"/>
        <w:rPr>
          <w:color w:val="000000"/>
        </w:rPr>
      </w:pPr>
      <w:r>
        <w:rPr>
          <w:color w:val="000000"/>
        </w:rPr>
        <w:t>根据“They live alone, not in groups.”可知，它们独居，而不是群居。故填alone。</w:t>
      </w:r>
    </w:p>
    <w:p w14:paraId="4B441FC2">
      <w:pPr>
        <w:spacing w:line="360" w:lineRule="auto"/>
        <w:jc w:val="left"/>
        <w:textAlignment w:val="center"/>
        <w:rPr>
          <w:color w:val="000000"/>
        </w:rPr>
      </w:pPr>
      <w:r>
        <w:rPr>
          <w:color w:val="000000"/>
        </w:rPr>
        <w:t>【33题详解】</w:t>
      </w:r>
    </w:p>
    <w:p w14:paraId="424BF5D8">
      <w:pPr>
        <w:spacing w:line="360" w:lineRule="auto"/>
        <w:jc w:val="left"/>
        <w:textAlignment w:val="center"/>
        <w:rPr>
          <w:color w:val="000000"/>
        </w:rPr>
      </w:pPr>
      <w:r>
        <w:rPr>
          <w:color w:val="000000"/>
        </w:rPr>
        <w:t>根据“They move around during the night”可知，它们在夜间活动，故填move。</w:t>
      </w:r>
    </w:p>
    <w:p w14:paraId="4411FC3B">
      <w:pPr>
        <w:spacing w:line="360" w:lineRule="auto"/>
        <w:jc w:val="left"/>
        <w:textAlignment w:val="center"/>
        <w:rPr>
          <w:color w:val="000000"/>
        </w:rPr>
      </w:pPr>
      <w:r>
        <w:rPr>
          <w:color w:val="000000"/>
        </w:rPr>
        <w:t>【34题详解】</w:t>
      </w:r>
    </w:p>
    <w:p w14:paraId="240F8B3E">
      <w:pPr>
        <w:spacing w:line="360" w:lineRule="auto"/>
        <w:jc w:val="left"/>
        <w:textAlignment w:val="center"/>
        <w:rPr>
          <w:color w:val="000000"/>
        </w:rPr>
      </w:pPr>
      <w:r>
        <w:rPr>
          <w:color w:val="000000"/>
        </w:rPr>
        <w:t>根据“They are good swimmers”可知，它们擅长游泳，be good at doing sth“擅长做某事”，故填swimming。</w:t>
      </w:r>
    </w:p>
    <w:p w14:paraId="02DB277C">
      <w:pPr>
        <w:spacing w:line="360" w:lineRule="auto"/>
        <w:jc w:val="left"/>
        <w:textAlignment w:val="center"/>
        <w:rPr>
          <w:color w:val="000000"/>
        </w:rPr>
      </w:pPr>
      <w:r>
        <w:rPr>
          <w:color w:val="000000"/>
        </w:rPr>
        <w:t>【35题详解】</w:t>
      </w:r>
    </w:p>
    <w:p w14:paraId="5861D218">
      <w:pPr>
        <w:spacing w:line="360" w:lineRule="auto"/>
        <w:jc w:val="left"/>
        <w:textAlignment w:val="center"/>
        <w:rPr>
          <w:color w:val="000000"/>
        </w:rPr>
      </w:pPr>
      <w:r>
        <w:rPr>
          <w:color w:val="000000"/>
        </w:rPr>
        <w:t>本题属于开放性试题，言之有理皆可。参考答案：the government should set up nature parks and develop other plans to protect them。</w:t>
      </w:r>
    </w:p>
    <w:p w14:paraId="762C9248">
      <w:pPr>
        <w:spacing w:line="360" w:lineRule="auto"/>
        <w:jc w:val="left"/>
        <w:textAlignment w:val="center"/>
        <w:rPr>
          <w:color w:val="000000"/>
        </w:rPr>
      </w:pPr>
      <w:r>
        <w:rPr>
          <w:rFonts w:ascii="宋体" w:hAnsi="宋体" w:eastAsia="宋体" w:cs="宋体"/>
          <w:b/>
          <w:color w:val="000000"/>
          <w:sz w:val="24"/>
        </w:rPr>
        <w:t>五、词汇运用（共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C87CFB2">
      <w:pPr>
        <w:spacing w:line="360" w:lineRule="auto"/>
        <w:jc w:val="left"/>
        <w:textAlignment w:val="center"/>
        <w:rPr>
          <w:color w:val="000000"/>
        </w:rPr>
      </w:pPr>
      <w:r>
        <w:rPr>
          <w:rFonts w:ascii="宋体" w:hAnsi="宋体" w:eastAsia="宋体" w:cs="宋体"/>
          <w:color w:val="000000"/>
        </w:rPr>
        <w:t>根据材料内容和所给中文提示，写出空白处各单词的正确形式。</w:t>
      </w:r>
      <w:r>
        <w:rPr>
          <w:rFonts w:ascii="宋体" w:hAnsi="宋体" w:eastAsia="宋体" w:cs="宋体"/>
          <w:color w:val="000000"/>
          <w:em w:val="dot"/>
        </w:rPr>
        <w:t>每空限填一词</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72A5D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B7E503">
            <w:pPr>
              <w:spacing w:line="360" w:lineRule="auto"/>
              <w:jc w:val="left"/>
              <w:textAlignment w:val="center"/>
              <w:rPr>
                <w:color w:val="000000"/>
              </w:rPr>
            </w:pPr>
            <w:r>
              <w:rPr>
                <w:rFonts w:ascii="宋体" w:hAnsi="宋体" w:eastAsia="宋体" w:cs="宋体"/>
                <w:color w:val="000000"/>
              </w:rPr>
              <w:t>静夜思</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 xml:space="preserve"> Thoughts on a Tranquil Night</w:t>
            </w:r>
          </w:p>
          <w:p w14:paraId="72593AD5">
            <w:pPr>
              <w:spacing w:line="360" w:lineRule="auto"/>
              <w:jc w:val="left"/>
              <w:textAlignment w:val="center"/>
              <w:rPr>
                <w:color w:val="000000"/>
              </w:rPr>
            </w:pPr>
            <w:r>
              <w:rPr>
                <w:rFonts w:ascii="宋体" w:hAnsi="宋体" w:eastAsia="宋体" w:cs="宋体"/>
                <w:color w:val="000000"/>
              </w:rPr>
              <w:t>李白</w:t>
            </w:r>
            <w:r>
              <w:rPr>
                <w:rFonts w:ascii="Times New Roman" w:hAnsi="Times New Roman" w:eastAsia="Times New Roman" w:cs="Times New Roman"/>
                <w:color w:val="000000"/>
              </w:rPr>
              <w:t xml:space="preserve">                    By Li Bai</w:t>
            </w:r>
          </w:p>
          <w:p w14:paraId="05CA393B">
            <w:pPr>
              <w:spacing w:line="360" w:lineRule="auto"/>
              <w:jc w:val="left"/>
              <w:textAlignment w:val="center"/>
              <w:rPr>
                <w:color w:val="000000"/>
              </w:rPr>
            </w:pPr>
            <w:r>
              <w:rPr>
                <w:rFonts w:ascii="宋体" w:hAnsi="宋体" w:eastAsia="宋体" w:cs="宋体"/>
                <w:color w:val="000000"/>
              </w:rPr>
              <w:t>床前明月光，</w:t>
            </w:r>
            <w:r>
              <w:rPr>
                <w:rFonts w:ascii="Times New Roman" w:hAnsi="Times New Roman" w:eastAsia="Times New Roman" w:cs="Times New Roman"/>
                <w:color w:val="000000"/>
              </w:rPr>
              <w:t xml:space="preserve">Before my bed a pool of </w:t>
            </w:r>
            <w:r>
              <w:rPr>
                <w:color w:val="000000"/>
                <w:u w:val="single"/>
              </w:rPr>
              <w:t>____36____</w:t>
            </w:r>
            <w:r>
              <w:rPr>
                <w:rFonts w:ascii="Times New Roman" w:hAnsi="Times New Roman" w:eastAsia="Times New Roman" w:cs="Times New Roman"/>
                <w:color w:val="000000"/>
              </w:rPr>
              <w:t xml:space="preserve"> </w:t>
            </w:r>
            <w:r>
              <w:rPr>
                <w:rFonts w:ascii="宋体" w:hAnsi="宋体" w:eastAsia="宋体" w:cs="宋体"/>
                <w:color w:val="000000"/>
              </w:rPr>
              <w:t>（光）</w:t>
            </w:r>
            <w:r>
              <w:rPr>
                <w:rFonts w:ascii="Times New Roman" w:hAnsi="Times New Roman" w:eastAsia="Times New Roman" w:cs="Times New Roman"/>
                <w:color w:val="000000"/>
              </w:rPr>
              <w:t>;</w:t>
            </w:r>
          </w:p>
          <w:p w14:paraId="2F060DAC">
            <w:pPr>
              <w:spacing w:line="360" w:lineRule="auto"/>
              <w:jc w:val="left"/>
              <w:textAlignment w:val="center"/>
              <w:rPr>
                <w:color w:val="000000"/>
              </w:rPr>
            </w:pPr>
            <w:r>
              <w:rPr>
                <w:rFonts w:ascii="宋体" w:hAnsi="宋体" w:eastAsia="宋体" w:cs="宋体"/>
                <w:color w:val="000000"/>
              </w:rPr>
              <w:t>疑是地上霜。</w:t>
            </w:r>
            <w:r>
              <w:rPr>
                <w:rFonts w:ascii="Times New Roman" w:hAnsi="Times New Roman" w:eastAsia="Times New Roman" w:cs="Times New Roman"/>
                <w:color w:val="000000"/>
              </w:rPr>
              <w:t>O can it be hoarfrost on the ground?</w:t>
            </w:r>
          </w:p>
          <w:p w14:paraId="4A4899E2">
            <w:pPr>
              <w:spacing w:line="360" w:lineRule="auto"/>
              <w:jc w:val="left"/>
              <w:textAlignment w:val="center"/>
              <w:rPr>
                <w:color w:val="000000"/>
              </w:rPr>
            </w:pPr>
            <w:r>
              <w:rPr>
                <w:rFonts w:ascii="宋体" w:hAnsi="宋体" w:eastAsia="宋体" w:cs="宋体"/>
                <w:color w:val="000000"/>
              </w:rPr>
              <w:t>举头望明月，</w:t>
            </w:r>
            <w:r>
              <w:rPr>
                <w:rFonts w:ascii="Times New Roman" w:hAnsi="Times New Roman" w:eastAsia="Times New Roman" w:cs="Times New Roman"/>
                <w:color w:val="000000"/>
              </w:rPr>
              <w:t xml:space="preserve">Looking up, I find the moon </w:t>
            </w:r>
            <w:r>
              <w:rPr>
                <w:color w:val="000000"/>
                <w:u w:val="single"/>
              </w:rPr>
              <w:t>____37____</w:t>
            </w:r>
            <w:r>
              <w:rPr>
                <w:rFonts w:ascii="Times New Roman" w:hAnsi="Times New Roman" w:eastAsia="Times New Roman" w:cs="Times New Roman"/>
                <w:color w:val="000000"/>
              </w:rPr>
              <w:t xml:space="preserve"> </w:t>
            </w:r>
            <w:r>
              <w:rPr>
                <w:rFonts w:ascii="宋体" w:hAnsi="宋体" w:eastAsia="宋体" w:cs="宋体"/>
                <w:color w:val="000000"/>
              </w:rPr>
              <w:t>（明亮）</w:t>
            </w:r>
            <w:r>
              <w:rPr>
                <w:color w:val="000000"/>
              </w:rPr>
              <w:t>;</w:t>
            </w:r>
          </w:p>
          <w:p w14:paraId="49274DC9">
            <w:pPr>
              <w:spacing w:line="360" w:lineRule="auto"/>
              <w:jc w:val="left"/>
              <w:textAlignment w:val="center"/>
              <w:rPr>
                <w:color w:val="000000"/>
              </w:rPr>
            </w:pPr>
            <w:r>
              <w:rPr>
                <w:rFonts w:ascii="宋体" w:hAnsi="宋体" w:eastAsia="宋体" w:cs="宋体"/>
                <w:color w:val="000000"/>
              </w:rPr>
              <w:t>低头思故乡。</w:t>
            </w:r>
            <w:r>
              <w:rPr>
                <w:rFonts w:ascii="Times New Roman" w:hAnsi="Times New Roman" w:eastAsia="Times New Roman" w:cs="Times New Roman"/>
                <w:color w:val="000000"/>
              </w:rPr>
              <w:t>Bowing, in homesickness I’m drowned.</w:t>
            </w:r>
          </w:p>
          <w:p w14:paraId="47742274">
            <w:pPr>
              <w:spacing w:line="360" w:lineRule="auto"/>
              <w:jc w:val="right"/>
              <w:textAlignment w:val="center"/>
              <w:rPr>
                <w:color w:val="000000"/>
              </w:rPr>
            </w:pPr>
            <w:r>
              <w:rPr>
                <w:rFonts w:ascii="Times New Roman" w:hAnsi="Times New Roman" w:eastAsia="Times New Roman" w:cs="Times New Roman"/>
                <w:color w:val="000000"/>
              </w:rPr>
              <w:t>—Translated by Xu Yuanchong</w:t>
            </w:r>
          </w:p>
        </w:tc>
      </w:tr>
    </w:tbl>
    <w:p w14:paraId="20DBFC79">
      <w:pPr>
        <w:spacing w:line="360" w:lineRule="auto"/>
        <w:ind w:firstLine="420"/>
        <w:jc w:val="left"/>
        <w:textAlignment w:val="center"/>
        <w:rPr>
          <w:color w:val="000000"/>
        </w:rPr>
      </w:pPr>
      <w:r>
        <w:rPr>
          <w:rFonts w:ascii="Times New Roman" w:hAnsi="Times New Roman" w:eastAsia="Times New Roman" w:cs="Times New Roman"/>
          <w:color w:val="000000"/>
        </w:rPr>
        <w:t xml:space="preserve">Xu Yuanchong is a famous translator in China. He built a cultural </w:t>
      </w:r>
      <w:r>
        <w:rPr>
          <w:color w:val="000000"/>
          <w:u w:val="single"/>
        </w:rPr>
        <w:t>____38____</w:t>
      </w:r>
      <w:r>
        <w:rPr>
          <w:rFonts w:ascii="Times New Roman" w:hAnsi="Times New Roman" w:eastAsia="Times New Roman" w:cs="Times New Roman"/>
          <w:color w:val="000000"/>
        </w:rPr>
        <w:t xml:space="preserve"> </w:t>
      </w:r>
      <w:r>
        <w:rPr>
          <w:rFonts w:ascii="宋体" w:hAnsi="宋体" w:eastAsia="宋体" w:cs="宋体"/>
          <w:color w:val="000000"/>
        </w:rPr>
        <w:t>（桥梁）</w:t>
      </w:r>
      <w:r>
        <w:rPr>
          <w:rFonts w:ascii="Times New Roman" w:hAnsi="Times New Roman" w:eastAsia="Times New Roman" w:cs="Times New Roman"/>
          <w:color w:val="000000"/>
        </w:rPr>
        <w:t xml:space="preserve">among Chinese, English and French speakers. He showed the special beauty of ancient Chinese </w:t>
      </w:r>
      <w:r>
        <w:rPr>
          <w:color w:val="000000"/>
          <w:u w:val="single"/>
        </w:rPr>
        <w:t>____39____</w:t>
      </w:r>
      <w:r>
        <w:rPr>
          <w:rFonts w:ascii="Times New Roman" w:hAnsi="Times New Roman" w:eastAsia="Times New Roman" w:cs="Times New Roman"/>
          <w:color w:val="000000"/>
        </w:rPr>
        <w:t xml:space="preserve"> </w:t>
      </w:r>
      <w:r>
        <w:rPr>
          <w:rFonts w:ascii="宋体" w:hAnsi="宋体" w:eastAsia="宋体" w:cs="宋体"/>
          <w:color w:val="000000"/>
        </w:rPr>
        <w:t>（诗歌）</w:t>
      </w:r>
      <w:r>
        <w:rPr>
          <w:rFonts w:ascii="Times New Roman" w:hAnsi="Times New Roman" w:eastAsia="Times New Roman" w:cs="Times New Roman"/>
          <w:color w:val="000000"/>
        </w:rPr>
        <w:t xml:space="preserve">when translating them into another language. Through Xu’s translations, English and French speaking readers are able to </w:t>
      </w:r>
      <w:r>
        <w:rPr>
          <w:color w:val="000000"/>
          <w:u w:val="single"/>
        </w:rPr>
        <w:t>____40____</w:t>
      </w:r>
      <w:r>
        <w:rPr>
          <w:rFonts w:ascii="Times New Roman" w:hAnsi="Times New Roman" w:eastAsia="Times New Roman" w:cs="Times New Roman"/>
          <w:color w:val="000000"/>
        </w:rPr>
        <w:t xml:space="preserve"> </w:t>
      </w:r>
      <w:r>
        <w:rPr>
          <w:rFonts w:ascii="宋体" w:hAnsi="宋体" w:eastAsia="宋体" w:cs="宋体"/>
          <w:color w:val="000000"/>
        </w:rPr>
        <w:t>（理解）</w:t>
      </w:r>
      <w:r>
        <w:rPr>
          <w:rFonts w:ascii="Times New Roman" w:hAnsi="Times New Roman" w:eastAsia="Times New Roman" w:cs="Times New Roman"/>
          <w:color w:val="000000"/>
        </w:rPr>
        <w:t xml:space="preserve">Chinese works better. Meanwhile, Chinese readers can enjoy foreign works more. </w:t>
      </w:r>
    </w:p>
    <w:p w14:paraId="3B35687D">
      <w:pPr>
        <w:spacing w:line="360" w:lineRule="auto"/>
        <w:ind w:firstLine="420"/>
        <w:jc w:val="left"/>
        <w:textAlignment w:val="center"/>
        <w:rPr>
          <w:color w:val="000000"/>
        </w:rPr>
      </w:pPr>
      <w:r>
        <w:rPr>
          <w:rFonts w:ascii="Times New Roman" w:hAnsi="Times New Roman" w:eastAsia="Times New Roman" w:cs="Times New Roman"/>
          <w:color w:val="000000"/>
        </w:rPr>
        <w:t xml:space="preserve">Xu Yuanchong started to translate during his college years. In 1939, he published his earliest English translation. In the late 1940s, he </w:t>
      </w:r>
      <w:r>
        <w:rPr>
          <w:color w:val="000000"/>
          <w:u w:val="single"/>
        </w:rPr>
        <w:t>____41____</w:t>
      </w:r>
      <w:r>
        <w:rPr>
          <w:rFonts w:ascii="Times New Roman" w:hAnsi="Times New Roman" w:eastAsia="Times New Roman" w:cs="Times New Roman"/>
          <w:color w:val="000000"/>
        </w:rPr>
        <w:t xml:space="preserve"> </w:t>
      </w:r>
      <w:r>
        <w:rPr>
          <w:rFonts w:ascii="宋体" w:hAnsi="宋体" w:eastAsia="宋体" w:cs="宋体"/>
          <w:color w:val="000000"/>
        </w:rPr>
        <w:t>（花费）</w:t>
      </w:r>
      <w:r>
        <w:rPr>
          <w:rFonts w:ascii="Times New Roman" w:hAnsi="Times New Roman" w:eastAsia="Times New Roman" w:cs="Times New Roman"/>
          <w:color w:val="000000"/>
        </w:rPr>
        <w:t xml:space="preserve">a few years studying in France. After he graduated, he </w:t>
      </w:r>
      <w:r>
        <w:rPr>
          <w:color w:val="000000"/>
          <w:u w:val="single"/>
        </w:rPr>
        <w:t>____42____</w:t>
      </w:r>
      <w:r>
        <w:rPr>
          <w:rFonts w:ascii="Times New Roman" w:hAnsi="Times New Roman" w:eastAsia="Times New Roman" w:cs="Times New Roman"/>
          <w:color w:val="000000"/>
        </w:rPr>
        <w:t xml:space="preserve"> </w:t>
      </w:r>
      <w:r>
        <w:rPr>
          <w:rFonts w:ascii="宋体" w:hAnsi="宋体" w:eastAsia="宋体" w:cs="宋体"/>
          <w:color w:val="000000"/>
        </w:rPr>
        <w:t>（返回）</w:t>
      </w:r>
      <w:r>
        <w:rPr>
          <w:rFonts w:ascii="Times New Roman" w:hAnsi="Times New Roman" w:eastAsia="Times New Roman" w:cs="Times New Roman"/>
          <w:color w:val="000000"/>
        </w:rPr>
        <w:t xml:space="preserve">to China and put all his efforts to translation. He said, “The greatest joy on the earth is to introduce the beauty created by people to the </w:t>
      </w:r>
      <w:r>
        <w:rPr>
          <w:color w:val="000000"/>
          <w:u w:val="single"/>
        </w:rPr>
        <w:t>____43____</w:t>
      </w:r>
      <w:r>
        <w:rPr>
          <w:rFonts w:ascii="Times New Roman" w:hAnsi="Times New Roman" w:eastAsia="Times New Roman" w:cs="Times New Roman"/>
          <w:color w:val="000000"/>
        </w:rPr>
        <w:t xml:space="preserve"> </w:t>
      </w:r>
      <w:r>
        <w:rPr>
          <w:rFonts w:ascii="宋体" w:hAnsi="宋体" w:eastAsia="宋体" w:cs="宋体"/>
          <w:color w:val="000000"/>
        </w:rPr>
        <w:t>（整个）</w:t>
      </w:r>
      <w:r>
        <w:rPr>
          <w:rFonts w:ascii="Times New Roman" w:hAnsi="Times New Roman" w:eastAsia="Times New Roman" w:cs="Times New Roman"/>
          <w:color w:val="000000"/>
        </w:rPr>
        <w:t xml:space="preserve">world.” Xu Yuanchong believed that translation was a kind of art and it was endless. </w:t>
      </w:r>
    </w:p>
    <w:p w14:paraId="01B1F983">
      <w:pPr>
        <w:spacing w:line="360" w:lineRule="auto"/>
        <w:ind w:firstLine="420"/>
        <w:jc w:val="left"/>
        <w:textAlignment w:val="center"/>
        <w:rPr>
          <w:color w:val="000000"/>
        </w:rPr>
      </w:pPr>
      <w:r>
        <w:rPr>
          <w:rFonts w:ascii="Times New Roman" w:hAnsi="Times New Roman" w:eastAsia="Times New Roman" w:cs="Times New Roman"/>
          <w:color w:val="000000"/>
        </w:rPr>
        <w:t xml:space="preserve">On June 17, 2021, after giving his life to translation for more than </w:t>
      </w:r>
      <w:r>
        <w:rPr>
          <w:color w:val="000000"/>
          <w:u w:val="single"/>
        </w:rPr>
        <w:t>____44____</w:t>
      </w:r>
      <w:r>
        <w:rPr>
          <w:rFonts w:ascii="Times New Roman" w:hAnsi="Times New Roman" w:eastAsia="Times New Roman" w:cs="Times New Roman"/>
          <w:color w:val="000000"/>
        </w:rPr>
        <w:t xml:space="preserve"> </w:t>
      </w:r>
      <w:r>
        <w:rPr>
          <w:rFonts w:ascii="宋体" w:hAnsi="宋体" w:eastAsia="宋体" w:cs="宋体"/>
          <w:color w:val="000000"/>
        </w:rPr>
        <w:t>（六十）</w:t>
      </w:r>
      <w:r>
        <w:rPr>
          <w:rFonts w:ascii="Times New Roman" w:hAnsi="Times New Roman" w:eastAsia="Times New Roman" w:cs="Times New Roman"/>
          <w:color w:val="000000"/>
        </w:rPr>
        <w:t xml:space="preserve">years, Xu passed away in Beijing at the age of 100. Today, more than 100 kinds of Xu’s books have been popular at home and </w:t>
      </w:r>
      <w:r>
        <w:rPr>
          <w:color w:val="000000"/>
          <w:u w:val="single"/>
        </w:rPr>
        <w:t>_____45_____</w:t>
      </w:r>
      <w:r>
        <w:rPr>
          <w:rFonts w:ascii="Times New Roman" w:hAnsi="Times New Roman" w:eastAsia="Times New Roman" w:cs="Times New Roman"/>
          <w:color w:val="000000"/>
        </w:rPr>
        <w:t xml:space="preserve"> </w:t>
      </w:r>
      <w:r>
        <w:rPr>
          <w:rFonts w:ascii="宋体" w:hAnsi="宋体" w:eastAsia="宋体" w:cs="宋体"/>
          <w:color w:val="000000"/>
        </w:rPr>
        <w:t>（在国外）</w:t>
      </w:r>
      <w:r>
        <w:rPr>
          <w:rFonts w:ascii="Times New Roman" w:hAnsi="Times New Roman" w:eastAsia="Times New Roman" w:cs="Times New Roman"/>
          <w:color w:val="000000"/>
        </w:rPr>
        <w:t>.</w:t>
      </w:r>
    </w:p>
    <w:p w14:paraId="38D857EF">
      <w:pPr>
        <w:spacing w:line="360" w:lineRule="auto"/>
        <w:ind w:firstLine="420"/>
        <w:jc w:val="left"/>
        <w:textAlignment w:val="center"/>
        <w:rPr>
          <w:color w:val="000000"/>
        </w:rPr>
      </w:pPr>
      <w:r>
        <w:rPr>
          <w:rFonts w:ascii="Times New Roman" w:hAnsi="Times New Roman" w:eastAsia="Times New Roman" w:cs="Times New Roman"/>
          <w:color w:val="000000"/>
        </w:rPr>
        <w:t>As Xu said, “Life is not how long you live, but how long you can remember.” He enjoyed a life worth remembering.</w:t>
      </w:r>
    </w:p>
    <w:p w14:paraId="62459684">
      <w:pPr>
        <w:spacing w:line="360" w:lineRule="auto"/>
        <w:textAlignment w:val="center"/>
        <w:rPr>
          <w:color w:val="000000"/>
        </w:rPr>
      </w:pPr>
      <w:r>
        <w:rPr>
          <w:color w:val="2E75B6"/>
        </w:rPr>
        <w:t>【答案】</w:t>
      </w:r>
      <w:r>
        <w:rPr>
          <w:color w:val="000000"/>
        </w:rPr>
        <w:t xml:space="preserve">36. light    </w:t>
      </w:r>
    </w:p>
    <w:p w14:paraId="32D19972">
      <w:pPr>
        <w:spacing w:line="360" w:lineRule="auto"/>
        <w:textAlignment w:val="center"/>
        <w:rPr>
          <w:color w:val="000000"/>
        </w:rPr>
      </w:pPr>
      <w:r>
        <w:rPr>
          <w:color w:val="000000"/>
        </w:rPr>
        <w:t xml:space="preserve">37. bright    38. bridge    </w:t>
      </w:r>
    </w:p>
    <w:p w14:paraId="1771F27C">
      <w:pPr>
        <w:spacing w:line="360" w:lineRule="auto"/>
        <w:textAlignment w:val="center"/>
        <w:rPr>
          <w:color w:val="000000"/>
        </w:rPr>
      </w:pPr>
      <w:r>
        <w:rPr>
          <w:color w:val="000000"/>
        </w:rPr>
        <w:t xml:space="preserve">39. poems    40. understand    </w:t>
      </w:r>
    </w:p>
    <w:p w14:paraId="42026066">
      <w:pPr>
        <w:spacing w:line="360" w:lineRule="auto"/>
        <w:textAlignment w:val="center"/>
        <w:rPr>
          <w:color w:val="000000"/>
        </w:rPr>
      </w:pPr>
      <w:r>
        <w:rPr>
          <w:color w:val="000000"/>
        </w:rPr>
        <w:t xml:space="preserve">41. spent    42. returned    </w:t>
      </w:r>
    </w:p>
    <w:p w14:paraId="36303085">
      <w:pPr>
        <w:spacing w:line="360" w:lineRule="auto"/>
        <w:textAlignment w:val="center"/>
        <w:rPr>
          <w:color w:val="000000"/>
        </w:rPr>
      </w:pPr>
      <w:r>
        <w:rPr>
          <w:color w:val="000000"/>
        </w:rPr>
        <w:t xml:space="preserve">43. whole    44. sixty    </w:t>
      </w:r>
    </w:p>
    <w:p w14:paraId="345550C7">
      <w:pPr>
        <w:spacing w:line="360" w:lineRule="auto"/>
        <w:textAlignment w:val="center"/>
        <w:rPr>
          <w:color w:val="000000"/>
        </w:rPr>
      </w:pPr>
      <w:r>
        <w:rPr>
          <w:color w:val="000000"/>
        </w:rPr>
        <w:t>45. abroad</w:t>
      </w:r>
    </w:p>
    <w:p w14:paraId="52E94C34">
      <w:pPr>
        <w:spacing w:line="360" w:lineRule="auto"/>
        <w:textAlignment w:val="center"/>
        <w:rPr>
          <w:color w:val="000000"/>
        </w:rPr>
      </w:pPr>
      <w:r>
        <w:rPr>
          <w:color w:val="2E75B6"/>
        </w:rPr>
        <w:t>【解析】</w:t>
      </w:r>
    </w:p>
    <w:p w14:paraId="608950DB">
      <w:pPr>
        <w:spacing w:line="360" w:lineRule="auto"/>
        <w:jc w:val="left"/>
        <w:textAlignment w:val="center"/>
        <w:rPr>
          <w:color w:val="000000"/>
        </w:rPr>
      </w:pPr>
      <w:r>
        <w:rPr>
          <w:color w:val="000000"/>
        </w:rPr>
        <w:t>【导语】本文主要向我们介绍了著名的翻译家许渊冲和他翻译的《静夜思》。</w:t>
      </w:r>
    </w:p>
    <w:p w14:paraId="620F121F">
      <w:pPr>
        <w:spacing w:line="360" w:lineRule="auto"/>
        <w:jc w:val="left"/>
        <w:textAlignment w:val="center"/>
        <w:rPr>
          <w:color w:val="000000"/>
        </w:rPr>
      </w:pPr>
      <w:r>
        <w:rPr>
          <w:color w:val="000000"/>
        </w:rPr>
        <w:t>【36题详解】</w:t>
      </w:r>
    </w:p>
    <w:p w14:paraId="7ACF5E23">
      <w:pPr>
        <w:spacing w:line="360" w:lineRule="auto"/>
        <w:jc w:val="left"/>
        <w:textAlignment w:val="center"/>
        <w:rPr>
          <w:color w:val="000000"/>
        </w:rPr>
      </w:pPr>
      <w:r>
        <w:rPr>
          <w:color w:val="000000"/>
        </w:rPr>
        <w:t>句意：床前明月光。light“光”，在介词后作宾语，故填light。</w:t>
      </w:r>
    </w:p>
    <w:p w14:paraId="2E756663">
      <w:pPr>
        <w:spacing w:line="360" w:lineRule="auto"/>
        <w:jc w:val="left"/>
        <w:textAlignment w:val="center"/>
        <w:rPr>
          <w:color w:val="000000"/>
        </w:rPr>
      </w:pPr>
      <w:r>
        <w:rPr>
          <w:color w:val="000000"/>
        </w:rPr>
        <w:t>【37题详解】</w:t>
      </w:r>
    </w:p>
    <w:p w14:paraId="0F09693F">
      <w:pPr>
        <w:spacing w:line="360" w:lineRule="auto"/>
        <w:jc w:val="left"/>
        <w:textAlignment w:val="center"/>
        <w:rPr>
          <w:color w:val="000000"/>
        </w:rPr>
      </w:pPr>
      <w:r>
        <w:rPr>
          <w:color w:val="000000"/>
        </w:rPr>
        <w:t>句意：举头望明月。bright“明亮的”，作宾语补足语，故填bright。</w:t>
      </w:r>
    </w:p>
    <w:p w14:paraId="0B50B326">
      <w:pPr>
        <w:spacing w:line="360" w:lineRule="auto"/>
        <w:jc w:val="left"/>
        <w:textAlignment w:val="center"/>
        <w:rPr>
          <w:color w:val="000000"/>
        </w:rPr>
      </w:pPr>
      <w:r>
        <w:rPr>
          <w:color w:val="000000"/>
        </w:rPr>
        <w:t>【38题详解】</w:t>
      </w:r>
    </w:p>
    <w:p w14:paraId="23420600">
      <w:pPr>
        <w:spacing w:line="360" w:lineRule="auto"/>
        <w:jc w:val="left"/>
        <w:textAlignment w:val="center"/>
        <w:rPr>
          <w:color w:val="000000"/>
        </w:rPr>
      </w:pPr>
      <w:r>
        <w:rPr>
          <w:color w:val="000000"/>
        </w:rPr>
        <w:t>句意：他在说汉语、英语和法语的人之间架起了一座文化的桥梁。bridge“桥梁”，此前有a修饰，使用名词单数形式，故填bridge。</w:t>
      </w:r>
    </w:p>
    <w:p w14:paraId="30F535D0">
      <w:pPr>
        <w:spacing w:line="360" w:lineRule="auto"/>
        <w:jc w:val="left"/>
        <w:textAlignment w:val="center"/>
        <w:rPr>
          <w:color w:val="000000"/>
        </w:rPr>
      </w:pPr>
      <w:r>
        <w:rPr>
          <w:color w:val="000000"/>
        </w:rPr>
        <w:t>【39题详解】</w:t>
      </w:r>
    </w:p>
    <w:p w14:paraId="23A4A395">
      <w:pPr>
        <w:spacing w:line="360" w:lineRule="auto"/>
        <w:jc w:val="left"/>
        <w:textAlignment w:val="center"/>
        <w:rPr>
          <w:color w:val="000000"/>
        </w:rPr>
      </w:pPr>
      <w:r>
        <w:rPr>
          <w:color w:val="000000"/>
        </w:rPr>
        <w:t>句意：当他把中国古诗翻译成另一种语言时，他展示了中国古诗的特殊之美。poem“诗歌”，此处表示复数含义，使用名词复数形式，故填poems。</w:t>
      </w:r>
    </w:p>
    <w:p w14:paraId="2BA48F00">
      <w:pPr>
        <w:spacing w:line="360" w:lineRule="auto"/>
        <w:jc w:val="left"/>
        <w:textAlignment w:val="center"/>
        <w:rPr>
          <w:color w:val="000000"/>
        </w:rPr>
      </w:pPr>
      <w:r>
        <w:rPr>
          <w:color w:val="000000"/>
        </w:rPr>
        <w:t>【40题详解】</w:t>
      </w:r>
    </w:p>
    <w:p w14:paraId="55B129B4">
      <w:pPr>
        <w:spacing w:line="360" w:lineRule="auto"/>
        <w:jc w:val="left"/>
        <w:textAlignment w:val="center"/>
        <w:rPr>
          <w:color w:val="000000"/>
        </w:rPr>
      </w:pPr>
      <w:r>
        <w:rPr>
          <w:color w:val="000000"/>
        </w:rPr>
        <w:t>句意：通过许的翻译，说英语和法语的读者能够更好地理解中国作品。understand“理解”，be able to do sth“能够做某事”，故填understand。</w:t>
      </w:r>
    </w:p>
    <w:p w14:paraId="656A42A5">
      <w:pPr>
        <w:spacing w:line="360" w:lineRule="auto"/>
        <w:jc w:val="left"/>
        <w:textAlignment w:val="center"/>
        <w:rPr>
          <w:color w:val="000000"/>
        </w:rPr>
      </w:pPr>
      <w:r>
        <w:rPr>
          <w:color w:val="000000"/>
        </w:rPr>
        <w:t>【41题详解】</w:t>
      </w:r>
    </w:p>
    <w:p w14:paraId="6C36D074">
      <w:pPr>
        <w:spacing w:line="360" w:lineRule="auto"/>
        <w:jc w:val="left"/>
        <w:textAlignment w:val="center"/>
        <w:rPr>
          <w:color w:val="000000"/>
        </w:rPr>
      </w:pPr>
      <w:r>
        <w:rPr>
          <w:color w:val="000000"/>
        </w:rPr>
        <w:t>句意：20世纪40年代末，他在法国学习了几年。spend“花费”，根据“In the late 1940s”可知，时态是一般过去时，动词用过去式，故填spent。</w:t>
      </w:r>
    </w:p>
    <w:p w14:paraId="63AE6CCF">
      <w:pPr>
        <w:spacing w:line="360" w:lineRule="auto"/>
        <w:jc w:val="left"/>
        <w:textAlignment w:val="center"/>
        <w:rPr>
          <w:color w:val="000000"/>
        </w:rPr>
      </w:pPr>
      <w:r>
        <w:rPr>
          <w:color w:val="000000"/>
        </w:rPr>
        <w:t>【42题详解】</w:t>
      </w:r>
    </w:p>
    <w:p w14:paraId="65C68788">
      <w:pPr>
        <w:spacing w:line="360" w:lineRule="auto"/>
        <w:jc w:val="left"/>
        <w:textAlignment w:val="center"/>
        <w:rPr>
          <w:color w:val="000000"/>
        </w:rPr>
      </w:pPr>
      <w:r>
        <w:rPr>
          <w:color w:val="000000"/>
        </w:rPr>
        <w:t>句意：毕业后，他回到了中国，把所有的精力都放在了翻译上。return“返回”，根据“graduated”可知，时态是一般过去时，动词用过去式，故填returned。</w:t>
      </w:r>
    </w:p>
    <w:p w14:paraId="038404EF">
      <w:pPr>
        <w:spacing w:line="360" w:lineRule="auto"/>
        <w:jc w:val="left"/>
        <w:textAlignment w:val="center"/>
        <w:rPr>
          <w:color w:val="000000"/>
        </w:rPr>
      </w:pPr>
      <w:r>
        <w:rPr>
          <w:color w:val="000000"/>
        </w:rPr>
        <w:t>【43题详解】</w:t>
      </w:r>
    </w:p>
    <w:p w14:paraId="7BA0B297">
      <w:pPr>
        <w:spacing w:line="360" w:lineRule="auto"/>
        <w:jc w:val="left"/>
        <w:textAlignment w:val="center"/>
        <w:rPr>
          <w:color w:val="000000"/>
        </w:rPr>
      </w:pPr>
      <w:r>
        <w:rPr>
          <w:color w:val="000000"/>
        </w:rPr>
        <w:t>句意：世界上最大的快乐就是把人类创造的美介绍给全世界。whole“整个”，作定语修饰world，故填whole。</w:t>
      </w:r>
    </w:p>
    <w:p w14:paraId="1794CB45">
      <w:pPr>
        <w:spacing w:line="360" w:lineRule="auto"/>
        <w:jc w:val="left"/>
        <w:textAlignment w:val="center"/>
        <w:rPr>
          <w:color w:val="000000"/>
        </w:rPr>
      </w:pPr>
      <w:r>
        <w:rPr>
          <w:color w:val="000000"/>
        </w:rPr>
        <w:t>【44题详解】</w:t>
      </w:r>
    </w:p>
    <w:p w14:paraId="487E79D0">
      <w:pPr>
        <w:spacing w:line="360" w:lineRule="auto"/>
        <w:jc w:val="left"/>
        <w:textAlignment w:val="center"/>
        <w:rPr>
          <w:color w:val="000000"/>
        </w:rPr>
      </w:pPr>
      <w:r>
        <w:rPr>
          <w:color w:val="000000"/>
        </w:rPr>
        <w:t>句意：2021年6月17日去世，享年100岁，他将自己的生命献给了翻译六十多年。sixty“六十”，作定语修饰year，故填sixty。</w:t>
      </w:r>
    </w:p>
    <w:p w14:paraId="56EE4F1B">
      <w:pPr>
        <w:spacing w:line="360" w:lineRule="auto"/>
        <w:jc w:val="left"/>
        <w:textAlignment w:val="center"/>
        <w:rPr>
          <w:color w:val="000000"/>
        </w:rPr>
      </w:pPr>
      <w:r>
        <w:rPr>
          <w:color w:val="000000"/>
        </w:rPr>
        <w:t>【45题详解】</w:t>
      </w:r>
    </w:p>
    <w:p w14:paraId="5A1927F5">
      <w:pPr>
        <w:spacing w:line="360" w:lineRule="auto"/>
        <w:jc w:val="left"/>
        <w:textAlignment w:val="center"/>
        <w:rPr>
          <w:color w:val="000000"/>
        </w:rPr>
      </w:pPr>
      <w:r>
        <w:rPr>
          <w:color w:val="000000"/>
        </w:rPr>
        <w:t>句意：时至今日，许渊冲的100多种作品在国内外广受欢迎。abroad“在国外”，在句中作状语，故填abroad。</w:t>
      </w:r>
    </w:p>
    <w:p w14:paraId="422EC330">
      <w:pPr>
        <w:spacing w:line="360" w:lineRule="auto"/>
        <w:jc w:val="left"/>
        <w:textAlignment w:val="center"/>
        <w:rPr>
          <w:color w:val="000000"/>
        </w:rPr>
      </w:pPr>
      <w:r>
        <w:rPr>
          <w:rFonts w:ascii="宋体" w:hAnsi="宋体" w:eastAsia="宋体" w:cs="宋体"/>
          <w:b/>
          <w:color w:val="000000"/>
          <w:sz w:val="24"/>
        </w:rPr>
        <w:t>六、语法填空（共</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小题，每小题</w:t>
      </w:r>
      <w:r>
        <w:rPr>
          <w:rFonts w:ascii="Times New Roman" w:hAnsi="Times New Roman" w:eastAsia="Times New Roman" w:cs="Times New Roman"/>
          <w:b/>
          <w:color w:val="000000"/>
          <w:sz w:val="24"/>
        </w:rPr>
        <w:t xml:space="preserve"> 1 </w:t>
      </w:r>
      <w:r>
        <w:rPr>
          <w:rFonts w:ascii="宋体" w:hAnsi="宋体" w:eastAsia="宋体" w:cs="宋体"/>
          <w:b/>
          <w:color w:val="000000"/>
          <w:sz w:val="24"/>
        </w:rPr>
        <w:t>分，共</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分）</w:t>
      </w:r>
    </w:p>
    <w:p w14:paraId="0B4322B6">
      <w:pPr>
        <w:spacing w:line="360" w:lineRule="auto"/>
        <w:jc w:val="left"/>
        <w:textAlignment w:val="center"/>
        <w:rPr>
          <w:color w:val="000000"/>
        </w:rPr>
      </w:pPr>
      <w:r>
        <w:rPr>
          <w:rFonts w:ascii="宋体" w:hAnsi="宋体" w:eastAsia="宋体" w:cs="宋体"/>
          <w:color w:val="000000"/>
        </w:rPr>
        <w:t>阅读下面材料，按照句子结构的语法情况和上下文连贯的要求，在空白处填入适当的词或用括号中所给词的正确形式填空。</w:t>
      </w:r>
      <w:r>
        <w:rPr>
          <w:rFonts w:ascii="宋体" w:hAnsi="宋体" w:eastAsia="宋体" w:cs="宋体"/>
          <w:color w:val="000000"/>
          <w:em w:val="dot"/>
        </w:rPr>
        <w:t>每空不超过两词</w:t>
      </w:r>
      <w:r>
        <w:rPr>
          <w:rFonts w:ascii="宋体" w:hAnsi="宋体" w:eastAsia="宋体" w:cs="宋体"/>
          <w:color w:val="000000"/>
        </w:rPr>
        <w:t>。</w:t>
      </w:r>
    </w:p>
    <w:p w14:paraId="6A8E2BBC">
      <w:pPr>
        <w:spacing w:line="360" w:lineRule="auto"/>
        <w:jc w:val="left"/>
        <w:textAlignment w:val="center"/>
        <w:rPr>
          <w:color w:val="000000"/>
        </w:rPr>
      </w:pPr>
      <w:r>
        <w:rPr>
          <w:color w:val="000000"/>
        </w:rPr>
        <w:drawing>
          <wp:inline distT="0" distB="0" distL="114300" distR="114300">
            <wp:extent cx="1009650" cy="1181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09650" cy="1181100"/>
                    </a:xfrm>
                    <a:prstGeom prst="rect">
                      <a:avLst/>
                    </a:prstGeom>
                  </pic:spPr>
                </pic:pic>
              </a:graphicData>
            </a:graphic>
          </wp:inline>
        </w:drawing>
      </w:r>
    </w:p>
    <w:p w14:paraId="09596D09">
      <w:pPr>
        <w:spacing w:line="360" w:lineRule="auto"/>
        <w:ind w:firstLine="420"/>
        <w:jc w:val="left"/>
        <w:textAlignment w:val="center"/>
        <w:rPr>
          <w:color w:val="000000"/>
        </w:rPr>
      </w:pPr>
      <w:r>
        <w:rPr>
          <w:rFonts w:ascii="Times New Roman" w:hAnsi="Times New Roman" w:eastAsia="Times New Roman" w:cs="Times New Roman"/>
          <w:color w:val="000000"/>
        </w:rPr>
        <w:t xml:space="preserve">My name is Rebeca and I’m 11. I’m from beautiful Brazil! But my family live in a poor area, and life isn’t easy. My father </w:t>
      </w:r>
      <w:r>
        <w:rPr>
          <w:color w:val="000000"/>
          <w:u w:val="single"/>
        </w:rPr>
        <w:t>____46____</w:t>
      </w:r>
      <w:r>
        <w:rPr>
          <w:color w:val="000000"/>
        </w:rPr>
        <w:t xml:space="preserve"> (</w:t>
      </w:r>
      <w:r>
        <w:rPr>
          <w:rFonts w:ascii="Times New Roman" w:hAnsi="Times New Roman" w:eastAsia="Times New Roman" w:cs="Times New Roman"/>
          <w:color w:val="000000"/>
        </w:rPr>
        <w:t xml:space="preserve">work) hard so my brother and I can go to school. And we always come straight home after school </w:t>
      </w:r>
      <w:r>
        <w:rPr>
          <w:color w:val="000000"/>
          <w:u w:val="single"/>
        </w:rPr>
        <w:t>____47____</w:t>
      </w:r>
      <w:r>
        <w:rPr>
          <w:rFonts w:ascii="Times New Roman" w:hAnsi="Times New Roman" w:eastAsia="Times New Roman" w:cs="Times New Roman"/>
          <w:color w:val="000000"/>
        </w:rPr>
        <w:t xml:space="preserve"> (help) with the housework. But I have a dream…football! And I want to tell you how football has changed my life. </w:t>
      </w:r>
    </w:p>
    <w:p w14:paraId="24A3DDFE">
      <w:pPr>
        <w:spacing w:line="360" w:lineRule="auto"/>
        <w:ind w:firstLine="420"/>
        <w:jc w:val="left"/>
        <w:textAlignment w:val="center"/>
        <w:rPr>
          <w:color w:val="000000"/>
        </w:rPr>
      </w:pPr>
      <w:r>
        <w:rPr>
          <w:rFonts w:ascii="Times New Roman" w:hAnsi="Times New Roman" w:eastAsia="Times New Roman" w:cs="Times New Roman"/>
          <w:color w:val="000000"/>
        </w:rPr>
        <w:t xml:space="preserve">My dad wanted my big brother to be </w:t>
      </w:r>
      <w:r>
        <w:rPr>
          <w:color w:val="000000"/>
          <w:u w:val="single"/>
        </w:rPr>
        <w:t>____48____</w:t>
      </w:r>
      <w:r>
        <w:rPr>
          <w:rFonts w:ascii="Times New Roman" w:hAnsi="Times New Roman" w:eastAsia="Times New Roman" w:cs="Times New Roman"/>
          <w:color w:val="000000"/>
        </w:rPr>
        <w:t xml:space="preserve"> football player, but he didn’t like training. I loved football and when I played I felt happy and forgot about everything around </w:t>
      </w:r>
      <w:r>
        <w:rPr>
          <w:color w:val="000000"/>
          <w:u w:val="single"/>
        </w:rPr>
        <w:t>____49____</w:t>
      </w:r>
      <w:r>
        <w:rPr>
          <w:rFonts w:ascii="Times New Roman" w:hAnsi="Times New Roman" w:eastAsia="Times New Roman" w:cs="Times New Roman"/>
          <w:color w:val="000000"/>
        </w:rPr>
        <w:t xml:space="preserve"> (I). My mum said, “Football isn’t for girls.” The boys at school didn’t want to play </w:t>
      </w:r>
      <w:r>
        <w:rPr>
          <w:color w:val="000000"/>
          <w:u w:val="single"/>
        </w:rPr>
        <w:t>____50____</w:t>
      </w:r>
      <w:r>
        <w:rPr>
          <w:rFonts w:ascii="Times New Roman" w:hAnsi="Times New Roman" w:eastAsia="Times New Roman" w:cs="Times New Roman"/>
          <w:color w:val="000000"/>
        </w:rPr>
        <w:t xml:space="preserve"> a girl either, but when they saw I was good, I got the chance to join them. </w:t>
      </w:r>
    </w:p>
    <w:p w14:paraId="5B4F11C5">
      <w:pPr>
        <w:spacing w:line="360" w:lineRule="auto"/>
        <w:ind w:firstLine="420"/>
        <w:jc w:val="left"/>
        <w:textAlignment w:val="center"/>
        <w:rPr>
          <w:color w:val="000000"/>
        </w:rPr>
      </w:pPr>
      <w:r>
        <w:rPr>
          <w:rFonts w:ascii="Times New Roman" w:hAnsi="Times New Roman" w:eastAsia="Times New Roman" w:cs="Times New Roman"/>
          <w:color w:val="000000"/>
        </w:rPr>
        <w:t xml:space="preserve">One day I </w:t>
      </w:r>
      <w:r>
        <w:rPr>
          <w:color w:val="000000"/>
          <w:u w:val="single"/>
        </w:rPr>
        <w:t>____51____</w:t>
      </w:r>
      <w:r>
        <w:rPr>
          <w:rFonts w:ascii="Times New Roman" w:hAnsi="Times New Roman" w:eastAsia="Times New Roman" w:cs="Times New Roman"/>
          <w:color w:val="000000"/>
        </w:rPr>
        <w:t xml:space="preserve">(tell) by my teacher that there was a football team just for girls and they were preparing for a competition in March. I </w:t>
      </w:r>
      <w:r>
        <w:rPr>
          <w:color w:val="000000"/>
          <w:u w:val="single"/>
        </w:rPr>
        <w:t>____52____</w:t>
      </w:r>
      <w:r>
        <w:rPr>
          <w:rFonts w:ascii="Times New Roman" w:hAnsi="Times New Roman" w:eastAsia="Times New Roman" w:cs="Times New Roman"/>
          <w:color w:val="000000"/>
        </w:rPr>
        <w:t xml:space="preserve">(real) wanted to be part of the team and I decided to try my hardest. </w:t>
      </w:r>
    </w:p>
    <w:p w14:paraId="6B876E3B">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my dad and brother knew that, they were very happy. My mum still didn’t like the idea. “It isn’t going to be easy for you </w:t>
      </w:r>
      <w:r>
        <w:rPr>
          <w:color w:val="000000"/>
          <w:u w:val="single"/>
        </w:rPr>
        <w:t>____53____</w:t>
      </w:r>
      <w:r>
        <w:rPr>
          <w:rFonts w:ascii="Times New Roman" w:hAnsi="Times New Roman" w:eastAsia="Times New Roman" w:cs="Times New Roman"/>
          <w:color w:val="000000"/>
        </w:rPr>
        <w:t xml:space="preserve"> football is a boy’s sport,” she said. But she said nothing after that, and my dad and brother trained with me every day for seven </w:t>
      </w:r>
      <w:r>
        <w:rPr>
          <w:color w:val="000000"/>
          <w:u w:val="single"/>
        </w:rPr>
        <w:t>____54____</w:t>
      </w:r>
      <w:r>
        <w:rPr>
          <w:rFonts w:ascii="Times New Roman" w:hAnsi="Times New Roman" w:eastAsia="Times New Roman" w:cs="Times New Roman"/>
          <w:color w:val="000000"/>
        </w:rPr>
        <w:t xml:space="preserve"> (month). Finally, in February the coach showed us which players were in the team. When I heard my name, I jumped in the air. </w:t>
      </w:r>
    </w:p>
    <w:p w14:paraId="04C21C27">
      <w:pPr>
        <w:spacing w:line="360" w:lineRule="auto"/>
        <w:ind w:firstLine="420"/>
        <w:jc w:val="left"/>
        <w:textAlignment w:val="center"/>
        <w:rPr>
          <w:color w:val="000000"/>
        </w:rPr>
      </w:pPr>
      <w:r>
        <w:rPr>
          <w:rFonts w:ascii="Times New Roman" w:hAnsi="Times New Roman" w:eastAsia="Times New Roman" w:cs="Times New Roman"/>
          <w:color w:val="000000"/>
        </w:rPr>
        <w:t>Our team traveled to Rio de Janeiro in March and we won the competition—it was amazing! Since then we’ve won a lot of matches. But more importantly</w:t>
      </w:r>
      <w:r>
        <w:rPr>
          <w:rFonts w:ascii="Times New Roman" w:hAnsi="Times New Roman" w:eastAsia="Times New Roman" w:cs="Times New Roman"/>
          <w:color w:val="000000"/>
          <w:position w:val="-22"/>
        </w:rPr>
        <w:drawing>
          <wp:inline distT="0" distB="0" distL="114300" distR="114300">
            <wp:extent cx="50800" cy="88900"/>
            <wp:effectExtent l="0" t="0" r="6350" b="508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0"/>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I’ve become much </w:t>
      </w:r>
      <w:r>
        <w:rPr>
          <w:color w:val="000000"/>
          <w:u w:val="single"/>
        </w:rPr>
        <w:t>____55____</w:t>
      </w:r>
      <w:r>
        <w:rPr>
          <w:rFonts w:ascii="Times New Roman" w:hAnsi="Times New Roman" w:eastAsia="Times New Roman" w:cs="Times New Roman"/>
          <w:color w:val="000000"/>
        </w:rPr>
        <w:t xml:space="preserve"> (confident) about myself. When I get older, I want to be a great football player. That’s my biggest dream in life.</w:t>
      </w:r>
    </w:p>
    <w:p w14:paraId="6EF88A6C">
      <w:pPr>
        <w:spacing w:line="360" w:lineRule="auto"/>
        <w:textAlignment w:val="center"/>
        <w:rPr>
          <w:color w:val="000000"/>
        </w:rPr>
      </w:pPr>
      <w:r>
        <w:rPr>
          <w:color w:val="2E75B6"/>
        </w:rPr>
        <w:t>【答案】</w:t>
      </w:r>
      <w:r>
        <w:rPr>
          <w:color w:val="000000"/>
        </w:rPr>
        <w:t xml:space="preserve">46. works    </w:t>
      </w:r>
    </w:p>
    <w:p w14:paraId="5D7DBAEF">
      <w:pPr>
        <w:spacing w:line="360" w:lineRule="auto"/>
        <w:textAlignment w:val="center"/>
        <w:rPr>
          <w:color w:val="000000"/>
        </w:rPr>
      </w:pPr>
      <w:r>
        <w:rPr>
          <w:color w:val="000000"/>
        </w:rPr>
        <w:t xml:space="preserve">47. to help    48. a    49. me    </w:t>
      </w:r>
    </w:p>
    <w:p w14:paraId="4954FF02">
      <w:pPr>
        <w:spacing w:line="360" w:lineRule="auto"/>
        <w:textAlignment w:val="center"/>
        <w:rPr>
          <w:color w:val="000000"/>
        </w:rPr>
      </w:pPr>
      <w:r>
        <w:rPr>
          <w:color w:val="000000"/>
        </w:rPr>
        <w:t>50. with    51. was told</w:t>
      </w:r>
      <w:r>
        <w:rPr>
          <w:color w:val="000000"/>
        </w:rPr>
        <w:br w:type="textWrapping"/>
      </w:r>
      <w:r>
        <w:rPr>
          <w:color w:val="000000"/>
        </w:rPr>
        <w:t xml:space="preserve">    </w:t>
      </w:r>
    </w:p>
    <w:p w14:paraId="5CB00CD4">
      <w:pPr>
        <w:spacing w:line="360" w:lineRule="auto"/>
        <w:textAlignment w:val="center"/>
        <w:rPr>
          <w:color w:val="000000"/>
        </w:rPr>
      </w:pPr>
      <w:r>
        <w:rPr>
          <w:color w:val="000000"/>
        </w:rPr>
        <w:t xml:space="preserve">52. really    53. because    </w:t>
      </w:r>
    </w:p>
    <w:p w14:paraId="2A6B1F34">
      <w:pPr>
        <w:spacing w:line="360" w:lineRule="auto"/>
        <w:textAlignment w:val="center"/>
        <w:rPr>
          <w:color w:val="000000"/>
        </w:rPr>
      </w:pPr>
      <w:r>
        <w:rPr>
          <w:color w:val="000000"/>
        </w:rPr>
        <w:t>54. months    55. more confident</w:t>
      </w:r>
    </w:p>
    <w:p w14:paraId="66CC511C">
      <w:pPr>
        <w:spacing w:line="360" w:lineRule="auto"/>
        <w:textAlignment w:val="center"/>
        <w:rPr>
          <w:color w:val="000000"/>
        </w:rPr>
      </w:pPr>
      <w:r>
        <w:rPr>
          <w:color w:val="2E75B6"/>
        </w:rPr>
        <w:t>【解析】</w:t>
      </w:r>
    </w:p>
    <w:p w14:paraId="5A533783">
      <w:pPr>
        <w:spacing w:line="360" w:lineRule="auto"/>
        <w:jc w:val="left"/>
        <w:textAlignment w:val="center"/>
        <w:rPr>
          <w:color w:val="000000"/>
        </w:rPr>
      </w:pPr>
      <w:r>
        <w:rPr>
          <w:color w:val="000000"/>
        </w:rPr>
        <w:t>【导语】本文是一篇记叙文，作者是一个热爱足球的女孩子，在爸爸和哥哥的陪伴下参加比赛，成为一名足球运动员是作者的梦想。</w:t>
      </w:r>
    </w:p>
    <w:p w14:paraId="170B8CC5">
      <w:pPr>
        <w:spacing w:line="360" w:lineRule="auto"/>
        <w:jc w:val="left"/>
        <w:textAlignment w:val="center"/>
        <w:rPr>
          <w:color w:val="000000"/>
        </w:rPr>
      </w:pPr>
      <w:r>
        <w:rPr>
          <w:color w:val="000000"/>
        </w:rPr>
        <w:t>【46题详解】</w:t>
      </w:r>
    </w:p>
    <w:p w14:paraId="782BC93C">
      <w:pPr>
        <w:spacing w:line="360" w:lineRule="auto"/>
        <w:jc w:val="left"/>
        <w:textAlignment w:val="center"/>
        <w:rPr>
          <w:color w:val="000000"/>
        </w:rPr>
      </w:pPr>
      <w:r>
        <w:rPr>
          <w:color w:val="000000"/>
        </w:rPr>
        <w:t>句意：我的父亲努力工作，所以我和我的哥哥可以去上学。时态是一般现在时，主语是My father，动词用三单，故填works。</w:t>
      </w:r>
    </w:p>
    <w:p w14:paraId="39E33991">
      <w:pPr>
        <w:spacing w:line="360" w:lineRule="auto"/>
        <w:jc w:val="left"/>
        <w:textAlignment w:val="center"/>
        <w:rPr>
          <w:color w:val="000000"/>
        </w:rPr>
      </w:pPr>
      <w:r>
        <w:rPr>
          <w:color w:val="000000"/>
        </w:rPr>
        <w:t>【47题详解】</w:t>
      </w:r>
    </w:p>
    <w:p w14:paraId="04850AFB">
      <w:pPr>
        <w:spacing w:line="360" w:lineRule="auto"/>
        <w:jc w:val="left"/>
        <w:textAlignment w:val="center"/>
        <w:rPr>
          <w:color w:val="000000"/>
        </w:rPr>
      </w:pPr>
      <w:r>
        <w:rPr>
          <w:color w:val="000000"/>
        </w:rPr>
        <w:t>句意：我们总是放学后直接回家帮助做家务。根据“And we always come straight home after school...with the housework.”可知，放学后回家帮忙做家务，用动词不定式作目的状语，故填to help。</w:t>
      </w:r>
    </w:p>
    <w:p w14:paraId="13C975A8">
      <w:pPr>
        <w:spacing w:line="360" w:lineRule="auto"/>
        <w:jc w:val="left"/>
        <w:textAlignment w:val="center"/>
        <w:rPr>
          <w:color w:val="000000"/>
        </w:rPr>
      </w:pPr>
      <w:r>
        <w:rPr>
          <w:color w:val="000000"/>
        </w:rPr>
        <w:t>【48题详解】</w:t>
      </w:r>
    </w:p>
    <w:p w14:paraId="63DADA08">
      <w:pPr>
        <w:spacing w:line="360" w:lineRule="auto"/>
        <w:jc w:val="left"/>
        <w:textAlignment w:val="center"/>
        <w:rPr>
          <w:color w:val="000000"/>
        </w:rPr>
      </w:pPr>
      <w:r>
        <w:rPr>
          <w:color w:val="000000"/>
        </w:rPr>
        <w:t>句意：我爸爸想让我哥哥成为一名足球运动员，但他不喜欢训练。此处泛指一名足球运动员，football首字母发辅音音素，故填a。</w:t>
      </w:r>
    </w:p>
    <w:p w14:paraId="434A8F56">
      <w:pPr>
        <w:spacing w:line="360" w:lineRule="auto"/>
        <w:jc w:val="left"/>
        <w:textAlignment w:val="center"/>
        <w:rPr>
          <w:color w:val="000000"/>
        </w:rPr>
      </w:pPr>
      <w:r>
        <w:rPr>
          <w:color w:val="000000"/>
        </w:rPr>
        <w:t>【49题详解】</w:t>
      </w:r>
    </w:p>
    <w:p w14:paraId="159FDD1A">
      <w:pPr>
        <w:spacing w:line="360" w:lineRule="auto"/>
        <w:jc w:val="left"/>
        <w:textAlignment w:val="center"/>
        <w:rPr>
          <w:color w:val="000000"/>
        </w:rPr>
      </w:pPr>
      <w:r>
        <w:rPr>
          <w:color w:val="000000"/>
        </w:rPr>
        <w:t>句意：我喜欢足球，当我踢球的时候，我感到快乐，忘记了周围的一切。此处在介词后作宾语，用宾格，故填me。</w:t>
      </w:r>
    </w:p>
    <w:p w14:paraId="3D20AF3B">
      <w:pPr>
        <w:spacing w:line="360" w:lineRule="auto"/>
        <w:jc w:val="left"/>
        <w:textAlignment w:val="center"/>
        <w:rPr>
          <w:color w:val="000000"/>
        </w:rPr>
      </w:pPr>
      <w:r>
        <w:rPr>
          <w:color w:val="000000"/>
        </w:rPr>
        <w:t>【50题详解】</w:t>
      </w:r>
    </w:p>
    <w:p w14:paraId="49785A4A">
      <w:pPr>
        <w:spacing w:line="360" w:lineRule="auto"/>
        <w:jc w:val="left"/>
        <w:textAlignment w:val="center"/>
        <w:rPr>
          <w:color w:val="000000"/>
        </w:rPr>
      </w:pPr>
      <w:r>
        <w:rPr>
          <w:color w:val="000000"/>
        </w:rPr>
        <w:t>句意：学校里的男孩们也不想和女孩一起玩，但当他们看到我很棒时，我就有机会加入他们。根据“The boys at school didn’t want to play...a girl either”可知，此处指和女孩一起玩，play with“和</w:t>
      </w:r>
      <w:r>
        <w:rPr>
          <w:rFonts w:ascii="宋体" w:hAnsi="宋体" w:eastAsia="宋体" w:cs="宋体"/>
          <w:color w:val="000000"/>
        </w:rPr>
        <w:t>……</w:t>
      </w:r>
      <w:r>
        <w:rPr>
          <w:color w:val="000000"/>
        </w:rPr>
        <w:t>一起玩”，故填with。</w:t>
      </w:r>
    </w:p>
    <w:p w14:paraId="2F8FF808">
      <w:pPr>
        <w:spacing w:line="360" w:lineRule="auto"/>
        <w:jc w:val="left"/>
        <w:textAlignment w:val="center"/>
        <w:rPr>
          <w:color w:val="000000"/>
        </w:rPr>
      </w:pPr>
      <w:r>
        <w:rPr>
          <w:color w:val="000000"/>
        </w:rPr>
        <w:t>【51题详解】</w:t>
      </w:r>
    </w:p>
    <w:p w14:paraId="24020BF2">
      <w:pPr>
        <w:spacing w:line="360" w:lineRule="auto"/>
        <w:jc w:val="left"/>
        <w:textAlignment w:val="center"/>
        <w:rPr>
          <w:color w:val="000000"/>
        </w:rPr>
      </w:pPr>
      <w:r>
        <w:rPr>
          <w:color w:val="000000"/>
        </w:rPr>
        <w:t>句意：有一天，我的老师告诉我，有一个女子足球队，她们正在准备三月的比赛。本句主语I是动作的承受者，时态是一般过去时，用一般过去时的被动语态，故填was told。</w:t>
      </w:r>
    </w:p>
    <w:p w14:paraId="010FE344">
      <w:pPr>
        <w:spacing w:line="360" w:lineRule="auto"/>
        <w:jc w:val="left"/>
        <w:textAlignment w:val="center"/>
        <w:rPr>
          <w:color w:val="000000"/>
        </w:rPr>
      </w:pPr>
      <w:r>
        <w:rPr>
          <w:color w:val="000000"/>
        </w:rPr>
        <w:t>【52题详解】</w:t>
      </w:r>
    </w:p>
    <w:p w14:paraId="04320DA2">
      <w:pPr>
        <w:spacing w:line="360" w:lineRule="auto"/>
        <w:jc w:val="left"/>
        <w:textAlignment w:val="center"/>
        <w:rPr>
          <w:color w:val="000000"/>
        </w:rPr>
      </w:pPr>
      <w:r>
        <w:rPr>
          <w:color w:val="000000"/>
        </w:rPr>
        <w:t>句意：我真的很想成为这个团队的一员，于是我决定尽我最大的努力。此处在句中修饰动词，用副词形式，故填really。</w:t>
      </w:r>
    </w:p>
    <w:p w14:paraId="2F90FAAA">
      <w:pPr>
        <w:spacing w:line="360" w:lineRule="auto"/>
        <w:jc w:val="left"/>
        <w:textAlignment w:val="center"/>
        <w:rPr>
          <w:color w:val="000000"/>
        </w:rPr>
      </w:pPr>
      <w:r>
        <w:rPr>
          <w:color w:val="000000"/>
        </w:rPr>
        <w:t>【53题详解】</w:t>
      </w:r>
    </w:p>
    <w:p w14:paraId="33B0874B">
      <w:pPr>
        <w:spacing w:line="360" w:lineRule="auto"/>
        <w:jc w:val="left"/>
        <w:textAlignment w:val="center"/>
        <w:rPr>
          <w:color w:val="000000"/>
        </w:rPr>
      </w:pPr>
      <w:r>
        <w:rPr>
          <w:color w:val="000000"/>
        </w:rPr>
        <w:t>句意：这对你来说并不容易，因为足球是男孩</w:t>
      </w:r>
      <w:r>
        <w:rPr>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运动。“football is a boy’s sport”是“It isn’t going to be easy for you”的原因，用because引导原因状语从句，故填because。</w:t>
      </w:r>
    </w:p>
    <w:p w14:paraId="7EBD1D89">
      <w:pPr>
        <w:spacing w:line="360" w:lineRule="auto"/>
        <w:jc w:val="left"/>
        <w:textAlignment w:val="center"/>
        <w:rPr>
          <w:color w:val="000000"/>
        </w:rPr>
      </w:pPr>
      <w:r>
        <w:rPr>
          <w:color w:val="000000"/>
        </w:rPr>
        <w:t>【54题详解】</w:t>
      </w:r>
    </w:p>
    <w:p w14:paraId="0A899A1E">
      <w:pPr>
        <w:spacing w:line="360" w:lineRule="auto"/>
        <w:jc w:val="left"/>
        <w:textAlignment w:val="center"/>
        <w:rPr>
          <w:color w:val="000000"/>
        </w:rPr>
      </w:pPr>
      <w:r>
        <w:rPr>
          <w:color w:val="000000"/>
        </w:rPr>
        <w:t>句意：但从那以后，她什么也没说，我爸爸和哥哥在七个月的时间里每天都跟着我训练。seven修饰可数名词复数，故填months。</w:t>
      </w:r>
    </w:p>
    <w:p w14:paraId="0AB4CC34">
      <w:pPr>
        <w:spacing w:line="360" w:lineRule="auto"/>
        <w:jc w:val="left"/>
        <w:textAlignment w:val="center"/>
        <w:rPr>
          <w:color w:val="000000"/>
        </w:rPr>
      </w:pPr>
      <w:r>
        <w:rPr>
          <w:color w:val="000000"/>
        </w:rPr>
        <w:t>【55题详解】</w:t>
      </w:r>
    </w:p>
    <w:p w14:paraId="70D744B4">
      <w:pPr>
        <w:spacing w:line="360" w:lineRule="auto"/>
        <w:jc w:val="left"/>
        <w:textAlignment w:val="center"/>
        <w:rPr>
          <w:color w:val="000000"/>
        </w:rPr>
      </w:pPr>
      <w:r>
        <w:rPr>
          <w:color w:val="000000"/>
        </w:rPr>
        <w:t>句意：但更重要的是，我对自己更加自信了。much修饰形容词比较级，故填more confident。</w:t>
      </w:r>
    </w:p>
    <w:p w14:paraId="524629BD">
      <w:pPr>
        <w:spacing w:line="360" w:lineRule="auto"/>
        <w:jc w:val="left"/>
        <w:textAlignment w:val="center"/>
        <w:rPr>
          <w:color w:val="000000"/>
        </w:rPr>
      </w:pPr>
      <w:r>
        <w:rPr>
          <w:rFonts w:ascii="宋体" w:hAnsi="宋体" w:eastAsia="宋体" w:cs="宋体"/>
          <w:b/>
          <w:color w:val="000000"/>
          <w:sz w:val="24"/>
        </w:rPr>
        <w:t>七、书面表达（共</w:t>
      </w:r>
      <w:r>
        <w:rPr>
          <w:rFonts w:ascii="Times New Roman" w:hAnsi="Times New Roman" w:eastAsia="Times New Roman" w:cs="Times New Roman"/>
          <w:b/>
          <w:color w:val="000000"/>
          <w:sz w:val="24"/>
        </w:rPr>
        <w:t xml:space="preserve"> 1 </w:t>
      </w:r>
      <w:r>
        <w:rPr>
          <w:rFonts w:ascii="宋体" w:hAnsi="宋体" w:eastAsia="宋体" w:cs="宋体"/>
          <w:b/>
          <w:color w:val="000000"/>
          <w:sz w:val="24"/>
        </w:rPr>
        <w:t>小题，共</w:t>
      </w:r>
      <w:r>
        <w:rPr>
          <w:rFonts w:ascii="Times New Roman" w:hAnsi="Times New Roman" w:eastAsia="Times New Roman" w:cs="Times New Roman"/>
          <w:b/>
          <w:color w:val="000000"/>
          <w:sz w:val="24"/>
        </w:rPr>
        <w:t xml:space="preserve"> 20 </w:t>
      </w:r>
      <w:r>
        <w:rPr>
          <w:rFonts w:ascii="宋体" w:hAnsi="宋体" w:eastAsia="宋体" w:cs="宋体"/>
          <w:b/>
          <w:color w:val="000000"/>
          <w:sz w:val="24"/>
        </w:rPr>
        <w:t>分）</w:t>
      </w:r>
    </w:p>
    <w:p w14:paraId="516248A2">
      <w:pPr>
        <w:spacing w:line="360" w:lineRule="auto"/>
        <w:ind w:firstLine="420"/>
        <w:jc w:val="left"/>
        <w:textAlignment w:val="center"/>
        <w:rPr>
          <w:color w:val="000000"/>
        </w:rPr>
      </w:pPr>
      <w:r>
        <w:rPr>
          <w:color w:val="000000"/>
        </w:rPr>
        <w:t xml:space="preserve">56. </w:t>
      </w:r>
      <w:r>
        <w:rPr>
          <w:rFonts w:ascii="宋体" w:hAnsi="宋体" w:eastAsia="宋体" w:cs="宋体"/>
          <w:color w:val="000000"/>
        </w:rPr>
        <w:t>每一次经历都是学习的体验，成长的积淀。近期你校英语社团将举办以</w:t>
      </w:r>
      <w:r>
        <w:rPr>
          <w:rFonts w:ascii="Times New Roman" w:hAnsi="Times New Roman" w:eastAsia="Times New Roman" w:cs="Times New Roman"/>
          <w:color w:val="000000"/>
        </w:rPr>
        <w:t>“</w:t>
      </w:r>
      <w:r>
        <w:rPr>
          <w:rFonts w:ascii="宋体" w:hAnsi="宋体" w:eastAsia="宋体" w:cs="宋体"/>
          <w:color w:val="000000"/>
        </w:rPr>
        <w:t>在学习中成长</w:t>
      </w:r>
      <w:r>
        <w:rPr>
          <w:rFonts w:ascii="Times New Roman" w:hAnsi="Times New Roman" w:eastAsia="Times New Roman" w:cs="Times New Roman"/>
          <w:color w:val="000000"/>
        </w:rPr>
        <w:t>”</w:t>
      </w:r>
      <w:r>
        <w:rPr>
          <w:rFonts w:ascii="宋体" w:hAnsi="宋体" w:eastAsia="宋体" w:cs="宋体"/>
          <w:color w:val="000000"/>
        </w:rPr>
        <w:t>为主题的征文活动。请以</w:t>
      </w:r>
      <w:r>
        <w:rPr>
          <w:rFonts w:ascii="Times New Roman" w:hAnsi="Times New Roman" w:eastAsia="Times New Roman" w:cs="Times New Roman"/>
          <w:color w:val="000000"/>
        </w:rPr>
        <w:t>“To Learn, To Grow”</w:t>
      </w:r>
      <w:r>
        <w:rPr>
          <w:rFonts w:ascii="宋体" w:hAnsi="宋体" w:eastAsia="宋体" w:cs="宋体"/>
          <w:color w:val="000000"/>
        </w:rPr>
        <w:t>为题写一篇英语短文。内容包括：</w:t>
      </w:r>
    </w:p>
    <w:p w14:paraId="23E29A91">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介绍你在文化、艺术、体育等方面的</w:t>
      </w:r>
      <w:r>
        <w:rPr>
          <w:rFonts w:ascii="宋体" w:hAnsi="宋体" w:eastAsia="宋体" w:cs="宋体"/>
          <w:color w:val="000000"/>
          <w:em w:val="dot"/>
        </w:rPr>
        <w:t>一次活动经历</w:t>
      </w:r>
      <w:r>
        <w:rPr>
          <w:rFonts w:ascii="宋体" w:hAnsi="宋体" w:eastAsia="宋体" w:cs="宋体"/>
          <w:color w:val="000000"/>
        </w:rPr>
        <w:t>；</w:t>
      </w:r>
    </w:p>
    <w:p w14:paraId="2B0522DD">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谈谈</w:t>
      </w:r>
      <w:r>
        <w:rPr>
          <w:rFonts w:ascii="宋体" w:hAnsi="宋体" w:eastAsia="宋体" w:cs="宋体"/>
          <w:color w:val="000000"/>
          <w:em w:val="dot"/>
        </w:rPr>
        <w:t>你的感受</w:t>
      </w:r>
      <w:r>
        <w:rPr>
          <w:rFonts w:ascii="宋体" w:hAnsi="宋体" w:eastAsia="宋体" w:cs="宋体"/>
          <w:color w:val="000000"/>
        </w:rPr>
        <w:t>。</w:t>
      </w:r>
    </w:p>
    <w:p w14:paraId="41F12469">
      <w:pPr>
        <w:spacing w:line="360" w:lineRule="auto"/>
        <w:jc w:val="left"/>
        <w:textAlignment w:val="center"/>
        <w:rPr>
          <w:color w:val="000000"/>
        </w:rPr>
      </w:pPr>
      <w:r>
        <w:rPr>
          <w:rFonts w:ascii="宋体" w:hAnsi="宋体" w:eastAsia="宋体" w:cs="宋体"/>
          <w:color w:val="000000"/>
        </w:rPr>
        <w:t>注意：</w:t>
      </w:r>
    </w:p>
    <w:p w14:paraId="0896F667">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文中不得出现真实的人名、校名等信息；</w:t>
      </w:r>
    </w:p>
    <w:p w14:paraId="4A727BE1">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词数：</w:t>
      </w:r>
      <w:r>
        <w:rPr>
          <w:rFonts w:ascii="Times New Roman" w:hAnsi="Times New Roman" w:eastAsia="Times New Roman" w:cs="Times New Roman"/>
          <w:color w:val="000000"/>
        </w:rPr>
        <w:t>90-110</w:t>
      </w:r>
      <w:r>
        <w:rPr>
          <w:rFonts w:ascii="宋体" w:hAnsi="宋体" w:eastAsia="宋体" w:cs="宋体"/>
          <w:color w:val="000000"/>
        </w:rPr>
        <w:t>；</w:t>
      </w:r>
    </w:p>
    <w:p w14:paraId="726DE341">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可适当发挥，使内容充实、行文连贯。</w:t>
      </w:r>
    </w:p>
    <w:p w14:paraId="60446943">
      <w:pPr>
        <w:spacing w:line="360" w:lineRule="auto"/>
        <w:jc w:val="left"/>
        <w:textAlignment w:val="center"/>
        <w:rPr>
          <w:color w:val="000000"/>
        </w:rPr>
      </w:pPr>
      <w:r>
        <w:rPr>
          <w:rFonts w:ascii="宋体" w:hAnsi="宋体" w:eastAsia="宋体" w:cs="宋体"/>
          <w:color w:val="000000"/>
        </w:rPr>
        <w:t>参考词汇：</w:t>
      </w:r>
      <w:r>
        <w:rPr>
          <w:rFonts w:ascii="Times New Roman" w:hAnsi="Times New Roman" w:eastAsia="Times New Roman" w:cs="Times New Roman"/>
          <w:color w:val="000000"/>
        </w:rPr>
        <w:t>activity, pleasure, improve, experience</w:t>
      </w:r>
    </w:p>
    <w:p w14:paraId="15621ECF">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06E948C">
      <w:pPr>
        <w:spacing w:line="360" w:lineRule="auto"/>
        <w:textAlignment w:val="center"/>
        <w:rPr>
          <w:color w:val="000000"/>
        </w:rPr>
      </w:pPr>
      <w:r>
        <w:rPr>
          <w:color w:val="2E75B6"/>
        </w:rPr>
        <w:t>【答案】</w:t>
      </w:r>
      <w:r>
        <w:rPr>
          <w:rFonts w:ascii="宋体" w:hAnsi="宋体" w:eastAsia="宋体" w:cs="宋体"/>
          <w:color w:val="000000"/>
        </w:rPr>
        <w:t>例文</w:t>
      </w:r>
    </w:p>
    <w:p w14:paraId="2F178B2C">
      <w:pPr>
        <w:spacing w:line="360" w:lineRule="auto"/>
        <w:jc w:val="center"/>
        <w:textAlignment w:val="center"/>
        <w:rPr>
          <w:color w:val="000000"/>
        </w:rPr>
      </w:pPr>
      <w:r>
        <w:rPr>
          <w:rFonts w:ascii="Times New Roman" w:hAnsi="Times New Roman" w:eastAsia="Times New Roman" w:cs="Times New Roman"/>
          <w:color w:val="000000"/>
        </w:rPr>
        <w:t>To Learn, To Grow</w:t>
      </w:r>
    </w:p>
    <w:p w14:paraId="20D2D76A">
      <w:pPr>
        <w:spacing w:before="150" w:line="360" w:lineRule="auto"/>
        <w:ind w:firstLine="420"/>
        <w:jc w:val="left"/>
        <w:textAlignment w:val="center"/>
        <w:rPr>
          <w:color w:val="000000"/>
        </w:rPr>
      </w:pPr>
      <w:r>
        <w:rPr>
          <w:rFonts w:ascii="Times New Roman" w:hAnsi="Times New Roman" w:eastAsia="Times New Roman" w:cs="Times New Roman"/>
          <w:color w:val="000000"/>
        </w:rPr>
        <w:t>Every experience is a learning experience, and we can always learn something valuable from it.</w:t>
      </w:r>
    </w:p>
    <w:p w14:paraId="5F1AAA9C">
      <w:pPr>
        <w:spacing w:before="150" w:line="360" w:lineRule="auto"/>
        <w:ind w:firstLine="420"/>
        <w:jc w:val="left"/>
        <w:textAlignment w:val="center"/>
        <w:rPr>
          <w:color w:val="000000"/>
        </w:rPr>
      </w:pPr>
      <w:r>
        <w:rPr>
          <w:rFonts w:ascii="Times New Roman" w:hAnsi="Times New Roman" w:eastAsia="Times New Roman" w:cs="Times New Roman"/>
          <w:color w:val="000000"/>
        </w:rPr>
        <w:t>Last term, there was an English speech contest in my school. I decided to take part in it, because I thought I was good at speaking English and I had some experience in giving speeches. I was sure I could win the contest easily, so I spent little time practicing. Did I win? Of course not. The winner was Jim, one of my classmates, who had practiced after school every day.</w:t>
      </w:r>
    </w:p>
    <w:p w14:paraId="14172DB5">
      <w:pPr>
        <w:spacing w:before="150" w:line="360" w:lineRule="auto"/>
        <w:ind w:firstLine="420"/>
        <w:jc w:val="left"/>
        <w:textAlignment w:val="center"/>
        <w:rPr>
          <w:color w:val="000000"/>
        </w:rPr>
      </w:pPr>
      <w:r>
        <w:rPr>
          <w:rFonts w:ascii="Times New Roman" w:hAnsi="Times New Roman" w:eastAsia="Times New Roman" w:cs="Times New Roman"/>
          <w:color w:val="000000"/>
        </w:rPr>
        <w:t>“Practice makes perfect”, as the saying goes. No one can succeed without hard work. This is what I learned from my failure. If there’s another chance, I’ll take it seriously and do my best.</w:t>
      </w:r>
    </w:p>
    <w:p w14:paraId="776ADAC7">
      <w:pPr>
        <w:spacing w:line="360" w:lineRule="auto"/>
        <w:textAlignment w:val="center"/>
        <w:rPr>
          <w:color w:val="000000"/>
        </w:rPr>
      </w:pPr>
      <w:r>
        <w:rPr>
          <w:color w:val="2E75B6"/>
        </w:rPr>
        <w:t>【解析】</w:t>
      </w:r>
    </w:p>
    <w:p w14:paraId="362FFC86">
      <w:pPr>
        <w:spacing w:before="150"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题干解读：本文要求以</w:t>
      </w:r>
      <w:r>
        <w:rPr>
          <w:rFonts w:ascii="Times New Roman" w:hAnsi="Times New Roman" w:eastAsia="Times New Roman" w:cs="Times New Roman"/>
          <w:color w:val="000000"/>
        </w:rPr>
        <w:t>“To Learn, To Grow”</w:t>
      </w:r>
      <w:r>
        <w:rPr>
          <w:rFonts w:ascii="宋体" w:hAnsi="宋体" w:eastAsia="宋体" w:cs="宋体"/>
          <w:color w:val="000000"/>
        </w:rPr>
        <w:t>为题，结合提示内容进行写作。写作前，可以提前列举出可能需要用到的单词、短语和句型等；写作时注意写作手法要符合英语的表达方式；写作后注意检查。</w:t>
      </w:r>
    </w:p>
    <w:p w14:paraId="52C09CF2">
      <w:pPr>
        <w:spacing w:before="150"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2.</w:t>
      </w:r>
      <w:r>
        <w:rPr>
          <w:rFonts w:ascii="宋体" w:hAnsi="宋体" w:eastAsia="宋体" w:cs="宋体"/>
          <w:color w:val="000000"/>
        </w:rPr>
        <w:t>写作指导：这是一篇材料作文，时态以一般现在时和一般过去时为主，在描述过去的经历时用一般过去时。例文采取三段式的写作手法：第一段引出话题；第二段介绍自己的经历；第三段描述自己的感受。</w:t>
      </w:r>
    </w:p>
    <w:p w14:paraId="3AB4AF7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7940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593A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D21A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C1E8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8FC0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00205C"/>
    <w:rsid w:val="2E5426D6"/>
    <w:rsid w:val="38274566"/>
    <w:rsid w:val="77FF0768"/>
    <w:rsid w:val="7A0C47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8983</Words>
  <Characters>24918</Characters>
  <Lines>0</Lines>
  <Paragraphs>0</Paragraphs>
  <TotalTime>0</TotalTime>
  <ScaleCrop>false</ScaleCrop>
  <LinksUpToDate>false</LinksUpToDate>
  <CharactersWithSpaces>29211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2022-08-25T13:44:00Z</dcterms:created>
  <dc:creator>学科网试题生产平台</dc:creator>
  <dc:description>3051408933814272</dc:description>
  <cp:lastModifiedBy>上帝掷骰子吗</cp:lastModifiedBy>
  <dcterms:modified xsi:type="dcterms:W3CDTF">2024-07-19T11:46:42Z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02E37A3A67EA447F88794574DC0758DD</vt:lpwstr>
  </property>
</Properties>
</file>