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C647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10401300</wp:posOffset>
            </wp:positionV>
            <wp:extent cx="266700" cy="254000"/>
            <wp:effectExtent l="0" t="0" r="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667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年内蒙古通辽市初中毕业生学业考试试卷</w:t>
      </w:r>
    </w:p>
    <w:p w14:paraId="738DA9F3">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7B0C6B62">
      <w:pPr>
        <w:spacing w:line="360" w:lineRule="auto"/>
        <w:jc w:val="both"/>
      </w:pPr>
      <w:r>
        <w:rPr>
          <w:rFonts w:ascii="宋体" w:hAnsi="宋体" w:eastAsia="宋体" w:cs="宋体"/>
          <w:b/>
          <w:color w:val="auto"/>
          <w:sz w:val="24"/>
        </w:rPr>
        <w:t>注意事项：</w:t>
      </w:r>
    </w:p>
    <w:p w14:paraId="40A41490">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12</w:t>
      </w:r>
      <w:r>
        <w:rPr>
          <w:rFonts w:ascii="宋体" w:hAnsi="宋体" w:eastAsia="宋体" w:cs="宋体"/>
          <w:b/>
          <w:color w:val="auto"/>
          <w:sz w:val="24"/>
        </w:rPr>
        <w:t>页</w:t>
      </w:r>
      <w:r>
        <w:rPr>
          <w:rFonts w:ascii="Times New Roman" w:hAnsi="Times New Roman" w:eastAsia="Times New Roman" w:cs="Times New Roman"/>
          <w:b/>
          <w:color w:val="auto"/>
          <w:sz w:val="24"/>
        </w:rPr>
        <w:t>, 8</w:t>
      </w:r>
      <w:r>
        <w:rPr>
          <w:rFonts w:ascii="宋体" w:hAnsi="宋体" w:eastAsia="宋体" w:cs="宋体"/>
          <w:b/>
          <w:color w:val="auto"/>
          <w:sz w:val="24"/>
        </w:rPr>
        <w:t>道大题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满分为</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5294CF3">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根据网上阅卷需要</w:t>
      </w:r>
      <w:r>
        <w:rPr>
          <w:rFonts w:ascii="Times New Roman" w:hAnsi="Times New Roman" w:eastAsia="Times New Roman" w:cs="Times New Roman"/>
          <w:b/>
          <w:color w:val="auto"/>
          <w:sz w:val="24"/>
        </w:rPr>
        <w:t xml:space="preserve">, </w:t>
      </w:r>
      <w:r>
        <w:rPr>
          <w:rFonts w:ascii="宋体" w:hAnsi="宋体" w:eastAsia="宋体" w:cs="宋体"/>
          <w:b/>
          <w:color w:val="auto"/>
          <w:sz w:val="24"/>
        </w:rPr>
        <w:t>本试卷中的所有试题均要求在答题卡上作答</w:t>
      </w:r>
      <w:r>
        <w:rPr>
          <w:rFonts w:ascii="Times New Roman" w:hAnsi="Times New Roman" w:eastAsia="Times New Roman" w:cs="Times New Roman"/>
          <w:b/>
          <w:color w:val="auto"/>
          <w:sz w:val="24"/>
        </w:rPr>
        <w:t xml:space="preserve">, </w:t>
      </w:r>
      <w:r>
        <w:rPr>
          <w:rFonts w:ascii="宋体" w:hAnsi="宋体" w:eastAsia="宋体" w:cs="宋体"/>
          <w:b/>
          <w:color w:val="auto"/>
          <w:sz w:val="24"/>
        </w:rPr>
        <w:t>答在本试卷上的答案</w:t>
      </w:r>
    </w:p>
    <w:p w14:paraId="1D6194CF">
      <w:pPr>
        <w:spacing w:line="360" w:lineRule="auto"/>
        <w:jc w:val="both"/>
      </w:pPr>
      <w:r>
        <w:rPr>
          <w:rFonts w:ascii="宋体" w:hAnsi="宋体" w:eastAsia="宋体" w:cs="宋体"/>
          <w:b/>
          <w:color w:val="auto"/>
          <w:sz w:val="24"/>
        </w:rPr>
        <w:t>无效。</w:t>
      </w:r>
    </w:p>
    <w:p w14:paraId="303B6A87">
      <w:pPr>
        <w:spacing w:line="360" w:lineRule="auto"/>
        <w:jc w:val="center"/>
      </w:pPr>
      <w:r>
        <w:rPr>
          <w:rFonts w:ascii="宋体" w:hAnsi="宋体" w:eastAsia="宋体" w:cs="宋体"/>
          <w:b/>
          <w:color w:val="auto"/>
          <w:sz w:val="24"/>
        </w:rPr>
        <w:t>听力部分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 3 0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07BEC407">
      <w:pPr>
        <w:spacing w:line="360" w:lineRule="auto"/>
        <w:jc w:val="both"/>
      </w:pPr>
      <w:r>
        <w:rPr>
          <w:rFonts w:ascii="宋体" w:hAnsi="宋体" w:eastAsia="宋体" w:cs="宋体"/>
          <w:b/>
          <w:color w:val="auto"/>
          <w:sz w:val="24"/>
        </w:rPr>
        <w:t>一、听句子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选择图片。</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6494B73">
      <w:pPr>
        <w:spacing w:line="360" w:lineRule="auto"/>
        <w:jc w:val="both"/>
      </w:pPr>
      <w:r>
        <w:rPr>
          <w:rFonts w:ascii="宋体" w:hAnsi="宋体" w:eastAsia="宋体" w:cs="宋体"/>
          <w:b/>
          <w:color w:val="auto"/>
          <w:sz w:val="24"/>
        </w:rPr>
        <w:t>第一节听句子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选项中选择最佳图片。</w:t>
      </w:r>
      <w:r>
        <w:rPr>
          <w:rFonts w:ascii="Times New Roman" w:hAnsi="Times New Roman" w:eastAsia="Times New Roman" w:cs="Times New Roman"/>
          <w:b/>
          <w:color w:val="auto"/>
          <w:sz w:val="24"/>
        </w:rPr>
        <w:t>(</w:t>
      </w:r>
      <w:r>
        <w:rPr>
          <w:rFonts w:ascii="宋体" w:hAnsi="宋体" w:eastAsia="宋体" w:cs="宋体"/>
          <w:b/>
          <w:color w:val="auto"/>
          <w:sz w:val="24"/>
        </w:rPr>
        <w:t>每个句子读一遍</w:t>
      </w:r>
      <w:r>
        <w:rPr>
          <w:rFonts w:ascii="Times New Roman" w:hAnsi="Times New Roman" w:eastAsia="Times New Roman" w:cs="Times New Roman"/>
          <w:b/>
          <w:color w:val="auto"/>
          <w:sz w:val="24"/>
        </w:rPr>
        <w:t>)</w:t>
      </w:r>
    </w:p>
    <w:p w14:paraId="47542FE6">
      <w:pPr>
        <w:spacing w:line="360" w:lineRule="auto"/>
        <w:jc w:val="both"/>
      </w:pPr>
      <w:r>
        <w:drawing>
          <wp:inline distT="0" distB="0" distL="114300" distR="114300">
            <wp:extent cx="4641850" cy="5238750"/>
            <wp:effectExtent l="0" t="0" r="635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42166" cy="5238750"/>
                    </a:xfrm>
                    <a:prstGeom prst="rect">
                      <a:avLst/>
                    </a:prstGeom>
                  </pic:spPr>
                </pic:pic>
              </a:graphicData>
            </a:graphic>
          </wp:inline>
        </w:drawing>
      </w:r>
    </w:p>
    <w:p w14:paraId="179A2F0E">
      <w:pPr>
        <w:spacing w:line="360" w:lineRule="auto"/>
        <w:jc w:val="both"/>
      </w:pPr>
      <w:r>
        <w:rPr>
          <w:rFonts w:ascii="宋体" w:hAnsi="宋体" w:eastAsia="宋体" w:cs="宋体"/>
          <w:b/>
          <w:color w:val="auto"/>
          <w:sz w:val="24"/>
        </w:rPr>
        <w:t>二、听句子、对话和短文。</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63E920D8">
      <w:pPr>
        <w:spacing w:line="360" w:lineRule="auto"/>
        <w:jc w:val="both"/>
      </w:pPr>
      <w:r>
        <w:rPr>
          <w:rFonts w:ascii="宋体" w:hAnsi="宋体" w:eastAsia="宋体" w:cs="宋体"/>
          <w:b/>
          <w:color w:val="auto"/>
          <w:sz w:val="24"/>
        </w:rPr>
        <w:t>第二节听句子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选项中选择能对句子做出适当反应的答语。</w:t>
      </w:r>
      <w:r>
        <w:rPr>
          <w:rFonts w:ascii="Times New Roman" w:hAnsi="Times New Roman" w:eastAsia="Times New Roman" w:cs="Times New Roman"/>
          <w:b/>
          <w:color w:val="auto"/>
          <w:sz w:val="24"/>
        </w:rPr>
        <w:t>(</w:t>
      </w:r>
      <w:r>
        <w:rPr>
          <w:rFonts w:ascii="宋体" w:hAnsi="宋体" w:eastAsia="宋体" w:cs="宋体"/>
          <w:b/>
          <w:color w:val="auto"/>
          <w:sz w:val="24"/>
        </w:rPr>
        <w:t>每个句子读两遍</w:t>
      </w:r>
      <w:r>
        <w:rPr>
          <w:rFonts w:ascii="Times New Roman" w:hAnsi="Times New Roman" w:eastAsia="Times New Roman" w:cs="Times New Roman"/>
          <w:b/>
          <w:color w:val="auto"/>
          <w:sz w:val="24"/>
        </w:rPr>
        <w:t>)</w:t>
      </w:r>
    </w:p>
    <w:p w14:paraId="76974AE5">
      <w:pPr>
        <w:spacing w:line="360" w:lineRule="auto"/>
        <w:jc w:val="both"/>
      </w:pPr>
      <w:r>
        <w:rPr>
          <w:rFonts w:ascii="Times New Roman" w:hAnsi="Times New Roman" w:eastAsia="Times New Roman" w:cs="Times New Roman"/>
          <w:color w:val="auto"/>
          <w:sz w:val="21"/>
        </w:rPr>
        <w:t xml:space="preserve">6. A. Yes, please.  </w:t>
      </w:r>
      <w:r>
        <w:rPr>
          <w:color w:val="auto"/>
        </w:rPr>
        <w:t xml:space="preserve">        </w:t>
      </w:r>
      <w:r>
        <w:rPr>
          <w:rFonts w:ascii="Times New Roman" w:hAnsi="Times New Roman" w:eastAsia="Times New Roman" w:cs="Times New Roman"/>
          <w:color w:val="auto"/>
          <w:sz w:val="21"/>
        </w:rPr>
        <w:t xml:space="preserve">    B. No, I wouldn’t.  </w:t>
      </w:r>
      <w:r>
        <w:rPr>
          <w:color w:val="auto"/>
        </w:rPr>
        <w:t xml:space="preserve">    </w:t>
      </w:r>
      <w:r>
        <w:rPr>
          <w:rFonts w:ascii="Times New Roman" w:hAnsi="Times New Roman" w:eastAsia="Times New Roman" w:cs="Times New Roman"/>
          <w:color w:val="auto"/>
          <w:sz w:val="21"/>
        </w:rPr>
        <w:t xml:space="preserve">    C. You’re welcome.</w:t>
      </w:r>
    </w:p>
    <w:p w14:paraId="33C5D774">
      <w:pPr>
        <w:spacing w:line="360" w:lineRule="auto"/>
        <w:jc w:val="both"/>
      </w:pPr>
      <w:r>
        <w:rPr>
          <w:rFonts w:ascii="Times New Roman" w:hAnsi="Times New Roman" w:eastAsia="Times New Roman" w:cs="Times New Roman"/>
          <w:color w:val="auto"/>
          <w:sz w:val="21"/>
        </w:rPr>
        <w:t xml:space="preserve">7. A. I’m fine.   </w:t>
      </w:r>
      <w:r>
        <w:rPr>
          <w:color w:val="auto"/>
        </w:rPr>
        <w:t xml:space="preserve">        </w:t>
      </w:r>
      <w:r>
        <w:rPr>
          <w:rFonts w:ascii="Times New Roman" w:hAnsi="Times New Roman" w:eastAsia="Times New Roman" w:cs="Times New Roman"/>
          <w:color w:val="auto"/>
          <w:sz w:val="21"/>
        </w:rPr>
        <w:t xml:space="preserve">    B. Let me help you.  </w:t>
      </w:r>
      <w:r>
        <w:rPr>
          <w:color w:val="auto"/>
        </w:rPr>
        <w:t xml:space="preserve">    </w:t>
      </w:r>
      <w:r>
        <w:rPr>
          <w:rFonts w:ascii="Times New Roman" w:hAnsi="Times New Roman" w:eastAsia="Times New Roman" w:cs="Times New Roman"/>
          <w:color w:val="auto"/>
          <w:sz w:val="21"/>
        </w:rPr>
        <w:t xml:space="preserve">    C. The same to you.</w:t>
      </w:r>
    </w:p>
    <w:p w14:paraId="12F35CF0">
      <w:pPr>
        <w:spacing w:line="360" w:lineRule="auto"/>
        <w:jc w:val="both"/>
      </w:pPr>
      <w:r>
        <w:rPr>
          <w:rFonts w:ascii="Times New Roman" w:hAnsi="Times New Roman" w:eastAsia="Times New Roman" w:cs="Times New Roman"/>
          <w:color w:val="auto"/>
          <w:sz w:val="21"/>
        </w:rPr>
        <w:t xml:space="preserve">8. A. I agree with you.  </w:t>
      </w:r>
      <w:r>
        <w:rPr>
          <w:color w:val="auto"/>
        </w:rPr>
        <w:t xml:space="preserve">    </w:t>
      </w:r>
      <w:r>
        <w:rPr>
          <w:rFonts w:ascii="Times New Roman" w:hAnsi="Times New Roman" w:eastAsia="Times New Roman" w:cs="Times New Roman"/>
          <w:color w:val="auto"/>
          <w:sz w:val="21"/>
        </w:rPr>
        <w:t xml:space="preserve">    B. Have a good time.  </w:t>
      </w:r>
      <w:r>
        <w:rPr>
          <w:color w:val="auto"/>
        </w:rPr>
        <w:t xml:space="preserve">    </w:t>
      </w:r>
      <w:r>
        <w:rPr>
          <w:rFonts w:ascii="Times New Roman" w:hAnsi="Times New Roman" w:eastAsia="Times New Roman" w:cs="Times New Roman"/>
          <w:color w:val="auto"/>
          <w:sz w:val="21"/>
        </w:rPr>
        <w:t xml:space="preserve">    C. See you.</w:t>
      </w:r>
    </w:p>
    <w:p w14:paraId="7434BED9">
      <w:pPr>
        <w:spacing w:line="360" w:lineRule="auto"/>
        <w:jc w:val="both"/>
      </w:pPr>
      <w:r>
        <w:rPr>
          <w:rFonts w:ascii="Times New Roman" w:hAnsi="Times New Roman" w:eastAsia="Times New Roman" w:cs="Times New Roman"/>
          <w:color w:val="auto"/>
          <w:sz w:val="21"/>
        </w:rPr>
        <w:t xml:space="preserve">9. A. Good luck.  </w:t>
      </w:r>
      <w:r>
        <w:rPr>
          <w:color w:val="auto"/>
        </w:rPr>
        <w:t xml:space="preserve">        </w:t>
      </w:r>
      <w:r>
        <w:rPr>
          <w:rFonts w:ascii="Times New Roman" w:hAnsi="Times New Roman" w:eastAsia="Times New Roman" w:cs="Times New Roman"/>
          <w:color w:val="auto"/>
          <w:sz w:val="21"/>
        </w:rPr>
        <w:t xml:space="preserve">    B. Good job.  </w:t>
      </w:r>
      <w:r>
        <w:rPr>
          <w:color w:val="auto"/>
        </w:rPr>
        <w:t xml:space="preserve">        </w:t>
      </w:r>
      <w:r>
        <w:rPr>
          <w:rFonts w:ascii="Times New Roman" w:hAnsi="Times New Roman" w:eastAsia="Times New Roman" w:cs="Times New Roman"/>
          <w:color w:val="auto"/>
          <w:sz w:val="21"/>
        </w:rPr>
        <w:t xml:space="preserve">    C. Good idea.</w:t>
      </w:r>
    </w:p>
    <w:p w14:paraId="476020FC">
      <w:pPr>
        <w:spacing w:line="360" w:lineRule="auto"/>
        <w:jc w:val="both"/>
      </w:pPr>
      <w:r>
        <w:rPr>
          <w:rFonts w:ascii="Times New Roman" w:hAnsi="Times New Roman" w:eastAsia="Times New Roman" w:cs="Times New Roman"/>
          <w:color w:val="auto"/>
          <w:sz w:val="21"/>
        </w:rPr>
        <w:t xml:space="preserve">10. A. That’s right.  </w:t>
      </w:r>
      <w:r>
        <w:rPr>
          <w:color w:val="auto"/>
        </w:rPr>
        <w:t xml:space="preserve">    </w:t>
      </w:r>
      <w:r>
        <w:rPr>
          <w:rFonts w:ascii="Times New Roman" w:hAnsi="Times New Roman" w:eastAsia="Times New Roman" w:cs="Times New Roman"/>
          <w:color w:val="auto"/>
          <w:sz w:val="21"/>
        </w:rPr>
        <w:t xml:space="preserve">    B. Take it easy.   </w:t>
      </w:r>
      <w:r>
        <w:rPr>
          <w:color w:val="auto"/>
        </w:rPr>
        <w:t xml:space="preserve">        </w:t>
      </w:r>
      <w:r>
        <w:rPr>
          <w:rFonts w:ascii="Times New Roman" w:hAnsi="Times New Roman" w:eastAsia="Times New Roman" w:cs="Times New Roman"/>
          <w:color w:val="auto"/>
          <w:sz w:val="21"/>
        </w:rPr>
        <w:t xml:space="preserve">    C. With pleasure. </w:t>
      </w:r>
    </w:p>
    <w:p w14:paraId="2A04E5F4">
      <w:pPr>
        <w:spacing w:line="360" w:lineRule="auto"/>
        <w:jc w:val="both"/>
      </w:pPr>
      <w:r>
        <w:rPr>
          <w:rFonts w:ascii="宋体" w:hAnsi="宋体" w:eastAsia="宋体" w:cs="宋体"/>
          <w:b/>
          <w:color w:val="auto"/>
          <w:sz w:val="24"/>
        </w:rPr>
        <w:t>第三节听对话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选项中选择能回答所给问题的最佳选项。</w:t>
      </w:r>
      <w:r>
        <w:rPr>
          <w:rFonts w:ascii="Times New Roman" w:hAnsi="Times New Roman" w:eastAsia="Times New Roman" w:cs="Times New Roman"/>
          <w:b/>
          <w:color w:val="auto"/>
          <w:sz w:val="24"/>
        </w:rPr>
        <w:t>(</w:t>
      </w:r>
      <w:r>
        <w:rPr>
          <w:rFonts w:ascii="宋体" w:hAnsi="宋体" w:eastAsia="宋体" w:cs="宋体"/>
          <w:b/>
          <w:color w:val="auto"/>
          <w:sz w:val="24"/>
        </w:rPr>
        <w:t>每段对话读两遍</w:t>
      </w:r>
      <w:r>
        <w:rPr>
          <w:rFonts w:ascii="Times New Roman" w:hAnsi="Times New Roman" w:eastAsia="Times New Roman" w:cs="Times New Roman"/>
          <w:b/>
          <w:color w:val="auto"/>
          <w:sz w:val="24"/>
        </w:rPr>
        <w:t>)</w:t>
      </w:r>
    </w:p>
    <w:p w14:paraId="33C4176D">
      <w:pPr>
        <w:spacing w:line="360" w:lineRule="auto"/>
        <w:jc w:val="both"/>
      </w:pPr>
      <w:r>
        <w:rPr>
          <w:rFonts w:ascii="宋体" w:hAnsi="宋体" w:eastAsia="宋体" w:cs="宋体"/>
          <w:color w:val="auto"/>
          <w:sz w:val="21"/>
        </w:rPr>
        <w:t>所下面一段对话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4B5B1D38">
      <w:pPr>
        <w:spacing w:line="360" w:lineRule="auto"/>
        <w:jc w:val="both"/>
      </w:pPr>
      <w:r>
        <w:rPr>
          <w:rFonts w:ascii="Times New Roman" w:hAnsi="Times New Roman" w:eastAsia="Times New Roman" w:cs="Times New Roman"/>
          <w:color w:val="auto"/>
          <w:sz w:val="21"/>
        </w:rPr>
        <w:t>11. What is Tony’s hobby?</w:t>
      </w:r>
    </w:p>
    <w:p w14:paraId="615CC669">
      <w:pPr>
        <w:spacing w:line="360" w:lineRule="auto"/>
        <w:jc w:val="both"/>
      </w:pPr>
      <w:r>
        <w:rPr>
          <w:rFonts w:ascii="Times New Roman" w:hAnsi="Times New Roman" w:eastAsia="Times New Roman" w:cs="Times New Roman"/>
          <w:color w:val="auto"/>
          <w:sz w:val="21"/>
        </w:rPr>
        <w:t xml:space="preserve">A. Skating.   </w:t>
      </w:r>
      <w:r>
        <w:rPr>
          <w:color w:val="auto"/>
        </w:rPr>
        <w:t xml:space="preserve">        </w:t>
      </w:r>
      <w:r>
        <w:rPr>
          <w:rFonts w:ascii="Times New Roman" w:hAnsi="Times New Roman" w:eastAsia="Times New Roman" w:cs="Times New Roman"/>
          <w:color w:val="auto"/>
          <w:sz w:val="21"/>
        </w:rPr>
        <w:t xml:space="preserve">    B. Cycling   </w:t>
      </w:r>
      <w:r>
        <w:rPr>
          <w:color w:val="auto"/>
        </w:rPr>
        <w:t xml:space="preserve">            </w:t>
      </w:r>
      <w:r>
        <w:rPr>
          <w:rFonts w:ascii="Times New Roman" w:hAnsi="Times New Roman" w:eastAsia="Times New Roman" w:cs="Times New Roman"/>
          <w:color w:val="auto"/>
          <w:sz w:val="21"/>
        </w:rPr>
        <w:t xml:space="preserve">    C. Swimming. </w:t>
      </w:r>
    </w:p>
    <w:p w14:paraId="2A0938D6">
      <w:pPr>
        <w:spacing w:line="360" w:lineRule="auto"/>
        <w:jc w:val="both"/>
      </w:pPr>
      <w:r>
        <w:rPr>
          <w:rFonts w:ascii="Times New Roman" w:hAnsi="Times New Roman" w:eastAsia="Times New Roman" w:cs="Times New Roman"/>
          <w:color w:val="auto"/>
          <w:sz w:val="21"/>
        </w:rPr>
        <w:t>12. How does Tony like playing basketball?</w:t>
      </w:r>
    </w:p>
    <w:p w14:paraId="3AB2834C">
      <w:pPr>
        <w:spacing w:line="360" w:lineRule="auto"/>
        <w:jc w:val="both"/>
      </w:pPr>
      <w:r>
        <w:rPr>
          <w:rFonts w:ascii="Times New Roman" w:hAnsi="Times New Roman" w:eastAsia="Times New Roman" w:cs="Times New Roman"/>
          <w:color w:val="auto"/>
          <w:sz w:val="21"/>
        </w:rPr>
        <w:t xml:space="preserve">A. He doesn’t mind it. </w:t>
      </w:r>
      <w:r>
        <w:rPr>
          <w:color w:val="auto"/>
        </w:rPr>
        <w:t xml:space="preserve">    </w:t>
      </w:r>
      <w:r>
        <w:rPr>
          <w:rFonts w:ascii="Times New Roman" w:hAnsi="Times New Roman" w:eastAsia="Times New Roman" w:cs="Times New Roman"/>
          <w:color w:val="auto"/>
          <w:sz w:val="21"/>
        </w:rPr>
        <w:t xml:space="preserve">    B. He loves it very much.    C. He doesn’t like it at all. </w:t>
      </w:r>
    </w:p>
    <w:p w14:paraId="73930D82">
      <w:pPr>
        <w:spacing w:line="360" w:lineRule="auto"/>
        <w:jc w:val="both"/>
      </w:pPr>
      <w:r>
        <w:rPr>
          <w:rFonts w:ascii="宋体" w:hAnsi="宋体" w:eastAsia="宋体" w:cs="宋体"/>
          <w:color w:val="auto"/>
          <w:sz w:val="21"/>
        </w:rPr>
        <w:t>听下面一段对话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小题。</w:t>
      </w:r>
      <w:r>
        <w:rPr>
          <w:rFonts w:ascii="Times New Roman" w:hAnsi="Times New Roman" w:eastAsia="Times New Roman" w:cs="Times New Roman"/>
          <w:color w:val="auto"/>
          <w:sz w:val="21"/>
        </w:rPr>
        <w:t xml:space="preserve"> </w:t>
      </w:r>
    </w:p>
    <w:p w14:paraId="26440AB5">
      <w:pPr>
        <w:spacing w:line="360" w:lineRule="auto"/>
        <w:jc w:val="both"/>
      </w:pPr>
      <w:r>
        <w:rPr>
          <w:rFonts w:ascii="Times New Roman" w:hAnsi="Times New Roman" w:eastAsia="Times New Roman" w:cs="Times New Roman"/>
          <w:color w:val="auto"/>
          <w:sz w:val="21"/>
        </w:rPr>
        <w:t>13. How did Mr. Brown come to the city?</w:t>
      </w:r>
    </w:p>
    <w:p w14:paraId="3C0ABC6F">
      <w:pPr>
        <w:spacing w:line="360" w:lineRule="auto"/>
        <w:jc w:val="both"/>
      </w:pPr>
      <w:r>
        <w:rPr>
          <w:rFonts w:ascii="Times New Roman" w:hAnsi="Times New Roman" w:eastAsia="Times New Roman" w:cs="Times New Roman"/>
          <w:color w:val="auto"/>
          <w:sz w:val="21"/>
        </w:rPr>
        <w:t xml:space="preserve">A. By bus.   </w:t>
      </w:r>
      <w:r>
        <w:rPr>
          <w:color w:val="auto"/>
        </w:rPr>
        <w:t xml:space="preserve">                </w:t>
      </w:r>
      <w:r>
        <w:rPr>
          <w:rFonts w:ascii="Times New Roman" w:hAnsi="Times New Roman" w:eastAsia="Times New Roman" w:cs="Times New Roman"/>
          <w:color w:val="auto"/>
          <w:sz w:val="21"/>
        </w:rPr>
        <w:t xml:space="preserve">B. By plane.   </w:t>
      </w:r>
      <w:r>
        <w:rPr>
          <w:color w:val="auto"/>
        </w:rPr>
        <w:t xml:space="preserve">        </w:t>
      </w:r>
      <w:r>
        <w:rPr>
          <w:rFonts w:ascii="Times New Roman" w:hAnsi="Times New Roman" w:eastAsia="Times New Roman" w:cs="Times New Roman"/>
          <w:color w:val="auto"/>
          <w:sz w:val="21"/>
        </w:rPr>
        <w:t xml:space="preserve">    C. By train.</w:t>
      </w:r>
    </w:p>
    <w:p w14:paraId="1AC84128">
      <w:pPr>
        <w:spacing w:line="360" w:lineRule="auto"/>
        <w:jc w:val="both"/>
      </w:pPr>
      <w:r>
        <w:rPr>
          <w:rFonts w:ascii="Times New Roman" w:hAnsi="Times New Roman" w:eastAsia="Times New Roman" w:cs="Times New Roman"/>
          <w:color w:val="auto"/>
          <w:sz w:val="21"/>
        </w:rPr>
        <w:t>14. Is there an airport in the city?</w:t>
      </w:r>
    </w:p>
    <w:p w14:paraId="0B264430">
      <w:pPr>
        <w:spacing w:line="360" w:lineRule="auto"/>
        <w:jc w:val="both"/>
      </w:pPr>
      <w:r>
        <w:rPr>
          <w:rFonts w:ascii="Times New Roman" w:hAnsi="Times New Roman" w:eastAsia="Times New Roman" w:cs="Times New Roman"/>
          <w:color w:val="auto"/>
          <w:sz w:val="21"/>
        </w:rPr>
        <w:t xml:space="preserve">A. Yes, there is.  </w:t>
      </w:r>
      <w:r>
        <w:rPr>
          <w:color w:val="auto"/>
        </w:rPr>
        <w:t xml:space="preserve">        </w:t>
      </w:r>
      <w:r>
        <w:rPr>
          <w:rFonts w:ascii="Times New Roman" w:hAnsi="Times New Roman" w:eastAsia="Times New Roman" w:cs="Times New Roman"/>
          <w:color w:val="auto"/>
          <w:sz w:val="21"/>
        </w:rPr>
        <w:t xml:space="preserve">    B. No, there isn’t.  </w:t>
      </w:r>
      <w:r>
        <w:rPr>
          <w:color w:val="auto"/>
        </w:rPr>
        <w:t xml:space="preserve">    </w:t>
      </w:r>
      <w:r>
        <w:rPr>
          <w:rFonts w:ascii="Times New Roman" w:hAnsi="Times New Roman" w:eastAsia="Times New Roman" w:cs="Times New Roman"/>
          <w:color w:val="auto"/>
          <w:sz w:val="21"/>
        </w:rPr>
        <w:t xml:space="preserve">    C. We don’t know.</w:t>
      </w:r>
    </w:p>
    <w:p w14:paraId="5C5999AE">
      <w:pPr>
        <w:spacing w:line="360" w:lineRule="auto"/>
        <w:jc w:val="both"/>
      </w:pPr>
      <w:r>
        <w:rPr>
          <w:rFonts w:ascii="Times New Roman" w:hAnsi="Times New Roman" w:eastAsia="Times New Roman" w:cs="Times New Roman"/>
          <w:color w:val="auto"/>
          <w:sz w:val="21"/>
        </w:rPr>
        <w:t>15. How soon will Mr. Brown leave the city?</w:t>
      </w:r>
    </w:p>
    <w:p w14:paraId="21636711">
      <w:pPr>
        <w:spacing w:line="360" w:lineRule="auto"/>
        <w:jc w:val="both"/>
      </w:pPr>
      <w:r>
        <w:rPr>
          <w:rFonts w:ascii="Times New Roman" w:hAnsi="Times New Roman" w:eastAsia="Times New Roman" w:cs="Times New Roman"/>
          <w:color w:val="auto"/>
          <w:sz w:val="21"/>
        </w:rPr>
        <w:t xml:space="preserve">A. In 5 days.  </w:t>
      </w:r>
      <w:r>
        <w:rPr>
          <w:color w:val="auto"/>
        </w:rPr>
        <w:t xml:space="preserve">        </w:t>
      </w:r>
      <w:r>
        <w:rPr>
          <w:rFonts w:ascii="Times New Roman" w:hAnsi="Times New Roman" w:eastAsia="Times New Roman" w:cs="Times New Roman"/>
          <w:color w:val="auto"/>
          <w:sz w:val="21"/>
        </w:rPr>
        <w:t xml:space="preserve">    B. In 6 days.   </w:t>
      </w:r>
      <w:r>
        <w:rPr>
          <w:color w:val="auto"/>
        </w:rPr>
        <w:t xml:space="preserve">        </w:t>
      </w:r>
      <w:r>
        <w:rPr>
          <w:rFonts w:ascii="Times New Roman" w:hAnsi="Times New Roman" w:eastAsia="Times New Roman" w:cs="Times New Roman"/>
          <w:color w:val="auto"/>
          <w:sz w:val="21"/>
        </w:rPr>
        <w:t xml:space="preserve">    C. In 7 days.</w:t>
      </w:r>
    </w:p>
    <w:p w14:paraId="3557432A">
      <w:pPr>
        <w:spacing w:line="360" w:lineRule="auto"/>
        <w:jc w:val="both"/>
      </w:pPr>
      <w:r>
        <w:rPr>
          <w:rFonts w:ascii="宋体" w:hAnsi="宋体" w:eastAsia="宋体" w:cs="宋体"/>
          <w:b/>
          <w:color w:val="auto"/>
          <w:sz w:val="24"/>
        </w:rPr>
        <w:t>第四节听短文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根据所给问题选择最佳选项。</w:t>
      </w:r>
      <w:r>
        <w:rPr>
          <w:rFonts w:ascii="Times New Roman" w:hAnsi="Times New Roman" w:eastAsia="Times New Roman" w:cs="Times New Roman"/>
          <w:b/>
          <w:color w:val="auto"/>
          <w:sz w:val="24"/>
        </w:rPr>
        <w:t>(</w:t>
      </w:r>
      <w:r>
        <w:rPr>
          <w:rFonts w:ascii="宋体" w:hAnsi="宋体" w:eastAsia="宋体" w:cs="宋体"/>
          <w:b/>
          <w:color w:val="auto"/>
          <w:sz w:val="24"/>
        </w:rPr>
        <w:t>短文读两遍</w:t>
      </w:r>
      <w:r>
        <w:rPr>
          <w:rFonts w:ascii="Times New Roman" w:hAnsi="Times New Roman" w:eastAsia="Times New Roman" w:cs="Times New Roman"/>
          <w:b/>
          <w:color w:val="auto"/>
          <w:sz w:val="24"/>
        </w:rPr>
        <w:t>)</w:t>
      </w:r>
    </w:p>
    <w:p w14:paraId="6F551C3A">
      <w:pPr>
        <w:spacing w:line="360" w:lineRule="auto"/>
        <w:jc w:val="both"/>
      </w:pPr>
      <w:r>
        <w:rPr>
          <w:rFonts w:ascii="Times New Roman" w:hAnsi="Times New Roman" w:eastAsia="Times New Roman" w:cs="Times New Roman"/>
          <w:color w:val="auto"/>
          <w:sz w:val="21"/>
        </w:rPr>
        <w:t>16. Who is the report for?</w:t>
      </w:r>
    </w:p>
    <w:p w14:paraId="058BF5F8">
      <w:pPr>
        <w:spacing w:line="360" w:lineRule="auto"/>
        <w:jc w:val="both"/>
      </w:pPr>
      <w:r>
        <w:rPr>
          <w:rFonts w:ascii="Times New Roman" w:hAnsi="Times New Roman" w:eastAsia="Times New Roman" w:cs="Times New Roman"/>
          <w:color w:val="auto"/>
          <w:sz w:val="21"/>
        </w:rPr>
        <w:t xml:space="preserve">A. Officers.   </w:t>
      </w:r>
      <w:r>
        <w:rPr>
          <w:color w:val="auto"/>
        </w:rPr>
        <w:t xml:space="preserve">        </w:t>
      </w:r>
      <w:r>
        <w:rPr>
          <w:rFonts w:ascii="Times New Roman" w:hAnsi="Times New Roman" w:eastAsia="Times New Roman" w:cs="Times New Roman"/>
          <w:color w:val="auto"/>
          <w:sz w:val="21"/>
        </w:rPr>
        <w:t xml:space="preserve">    B. Students. </w:t>
      </w:r>
      <w:r>
        <w:rPr>
          <w:color w:val="auto"/>
        </w:rPr>
        <w:t xml:space="preserve">            </w:t>
      </w:r>
      <w:r>
        <w:rPr>
          <w:rFonts w:ascii="Times New Roman" w:hAnsi="Times New Roman" w:eastAsia="Times New Roman" w:cs="Times New Roman"/>
          <w:color w:val="auto"/>
          <w:sz w:val="21"/>
        </w:rPr>
        <w:t xml:space="preserve">    C. Parents.</w:t>
      </w:r>
    </w:p>
    <w:p w14:paraId="672031E4">
      <w:pPr>
        <w:spacing w:line="360" w:lineRule="auto"/>
        <w:jc w:val="both"/>
      </w:pPr>
      <w:r>
        <w:rPr>
          <w:rFonts w:ascii="Times New Roman" w:hAnsi="Times New Roman" w:eastAsia="Times New Roman" w:cs="Times New Roman"/>
          <w:color w:val="auto"/>
          <w:sz w:val="21"/>
        </w:rPr>
        <w:t>17. What is the topic of the report?</w:t>
      </w:r>
    </w:p>
    <w:p w14:paraId="2752AC7D">
      <w:pPr>
        <w:spacing w:line="360" w:lineRule="auto"/>
        <w:jc w:val="both"/>
      </w:pPr>
      <w:r>
        <w:drawing>
          <wp:inline distT="0" distB="0" distL="114300" distR="114300">
            <wp:extent cx="1171575" cy="1076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71575" cy="1076325"/>
                    </a:xfrm>
                    <a:prstGeom prst="rect">
                      <a:avLst/>
                    </a:prstGeom>
                  </pic:spPr>
                </pic:pic>
              </a:graphicData>
            </a:graphic>
          </wp:inline>
        </w:drawing>
      </w:r>
    </w:p>
    <w:p w14:paraId="7C12C334">
      <w:pPr>
        <w:spacing w:line="360" w:lineRule="auto"/>
        <w:jc w:val="both"/>
      </w:pPr>
      <w:r>
        <w:rPr>
          <w:rFonts w:ascii="Times New Roman" w:hAnsi="Times New Roman" w:eastAsia="Times New Roman" w:cs="Times New Roman"/>
          <w:color w:val="auto"/>
          <w:sz w:val="21"/>
        </w:rPr>
        <w:t xml:space="preserve">A. Safety.   </w:t>
      </w:r>
      <w:r>
        <w:rPr>
          <w:color w:val="auto"/>
        </w:rPr>
        <w:t xml:space="preserve">            </w:t>
      </w:r>
      <w:r>
        <w:rPr>
          <w:rFonts w:ascii="Times New Roman" w:hAnsi="Times New Roman" w:eastAsia="Times New Roman" w:cs="Times New Roman"/>
          <w:color w:val="auto"/>
          <w:sz w:val="21"/>
        </w:rPr>
        <w:t xml:space="preserve">    B. Study. </w:t>
      </w:r>
      <w:r>
        <w:rPr>
          <w:color w:val="auto"/>
        </w:rPr>
        <w:t xml:space="preserve">            </w:t>
      </w:r>
      <w:r>
        <w:rPr>
          <w:rFonts w:ascii="Times New Roman" w:hAnsi="Times New Roman" w:eastAsia="Times New Roman" w:cs="Times New Roman"/>
          <w:color w:val="auto"/>
          <w:sz w:val="21"/>
        </w:rPr>
        <w:t xml:space="preserve">    C. Sports.</w:t>
      </w:r>
    </w:p>
    <w:p w14:paraId="22508201">
      <w:pPr>
        <w:spacing w:line="360" w:lineRule="auto"/>
        <w:jc w:val="both"/>
      </w:pPr>
      <w:r>
        <w:rPr>
          <w:rFonts w:ascii="Times New Roman" w:hAnsi="Times New Roman" w:eastAsia="Times New Roman" w:cs="Times New Roman"/>
          <w:color w:val="auto"/>
          <w:sz w:val="21"/>
        </w:rPr>
        <w:t>18. What time will the talk begin?</w:t>
      </w:r>
    </w:p>
    <w:p w14:paraId="4183AB76">
      <w:pPr>
        <w:spacing w:line="360" w:lineRule="auto"/>
        <w:jc w:val="both"/>
      </w:pPr>
      <w:r>
        <w:rPr>
          <w:rFonts w:ascii="Times New Roman" w:hAnsi="Times New Roman" w:eastAsia="Times New Roman" w:cs="Times New Roman"/>
          <w:color w:val="auto"/>
          <w:sz w:val="21"/>
        </w:rPr>
        <w:t xml:space="preserve">A. At 3:00 p. m  </w:t>
      </w:r>
      <w:r>
        <w:rPr>
          <w:color w:val="auto"/>
        </w:rPr>
        <w:t xml:space="preserve">        </w:t>
      </w:r>
      <w:r>
        <w:rPr>
          <w:rFonts w:ascii="Times New Roman" w:hAnsi="Times New Roman" w:eastAsia="Times New Roman" w:cs="Times New Roman"/>
          <w:color w:val="auto"/>
          <w:sz w:val="21"/>
        </w:rPr>
        <w:t xml:space="preserve">    B. At 4:00 p. m. </w:t>
      </w:r>
      <w:r>
        <w:rPr>
          <w:color w:val="auto"/>
        </w:rPr>
        <w:t xml:space="preserve">        </w:t>
      </w:r>
      <w:r>
        <w:rPr>
          <w:rFonts w:ascii="Times New Roman" w:hAnsi="Times New Roman" w:eastAsia="Times New Roman" w:cs="Times New Roman"/>
          <w:color w:val="auto"/>
          <w:sz w:val="21"/>
        </w:rPr>
        <w:t xml:space="preserve">    C. At 5:00 p.m.</w:t>
      </w:r>
    </w:p>
    <w:p w14:paraId="4F13F95D">
      <w:pPr>
        <w:spacing w:line="360" w:lineRule="auto"/>
        <w:jc w:val="both"/>
      </w:pPr>
      <w:r>
        <w:rPr>
          <w:rFonts w:ascii="Times New Roman" w:hAnsi="Times New Roman" w:eastAsia="Times New Roman" w:cs="Times New Roman"/>
          <w:color w:val="auto"/>
          <w:sz w:val="21"/>
        </w:rPr>
        <w:t>19. Which activity is mentioned?</w:t>
      </w:r>
    </w:p>
    <w:p w14:paraId="27D120B1">
      <w:pPr>
        <w:spacing w:line="360" w:lineRule="auto"/>
        <w:jc w:val="both"/>
      </w:pPr>
      <w:r>
        <w:rPr>
          <w:rFonts w:ascii="Times New Roman" w:hAnsi="Times New Roman" w:eastAsia="Times New Roman" w:cs="Times New Roman"/>
          <w:color w:val="auto"/>
          <w:sz w:val="21"/>
        </w:rPr>
        <w:t xml:space="preserve">A. Discussion  </w:t>
      </w:r>
      <w:r>
        <w:rPr>
          <w:color w:val="auto"/>
        </w:rPr>
        <w:t xml:space="preserve">        </w:t>
      </w:r>
      <w:r>
        <w:rPr>
          <w:rFonts w:ascii="Times New Roman" w:hAnsi="Times New Roman" w:eastAsia="Times New Roman" w:cs="Times New Roman"/>
          <w:color w:val="auto"/>
          <w:sz w:val="21"/>
        </w:rPr>
        <w:t xml:space="preserve">    B. Watching films. </w:t>
      </w:r>
      <w:r>
        <w:rPr>
          <w:color w:val="auto"/>
        </w:rPr>
        <w:t xml:space="preserve">    </w:t>
      </w:r>
      <w:r>
        <w:rPr>
          <w:rFonts w:ascii="Times New Roman" w:hAnsi="Times New Roman" w:eastAsia="Times New Roman" w:cs="Times New Roman"/>
          <w:color w:val="auto"/>
          <w:sz w:val="21"/>
        </w:rPr>
        <w:t xml:space="preserve">    C. Questions and answers.</w:t>
      </w:r>
    </w:p>
    <w:p w14:paraId="304C6E8E">
      <w:pPr>
        <w:spacing w:line="360" w:lineRule="auto"/>
        <w:jc w:val="both"/>
      </w:pPr>
      <w:r>
        <w:rPr>
          <w:rFonts w:ascii="Times New Roman" w:hAnsi="Times New Roman" w:eastAsia="Times New Roman" w:cs="Times New Roman"/>
          <w:color w:val="auto"/>
          <w:sz w:val="21"/>
        </w:rPr>
        <w:t>20. It isn’t allowed to ____________ during the report.</w:t>
      </w:r>
    </w:p>
    <w:p w14:paraId="592F959E">
      <w:pPr>
        <w:spacing w:line="360" w:lineRule="auto"/>
        <w:jc w:val="both"/>
      </w:pPr>
      <w:r>
        <w:rPr>
          <w:rFonts w:ascii="Times New Roman" w:hAnsi="Times New Roman" w:eastAsia="Times New Roman" w:cs="Times New Roman"/>
          <w:color w:val="auto"/>
          <w:sz w:val="21"/>
        </w:rPr>
        <w:t xml:space="preserve">A. take photos  </w:t>
      </w:r>
      <w:r>
        <w:rPr>
          <w:color w:val="auto"/>
        </w:rPr>
        <w:t xml:space="preserve">        </w:t>
      </w:r>
      <w:r>
        <w:rPr>
          <w:rFonts w:ascii="Times New Roman" w:hAnsi="Times New Roman" w:eastAsia="Times New Roman" w:cs="Times New Roman"/>
          <w:color w:val="auto"/>
          <w:sz w:val="21"/>
        </w:rPr>
        <w:t xml:space="preserve">    B. have a talk</w:t>
      </w:r>
      <w:r>
        <w:rPr>
          <w:color w:val="auto"/>
        </w:rPr>
        <w:t xml:space="preserve">            </w:t>
      </w:r>
      <w:r>
        <w:rPr>
          <w:rFonts w:ascii="Times New Roman" w:hAnsi="Times New Roman" w:eastAsia="Times New Roman" w:cs="Times New Roman"/>
          <w:color w:val="auto"/>
          <w:sz w:val="21"/>
        </w:rPr>
        <w:t xml:space="preserve">    C. wear masks</w:t>
      </w:r>
    </w:p>
    <w:p w14:paraId="40C7C955">
      <w:pPr>
        <w:spacing w:line="360" w:lineRule="auto"/>
        <w:jc w:val="both"/>
      </w:pPr>
      <w:r>
        <w:rPr>
          <w:rFonts w:ascii="宋体" w:hAnsi="宋体" w:eastAsia="宋体" w:cs="宋体"/>
          <w:b/>
          <w:color w:val="auto"/>
          <w:sz w:val="24"/>
        </w:rPr>
        <w:t>三、听短文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填表格。</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7E9436F">
      <w:pPr>
        <w:spacing w:line="360" w:lineRule="auto"/>
        <w:jc w:val="both"/>
      </w:pPr>
      <w:r>
        <w:rPr>
          <w:rFonts w:ascii="宋体" w:hAnsi="宋体" w:eastAsia="宋体" w:cs="宋体"/>
          <w:b/>
          <w:color w:val="auto"/>
          <w:sz w:val="24"/>
        </w:rPr>
        <w:t>第五节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根据短文内容填写表格</w:t>
      </w:r>
      <w:r>
        <w:rPr>
          <w:rFonts w:ascii="Times New Roman" w:hAnsi="Times New Roman" w:eastAsia="Times New Roman" w:cs="Times New Roman"/>
          <w:b/>
          <w:color w:val="auto"/>
          <w:sz w:val="24"/>
        </w:rPr>
        <w:t xml:space="preserve">, </w:t>
      </w:r>
      <w:r>
        <w:rPr>
          <w:rFonts w:ascii="宋体" w:hAnsi="宋体" w:eastAsia="宋体" w:cs="宋体"/>
          <w:b/>
          <w:color w:val="auto"/>
          <w:sz w:val="24"/>
        </w:rPr>
        <w:t>每空一词。</w:t>
      </w:r>
      <w:r>
        <w:rPr>
          <w:rFonts w:ascii="Times New Roman" w:hAnsi="Times New Roman" w:eastAsia="Times New Roman" w:cs="Times New Roman"/>
          <w:b/>
          <w:color w:val="auto"/>
          <w:sz w:val="24"/>
        </w:rPr>
        <w:t>(</w:t>
      </w:r>
      <w:r>
        <w:rPr>
          <w:rFonts w:ascii="宋体" w:hAnsi="宋体" w:eastAsia="宋体" w:cs="宋体"/>
          <w:b/>
          <w:color w:val="auto"/>
          <w:sz w:val="24"/>
        </w:rPr>
        <w:t>短文读两遍</w:t>
      </w:r>
      <w:r>
        <w:rPr>
          <w:rFonts w:ascii="Times New Roman" w:hAnsi="Times New Roman" w:eastAsia="Times New Roman" w:cs="Times New Roman"/>
          <w:b/>
          <w:color w:val="auto"/>
          <w:sz w:val="24"/>
        </w:rPr>
        <w:t>)</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45"/>
        <w:gridCol w:w="1830"/>
        <w:gridCol w:w="5520"/>
      </w:tblGrid>
      <w:tr w14:paraId="00DB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5EA2B">
            <w:pPr>
              <w:spacing w:line="360" w:lineRule="auto"/>
              <w:jc w:val="center"/>
            </w:pPr>
            <w:r>
              <w:rPr>
                <w:rFonts w:ascii="Times New Roman" w:hAnsi="Times New Roman" w:eastAsia="Times New Roman" w:cs="Times New Roman"/>
                <w:color w:val="auto"/>
                <w:sz w:val="21"/>
              </w:rPr>
              <w:t>How to 21________ Their English</w:t>
            </w:r>
          </w:p>
        </w:tc>
      </w:tr>
      <w:tr w14:paraId="09674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E0FB9">
            <w:pPr>
              <w:spacing w:line="360" w:lineRule="auto"/>
              <w:jc w:val="both"/>
            </w:pPr>
            <w:r>
              <w:rPr>
                <w:rFonts w:ascii="Times New Roman" w:hAnsi="Times New Roman" w:eastAsia="Times New Roman" w:cs="Times New Roman"/>
                <w:color w:val="auto"/>
                <w:sz w:val="21"/>
              </w:rPr>
              <w:t>Who</w:t>
            </w:r>
            <w:r>
              <w:rPr>
                <w:color w:val="auto"/>
              </w:rPr>
              <w:t xml:space="preserve">    </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87790">
            <w:pPr>
              <w:spacing w:line="360" w:lineRule="auto"/>
              <w:jc w:val="both"/>
            </w:pPr>
            <w:r>
              <w:rPr>
                <w:rFonts w:ascii="Times New Roman" w:hAnsi="Times New Roman" w:eastAsia="Times New Roman" w:cs="Times New Roman"/>
                <w:color w:val="auto"/>
                <w:sz w:val="21"/>
              </w:rPr>
              <w:t>What</w:t>
            </w:r>
          </w:p>
        </w:tc>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8F574">
            <w:pPr>
              <w:spacing w:line="360" w:lineRule="auto"/>
              <w:jc w:val="both"/>
            </w:pPr>
            <w:r>
              <w:rPr>
                <w:rFonts w:ascii="Times New Roman" w:hAnsi="Times New Roman" w:eastAsia="Times New Roman" w:cs="Times New Roman"/>
                <w:color w:val="auto"/>
                <w:sz w:val="21"/>
              </w:rPr>
              <w:t>How</w:t>
            </w:r>
          </w:p>
        </w:tc>
      </w:tr>
      <w:tr w14:paraId="1D0E6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4C0A3">
            <w:pPr>
              <w:spacing w:line="360" w:lineRule="auto"/>
              <w:jc w:val="both"/>
            </w:pPr>
            <w:r>
              <w:rPr>
                <w:rFonts w:ascii="Times New Roman" w:hAnsi="Times New Roman" w:eastAsia="Times New Roman" w:cs="Times New Roman"/>
                <w:color w:val="auto"/>
                <w:sz w:val="21"/>
              </w:rPr>
              <w:t>Mark</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6C72F">
            <w:pPr>
              <w:spacing w:line="360" w:lineRule="auto"/>
              <w:jc w:val="both"/>
            </w:pPr>
            <w:r>
              <w:rPr>
                <w:rFonts w:ascii="Times New Roman" w:hAnsi="Times New Roman" w:eastAsia="Times New Roman" w:cs="Times New Roman"/>
                <w:color w:val="auto"/>
                <w:sz w:val="21"/>
              </w:rPr>
              <w:t>Spoken English</w:t>
            </w:r>
          </w:p>
        </w:tc>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91849">
            <w:pPr>
              <w:spacing w:line="360" w:lineRule="auto"/>
              <w:jc w:val="both"/>
            </w:pPr>
            <w:r>
              <w:rPr>
                <w:rFonts w:ascii="Times New Roman" w:hAnsi="Times New Roman" w:eastAsia="Times New Roman" w:cs="Times New Roman"/>
                <w:color w:val="auto"/>
                <w:sz w:val="21"/>
              </w:rPr>
              <w:t>To go to the English corner 22__________ a week.</w:t>
            </w:r>
          </w:p>
        </w:tc>
      </w:tr>
      <w:tr w14:paraId="6AF3C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24DA3">
            <w:pPr>
              <w:spacing w:line="360" w:lineRule="auto"/>
              <w:jc w:val="both"/>
            </w:pPr>
            <w:r>
              <w:rPr>
                <w:rFonts w:ascii="Times New Roman" w:hAnsi="Times New Roman" w:eastAsia="Times New Roman" w:cs="Times New Roman"/>
                <w:color w:val="auto"/>
                <w:sz w:val="21"/>
              </w:rPr>
              <w:t>Betty</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E1E40">
            <w:pPr>
              <w:spacing w:line="360" w:lineRule="auto"/>
              <w:jc w:val="both"/>
            </w:pPr>
            <w:r>
              <w:rPr>
                <w:rFonts w:ascii="Times New Roman" w:hAnsi="Times New Roman" w:eastAsia="Times New Roman" w:cs="Times New Roman"/>
                <w:color w:val="auto"/>
                <w:sz w:val="21"/>
              </w:rPr>
              <w:t>23___________</w:t>
            </w:r>
          </w:p>
        </w:tc>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9735D">
            <w:pPr>
              <w:spacing w:line="360" w:lineRule="auto"/>
              <w:jc w:val="both"/>
            </w:pPr>
            <w:r>
              <w:rPr>
                <w:rFonts w:ascii="Times New Roman" w:hAnsi="Times New Roman" w:eastAsia="Times New Roman" w:cs="Times New Roman"/>
                <w:color w:val="auto"/>
                <w:sz w:val="21"/>
              </w:rPr>
              <w:t>To read out loud while watching 24______________.</w:t>
            </w:r>
          </w:p>
        </w:tc>
      </w:tr>
      <w:tr w14:paraId="10750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230F8">
            <w:pPr>
              <w:spacing w:line="360" w:lineRule="auto"/>
              <w:jc w:val="both"/>
            </w:pPr>
            <w:r>
              <w:rPr>
                <w:rFonts w:ascii="Times New Roman" w:hAnsi="Times New Roman" w:eastAsia="Times New Roman" w:cs="Times New Roman"/>
                <w:color w:val="auto"/>
                <w:sz w:val="21"/>
              </w:rPr>
              <w:t>Jack</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4668C">
            <w:pPr>
              <w:spacing w:line="360" w:lineRule="auto"/>
              <w:jc w:val="both"/>
            </w:pPr>
            <w:r>
              <w:rPr>
                <w:rFonts w:ascii="Times New Roman" w:hAnsi="Times New Roman" w:eastAsia="Times New Roman" w:cs="Times New Roman"/>
                <w:color w:val="auto"/>
                <w:sz w:val="21"/>
              </w:rPr>
              <w:t>Writing skills</w:t>
            </w:r>
          </w:p>
        </w:tc>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1FCC1">
            <w:pPr>
              <w:spacing w:line="360" w:lineRule="auto"/>
              <w:jc w:val="both"/>
            </w:pPr>
            <w:r>
              <w:rPr>
                <w:rFonts w:ascii="Times New Roman" w:hAnsi="Times New Roman" w:eastAsia="Times New Roman" w:cs="Times New Roman"/>
                <w:color w:val="auto"/>
                <w:sz w:val="21"/>
              </w:rPr>
              <w:t>To 25 ______ words and expressions and use them in his diary</w:t>
            </w:r>
          </w:p>
        </w:tc>
      </w:tr>
    </w:tbl>
    <w:p w14:paraId="2DA38A77">
      <w:pPr>
        <w:spacing w:line="360" w:lineRule="auto"/>
        <w:jc w:val="center"/>
      </w:pPr>
      <w:r>
        <w:rPr>
          <w:rFonts w:ascii="宋体" w:hAnsi="宋体" w:eastAsia="宋体" w:cs="宋体"/>
          <w:b/>
          <w:color w:val="auto"/>
          <w:sz w:val="24"/>
        </w:rPr>
        <w:t>笔试部分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90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B1B1EE1">
      <w:pPr>
        <w:spacing w:line="360" w:lineRule="auto"/>
        <w:jc w:val="both"/>
      </w:pPr>
      <w:r>
        <w:rPr>
          <w:rFonts w:ascii="宋体" w:hAnsi="宋体" w:eastAsia="宋体" w:cs="宋体"/>
          <w:b/>
          <w:color w:val="auto"/>
          <w:sz w:val="24"/>
        </w:rPr>
        <w:t>四、完形填空。</w:t>
      </w:r>
      <w:r>
        <w:rPr>
          <w:rFonts w:ascii="Times New Roman" w:hAnsi="Times New Roman" w:eastAsia="Times New Roman" w:cs="Times New Roman"/>
          <w:b/>
          <w:color w:val="auto"/>
          <w:sz w:val="24"/>
        </w:rPr>
        <w:t>(</w:t>
      </w:r>
      <w:r>
        <w:rPr>
          <w:rFonts w:ascii="宋体" w:hAnsi="宋体" w:eastAsia="宋体" w:cs="宋体"/>
          <w:b/>
          <w:color w:val="auto"/>
          <w:sz w:val="24"/>
        </w:rPr>
        <w:t>完成</w:t>
      </w:r>
      <w:r>
        <w:rPr>
          <w:rFonts w:ascii="Times New Roman" w:hAnsi="Times New Roman" w:eastAsia="Times New Roman" w:cs="Times New Roman"/>
          <w:b/>
          <w:color w:val="auto"/>
          <w:sz w:val="24"/>
        </w:rPr>
        <w:t>26~35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39114AA">
      <w:pPr>
        <w:spacing w:line="360" w:lineRule="auto"/>
        <w:jc w:val="both"/>
      </w:pPr>
      <w:r>
        <w:rPr>
          <w:rFonts w:ascii="宋体" w:hAnsi="宋体" w:eastAsia="宋体" w:cs="宋体"/>
          <w:color w:val="auto"/>
        </w:rPr>
        <w:t>阅读下面短文，掌握其大意，然后从</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四个选项中选择最佳选项。</w:t>
      </w:r>
    </w:p>
    <w:p w14:paraId="493D30FA">
      <w:pPr>
        <w:spacing w:line="360" w:lineRule="auto"/>
        <w:ind w:firstLine="420"/>
        <w:jc w:val="both"/>
      </w:pPr>
      <w:r>
        <w:rPr>
          <w:rFonts w:ascii="Times New Roman" w:hAnsi="Times New Roman" w:eastAsia="Times New Roman" w:cs="Times New Roman"/>
          <w:color w:val="auto"/>
        </w:rPr>
        <w:t>Katy Sullivan is an actress, an athlete, and a person who also refuses to accept the words “no” or “I can’t”.</w:t>
      </w:r>
    </w:p>
    <w:p w14:paraId="4384ACE3">
      <w:pPr>
        <w:spacing w:line="360" w:lineRule="auto"/>
        <w:ind w:firstLine="420"/>
        <w:jc w:val="both"/>
      </w:pPr>
      <w:r>
        <w:rPr>
          <w:rFonts w:ascii="Times New Roman" w:hAnsi="Times New Roman" w:eastAsia="Times New Roman" w:cs="Times New Roman"/>
          <w:color w:val="auto"/>
        </w:rPr>
        <w:t>She was born without the lower half of her legs and has worn prosthetic (</w:t>
      </w:r>
      <w:r>
        <w:rPr>
          <w:rFonts w:ascii="宋体" w:hAnsi="宋体" w:eastAsia="宋体" w:cs="宋体"/>
          <w:color w:val="auto"/>
        </w:rPr>
        <w:t>假体的</w:t>
      </w:r>
      <w:r>
        <w:rPr>
          <w:rFonts w:ascii="Times New Roman" w:hAnsi="Times New Roman" w:eastAsia="Times New Roman" w:cs="Times New Roman"/>
          <w:color w:val="auto"/>
        </w:rPr>
        <w:t xml:space="preserve">) ones all her life. She grew up in Alabama, the US and had a(n) </w:t>
      </w:r>
      <w:r>
        <w:rPr>
          <w:u w:val="single"/>
        </w:rPr>
        <w:t>____1____</w:t>
      </w:r>
      <w:r>
        <w:rPr>
          <w:rFonts w:ascii="Times New Roman" w:hAnsi="Times New Roman" w:eastAsia="Times New Roman" w:cs="Times New Roman"/>
          <w:color w:val="auto"/>
        </w:rPr>
        <w:t xml:space="preserve"> childhood. She kept up with her sisters and brothers at the gym and the swimming pool. She feels lucky </w:t>
      </w:r>
      <w:r>
        <w:rPr>
          <w:u w:val="single"/>
        </w:rPr>
        <w:t>____2____</w:t>
      </w:r>
      <w:r>
        <w:rPr>
          <w:rFonts w:ascii="Times New Roman" w:hAnsi="Times New Roman" w:eastAsia="Times New Roman" w:cs="Times New Roman"/>
          <w:color w:val="auto"/>
        </w:rPr>
        <w:t xml:space="preserve"> her family treated her in just the same way as the other members.</w:t>
      </w:r>
    </w:p>
    <w:p w14:paraId="7D1A9F5A">
      <w:pPr>
        <w:spacing w:line="360" w:lineRule="auto"/>
        <w:ind w:firstLine="420"/>
        <w:jc w:val="both"/>
      </w:pPr>
      <w:r>
        <w:rPr>
          <w:rFonts w:ascii="Times New Roman" w:hAnsi="Times New Roman" w:eastAsia="Times New Roman" w:cs="Times New Roman"/>
          <w:color w:val="auto"/>
        </w:rPr>
        <w:t xml:space="preserve">When a person is born without legs, there are plenty of things that are difficult to do. But Katy believed she could </w:t>
      </w:r>
      <w:r>
        <w:rPr>
          <w:u w:val="single"/>
        </w:rPr>
        <w:t>____3____</w:t>
      </w:r>
      <w:r>
        <w:rPr>
          <w:rFonts w:ascii="Times New Roman" w:hAnsi="Times New Roman" w:eastAsia="Times New Roman" w:cs="Times New Roman"/>
          <w:color w:val="auto"/>
        </w:rPr>
        <w:t xml:space="preserve"> anything. So she chose two jobs </w:t>
      </w:r>
      <w:r>
        <w:rPr>
          <w:u w:val="single"/>
        </w:rPr>
        <w:t>____4____</w:t>
      </w:r>
      <w:r>
        <w:rPr>
          <w:rFonts w:ascii="Times New Roman" w:hAnsi="Times New Roman" w:eastAsia="Times New Roman" w:cs="Times New Roman"/>
          <w:color w:val="auto"/>
        </w:rPr>
        <w:t xml:space="preserve"> were difficult even with both legs. As a teenager, she once saw a good movie. Before it was </w:t>
      </w:r>
      <w:r>
        <w:rPr>
          <w:u w:val="single"/>
        </w:rPr>
        <w:t>____5____</w:t>
      </w:r>
      <w:r>
        <w:rPr>
          <w:rFonts w:ascii="Times New Roman" w:hAnsi="Times New Roman" w:eastAsia="Times New Roman" w:cs="Times New Roman"/>
          <w:color w:val="auto"/>
        </w:rPr>
        <w:t>, Katy had made up her mind to be an actress.</w:t>
      </w:r>
    </w:p>
    <w:p w14:paraId="6A1D7C47">
      <w:pPr>
        <w:spacing w:line="360" w:lineRule="auto"/>
        <w:ind w:firstLine="420"/>
        <w:jc w:val="both"/>
      </w:pPr>
      <w:r>
        <w:rPr>
          <w:rFonts w:ascii="Times New Roman" w:hAnsi="Times New Roman" w:eastAsia="Times New Roman" w:cs="Times New Roman"/>
          <w:color w:val="auto"/>
        </w:rPr>
        <w:t xml:space="preserve">She did a degree in theater and then moved to Los Angeles, where she played </w:t>
      </w:r>
      <w:r>
        <w:rPr>
          <w:u w:val="single"/>
        </w:rPr>
        <w:t>____6____</w:t>
      </w:r>
      <w:r>
        <w:rPr>
          <w:rFonts w:ascii="Times New Roman" w:hAnsi="Times New Roman" w:eastAsia="Times New Roman" w:cs="Times New Roman"/>
          <w:color w:val="auto"/>
        </w:rPr>
        <w:t xml:space="preserve"> in theater, television and movies. She has a positive view of life. She thinks that if you believe you can do something, you should </w:t>
      </w:r>
      <w:r>
        <w:rPr>
          <w:u w:val="single"/>
        </w:rPr>
        <w:t>____7____</w:t>
      </w:r>
      <w:r>
        <w:rPr>
          <w:rFonts w:ascii="Times New Roman" w:hAnsi="Times New Roman" w:eastAsia="Times New Roman" w:cs="Times New Roman"/>
          <w:color w:val="auto"/>
        </w:rPr>
        <w:t xml:space="preserve"> it. So when Katy’s friend asked her </w:t>
      </w:r>
      <w:r>
        <w:rPr>
          <w:u w:val="single"/>
        </w:rPr>
        <w:t>____8____</w:t>
      </w:r>
      <w:r>
        <w:rPr>
          <w:rFonts w:ascii="Times New Roman" w:hAnsi="Times New Roman" w:eastAsia="Times New Roman" w:cs="Times New Roman"/>
          <w:color w:val="auto"/>
        </w:rPr>
        <w:t xml:space="preserve"> she’d like to try running, she said “yes”. She was given a pair of running legs and she </w:t>
      </w:r>
      <w:r>
        <w:rPr>
          <w:u w:val="single"/>
        </w:rPr>
        <w:t>____9____</w:t>
      </w:r>
      <w:r>
        <w:rPr>
          <w:rFonts w:ascii="Times New Roman" w:hAnsi="Times New Roman" w:eastAsia="Times New Roman" w:cs="Times New Roman"/>
          <w:color w:val="auto"/>
        </w:rPr>
        <w:t xml:space="preserve"> her new life. </w:t>
      </w:r>
    </w:p>
    <w:p w14:paraId="71250A89">
      <w:pPr>
        <w:spacing w:line="360" w:lineRule="auto"/>
        <w:ind w:firstLine="420"/>
        <w:jc w:val="both"/>
      </w:pPr>
      <w:r>
        <w:rPr>
          <w:rFonts w:ascii="Times New Roman" w:hAnsi="Times New Roman" w:eastAsia="Times New Roman" w:cs="Times New Roman"/>
          <w:color w:val="auto"/>
        </w:rPr>
        <w:t xml:space="preserve">Katy was the first person in the world with two prosthetic legs to take up running as a competitive sport. She entered the final 100 meters in the 2012 London Paralympics. </w:t>
      </w:r>
    </w:p>
    <w:p w14:paraId="153286F3">
      <w:pPr>
        <w:spacing w:line="360" w:lineRule="auto"/>
        <w:ind w:firstLine="420"/>
        <w:jc w:val="both"/>
      </w:pPr>
      <w:r>
        <w:rPr>
          <w:rFonts w:ascii="Times New Roman" w:hAnsi="Times New Roman" w:eastAsia="Times New Roman" w:cs="Times New Roman"/>
          <w:color w:val="auto"/>
        </w:rPr>
        <w:t xml:space="preserve">Katy’s family, friends, and fans look up to her as an </w:t>
      </w:r>
      <w:r>
        <w:rPr>
          <w:u w:val="single"/>
        </w:rPr>
        <w:t>____10____</w:t>
      </w:r>
      <w:r>
        <w:rPr>
          <w:rFonts w:ascii="Times New Roman" w:hAnsi="Times New Roman" w:eastAsia="Times New Roman" w:cs="Times New Roman"/>
          <w:color w:val="auto"/>
        </w:rPr>
        <w:t xml:space="preserve"> of someone who has overcome her difficulty and realized her dreams.</w:t>
      </w:r>
    </w:p>
    <w:p w14:paraId="535597C8">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terrible</w:t>
      </w:r>
      <w:r>
        <w:tab/>
      </w:r>
      <w:r>
        <w:t xml:space="preserve">B. </w:t>
      </w:r>
      <w:r>
        <w:rPr>
          <w:rFonts w:ascii="Times New Roman" w:hAnsi="Times New Roman" w:eastAsia="Times New Roman" w:cs="Times New Roman"/>
          <w:color w:val="auto"/>
        </w:rPr>
        <w:t>active</w:t>
      </w:r>
      <w:r>
        <w:tab/>
      </w:r>
      <w:r>
        <w:t xml:space="preserve">C. </w:t>
      </w:r>
      <w:r>
        <w:rPr>
          <w:rFonts w:ascii="Times New Roman" w:hAnsi="Times New Roman" w:eastAsia="Times New Roman" w:cs="Times New Roman"/>
          <w:color w:val="auto"/>
        </w:rPr>
        <w:t>mysterious</w:t>
      </w:r>
      <w:r>
        <w:tab/>
      </w:r>
      <w:r>
        <w:t xml:space="preserve">D. </w:t>
      </w:r>
      <w:r>
        <w:rPr>
          <w:rFonts w:ascii="Times New Roman" w:hAnsi="Times New Roman" w:eastAsia="Times New Roman" w:cs="Times New Roman"/>
          <w:color w:val="auto"/>
        </w:rPr>
        <w:t>lonely</w:t>
      </w:r>
    </w:p>
    <w:p w14:paraId="0F3C9FDF">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because</w:t>
      </w:r>
      <w:r>
        <w:tab/>
      </w:r>
      <w:r>
        <w:t xml:space="preserve">B. </w:t>
      </w:r>
      <w:r>
        <w:rPr>
          <w:rFonts w:ascii="Times New Roman" w:hAnsi="Times New Roman" w:eastAsia="Times New Roman" w:cs="Times New Roman"/>
          <w:color w:val="auto"/>
        </w:rPr>
        <w:t>but</w:t>
      </w:r>
      <w:r>
        <w:tab/>
      </w:r>
      <w:r>
        <w:t xml:space="preserve">C. </w:t>
      </w:r>
      <w:r>
        <w:rPr>
          <w:rFonts w:ascii="Times New Roman" w:hAnsi="Times New Roman" w:eastAsia="Times New Roman" w:cs="Times New Roman"/>
          <w:color w:val="auto"/>
        </w:rPr>
        <w:t>so</w:t>
      </w:r>
      <w:r>
        <w:tab/>
      </w:r>
      <w:r>
        <w:t xml:space="preserve">D. </w:t>
      </w:r>
      <w:r>
        <w:rPr>
          <w:rFonts w:ascii="Times New Roman" w:hAnsi="Times New Roman" w:eastAsia="Times New Roman" w:cs="Times New Roman"/>
          <w:color w:val="auto"/>
        </w:rPr>
        <w:t>unless</w:t>
      </w:r>
    </w:p>
    <w:p w14:paraId="4D10EC29">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require</w:t>
      </w:r>
      <w:r>
        <w:tab/>
      </w:r>
      <w:r>
        <w:t xml:space="preserve">B. </w:t>
      </w:r>
      <w:r>
        <w:rPr>
          <w:rFonts w:ascii="Times New Roman" w:hAnsi="Times New Roman" w:eastAsia="Times New Roman" w:cs="Times New Roman"/>
          <w:color w:val="auto"/>
        </w:rPr>
        <w:t>examine</w:t>
      </w:r>
      <w:r>
        <w:tab/>
      </w:r>
      <w:r>
        <w:t xml:space="preserve">C. </w:t>
      </w:r>
      <w:r>
        <w:rPr>
          <w:rFonts w:ascii="Times New Roman" w:hAnsi="Times New Roman" w:eastAsia="Times New Roman" w:cs="Times New Roman"/>
          <w:color w:val="auto"/>
        </w:rPr>
        <w:t>prevent</w:t>
      </w:r>
      <w:r>
        <w:tab/>
      </w:r>
      <w:r>
        <w:t xml:space="preserve">D. </w:t>
      </w:r>
      <w:r>
        <w:rPr>
          <w:rFonts w:ascii="Times New Roman" w:hAnsi="Times New Roman" w:eastAsia="Times New Roman" w:cs="Times New Roman"/>
          <w:color w:val="auto"/>
        </w:rPr>
        <w:t>achieve</w:t>
      </w:r>
    </w:p>
    <w:p w14:paraId="7208C738">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which</w:t>
      </w:r>
      <w:r>
        <w:tab/>
      </w:r>
      <w:r>
        <w:t xml:space="preserve">B. </w:t>
      </w:r>
      <w:r>
        <w:rPr>
          <w:rFonts w:ascii="Times New Roman" w:hAnsi="Times New Roman" w:eastAsia="Times New Roman" w:cs="Times New Roman"/>
          <w:color w:val="auto"/>
        </w:rPr>
        <w:t>they</w:t>
      </w:r>
      <w:r>
        <w:tab/>
      </w:r>
      <w:r>
        <w:t xml:space="preserve">C. </w:t>
      </w:r>
      <w:r>
        <w:rPr>
          <w:rFonts w:ascii="Times New Roman" w:hAnsi="Times New Roman" w:eastAsia="Times New Roman" w:cs="Times New Roman"/>
          <w:color w:val="auto"/>
        </w:rPr>
        <w:t>who</w:t>
      </w:r>
      <w:r>
        <w:tab/>
      </w:r>
      <w:r>
        <w:t xml:space="preserve">D. </w:t>
      </w:r>
      <w:r>
        <w:rPr>
          <w:rFonts w:ascii="Times New Roman" w:hAnsi="Times New Roman" w:eastAsia="Times New Roman" w:cs="Times New Roman"/>
          <w:color w:val="auto"/>
        </w:rPr>
        <w:t>those</w:t>
      </w:r>
    </w:p>
    <w:p w14:paraId="2F73C2C5">
      <w:pPr>
        <w:tabs>
          <w:tab w:val="left" w:pos="2436"/>
          <w:tab w:val="left" w:pos="4873"/>
          <w:tab w:val="left" w:pos="7309"/>
        </w:tabs>
        <w:spacing w:line="360" w:lineRule="auto"/>
        <w:jc w:val="left"/>
        <w:textAlignment w:val="center"/>
        <w:rPr>
          <w:color w:val="auto"/>
        </w:rPr>
      </w:pPr>
      <w:r>
        <w:t>5</w:t>
      </w:r>
      <w:r>
        <w:rPr>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up</w:t>
      </w:r>
      <w:r>
        <w:tab/>
      </w:r>
      <w:r>
        <w:t xml:space="preserve">B. </w:t>
      </w:r>
      <w:r>
        <w:rPr>
          <w:rFonts w:ascii="Times New Roman" w:hAnsi="Times New Roman" w:eastAsia="Times New Roman" w:cs="Times New Roman"/>
          <w:color w:val="auto"/>
        </w:rPr>
        <w:t>on</w:t>
      </w:r>
      <w:r>
        <w:tab/>
      </w:r>
      <w:r>
        <w:t xml:space="preserve">C. </w:t>
      </w:r>
      <w:r>
        <w:rPr>
          <w:rFonts w:ascii="Times New Roman" w:hAnsi="Times New Roman" w:eastAsia="Times New Roman" w:cs="Times New Roman"/>
          <w:color w:val="auto"/>
        </w:rPr>
        <w:t>out</w:t>
      </w:r>
      <w:r>
        <w:tab/>
      </w:r>
      <w:r>
        <w:t xml:space="preserve">D. </w:t>
      </w:r>
      <w:r>
        <w:rPr>
          <w:rFonts w:ascii="Times New Roman" w:hAnsi="Times New Roman" w:eastAsia="Times New Roman" w:cs="Times New Roman"/>
          <w:color w:val="auto"/>
        </w:rPr>
        <w:t>over</w:t>
      </w:r>
    </w:p>
    <w:p w14:paraId="3005B320">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games</w:t>
      </w:r>
      <w:r>
        <w:tab/>
      </w:r>
      <w:r>
        <w:t xml:space="preserve">B. </w:t>
      </w:r>
      <w:r>
        <w:rPr>
          <w:rFonts w:ascii="Times New Roman" w:hAnsi="Times New Roman" w:eastAsia="Times New Roman" w:cs="Times New Roman"/>
          <w:color w:val="auto"/>
        </w:rPr>
        <w:t>sports</w:t>
      </w:r>
      <w:r>
        <w:tab/>
      </w:r>
      <w:r>
        <w:t xml:space="preserve">C. </w:t>
      </w:r>
      <w:r>
        <w:rPr>
          <w:rFonts w:ascii="Times New Roman" w:hAnsi="Times New Roman" w:eastAsia="Times New Roman" w:cs="Times New Roman"/>
          <w:color w:val="auto"/>
        </w:rPr>
        <w:t>music</w:t>
      </w:r>
      <w:r>
        <w:tab/>
      </w:r>
      <w:r>
        <w:t xml:space="preserve">D. </w:t>
      </w:r>
      <w:r>
        <w:rPr>
          <w:rFonts w:ascii="Times New Roman" w:hAnsi="Times New Roman" w:eastAsia="Times New Roman" w:cs="Times New Roman"/>
          <w:color w:val="auto"/>
        </w:rPr>
        <w:t>roles</w:t>
      </w:r>
    </w:p>
    <w:p w14:paraId="0F46CA28">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go for</w:t>
      </w:r>
      <w:r>
        <w:tab/>
      </w:r>
      <w:r>
        <w:t xml:space="preserve">B. </w:t>
      </w:r>
      <w:r>
        <w:rPr>
          <w:rFonts w:ascii="Times New Roman" w:hAnsi="Times New Roman" w:eastAsia="Times New Roman" w:cs="Times New Roman"/>
          <w:color w:val="auto"/>
        </w:rPr>
        <w:t>get used to</w:t>
      </w:r>
      <w:r>
        <w:tab/>
      </w:r>
      <w:r>
        <w:t xml:space="preserve">C. </w:t>
      </w:r>
      <w:r>
        <w:rPr>
          <w:rFonts w:ascii="Times New Roman" w:hAnsi="Times New Roman" w:eastAsia="Times New Roman" w:cs="Times New Roman"/>
          <w:color w:val="auto"/>
        </w:rPr>
        <w:t>look for</w:t>
      </w:r>
      <w:r>
        <w:tab/>
      </w:r>
      <w:r>
        <w:t xml:space="preserve">D. </w:t>
      </w:r>
      <w:r>
        <w:rPr>
          <w:rFonts w:ascii="Times New Roman" w:hAnsi="Times New Roman" w:eastAsia="Times New Roman" w:cs="Times New Roman"/>
          <w:color w:val="auto"/>
        </w:rPr>
        <w:t>give in</w:t>
      </w:r>
    </w:p>
    <w:p w14:paraId="7CB4FCF6">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that</w:t>
      </w:r>
      <w:r>
        <w:tab/>
      </w:r>
      <w:r>
        <w:t xml:space="preserve">B. </w:t>
      </w:r>
      <w:r>
        <w:rPr>
          <w:rFonts w:ascii="Times New Roman" w:hAnsi="Times New Roman" w:eastAsia="Times New Roman" w:cs="Times New Roman"/>
          <w:color w:val="auto"/>
        </w:rPr>
        <w:t>what</w:t>
      </w:r>
      <w:r>
        <w:tab/>
      </w:r>
      <w:r>
        <w:t xml:space="preserve">C. </w:t>
      </w:r>
      <w:r>
        <w:rPr>
          <w:rFonts w:ascii="Times New Roman" w:hAnsi="Times New Roman" w:eastAsia="Times New Roman" w:cs="Times New Roman"/>
          <w:color w:val="auto"/>
        </w:rPr>
        <w:t>whether</w:t>
      </w:r>
      <w:r>
        <w:tab/>
      </w:r>
      <w:r>
        <w:t xml:space="preserve">D. </w:t>
      </w:r>
      <w:r>
        <w:rPr>
          <w:rFonts w:ascii="Times New Roman" w:hAnsi="Times New Roman" w:eastAsia="Times New Roman" w:cs="Times New Roman"/>
          <w:color w:val="auto"/>
        </w:rPr>
        <w:t>how</w:t>
      </w:r>
    </w:p>
    <w:p w14:paraId="4332030F">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changed</w:t>
      </w:r>
      <w:r>
        <w:tab/>
      </w:r>
      <w:r>
        <w:t xml:space="preserve">B. </w:t>
      </w:r>
      <w:r>
        <w:rPr>
          <w:rFonts w:ascii="Times New Roman" w:hAnsi="Times New Roman" w:eastAsia="Times New Roman" w:cs="Times New Roman"/>
          <w:color w:val="auto"/>
        </w:rPr>
        <w:t>started</w:t>
      </w:r>
      <w:r>
        <w:tab/>
      </w:r>
      <w:r>
        <w:t xml:space="preserve">C. </w:t>
      </w:r>
      <w:r>
        <w:rPr>
          <w:rFonts w:ascii="Times New Roman" w:hAnsi="Times New Roman" w:eastAsia="Times New Roman" w:cs="Times New Roman"/>
          <w:color w:val="auto"/>
        </w:rPr>
        <w:t>described</w:t>
      </w:r>
      <w:r>
        <w:tab/>
      </w:r>
      <w:r>
        <w:t xml:space="preserve">D. </w:t>
      </w:r>
      <w:r>
        <w:rPr>
          <w:rFonts w:ascii="Times New Roman" w:hAnsi="Times New Roman" w:eastAsia="Times New Roman" w:cs="Times New Roman"/>
          <w:color w:val="auto"/>
        </w:rPr>
        <w:t>prepared</w:t>
      </w:r>
    </w:p>
    <w:p w14:paraId="42FC4518">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explorer</w:t>
      </w:r>
      <w:r>
        <w:tab/>
      </w:r>
      <w:r>
        <w:t xml:space="preserve">B. </w:t>
      </w:r>
      <w:r>
        <w:rPr>
          <w:rFonts w:ascii="Times New Roman" w:hAnsi="Times New Roman" w:eastAsia="Times New Roman" w:cs="Times New Roman"/>
          <w:color w:val="auto"/>
        </w:rPr>
        <w:t>influence</w:t>
      </w:r>
      <w:r>
        <w:tab/>
      </w:r>
      <w:r>
        <w:t xml:space="preserve">C. </w:t>
      </w:r>
      <w:r>
        <w:rPr>
          <w:rFonts w:ascii="Times New Roman" w:hAnsi="Times New Roman" w:eastAsia="Times New Roman" w:cs="Times New Roman"/>
          <w:color w:val="auto"/>
        </w:rPr>
        <w:t>example</w:t>
      </w:r>
      <w:r>
        <w:tab/>
      </w:r>
      <w:r>
        <w:t xml:space="preserve">D. </w:t>
      </w:r>
      <w:r>
        <w:rPr>
          <w:rFonts w:ascii="Times New Roman" w:hAnsi="Times New Roman" w:eastAsia="Times New Roman" w:cs="Times New Roman"/>
          <w:color w:val="auto"/>
        </w:rPr>
        <w:t>enemy</w:t>
      </w:r>
    </w:p>
    <w:p w14:paraId="02CD83AD">
      <w:pPr>
        <w:spacing w:line="360" w:lineRule="auto"/>
        <w:textAlignment w:val="center"/>
        <w:rPr>
          <w:color w:val="000000"/>
        </w:rPr>
      </w:pPr>
      <w:r>
        <w:rPr>
          <w:color w:val="2E75B6"/>
        </w:rPr>
        <w:t>【答案】</w:t>
      </w:r>
      <w:r>
        <w:rPr>
          <w:color w:val="000000"/>
        </w:rPr>
        <w:t>1. B    2. A    3. D    4. A    5. D    6. D    7. A    8. C    9. B    10. C</w:t>
      </w:r>
    </w:p>
    <w:p w14:paraId="7A0DEACE">
      <w:pPr>
        <w:spacing w:line="360" w:lineRule="auto"/>
        <w:textAlignment w:val="center"/>
        <w:rPr>
          <w:color w:val="000000"/>
        </w:rPr>
      </w:pPr>
      <w:r>
        <w:rPr>
          <w:color w:val="2E75B6"/>
        </w:rPr>
        <w:t>【解析】</w:t>
      </w:r>
    </w:p>
    <w:p w14:paraId="7EB962F1">
      <w:pPr>
        <w:spacing w:line="360" w:lineRule="auto"/>
        <w:jc w:val="left"/>
        <w:textAlignment w:val="center"/>
        <w:rPr>
          <w:color w:val="000000"/>
        </w:rPr>
      </w:pPr>
      <w:r>
        <w:rPr>
          <w:color w:val="000000"/>
        </w:rPr>
        <w:t>【导语】本文主要是介绍Katy Sullivan的人生经历。她是一个很坚强、乐观的人，她戴着假肢演电影，后来又参加竞技运动，甚至进入了2012年伦敦残奥会100米的决赛。她是一个榜样。</w:t>
      </w:r>
    </w:p>
    <w:p w14:paraId="30E08314">
      <w:pPr>
        <w:spacing w:line="360" w:lineRule="auto"/>
        <w:jc w:val="left"/>
        <w:textAlignment w:val="center"/>
        <w:rPr>
          <w:color w:val="000000"/>
        </w:rPr>
      </w:pPr>
      <w:r>
        <w:rPr>
          <w:color w:val="000000"/>
        </w:rPr>
        <w:t>【1题详解】</w:t>
      </w:r>
    </w:p>
    <w:p w14:paraId="2746774C">
      <w:pPr>
        <w:spacing w:line="360" w:lineRule="auto"/>
        <w:jc w:val="left"/>
        <w:textAlignment w:val="center"/>
        <w:rPr>
          <w:color w:val="000000"/>
        </w:rPr>
      </w:pPr>
      <w:r>
        <w:rPr>
          <w:color w:val="000000"/>
        </w:rPr>
        <w:t>句意：她在美国的阿拉巴马州长大，有一个积极的童年。</w:t>
      </w:r>
    </w:p>
    <w:p w14:paraId="0BAAC59F">
      <w:pPr>
        <w:spacing w:line="360" w:lineRule="auto"/>
        <w:jc w:val="left"/>
        <w:textAlignment w:val="center"/>
        <w:rPr>
          <w:color w:val="000000"/>
        </w:rPr>
      </w:pPr>
      <w:r>
        <w:rPr>
          <w:color w:val="000000"/>
        </w:rPr>
        <w:t>terrible糟糕的；active积极的；mysterious神秘的；lonely孤独的。根据“She kept up with her sisters and brothers at the gym and the swimming pool.”可知，Katy小时候跟着兄弟姐妹在体育馆和游泳池，可见她的生活是非常积极的，故选B。</w:t>
      </w:r>
    </w:p>
    <w:p w14:paraId="12059690">
      <w:pPr>
        <w:spacing w:line="360" w:lineRule="auto"/>
        <w:jc w:val="left"/>
        <w:textAlignment w:val="center"/>
        <w:rPr>
          <w:color w:val="000000"/>
        </w:rPr>
      </w:pPr>
      <w:r>
        <w:rPr>
          <w:color w:val="000000"/>
        </w:rPr>
        <w:t>【2题详解】</w:t>
      </w:r>
    </w:p>
    <w:p w14:paraId="48B3940E">
      <w:pPr>
        <w:spacing w:line="360" w:lineRule="auto"/>
        <w:jc w:val="left"/>
        <w:textAlignment w:val="center"/>
        <w:rPr>
          <w:color w:val="000000"/>
        </w:rPr>
      </w:pPr>
      <w:r>
        <w:rPr>
          <w:color w:val="000000"/>
        </w:rPr>
        <w:t>句意：她感觉很幸运，因为她的家人对待她就像对待其他成员一样。</w:t>
      </w:r>
    </w:p>
    <w:p w14:paraId="30541B8D">
      <w:pPr>
        <w:spacing w:line="360" w:lineRule="auto"/>
        <w:jc w:val="left"/>
        <w:textAlignment w:val="center"/>
        <w:rPr>
          <w:color w:val="000000"/>
        </w:rPr>
      </w:pPr>
      <w:r>
        <w:rPr>
          <w:color w:val="000000"/>
        </w:rPr>
        <w:t>because因为；but但是；so因此；unless除非。根据“her family treated her in just the same way as the other members”可知是在解释她感觉幸运的原因，故选A。</w:t>
      </w:r>
    </w:p>
    <w:p w14:paraId="797BC565">
      <w:pPr>
        <w:spacing w:line="360" w:lineRule="auto"/>
        <w:jc w:val="left"/>
        <w:textAlignment w:val="center"/>
        <w:rPr>
          <w:color w:val="000000"/>
        </w:rPr>
      </w:pPr>
      <w:r>
        <w:rPr>
          <w:color w:val="000000"/>
        </w:rPr>
        <w:t>【3题详解】</w:t>
      </w:r>
    </w:p>
    <w:p w14:paraId="0C9660D3">
      <w:pPr>
        <w:spacing w:line="360" w:lineRule="auto"/>
        <w:jc w:val="left"/>
        <w:textAlignment w:val="center"/>
        <w:rPr>
          <w:color w:val="000000"/>
        </w:rPr>
      </w:pPr>
      <w:r>
        <w:rPr>
          <w:color w:val="000000"/>
        </w:rPr>
        <w:t>句意：但是Katy相信她能完成任何事。</w:t>
      </w:r>
    </w:p>
    <w:p w14:paraId="165CA8D8">
      <w:pPr>
        <w:spacing w:line="360" w:lineRule="auto"/>
        <w:jc w:val="left"/>
        <w:textAlignment w:val="center"/>
        <w:rPr>
          <w:color w:val="000000"/>
        </w:rPr>
      </w:pPr>
      <w:r>
        <w:rPr>
          <w:color w:val="000000"/>
        </w:rPr>
        <w:t>require需要；examine检查；prevent阻止；achieve完成。根据“So she chose two jobs…were difficult even with both legs.”可知她选择了两份需要用腿完成的困难工作，说明她觉得自己可以完成任何事情，故选D。</w:t>
      </w:r>
    </w:p>
    <w:p w14:paraId="1B9AF540">
      <w:pPr>
        <w:spacing w:line="360" w:lineRule="auto"/>
        <w:jc w:val="left"/>
        <w:textAlignment w:val="center"/>
        <w:rPr>
          <w:color w:val="000000"/>
        </w:rPr>
      </w:pPr>
      <w:r>
        <w:rPr>
          <w:color w:val="000000"/>
        </w:rPr>
        <w:t>【4题详解】</w:t>
      </w:r>
    </w:p>
    <w:p w14:paraId="0AC98E35">
      <w:pPr>
        <w:spacing w:line="360" w:lineRule="auto"/>
        <w:jc w:val="left"/>
        <w:textAlignment w:val="center"/>
        <w:rPr>
          <w:color w:val="000000"/>
        </w:rPr>
      </w:pPr>
      <w:r>
        <w:rPr>
          <w:color w:val="000000"/>
        </w:rPr>
        <w:t>句意：因此她选择了两份困难的，甚至需要用腿完成的工作。</w:t>
      </w:r>
    </w:p>
    <w:p w14:paraId="42871F4D">
      <w:pPr>
        <w:spacing w:line="360" w:lineRule="auto"/>
        <w:jc w:val="left"/>
        <w:textAlignment w:val="center"/>
        <w:rPr>
          <w:color w:val="000000"/>
        </w:rPr>
      </w:pPr>
      <w:r>
        <w:rPr>
          <w:color w:val="000000"/>
        </w:rPr>
        <w:t>which哪个；they他们；who谁；those那些。根据“…were difficult even with both legs”可知是需要用腿完成的工作，原句是定语从句，先行词是物，需要用which引导，故选A。</w:t>
      </w:r>
    </w:p>
    <w:p w14:paraId="6BA3236D">
      <w:pPr>
        <w:spacing w:line="360" w:lineRule="auto"/>
        <w:jc w:val="left"/>
        <w:textAlignment w:val="center"/>
        <w:rPr>
          <w:color w:val="000000"/>
        </w:rPr>
      </w:pPr>
      <w:r>
        <w:rPr>
          <w:color w:val="000000"/>
        </w:rPr>
        <w:t>【5题详解】</w:t>
      </w:r>
    </w:p>
    <w:p w14:paraId="0B661958">
      <w:pPr>
        <w:spacing w:line="360" w:lineRule="auto"/>
        <w:jc w:val="left"/>
        <w:textAlignment w:val="center"/>
        <w:rPr>
          <w:color w:val="000000"/>
        </w:rPr>
      </w:pPr>
      <w:r>
        <w:rPr>
          <w:color w:val="000000"/>
        </w:rPr>
        <w:t>句意：在电影结束之前，她下定决心成为一名演员。</w:t>
      </w:r>
    </w:p>
    <w:p w14:paraId="501BFAA3">
      <w:pPr>
        <w:spacing w:line="360" w:lineRule="auto"/>
        <w:jc w:val="left"/>
        <w:textAlignment w:val="center"/>
        <w:rPr>
          <w:color w:val="000000"/>
        </w:rPr>
      </w:pPr>
      <w:r>
        <w:rPr>
          <w:color w:val="000000"/>
        </w:rPr>
        <w:t>up向上；on在</w:t>
      </w:r>
      <w:r>
        <w:rPr>
          <w:rFonts w:ascii="宋体" w:hAnsi="宋体" w:eastAsia="宋体" w:cs="宋体"/>
          <w:color w:val="000000"/>
        </w:rPr>
        <w:t>……</w:t>
      </w:r>
      <w:r>
        <w:rPr>
          <w:color w:val="000000"/>
        </w:rPr>
        <w:t>上；out出去；over结束。根据“she once saw a good movie. Before it was …”可知是电影结束之前，be over结束，故选D。</w:t>
      </w:r>
    </w:p>
    <w:p w14:paraId="5A0B6E1C">
      <w:pPr>
        <w:spacing w:line="360" w:lineRule="auto"/>
        <w:jc w:val="left"/>
        <w:textAlignment w:val="center"/>
        <w:rPr>
          <w:color w:val="000000"/>
        </w:rPr>
      </w:pPr>
      <w:r>
        <w:rPr>
          <w:color w:val="000000"/>
        </w:rPr>
        <w:t>【6题详解】</w:t>
      </w:r>
    </w:p>
    <w:p w14:paraId="27C99654">
      <w:pPr>
        <w:spacing w:line="360" w:lineRule="auto"/>
        <w:jc w:val="left"/>
        <w:textAlignment w:val="center"/>
        <w:rPr>
          <w:color w:val="000000"/>
        </w:rPr>
      </w:pPr>
      <w:r>
        <w:rPr>
          <w:color w:val="000000"/>
        </w:rPr>
        <w:t>句意：她获得了戏剧学位，然后搬到了洛杉矶，在那里她在剧院、电视和电影中扮演角色。</w:t>
      </w:r>
    </w:p>
    <w:p w14:paraId="3E291EA0">
      <w:pPr>
        <w:spacing w:line="360" w:lineRule="auto"/>
        <w:jc w:val="left"/>
        <w:textAlignment w:val="center"/>
        <w:rPr>
          <w:color w:val="000000"/>
        </w:rPr>
      </w:pPr>
      <w:r>
        <w:rPr>
          <w:color w:val="000000"/>
        </w:rPr>
        <w:t>games游戏；sports运动；music音乐；roles角色。根据“in theater, television and movies”可知在剧院、电视和电影中应该是扮演角色，故选D。</w:t>
      </w:r>
    </w:p>
    <w:p w14:paraId="079B1584">
      <w:pPr>
        <w:spacing w:line="360" w:lineRule="auto"/>
        <w:jc w:val="left"/>
        <w:textAlignment w:val="center"/>
        <w:rPr>
          <w:color w:val="000000"/>
        </w:rPr>
      </w:pPr>
      <w:r>
        <w:rPr>
          <w:color w:val="000000"/>
        </w:rPr>
        <w:t>【7题详解】</w:t>
      </w:r>
    </w:p>
    <w:p w14:paraId="1C61D93F">
      <w:pPr>
        <w:spacing w:line="360" w:lineRule="auto"/>
        <w:jc w:val="left"/>
        <w:textAlignment w:val="center"/>
        <w:rPr>
          <w:color w:val="000000"/>
        </w:rPr>
      </w:pPr>
      <w:r>
        <w:rPr>
          <w:color w:val="000000"/>
        </w:rPr>
        <w:t>句意：她认为如果你相信你能做到某件事，你就要为它全力以赴。</w:t>
      </w:r>
    </w:p>
    <w:p w14:paraId="3C809861">
      <w:pPr>
        <w:spacing w:line="360" w:lineRule="auto"/>
        <w:jc w:val="left"/>
        <w:textAlignment w:val="center"/>
        <w:rPr>
          <w:color w:val="000000"/>
        </w:rPr>
      </w:pPr>
      <w:r>
        <w:rPr>
          <w:color w:val="000000"/>
        </w:rPr>
        <w:t>go for争取；get used to习惯；look for寻找；give in屈服。根据“She thinks that if you believe you can do something”和常识可知，相信能做到某事，就要全力以赴，go for it“尽力争取”，故选A。</w:t>
      </w:r>
    </w:p>
    <w:p w14:paraId="5ED6FD74">
      <w:pPr>
        <w:spacing w:line="360" w:lineRule="auto"/>
        <w:jc w:val="left"/>
        <w:textAlignment w:val="center"/>
        <w:rPr>
          <w:color w:val="000000"/>
        </w:rPr>
      </w:pPr>
      <w:r>
        <w:rPr>
          <w:color w:val="000000"/>
        </w:rPr>
        <w:t>【8题详解】</w:t>
      </w:r>
    </w:p>
    <w:p w14:paraId="26163454">
      <w:pPr>
        <w:spacing w:line="360" w:lineRule="auto"/>
        <w:jc w:val="left"/>
        <w:textAlignment w:val="center"/>
        <w:rPr>
          <w:color w:val="000000"/>
        </w:rPr>
      </w:pPr>
      <w:r>
        <w:rPr>
          <w:color w:val="000000"/>
        </w:rPr>
        <w:t>句意：所以当Katy的朋友问她是否愿意尝试跑步的时候，她说“行。”</w:t>
      </w:r>
    </w:p>
    <w:p w14:paraId="73DB856B">
      <w:pPr>
        <w:spacing w:line="360" w:lineRule="auto"/>
        <w:jc w:val="left"/>
        <w:textAlignment w:val="center"/>
        <w:rPr>
          <w:color w:val="000000"/>
        </w:rPr>
      </w:pPr>
      <w:r>
        <w:rPr>
          <w:color w:val="000000"/>
        </w:rPr>
        <w:t>that引导宾语从句，无实际含义；what什么；whether是否；how怎样。根据“she said ‘yes’”可知是在问她是否愿意尝试，故选C。</w:t>
      </w:r>
    </w:p>
    <w:p w14:paraId="3B1B37B8">
      <w:pPr>
        <w:spacing w:line="360" w:lineRule="auto"/>
        <w:jc w:val="left"/>
        <w:textAlignment w:val="center"/>
        <w:rPr>
          <w:color w:val="000000"/>
        </w:rPr>
      </w:pPr>
      <w:r>
        <w:rPr>
          <w:color w:val="000000"/>
        </w:rPr>
        <w:t>【9题详解】</w:t>
      </w:r>
    </w:p>
    <w:p w14:paraId="0841A975">
      <w:pPr>
        <w:spacing w:line="360" w:lineRule="auto"/>
        <w:jc w:val="left"/>
        <w:textAlignment w:val="center"/>
        <w:rPr>
          <w:color w:val="000000"/>
        </w:rPr>
      </w:pPr>
      <w:r>
        <w:rPr>
          <w:color w:val="000000"/>
        </w:rPr>
        <w:t>句意：她得到了一双跑步的腿，开始了她新的生活。</w:t>
      </w:r>
    </w:p>
    <w:p w14:paraId="70880BBD">
      <w:pPr>
        <w:spacing w:line="360" w:lineRule="auto"/>
        <w:jc w:val="left"/>
        <w:textAlignment w:val="center"/>
        <w:rPr>
          <w:color w:val="000000"/>
        </w:rPr>
      </w:pPr>
      <w:r>
        <w:rPr>
          <w:color w:val="000000"/>
        </w:rPr>
        <w:t>changed改变；started开始；described描述；prepared准备。根据“…her new life”可知是尝试跑步后，开始新生活，故选B。</w:t>
      </w:r>
    </w:p>
    <w:p w14:paraId="04531E1E">
      <w:pPr>
        <w:spacing w:line="360" w:lineRule="auto"/>
        <w:jc w:val="left"/>
        <w:textAlignment w:val="center"/>
        <w:rPr>
          <w:color w:val="000000"/>
        </w:rPr>
      </w:pPr>
      <w:r>
        <w:rPr>
          <w:color w:val="000000"/>
        </w:rPr>
        <w:t>【10题详解】</w:t>
      </w:r>
    </w:p>
    <w:p w14:paraId="782CFAC8">
      <w:pPr>
        <w:spacing w:line="360" w:lineRule="auto"/>
        <w:jc w:val="left"/>
        <w:textAlignment w:val="center"/>
        <w:rPr>
          <w:color w:val="000000"/>
        </w:rPr>
      </w:pPr>
      <w:r>
        <w:rPr>
          <w:color w:val="000000"/>
        </w:rPr>
        <w:t>句意：Katy的家人、朋友和粉丝都将她视为克服困难、实现梦想的榜样。</w:t>
      </w:r>
    </w:p>
    <w:p w14:paraId="542E84A1">
      <w:pPr>
        <w:spacing w:line="360" w:lineRule="auto"/>
        <w:jc w:val="left"/>
        <w:textAlignment w:val="center"/>
        <w:rPr>
          <w:color w:val="000000"/>
        </w:rPr>
      </w:pPr>
      <w:r>
        <w:rPr>
          <w:color w:val="000000"/>
        </w:rPr>
        <w:t>explorer探险家；influence影响；example榜样；enemy敌人。根据“someone who has overcome her difficulty and realized her dreams”和常识可知，克服困难实现梦想的人是别人的榜样，故选C。</w:t>
      </w:r>
    </w:p>
    <w:p w14:paraId="5AEA8092">
      <w:pPr>
        <w:spacing w:line="360" w:lineRule="auto"/>
        <w:jc w:val="both"/>
        <w:textAlignment w:val="center"/>
        <w:rPr>
          <w:color w:val="000000"/>
        </w:rPr>
      </w:pPr>
      <w:r>
        <w:rPr>
          <w:rFonts w:ascii="宋体" w:hAnsi="宋体" w:eastAsia="宋体" w:cs="宋体"/>
          <w:b/>
          <w:color w:val="000000"/>
          <w:sz w:val="24"/>
        </w:rPr>
        <w:t>五、阅读理解。</w:t>
      </w:r>
      <w:r>
        <w:rPr>
          <w:rFonts w:ascii="Times New Roman" w:hAnsi="Times New Roman" w:eastAsia="Times New Roman" w:cs="Times New Roman"/>
          <w:b/>
          <w:color w:val="000000"/>
          <w:sz w:val="24"/>
        </w:rPr>
        <w:t>(</w:t>
      </w:r>
      <w:r>
        <w:rPr>
          <w:rFonts w:ascii="宋体" w:hAnsi="宋体" w:eastAsia="宋体" w:cs="宋体"/>
          <w:b/>
          <w:color w:val="000000"/>
          <w:sz w:val="24"/>
        </w:rPr>
        <w:t>完成</w:t>
      </w:r>
      <w:r>
        <w:rPr>
          <w:rFonts w:ascii="Times New Roman" w:hAnsi="Times New Roman" w:eastAsia="Times New Roman" w:cs="Times New Roman"/>
          <w:b/>
          <w:color w:val="000000"/>
          <w:sz w:val="24"/>
        </w:rPr>
        <w:t>36~50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56E9F90">
      <w:pPr>
        <w:spacing w:line="360" w:lineRule="auto"/>
        <w:jc w:val="both"/>
        <w:textAlignment w:val="center"/>
        <w:rPr>
          <w:color w:val="000000"/>
        </w:rPr>
      </w:pPr>
      <w:r>
        <w:rPr>
          <w:rFonts w:ascii="宋体" w:hAnsi="宋体" w:eastAsia="宋体" w:cs="宋体"/>
          <w:b/>
          <w:color w:val="000000"/>
          <w:sz w:val="24"/>
        </w:rPr>
        <w:t>阅读短文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选择最佳选项。</w:t>
      </w:r>
    </w:p>
    <w:p w14:paraId="75845A84">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7A7B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8B52F">
            <w:pPr>
              <w:spacing w:line="360" w:lineRule="auto"/>
              <w:jc w:val="both"/>
              <w:textAlignment w:val="center"/>
              <w:rPr>
                <w:color w:val="000000"/>
              </w:rPr>
            </w:pPr>
            <w:r>
              <w:rPr>
                <w:rFonts w:ascii="Times New Roman" w:hAnsi="Times New Roman" w:eastAsia="Times New Roman" w:cs="Times New Roman"/>
                <w:b/>
                <w:color w:val="000000"/>
              </w:rPr>
              <w:t>Hey soccer fans. . .</w:t>
            </w:r>
          </w:p>
          <w:p w14:paraId="1F8CE422">
            <w:pPr>
              <w:spacing w:line="360" w:lineRule="auto"/>
              <w:jc w:val="both"/>
              <w:textAlignment w:val="center"/>
              <w:rPr>
                <w:color w:val="000000"/>
              </w:rPr>
            </w:pPr>
            <w:r>
              <w:rPr>
                <w:rFonts w:ascii="Times New Roman" w:hAnsi="Times New Roman" w:eastAsia="Times New Roman" w:cs="Times New Roman"/>
                <w:color w:val="000000"/>
              </w:rPr>
              <w:t>Wouldn’t you like to show your support by wearing a replica(</w:t>
            </w:r>
            <w:r>
              <w:rPr>
                <w:rFonts w:ascii="宋体" w:hAnsi="宋体" w:eastAsia="宋体" w:cs="宋体"/>
                <w:color w:val="000000"/>
              </w:rPr>
              <w:t>复制品</w:t>
            </w:r>
            <w:r>
              <w:rPr>
                <w:rFonts w:ascii="Times New Roman" w:hAnsi="Times New Roman" w:eastAsia="Times New Roman" w:cs="Times New Roman"/>
                <w:color w:val="000000"/>
              </w:rPr>
              <w:t>) of your favorite player’s jersey(</w:t>
            </w:r>
            <w:r>
              <w:rPr>
                <w:rFonts w:ascii="宋体" w:hAnsi="宋体" w:eastAsia="宋体" w:cs="宋体"/>
                <w:color w:val="000000"/>
              </w:rPr>
              <w:t>运动衫</w:t>
            </w:r>
            <w:r>
              <w:rPr>
                <w:rFonts w:ascii="Times New Roman" w:hAnsi="Times New Roman" w:eastAsia="Times New Roman" w:cs="Times New Roman"/>
                <w:color w:val="000000"/>
              </w:rPr>
              <w:t>)?</w:t>
            </w:r>
          </w:p>
          <w:p w14:paraId="6DE75AAC">
            <w:pPr>
              <w:spacing w:line="360" w:lineRule="auto"/>
              <w:jc w:val="both"/>
              <w:textAlignment w:val="center"/>
              <w:rPr>
                <w:color w:val="000000"/>
              </w:rPr>
            </w:pPr>
            <w:r>
              <w:rPr>
                <w:rFonts w:ascii="Times New Roman" w:hAnsi="Times New Roman" w:eastAsia="Times New Roman" w:cs="Times New Roman"/>
                <w:color w:val="000000"/>
              </w:rPr>
              <w:t xml:space="preserve">If you order now, you can be wearing your jersey for the opening game in August. But hurry. It will take you 7 to 10 days to get your jersey after you place an order. The order ends on July 31. </w:t>
            </w:r>
          </w:p>
          <w:p w14:paraId="2DAEF8A8">
            <w:pPr>
              <w:spacing w:line="360" w:lineRule="auto"/>
              <w:jc w:val="both"/>
              <w:textAlignment w:val="center"/>
              <w:rPr>
                <w:color w:val="000000"/>
              </w:rPr>
            </w:pPr>
            <w:r>
              <w:rPr>
                <w:rFonts w:ascii="Times New Roman" w:hAnsi="Times New Roman" w:eastAsia="Times New Roman" w:cs="Times New Roman"/>
                <w:color w:val="000000"/>
              </w:rPr>
              <w:t>Price:</w:t>
            </w:r>
          </w:p>
          <w:tbl>
            <w:tblPr>
              <w:tblStyle w:val="4"/>
              <w:tblW w:w="6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5"/>
              <w:gridCol w:w="2325"/>
              <w:gridCol w:w="2325"/>
            </w:tblGrid>
            <w:tr w14:paraId="1B211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jc w:val="center"/>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D5DCB">
                  <w:pPr>
                    <w:spacing w:line="360" w:lineRule="auto"/>
                    <w:jc w:val="center"/>
                    <w:textAlignment w:val="center"/>
                    <w:rPr>
                      <w:color w:val="000000"/>
                    </w:rPr>
                  </w:pPr>
                  <w:r>
                    <w:rPr>
                      <w:rFonts w:ascii="Times New Roman" w:hAnsi="Times New Roman" w:eastAsia="Times New Roman" w:cs="Times New Roman"/>
                      <w:color w:val="000000"/>
                    </w:rPr>
                    <w:t>Number</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69459">
                  <w:pPr>
                    <w:spacing w:line="360" w:lineRule="auto"/>
                    <w:jc w:val="center"/>
                    <w:textAlignment w:val="center"/>
                    <w:rPr>
                      <w:color w:val="000000"/>
                    </w:rPr>
                  </w:pPr>
                  <w:r>
                    <w:rPr>
                      <w:rFonts w:ascii="Times New Roman" w:hAnsi="Times New Roman" w:eastAsia="Times New Roman" w:cs="Times New Roman"/>
                      <w:color w:val="000000"/>
                    </w:rPr>
                    <w:t>Price</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72632">
                  <w:pPr>
                    <w:spacing w:line="360" w:lineRule="auto"/>
                    <w:jc w:val="center"/>
                    <w:textAlignment w:val="center"/>
                    <w:rPr>
                      <w:color w:val="000000"/>
                    </w:rPr>
                  </w:pPr>
                  <w:r>
                    <w:rPr>
                      <w:rFonts w:ascii="Times New Roman" w:hAnsi="Times New Roman" w:eastAsia="Times New Roman" w:cs="Times New Roman"/>
                      <w:color w:val="000000"/>
                    </w:rPr>
                    <w:t>Handling(</w:t>
                  </w:r>
                  <w:r>
                    <w:rPr>
                      <w:rFonts w:ascii="宋体" w:hAnsi="宋体" w:eastAsia="宋体" w:cs="宋体"/>
                      <w:color w:val="000000"/>
                    </w:rPr>
                    <w:t>运费</w:t>
                  </w:r>
                  <w:r>
                    <w:rPr>
                      <w:rFonts w:ascii="Times New Roman" w:hAnsi="Times New Roman" w:eastAsia="Times New Roman" w:cs="Times New Roman"/>
                      <w:color w:val="000000"/>
                    </w:rPr>
                    <w:t>)</w:t>
                  </w:r>
                </w:p>
              </w:tc>
            </w:tr>
            <w:tr w14:paraId="61239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jc w:val="center"/>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CBA7F">
                  <w:pPr>
                    <w:spacing w:line="360" w:lineRule="auto"/>
                    <w:jc w:val="center"/>
                    <w:textAlignment w:val="center"/>
                    <w:rPr>
                      <w:color w:val="000000"/>
                    </w:rPr>
                  </w:pPr>
                  <w:r>
                    <w:rPr>
                      <w:rFonts w:ascii="Times New Roman" w:hAnsi="Times New Roman" w:eastAsia="Times New Roman" w:cs="Times New Roman"/>
                      <w:color w:val="000000"/>
                    </w:rPr>
                    <w:t>1</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5CD09">
                  <w:pPr>
                    <w:spacing w:line="360" w:lineRule="auto"/>
                    <w:jc w:val="center"/>
                    <w:textAlignment w:val="center"/>
                    <w:rPr>
                      <w:color w:val="000000"/>
                    </w:rPr>
                  </w:pPr>
                  <w:r>
                    <w:rPr>
                      <w:rFonts w:ascii="Times New Roman" w:hAnsi="Times New Roman" w:eastAsia="Times New Roman" w:cs="Times New Roman"/>
                      <w:color w:val="000000"/>
                    </w:rPr>
                    <w:t>$39 each</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87DAB">
                  <w:pPr>
                    <w:spacing w:line="360" w:lineRule="auto"/>
                    <w:jc w:val="center"/>
                    <w:textAlignment w:val="center"/>
                    <w:rPr>
                      <w:color w:val="000000"/>
                    </w:rPr>
                  </w:pPr>
                  <w:r>
                    <w:rPr>
                      <w:rFonts w:ascii="Times New Roman" w:hAnsi="Times New Roman" w:eastAsia="Times New Roman" w:cs="Times New Roman"/>
                      <w:color w:val="000000"/>
                    </w:rPr>
                    <w:t>$6</w:t>
                  </w:r>
                </w:p>
              </w:tc>
            </w:tr>
            <w:tr w14:paraId="2B8D6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jc w:val="center"/>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18F34">
                  <w:pPr>
                    <w:spacing w:line="360" w:lineRule="auto"/>
                    <w:jc w:val="center"/>
                    <w:textAlignment w:val="center"/>
                    <w:rPr>
                      <w:color w:val="000000"/>
                    </w:rPr>
                  </w:pPr>
                  <w:r>
                    <w:rPr>
                      <w:rFonts w:ascii="Times New Roman" w:hAnsi="Times New Roman" w:eastAsia="Times New Roman" w:cs="Times New Roman"/>
                      <w:color w:val="000000"/>
                    </w:rPr>
                    <w:t>2 to 5</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EBFF0">
                  <w:pPr>
                    <w:spacing w:line="360" w:lineRule="auto"/>
                    <w:jc w:val="center"/>
                    <w:textAlignment w:val="center"/>
                    <w:rPr>
                      <w:color w:val="000000"/>
                    </w:rPr>
                  </w:pPr>
                  <w:r>
                    <w:rPr>
                      <w:rFonts w:ascii="Times New Roman" w:hAnsi="Times New Roman" w:eastAsia="Times New Roman" w:cs="Times New Roman"/>
                      <w:color w:val="000000"/>
                    </w:rPr>
                    <w:t>$35 each</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0FF46">
                  <w:pPr>
                    <w:spacing w:line="360" w:lineRule="auto"/>
                    <w:jc w:val="center"/>
                    <w:textAlignment w:val="center"/>
                    <w:rPr>
                      <w:color w:val="000000"/>
                    </w:rPr>
                  </w:pPr>
                  <w:r>
                    <w:rPr>
                      <w:rFonts w:ascii="Times New Roman" w:hAnsi="Times New Roman" w:eastAsia="Times New Roman" w:cs="Times New Roman"/>
                      <w:color w:val="000000"/>
                    </w:rPr>
                    <w:t>$3</w:t>
                  </w:r>
                </w:p>
              </w:tc>
            </w:tr>
            <w:tr w14:paraId="609F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jc w:val="center"/>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05A51">
                  <w:pPr>
                    <w:spacing w:line="360" w:lineRule="auto"/>
                    <w:jc w:val="center"/>
                    <w:textAlignment w:val="center"/>
                    <w:rPr>
                      <w:color w:val="000000"/>
                    </w:rPr>
                  </w:pPr>
                  <w:r>
                    <w:rPr>
                      <w:rFonts w:ascii="Times New Roman" w:hAnsi="Times New Roman" w:eastAsia="Times New Roman" w:cs="Times New Roman"/>
                      <w:color w:val="000000"/>
                    </w:rPr>
                    <w:t>over 5</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77310">
                  <w:pPr>
                    <w:spacing w:line="360" w:lineRule="auto"/>
                    <w:jc w:val="center"/>
                    <w:textAlignment w:val="center"/>
                    <w:rPr>
                      <w:color w:val="000000"/>
                    </w:rPr>
                  </w:pPr>
                  <w:r>
                    <w:rPr>
                      <w:rFonts w:ascii="Times New Roman" w:hAnsi="Times New Roman" w:eastAsia="Times New Roman" w:cs="Times New Roman"/>
                      <w:color w:val="000000"/>
                    </w:rPr>
                    <w:t>$30 each</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CB1C2">
                  <w:pPr>
                    <w:spacing w:line="360" w:lineRule="auto"/>
                    <w:jc w:val="center"/>
                    <w:textAlignment w:val="center"/>
                    <w:rPr>
                      <w:color w:val="000000"/>
                    </w:rPr>
                  </w:pPr>
                  <w:r>
                    <w:rPr>
                      <w:rFonts w:ascii="Times New Roman" w:hAnsi="Times New Roman" w:eastAsia="Times New Roman" w:cs="Times New Roman"/>
                      <w:color w:val="000000"/>
                    </w:rPr>
                    <w:t>$0</w:t>
                  </w:r>
                </w:p>
              </w:tc>
            </w:tr>
          </w:tbl>
          <w:p w14:paraId="166613F8">
            <w:pPr>
              <w:spacing w:line="360" w:lineRule="auto"/>
              <w:jc w:val="both"/>
              <w:textAlignment w:val="center"/>
              <w:rPr>
                <w:color w:val="000000"/>
              </w:rPr>
            </w:pPr>
            <w:r>
              <w:rPr>
                <w:rFonts w:ascii="Times New Roman" w:hAnsi="Times New Roman" w:eastAsia="Times New Roman" w:cs="Times New Roman"/>
                <w:color w:val="000000"/>
              </w:rPr>
              <w:t xml:space="preserve">Just choose your favorite team and player’s name, and tell us your size (S. M. L. XL). Don’t </w:t>
            </w:r>
            <w:r>
              <w:rPr>
                <w:rFonts w:ascii="Times New Roman" w:hAnsi="Times New Roman" w:eastAsia="Times New Roman" w:cs="Times New Roman"/>
                <w:color w:val="000000"/>
                <w:u w:val="single"/>
              </w:rPr>
              <w:t>hesitate</w:t>
            </w:r>
            <w:r>
              <w:rPr>
                <w:rFonts w:ascii="Times New Roman" w:hAnsi="Times New Roman" w:eastAsia="Times New Roman" w:cs="Times New Roman"/>
                <w:color w:val="000000"/>
              </w:rPr>
              <w:t xml:space="preserve"> or your team’s jersey may be sold out!</w:t>
            </w:r>
          </w:p>
          <w:p w14:paraId="4EA5B6EC">
            <w:pPr>
              <w:spacing w:line="360" w:lineRule="auto"/>
              <w:jc w:val="both"/>
              <w:textAlignment w:val="center"/>
              <w:rPr>
                <w:color w:val="000000"/>
              </w:rPr>
            </w:pPr>
            <w:r>
              <w:rPr>
                <w:rFonts w:ascii="Times New Roman" w:hAnsi="Times New Roman" w:eastAsia="Times New Roman" w:cs="Times New Roman"/>
                <w:color w:val="000000"/>
              </w:rPr>
              <w:t>Order now by phone (0327654952) or online at our website (</w:t>
            </w:r>
            <w:r>
              <w:rPr>
                <w:rFonts w:ascii="Times New Roman" w:hAnsi="Times New Roman" w:eastAsia="Times New Roman" w:cs="Times New Roman"/>
                <w:i/>
                <w:color w:val="000000"/>
              </w:rPr>
              <w:t>www.anyfan.com</w:t>
            </w:r>
            <w:r>
              <w:rPr>
                <w:rFonts w:ascii="Times New Roman" w:hAnsi="Times New Roman" w:eastAsia="Times New Roman" w:cs="Times New Roman"/>
                <w:color w:val="000000"/>
              </w:rPr>
              <w:t xml:space="preserve">). </w:t>
            </w:r>
          </w:p>
        </w:tc>
      </w:tr>
    </w:tbl>
    <w:p w14:paraId="19537094">
      <w:pPr>
        <w:spacing w:line="360" w:lineRule="auto"/>
        <w:jc w:val="both"/>
        <w:textAlignment w:val="center"/>
        <w:rPr>
          <w:color w:val="000000"/>
        </w:rPr>
      </w:pPr>
    </w:p>
    <w:p w14:paraId="5CB68C16">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If Peter orders a jersey on July 3, he may receive it on ________.</w:t>
      </w:r>
    </w:p>
    <w:p w14:paraId="6684EF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July 3</w:t>
      </w:r>
      <w:r>
        <w:rPr>
          <w:color w:val="000000"/>
        </w:rPr>
        <w:tab/>
      </w:r>
      <w:r>
        <w:rPr>
          <w:color w:val="000000"/>
        </w:rPr>
        <w:t xml:space="preserve">B. </w:t>
      </w:r>
      <w:r>
        <w:rPr>
          <w:rFonts w:ascii="Times New Roman" w:hAnsi="Times New Roman" w:eastAsia="Times New Roman" w:cs="Times New Roman"/>
          <w:color w:val="000000"/>
        </w:rPr>
        <w:t>July 6</w:t>
      </w:r>
      <w:r>
        <w:rPr>
          <w:color w:val="000000"/>
        </w:rPr>
        <w:tab/>
      </w:r>
      <w:r>
        <w:rPr>
          <w:color w:val="000000"/>
        </w:rPr>
        <w:t xml:space="preserve">C. </w:t>
      </w:r>
      <w:r>
        <w:rPr>
          <w:rFonts w:ascii="Times New Roman" w:hAnsi="Times New Roman" w:eastAsia="Times New Roman" w:cs="Times New Roman"/>
          <w:color w:val="000000"/>
        </w:rPr>
        <w:t>July 8</w:t>
      </w:r>
      <w:r>
        <w:rPr>
          <w:color w:val="000000"/>
        </w:rPr>
        <w:tab/>
      </w:r>
      <w:r>
        <w:rPr>
          <w:color w:val="000000"/>
        </w:rPr>
        <w:t xml:space="preserve">D. </w:t>
      </w:r>
      <w:r>
        <w:rPr>
          <w:rFonts w:ascii="Times New Roman" w:hAnsi="Times New Roman" w:eastAsia="Times New Roman" w:cs="Times New Roman"/>
          <w:color w:val="000000"/>
        </w:rPr>
        <w:t>July 12</w:t>
      </w:r>
    </w:p>
    <w:p w14:paraId="6FE0BE4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How much should Mr. Green pay if he buys 5 jerseys?</w:t>
      </w:r>
    </w:p>
    <w:p w14:paraId="772988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$150.</w:t>
      </w:r>
      <w:r>
        <w:rPr>
          <w:color w:val="000000"/>
        </w:rPr>
        <w:tab/>
      </w:r>
      <w:r>
        <w:rPr>
          <w:color w:val="000000"/>
        </w:rPr>
        <w:t xml:space="preserve">B. </w:t>
      </w:r>
      <w:r>
        <w:rPr>
          <w:rFonts w:ascii="Times New Roman" w:hAnsi="Times New Roman" w:eastAsia="Times New Roman" w:cs="Times New Roman"/>
          <w:color w:val="000000"/>
        </w:rPr>
        <w:t>$175.</w:t>
      </w:r>
      <w:r>
        <w:rPr>
          <w:color w:val="000000"/>
        </w:rPr>
        <w:tab/>
      </w:r>
      <w:r>
        <w:rPr>
          <w:color w:val="000000"/>
        </w:rPr>
        <w:t xml:space="preserve">C. </w:t>
      </w:r>
      <w:r>
        <w:rPr>
          <w:rFonts w:ascii="Times New Roman" w:hAnsi="Times New Roman" w:eastAsia="Times New Roman" w:cs="Times New Roman"/>
          <w:color w:val="000000"/>
        </w:rPr>
        <w:t>$178.</w:t>
      </w:r>
      <w:r>
        <w:rPr>
          <w:color w:val="000000"/>
        </w:rPr>
        <w:tab/>
      </w:r>
      <w:r>
        <w:rPr>
          <w:color w:val="000000"/>
        </w:rPr>
        <w:t xml:space="preserve">D. </w:t>
      </w:r>
      <w:r>
        <w:rPr>
          <w:rFonts w:ascii="Times New Roman" w:hAnsi="Times New Roman" w:eastAsia="Times New Roman" w:cs="Times New Roman"/>
          <w:color w:val="000000"/>
        </w:rPr>
        <w:t>$207.</w:t>
      </w:r>
    </w:p>
    <w:p w14:paraId="1CD1A50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hesitate</w:t>
      </w:r>
      <w:r>
        <w:rPr>
          <w:rFonts w:ascii="Times New Roman" w:hAnsi="Times New Roman" w:eastAsia="Times New Roman" w:cs="Times New Roman"/>
          <w:color w:val="000000"/>
        </w:rPr>
        <w:t>” mean?</w:t>
      </w:r>
    </w:p>
    <w:p w14:paraId="52F93E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犹豫不决</w:t>
      </w:r>
      <w:r>
        <w:rPr>
          <w:color w:val="000000"/>
        </w:rPr>
        <w:tab/>
      </w:r>
      <w:r>
        <w:rPr>
          <w:color w:val="000000"/>
        </w:rPr>
        <w:t xml:space="preserve">B. </w:t>
      </w:r>
      <w:r>
        <w:rPr>
          <w:rFonts w:ascii="宋体" w:hAnsi="宋体" w:eastAsia="宋体" w:cs="宋体"/>
          <w:color w:val="000000"/>
        </w:rPr>
        <w:t>深谋远虑</w:t>
      </w:r>
      <w:r>
        <w:rPr>
          <w:color w:val="000000"/>
        </w:rPr>
        <w:tab/>
      </w:r>
      <w:r>
        <w:rPr>
          <w:color w:val="000000"/>
        </w:rPr>
        <w:t xml:space="preserve">C. </w:t>
      </w:r>
      <w:r>
        <w:rPr>
          <w:rFonts w:ascii="宋体" w:hAnsi="宋体" w:eastAsia="宋体" w:cs="宋体"/>
          <w:color w:val="000000"/>
        </w:rPr>
        <w:t>精打细算</w:t>
      </w:r>
      <w:r>
        <w:rPr>
          <w:color w:val="000000"/>
        </w:rPr>
        <w:tab/>
      </w:r>
      <w:r>
        <w:rPr>
          <w:color w:val="000000"/>
        </w:rPr>
        <w:t xml:space="preserve">D. </w:t>
      </w:r>
      <w:r>
        <w:rPr>
          <w:rFonts w:ascii="宋体" w:hAnsi="宋体" w:eastAsia="宋体" w:cs="宋体"/>
          <w:color w:val="000000"/>
        </w:rPr>
        <w:t>循规蹈矩</w:t>
      </w:r>
    </w:p>
    <w:p w14:paraId="10EEC202">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How many ways of ordering the jersey are there in the passage?</w:t>
      </w:r>
    </w:p>
    <w:p w14:paraId="1490A77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6DE3E3C2">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The passage is probably from a ________.</w:t>
      </w:r>
    </w:p>
    <w:p w14:paraId="1B3CD08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diary</w:t>
      </w:r>
      <w:r>
        <w:rPr>
          <w:color w:val="000000"/>
        </w:rPr>
        <w:tab/>
      </w:r>
      <w:r>
        <w:rPr>
          <w:color w:val="000000"/>
        </w:rPr>
        <w:t xml:space="preserve">B. </w:t>
      </w:r>
      <w:r>
        <w:rPr>
          <w:rFonts w:ascii="Times New Roman" w:hAnsi="Times New Roman" w:eastAsia="Times New Roman" w:cs="Times New Roman"/>
          <w:color w:val="000000"/>
        </w:rPr>
        <w:t>newspaper</w:t>
      </w:r>
      <w:r>
        <w:rPr>
          <w:color w:val="000000"/>
        </w:rPr>
        <w:tab/>
      </w:r>
      <w:r>
        <w:rPr>
          <w:color w:val="000000"/>
        </w:rPr>
        <w:t xml:space="preserve">C. </w:t>
      </w:r>
      <w:r>
        <w:rPr>
          <w:rFonts w:ascii="Times New Roman" w:hAnsi="Times New Roman" w:eastAsia="Times New Roman" w:cs="Times New Roman"/>
          <w:color w:val="000000"/>
        </w:rPr>
        <w:t>textbook</w:t>
      </w:r>
      <w:r>
        <w:rPr>
          <w:color w:val="000000"/>
        </w:rPr>
        <w:tab/>
      </w:r>
      <w:r>
        <w:rPr>
          <w:color w:val="000000"/>
        </w:rPr>
        <w:t xml:space="preserve">D. </w:t>
      </w:r>
      <w:r>
        <w:rPr>
          <w:rFonts w:ascii="Times New Roman" w:hAnsi="Times New Roman" w:eastAsia="Times New Roman" w:cs="Times New Roman"/>
          <w:color w:val="000000"/>
        </w:rPr>
        <w:t>storybook</w:t>
      </w:r>
    </w:p>
    <w:p w14:paraId="34D79A4B">
      <w:pPr>
        <w:spacing w:line="360" w:lineRule="auto"/>
        <w:textAlignment w:val="center"/>
        <w:rPr>
          <w:color w:val="000000"/>
        </w:rPr>
      </w:pPr>
      <w:r>
        <w:rPr>
          <w:color w:val="2E75B6"/>
        </w:rPr>
        <w:t>【答案】</w:t>
      </w:r>
      <w:r>
        <w:rPr>
          <w:color w:val="000000"/>
        </w:rPr>
        <w:t>11. D    12. C    13. A    14. B    15. B</w:t>
      </w:r>
    </w:p>
    <w:p w14:paraId="04901F9F">
      <w:pPr>
        <w:spacing w:line="360" w:lineRule="auto"/>
        <w:textAlignment w:val="center"/>
        <w:rPr>
          <w:color w:val="000000"/>
        </w:rPr>
      </w:pPr>
      <w:r>
        <w:rPr>
          <w:color w:val="2E75B6"/>
        </w:rPr>
        <w:t>【解析】</w:t>
      </w:r>
    </w:p>
    <w:p w14:paraId="6F585B2B">
      <w:pPr>
        <w:spacing w:line="360" w:lineRule="auto"/>
        <w:jc w:val="left"/>
        <w:textAlignment w:val="center"/>
        <w:rPr>
          <w:color w:val="000000"/>
        </w:rPr>
      </w:pPr>
      <w:r>
        <w:rPr>
          <w:color w:val="000000"/>
        </w:rPr>
        <w:t>【导语】本文主要是一则广告，向足球迷推荐运动衫。</w:t>
      </w:r>
    </w:p>
    <w:p w14:paraId="5A589556">
      <w:pPr>
        <w:spacing w:line="360" w:lineRule="auto"/>
        <w:jc w:val="left"/>
        <w:textAlignment w:val="center"/>
        <w:rPr>
          <w:color w:val="000000"/>
        </w:rPr>
      </w:pPr>
      <w:r>
        <w:rPr>
          <w:color w:val="000000"/>
        </w:rPr>
        <w:t>【11题详解】</w:t>
      </w:r>
    </w:p>
    <w:p w14:paraId="613EF17D">
      <w:pPr>
        <w:spacing w:line="360" w:lineRule="auto"/>
        <w:jc w:val="left"/>
        <w:textAlignment w:val="center"/>
        <w:rPr>
          <w:color w:val="000000"/>
        </w:rPr>
      </w:pPr>
      <w:r>
        <w:rPr>
          <w:color w:val="000000"/>
        </w:rPr>
        <w:t>细节理解题。根据“It will take you 7 to 10 days to get your jersey after you place an order.”（在您下单后，您将需要7到10天才能收到您的球衣）可知如果Peter在七月三号订购运动衫，他可能在七月十号到十三号之间收到，故选D。</w:t>
      </w:r>
    </w:p>
    <w:p w14:paraId="19EE8D0D">
      <w:pPr>
        <w:spacing w:line="360" w:lineRule="auto"/>
        <w:jc w:val="left"/>
        <w:textAlignment w:val="center"/>
        <w:rPr>
          <w:color w:val="000000"/>
        </w:rPr>
      </w:pPr>
      <w:r>
        <w:rPr>
          <w:color w:val="000000"/>
        </w:rPr>
        <w:t>【12题详解】</w:t>
      </w:r>
    </w:p>
    <w:p w14:paraId="27329889">
      <w:pPr>
        <w:spacing w:line="360" w:lineRule="auto"/>
        <w:jc w:val="left"/>
        <w:textAlignment w:val="center"/>
        <w:rPr>
          <w:color w:val="000000"/>
        </w:rPr>
      </w:pPr>
      <w:r>
        <w:rPr>
          <w:color w:val="000000"/>
        </w:rPr>
        <w:t>推理判断题。根据“2 to 5; $35 each; $3”可知Green先生买5件运动衫，需要付35*5+3=178美金，故选C。</w:t>
      </w:r>
    </w:p>
    <w:p w14:paraId="0398D412">
      <w:pPr>
        <w:spacing w:line="360" w:lineRule="auto"/>
        <w:jc w:val="left"/>
        <w:textAlignment w:val="center"/>
        <w:rPr>
          <w:color w:val="000000"/>
        </w:rPr>
      </w:pPr>
      <w:r>
        <w:rPr>
          <w:color w:val="000000"/>
        </w:rPr>
        <w:t>【13题详解】</w:t>
      </w:r>
    </w:p>
    <w:p w14:paraId="0127E429">
      <w:pPr>
        <w:spacing w:line="360" w:lineRule="auto"/>
        <w:jc w:val="left"/>
        <w:textAlignment w:val="center"/>
        <w:rPr>
          <w:color w:val="000000"/>
        </w:rPr>
      </w:pPr>
      <w:r>
        <w:rPr>
          <w:color w:val="000000"/>
        </w:rPr>
        <w:t xml:space="preserve">词句猜测题。根据“Don’t </w:t>
      </w:r>
      <w:r>
        <w:rPr>
          <w:color w:val="000000"/>
          <w:u w:val="single"/>
        </w:rPr>
        <w:t>hesitate</w:t>
      </w:r>
      <w:r>
        <w:rPr>
          <w:color w:val="000000"/>
        </w:rPr>
        <w:t xml:space="preserve"> or your team’s jersey may be sold out!”可知否则你团队的运动衫可能就卖完了，说明不要犹豫，可推测hesitate意为“犹豫不决”，故选A。</w:t>
      </w:r>
    </w:p>
    <w:p w14:paraId="59D386A8">
      <w:pPr>
        <w:spacing w:line="360" w:lineRule="auto"/>
        <w:jc w:val="left"/>
        <w:textAlignment w:val="center"/>
        <w:rPr>
          <w:color w:val="000000"/>
        </w:rPr>
      </w:pPr>
      <w:r>
        <w:rPr>
          <w:color w:val="000000"/>
        </w:rPr>
        <w:t>【14题详解】</w:t>
      </w:r>
    </w:p>
    <w:p w14:paraId="66A071D4">
      <w:pPr>
        <w:spacing w:line="360" w:lineRule="auto"/>
        <w:jc w:val="left"/>
        <w:textAlignment w:val="center"/>
        <w:rPr>
          <w:color w:val="000000"/>
        </w:rPr>
      </w:pPr>
      <w:r>
        <w:rPr>
          <w:color w:val="000000"/>
        </w:rPr>
        <w:t>细节理解题。根据“Order now by phone (0327654952) or online at our website (</w:t>
      </w:r>
      <w:r>
        <w:rPr>
          <w:i/>
          <w:color w:val="000000"/>
        </w:rPr>
        <w:t>www.anyfan.com</w:t>
      </w:r>
      <w:r>
        <w:rPr>
          <w:color w:val="000000"/>
        </w:rPr>
        <w:t>).”可知可以打电话订购或者在网上订购，共两种方式，故选B。</w:t>
      </w:r>
    </w:p>
    <w:p w14:paraId="15E383D1">
      <w:pPr>
        <w:spacing w:line="360" w:lineRule="auto"/>
        <w:jc w:val="left"/>
        <w:textAlignment w:val="center"/>
        <w:rPr>
          <w:color w:val="000000"/>
        </w:rPr>
      </w:pPr>
      <w:r>
        <w:rPr>
          <w:color w:val="000000"/>
        </w:rPr>
        <w:t>【15题详解】</w:t>
      </w:r>
    </w:p>
    <w:p w14:paraId="13D0C214">
      <w:pPr>
        <w:spacing w:line="360" w:lineRule="auto"/>
        <w:jc w:val="left"/>
        <w:textAlignment w:val="center"/>
        <w:rPr>
          <w:color w:val="000000"/>
        </w:rPr>
      </w:pPr>
      <w:r>
        <w:rPr>
          <w:color w:val="000000"/>
        </w:rPr>
        <w:t>推理判断题。根据“Order now by phone (0327654952) or online at our website (</w:t>
      </w:r>
      <w:r>
        <w:rPr>
          <w:i/>
          <w:color w:val="000000"/>
        </w:rPr>
        <w:t>www.anyfan.com</w:t>
      </w:r>
      <w:r>
        <w:rPr>
          <w:color w:val="000000"/>
        </w:rPr>
        <w:t>).”以及全文推荐买运动衫，可推测这是一则广告，文章可能出现在报纸上，故选B。</w:t>
      </w:r>
    </w:p>
    <w:p w14:paraId="7A139E09">
      <w:pPr>
        <w:spacing w:line="360" w:lineRule="auto"/>
        <w:jc w:val="center"/>
        <w:textAlignment w:val="center"/>
        <w:rPr>
          <w:color w:val="000000"/>
        </w:rPr>
      </w:pPr>
      <w:r>
        <w:rPr>
          <w:rFonts w:ascii="Times New Roman" w:hAnsi="Times New Roman" w:eastAsia="Times New Roman" w:cs="Times New Roman"/>
          <w:b/>
          <w:color w:val="000000"/>
          <w:sz w:val="24"/>
        </w:rPr>
        <w:t>B</w:t>
      </w:r>
    </w:p>
    <w:p w14:paraId="364452A6">
      <w:pPr>
        <w:spacing w:line="360" w:lineRule="auto"/>
        <w:jc w:val="both"/>
        <w:textAlignment w:val="center"/>
        <w:rPr>
          <w:color w:val="000000"/>
        </w:rPr>
      </w:pPr>
      <w:r>
        <w:rPr>
          <w:rFonts w:ascii="Times New Roman" w:hAnsi="Times New Roman" w:eastAsia="Times New Roman" w:cs="Times New Roman"/>
          <w:color w:val="000000"/>
        </w:rPr>
        <w:t xml:space="preserve">Narrator: There once was a pretty princess whose favorite toy was a golden ball. One day the princess tossed the ball too high, and it landed in the well. As the princess cried over her lost treasure, she heard someone ask a question. </w:t>
      </w:r>
    </w:p>
    <w:p w14:paraId="5D58F864">
      <w:pPr>
        <w:spacing w:line="360" w:lineRule="auto"/>
        <w:jc w:val="both"/>
        <w:textAlignment w:val="center"/>
        <w:rPr>
          <w:color w:val="000000"/>
        </w:rPr>
      </w:pPr>
      <w:r>
        <w:rPr>
          <w:rFonts w:ascii="Times New Roman" w:hAnsi="Times New Roman" w:eastAsia="Times New Roman" w:cs="Times New Roman"/>
          <w:color w:val="000000"/>
        </w:rPr>
        <w:t>Frog: Why are you so sad, pretty princess?</w:t>
      </w:r>
    </w:p>
    <w:p w14:paraId="6A3984D3">
      <w:pPr>
        <w:spacing w:line="360" w:lineRule="auto"/>
        <w:jc w:val="both"/>
        <w:textAlignment w:val="center"/>
        <w:rPr>
          <w:color w:val="000000"/>
        </w:rPr>
      </w:pPr>
      <w:r>
        <w:rPr>
          <w:rFonts w:ascii="Times New Roman" w:hAnsi="Times New Roman" w:eastAsia="Times New Roman" w:cs="Times New Roman"/>
          <w:color w:val="000000"/>
        </w:rPr>
        <w:t xml:space="preserve">Narrator: The princess looked around and saw only a frog. </w:t>
      </w:r>
    </w:p>
    <w:p w14:paraId="6188A423">
      <w:pPr>
        <w:spacing w:line="360" w:lineRule="auto"/>
        <w:jc w:val="both"/>
        <w:textAlignment w:val="center"/>
        <w:rPr>
          <w:color w:val="000000"/>
        </w:rPr>
      </w:pPr>
      <w:r>
        <w:rPr>
          <w:rFonts w:ascii="Times New Roman" w:hAnsi="Times New Roman" w:eastAsia="Times New Roman" w:cs="Times New Roman"/>
          <w:color w:val="000000"/>
        </w:rPr>
        <w:t xml:space="preserve">Princess: My favorite golden ball fell into the well. </w:t>
      </w:r>
    </w:p>
    <w:p w14:paraId="5DD584B8">
      <w:pPr>
        <w:spacing w:line="360" w:lineRule="auto"/>
        <w:jc w:val="both"/>
        <w:textAlignment w:val="center"/>
        <w:rPr>
          <w:color w:val="000000"/>
        </w:rPr>
      </w:pPr>
      <w:r>
        <w:rPr>
          <w:rFonts w:ascii="Times New Roman" w:hAnsi="Times New Roman" w:eastAsia="Times New Roman" w:cs="Times New Roman"/>
          <w:color w:val="000000"/>
        </w:rPr>
        <w:t xml:space="preserve">Frog: I can </w:t>
      </w:r>
      <w:r>
        <w:rPr>
          <w:rFonts w:ascii="Times New Roman" w:hAnsi="Times New Roman" w:eastAsia="Times New Roman" w:cs="Times New Roman"/>
          <w:b/>
          <w:color w:val="000000"/>
          <w:u w:val="single"/>
        </w:rPr>
        <w:t>retrieve</w:t>
      </w:r>
      <w:r>
        <w:rPr>
          <w:rFonts w:ascii="Times New Roman" w:hAnsi="Times New Roman" w:eastAsia="Times New Roman" w:cs="Times New Roman"/>
          <w:color w:val="000000"/>
        </w:rPr>
        <w:t xml:space="preserve"> it for you, but first, you must agree to one condition. You must promise to take me home and be my friend. </w:t>
      </w:r>
    </w:p>
    <w:p w14:paraId="1F23F07C">
      <w:pPr>
        <w:spacing w:line="360" w:lineRule="auto"/>
        <w:jc w:val="both"/>
        <w:textAlignment w:val="center"/>
        <w:rPr>
          <w:color w:val="000000"/>
        </w:rPr>
      </w:pPr>
      <w:r>
        <w:rPr>
          <w:rFonts w:ascii="Times New Roman" w:hAnsi="Times New Roman" w:eastAsia="Times New Roman" w:cs="Times New Roman"/>
          <w:color w:val="000000"/>
        </w:rPr>
        <w:t>Narrator: The princess didn’t want to be friends with a frog, but she promised anyway. When the frog brought her the ball, the princess snatched it from him and hurried home.</w:t>
      </w:r>
    </w:p>
    <w:p w14:paraId="1D4184ED">
      <w:pPr>
        <w:spacing w:line="360" w:lineRule="auto"/>
        <w:jc w:val="both"/>
        <w:textAlignment w:val="center"/>
        <w:rPr>
          <w:color w:val="000000"/>
        </w:rPr>
      </w:pPr>
      <w:r>
        <w:rPr>
          <w:rFonts w:ascii="Times New Roman" w:hAnsi="Times New Roman" w:eastAsia="Times New Roman" w:cs="Times New Roman"/>
          <w:color w:val="000000"/>
        </w:rPr>
        <w:t xml:space="preserve">Frog: What a selfish princess! I’m certain that she has forgotten her promise. I’ll just hop over to the castle to remind her. </w:t>
      </w:r>
    </w:p>
    <w:p w14:paraId="59022CDB">
      <w:pPr>
        <w:spacing w:line="360" w:lineRule="auto"/>
        <w:jc w:val="both"/>
        <w:textAlignment w:val="center"/>
        <w:rPr>
          <w:color w:val="000000"/>
        </w:rPr>
      </w:pPr>
      <w:r>
        <w:rPr>
          <w:rFonts w:ascii="Times New Roman" w:hAnsi="Times New Roman" w:eastAsia="Times New Roman" w:cs="Times New Roman"/>
          <w:color w:val="000000"/>
        </w:rPr>
        <w:t xml:space="preserve">Narrator: The frog hop-hop-hopped through the grass and knocked on the heavy door of the castle. </w:t>
      </w:r>
    </w:p>
    <w:p w14:paraId="1BB66EDC">
      <w:pPr>
        <w:spacing w:line="360" w:lineRule="auto"/>
        <w:jc w:val="both"/>
        <w:textAlignment w:val="center"/>
        <w:rPr>
          <w:color w:val="000000"/>
        </w:rPr>
      </w:pPr>
      <w:r>
        <w:rPr>
          <w:rFonts w:ascii="Times New Roman" w:hAnsi="Times New Roman" w:eastAsia="Times New Roman" w:cs="Times New Roman"/>
          <w:color w:val="000000"/>
        </w:rPr>
        <w:t>Princess: What are you doing here, you bumbling frog?</w:t>
      </w:r>
    </w:p>
    <w:p w14:paraId="54B81463">
      <w:pPr>
        <w:spacing w:line="360" w:lineRule="auto"/>
        <w:jc w:val="both"/>
        <w:textAlignment w:val="center"/>
        <w:rPr>
          <w:color w:val="000000"/>
        </w:rPr>
      </w:pPr>
      <w:r>
        <w:rPr>
          <w:rFonts w:ascii="Times New Roman" w:hAnsi="Times New Roman" w:eastAsia="Times New Roman" w:cs="Times New Roman"/>
          <w:color w:val="000000"/>
        </w:rPr>
        <w:t>Frog: Dear princess. I am here to remind you of the promise you made.</w:t>
      </w:r>
    </w:p>
    <w:p w14:paraId="639C0787">
      <w:pPr>
        <w:spacing w:line="360" w:lineRule="auto"/>
        <w:jc w:val="both"/>
        <w:textAlignment w:val="center"/>
        <w:rPr>
          <w:color w:val="000000"/>
        </w:rPr>
      </w:pPr>
      <w:r>
        <w:rPr>
          <w:rFonts w:ascii="Times New Roman" w:hAnsi="Times New Roman" w:eastAsia="Times New Roman" w:cs="Times New Roman"/>
          <w:color w:val="000000"/>
        </w:rPr>
        <w:t xml:space="preserve">Narrator: The princess slammed the door in the frog’s face with a big BANG. </w:t>
      </w:r>
    </w:p>
    <w:p w14:paraId="098CA744">
      <w:pPr>
        <w:spacing w:line="360" w:lineRule="auto"/>
        <w:jc w:val="both"/>
        <w:textAlignment w:val="center"/>
        <w:rPr>
          <w:color w:val="000000"/>
        </w:rPr>
      </w:pPr>
      <w:r>
        <w:rPr>
          <w:rFonts w:ascii="Times New Roman" w:hAnsi="Times New Roman" w:eastAsia="Times New Roman" w:cs="Times New Roman"/>
          <w:color w:val="000000"/>
        </w:rPr>
        <w:t xml:space="preserve">King: I heard a door slam. What’s happening? If you made a promise, you must honor it. </w:t>
      </w:r>
    </w:p>
    <w:p w14:paraId="1485A7F6">
      <w:pPr>
        <w:spacing w:line="360" w:lineRule="auto"/>
        <w:jc w:val="both"/>
        <w:textAlignment w:val="center"/>
        <w:rPr>
          <w:color w:val="000000"/>
        </w:rPr>
      </w:pPr>
      <w:r>
        <w:rPr>
          <w:rFonts w:ascii="Times New Roman" w:hAnsi="Times New Roman" w:eastAsia="Times New Roman" w:cs="Times New Roman"/>
          <w:color w:val="000000"/>
        </w:rPr>
        <w:t xml:space="preserve">Narrator: The princess was angry but obeyed her father. So, the king, the princess, and the frog enjoyed dinner together. It was mutton stew, the cook’s specially. </w:t>
      </w:r>
    </w:p>
    <w:p w14:paraId="599A08FF">
      <w:pPr>
        <w:spacing w:line="360" w:lineRule="auto"/>
        <w:jc w:val="both"/>
        <w:textAlignment w:val="center"/>
        <w:rPr>
          <w:color w:val="000000"/>
        </w:rPr>
      </w:pPr>
      <w:r>
        <w:rPr>
          <w:rFonts w:ascii="Times New Roman" w:hAnsi="Times New Roman" w:eastAsia="Times New Roman" w:cs="Times New Roman"/>
          <w:color w:val="000000"/>
        </w:rPr>
        <w:t>Frog: I was hungry, but now I’m full. Thank you for dinner. Kindly show me to my bed now.</w:t>
      </w:r>
    </w:p>
    <w:p w14:paraId="0E3D688C">
      <w:pPr>
        <w:spacing w:line="360" w:lineRule="auto"/>
        <w:jc w:val="both"/>
        <w:textAlignment w:val="center"/>
        <w:rPr>
          <w:color w:val="000000"/>
        </w:rPr>
      </w:pPr>
      <w:r>
        <w:rPr>
          <w:rFonts w:ascii="Times New Roman" w:hAnsi="Times New Roman" w:eastAsia="Times New Roman" w:cs="Times New Roman"/>
          <w:color w:val="000000"/>
        </w:rPr>
        <w:t xml:space="preserve">Narrator: The princess did as she was asked, but the frog looked sad. </w:t>
      </w:r>
    </w:p>
    <w:p w14:paraId="3C1BA3D2">
      <w:pPr>
        <w:spacing w:line="360" w:lineRule="auto"/>
        <w:jc w:val="both"/>
        <w:textAlignment w:val="center"/>
        <w:rPr>
          <w:color w:val="000000"/>
        </w:rPr>
      </w:pPr>
      <w:r>
        <w:rPr>
          <w:rFonts w:ascii="Times New Roman" w:hAnsi="Times New Roman" w:eastAsia="Times New Roman" w:cs="Times New Roman"/>
          <w:color w:val="000000"/>
        </w:rPr>
        <w:t xml:space="preserve">Frog: You have welcomed me into your home, but I can tell that you don’t want to be my friend. </w:t>
      </w:r>
    </w:p>
    <w:p w14:paraId="0FD6B196">
      <w:pPr>
        <w:spacing w:line="360" w:lineRule="auto"/>
        <w:jc w:val="both"/>
        <w:textAlignment w:val="center"/>
        <w:rPr>
          <w:color w:val="000000"/>
        </w:rPr>
      </w:pPr>
      <w:r>
        <w:rPr>
          <w:rFonts w:ascii="Times New Roman" w:hAnsi="Times New Roman" w:eastAsia="Times New Roman" w:cs="Times New Roman"/>
          <w:color w:val="000000"/>
        </w:rPr>
        <w:t>Narrator: The princess’s face went red, for what the frog said was true. She bent down to kiss the frog, but ended up kissing a prince.</w:t>
      </w:r>
    </w:p>
    <w:p w14:paraId="15B23A23">
      <w:pPr>
        <w:spacing w:line="360" w:lineRule="auto"/>
        <w:jc w:val="both"/>
        <w:textAlignment w:val="center"/>
        <w:rPr>
          <w:color w:val="000000"/>
        </w:rPr>
      </w:pPr>
      <w:r>
        <w:rPr>
          <w:rFonts w:ascii="Times New Roman" w:hAnsi="Times New Roman" w:eastAsia="Times New Roman" w:cs="Times New Roman"/>
          <w:color w:val="000000"/>
        </w:rPr>
        <w:t>Frog: I am a prince who was turned into a frog, and your kiss turned me back. Thank you, dear friend.</w:t>
      </w:r>
    </w:p>
    <w:p w14:paraId="34122B62">
      <w:pPr>
        <w:spacing w:line="360" w:lineRule="auto"/>
        <w:jc w:val="both"/>
        <w:textAlignment w:val="center"/>
        <w:rPr>
          <w:color w:val="000000"/>
        </w:rPr>
      </w:pPr>
      <w:r>
        <w:rPr>
          <w:rFonts w:ascii="Times New Roman" w:hAnsi="Times New Roman" w:eastAsia="Times New Roman" w:cs="Times New Roman"/>
          <w:color w:val="000000"/>
        </w:rPr>
        <w:t>Narrator: The prince and princess were wonderful friends from that day on and lived happily ever after.</w:t>
      </w:r>
    </w:p>
    <w:p w14:paraId="0FBEEABC">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The reading material above is ________.</w:t>
      </w:r>
    </w:p>
    <w:p w14:paraId="7B05EA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play</w:t>
      </w:r>
      <w:r>
        <w:rPr>
          <w:color w:val="000000"/>
        </w:rPr>
        <w:tab/>
      </w:r>
      <w:r>
        <w:rPr>
          <w:color w:val="000000"/>
        </w:rPr>
        <w:t xml:space="preserve">B. </w:t>
      </w:r>
      <w:r>
        <w:rPr>
          <w:rFonts w:ascii="Times New Roman" w:hAnsi="Times New Roman" w:eastAsia="Times New Roman" w:cs="Times New Roman"/>
          <w:color w:val="000000"/>
        </w:rPr>
        <w:t>a poem</w:t>
      </w:r>
      <w:r>
        <w:rPr>
          <w:color w:val="000000"/>
        </w:rPr>
        <w:tab/>
      </w:r>
      <w:r>
        <w:rPr>
          <w:color w:val="000000"/>
        </w:rPr>
        <w:t xml:space="preserve">C. </w:t>
      </w:r>
      <w:r>
        <w:rPr>
          <w:rFonts w:ascii="Times New Roman" w:hAnsi="Times New Roman" w:eastAsia="Times New Roman" w:cs="Times New Roman"/>
          <w:color w:val="000000"/>
        </w:rPr>
        <w:t>a survey</w:t>
      </w:r>
      <w:r>
        <w:rPr>
          <w:color w:val="000000"/>
        </w:rPr>
        <w:tab/>
      </w:r>
      <w:r>
        <w:rPr>
          <w:color w:val="000000"/>
        </w:rPr>
        <w:t xml:space="preserve">D. </w:t>
      </w:r>
      <w:r>
        <w:rPr>
          <w:rFonts w:ascii="Times New Roman" w:hAnsi="Times New Roman" w:eastAsia="Times New Roman" w:cs="Times New Roman"/>
          <w:color w:val="000000"/>
        </w:rPr>
        <w:t>an interview</w:t>
      </w:r>
    </w:p>
    <w:p w14:paraId="0634CAB6">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What’s the meaning of the underlined word “retrieve”?</w:t>
      </w:r>
    </w:p>
    <w:p w14:paraId="4B4F35A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away</w:t>
      </w:r>
      <w:r>
        <w:rPr>
          <w:color w:val="000000"/>
        </w:rPr>
        <w:tab/>
      </w:r>
      <w:r>
        <w:rPr>
          <w:color w:val="000000"/>
        </w:rPr>
        <w:t xml:space="preserve">B. </w:t>
      </w:r>
      <w:r>
        <w:rPr>
          <w:rFonts w:ascii="Times New Roman" w:hAnsi="Times New Roman" w:eastAsia="Times New Roman" w:cs="Times New Roman"/>
          <w:color w:val="000000"/>
        </w:rPr>
        <w:t>bring back</w:t>
      </w:r>
      <w:r>
        <w:rPr>
          <w:color w:val="000000"/>
        </w:rPr>
        <w:tab/>
      </w:r>
      <w:r>
        <w:rPr>
          <w:color w:val="000000"/>
        </w:rPr>
        <w:t xml:space="preserve">C. </w:t>
      </w:r>
      <w:r>
        <w:rPr>
          <w:rFonts w:ascii="Times New Roman" w:hAnsi="Times New Roman" w:eastAsia="Times New Roman" w:cs="Times New Roman"/>
          <w:color w:val="000000"/>
        </w:rPr>
        <w:t>carry away</w:t>
      </w:r>
      <w:r>
        <w:rPr>
          <w:color w:val="000000"/>
        </w:rPr>
        <w:tab/>
      </w:r>
      <w:r>
        <w:rPr>
          <w:color w:val="000000"/>
        </w:rPr>
        <w:t xml:space="preserve">D. </w:t>
      </w:r>
      <w:r>
        <w:rPr>
          <w:rFonts w:ascii="Times New Roman" w:hAnsi="Times New Roman" w:eastAsia="Times New Roman" w:cs="Times New Roman"/>
          <w:color w:val="000000"/>
        </w:rPr>
        <w:t>cut down</w:t>
      </w:r>
    </w:p>
    <w:p w14:paraId="49C5C6FF">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Why did the frog hop over to the castle?</w:t>
      </w:r>
    </w:p>
    <w:p w14:paraId="453F879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ask the king for help.</w:t>
      </w:r>
    </w:p>
    <w:p w14:paraId="17F0F7D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enjoy dinner with his friend.</w:t>
      </w:r>
    </w:p>
    <w:p w14:paraId="30004BB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give the ball to the princess.</w:t>
      </w:r>
    </w:p>
    <w:p w14:paraId="48E406F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remind the princess of her promise.</w:t>
      </w:r>
    </w:p>
    <w:p w14:paraId="5E3AACC4">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is the right order of what the princess did in the story?</w:t>
      </w:r>
    </w:p>
    <w:p w14:paraId="064DC4E7">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She went back to the castle. </w:t>
      </w:r>
    </w:p>
    <w:p w14:paraId="179B4F7C">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She bent down to kiss the frog.</w:t>
      </w:r>
    </w:p>
    <w:p w14:paraId="5BD1A702">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She got help from the frog and made a promise.</w:t>
      </w:r>
    </w:p>
    <w:p w14:paraId="6301714C">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She obeyed her father and ate the meal with the guest.</w:t>
      </w:r>
    </w:p>
    <w:p w14:paraId="0D44FE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①③②④</w:t>
      </w:r>
      <w:r>
        <w:rPr>
          <w:color w:val="000000"/>
        </w:rPr>
        <w:tab/>
      </w:r>
      <w:r>
        <w:rPr>
          <w:color w:val="000000"/>
        </w:rPr>
        <w:t xml:space="preserve">B. </w:t>
      </w:r>
      <w:r>
        <w:rPr>
          <w:rFonts w:ascii="宋体" w:hAnsi="宋体" w:eastAsia="宋体" w:cs="宋体"/>
          <w:color w:val="000000"/>
        </w:rPr>
        <w:t>②④③①</w:t>
      </w:r>
      <w:r>
        <w:rPr>
          <w:color w:val="000000"/>
        </w:rPr>
        <w:tab/>
      </w:r>
      <w:r>
        <w:rPr>
          <w:color w:val="000000"/>
        </w:rPr>
        <w:t xml:space="preserve">C. </w:t>
      </w:r>
      <w:r>
        <w:rPr>
          <w:rFonts w:ascii="宋体" w:hAnsi="宋体" w:eastAsia="宋体" w:cs="宋体"/>
          <w:color w:val="000000"/>
        </w:rPr>
        <w:t>③①④②</w:t>
      </w:r>
      <w:r>
        <w:rPr>
          <w:color w:val="000000"/>
        </w:rPr>
        <w:tab/>
      </w:r>
      <w:r>
        <w:rPr>
          <w:color w:val="000000"/>
        </w:rPr>
        <w:t xml:space="preserve">D. </w:t>
      </w:r>
      <w:r>
        <w:rPr>
          <w:rFonts w:ascii="宋体" w:hAnsi="宋体" w:eastAsia="宋体" w:cs="宋体"/>
          <w:color w:val="000000"/>
        </w:rPr>
        <w:t>③④①②</w:t>
      </w:r>
    </w:p>
    <w:p w14:paraId="61EA92A6">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can we learn from the story?</w:t>
      </w:r>
    </w:p>
    <w:p w14:paraId="26ED9BE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shouldn’t be afraid of making friends.</w:t>
      </w:r>
    </w:p>
    <w:p w14:paraId="49C7385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a pleasure to see friends from far away.</w:t>
      </w:r>
    </w:p>
    <w:p w14:paraId="1E09A2A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should ask for help when we are in trouble.</w:t>
      </w:r>
    </w:p>
    <w:p w14:paraId="43DA02C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Once you make a promise, you must keep it.</w:t>
      </w:r>
    </w:p>
    <w:p w14:paraId="420CB95F">
      <w:pPr>
        <w:spacing w:line="360" w:lineRule="auto"/>
        <w:textAlignment w:val="center"/>
        <w:rPr>
          <w:color w:val="000000"/>
        </w:rPr>
      </w:pPr>
      <w:r>
        <w:rPr>
          <w:color w:val="2E75B6"/>
        </w:rPr>
        <w:t>【答案】</w:t>
      </w:r>
      <w:r>
        <w:rPr>
          <w:color w:val="000000"/>
        </w:rPr>
        <w:t>16. A    17. B    18. D    19. C    20. D</w:t>
      </w:r>
    </w:p>
    <w:p w14:paraId="713A7FE6">
      <w:pPr>
        <w:spacing w:line="360" w:lineRule="auto"/>
        <w:textAlignment w:val="center"/>
        <w:rPr>
          <w:color w:val="000000"/>
        </w:rPr>
      </w:pPr>
      <w:r>
        <w:rPr>
          <w:color w:val="2E75B6"/>
        </w:rPr>
        <w:t>【解析】</w:t>
      </w:r>
    </w:p>
    <w:p w14:paraId="6277E7E3">
      <w:pPr>
        <w:spacing w:line="360" w:lineRule="auto"/>
        <w:jc w:val="left"/>
        <w:textAlignment w:val="center"/>
        <w:rPr>
          <w:color w:val="000000"/>
        </w:rPr>
      </w:pPr>
      <w:r>
        <w:rPr>
          <w:color w:val="000000"/>
        </w:rPr>
        <w:t>【导语】本文主要通过讲述公主和青蛙的故事告诉我们信守承诺的重要性。</w:t>
      </w:r>
    </w:p>
    <w:p w14:paraId="226DE3E6">
      <w:pPr>
        <w:spacing w:line="360" w:lineRule="auto"/>
        <w:jc w:val="left"/>
        <w:textAlignment w:val="center"/>
        <w:rPr>
          <w:color w:val="000000"/>
        </w:rPr>
      </w:pPr>
      <w:r>
        <w:rPr>
          <w:color w:val="000000"/>
        </w:rPr>
        <w:t>【16题详解】</w:t>
      </w:r>
    </w:p>
    <w:p w14:paraId="5A47EE69">
      <w:pPr>
        <w:spacing w:line="360" w:lineRule="auto"/>
        <w:jc w:val="left"/>
        <w:textAlignment w:val="center"/>
        <w:rPr>
          <w:color w:val="000000"/>
        </w:rPr>
      </w:pPr>
      <w:r>
        <w:rPr>
          <w:color w:val="000000"/>
        </w:rPr>
        <w:t>推理判断题。根据“Narrator:”以及全文可知，这是一个话剧，里面有旁白，有其他的角色，故选A。</w:t>
      </w:r>
    </w:p>
    <w:p w14:paraId="7E1D5551">
      <w:pPr>
        <w:spacing w:line="360" w:lineRule="auto"/>
        <w:jc w:val="left"/>
        <w:textAlignment w:val="center"/>
        <w:rPr>
          <w:color w:val="000000"/>
        </w:rPr>
      </w:pPr>
      <w:r>
        <w:rPr>
          <w:color w:val="000000"/>
        </w:rPr>
        <w:t>【17题详解】</w:t>
      </w:r>
    </w:p>
    <w:p w14:paraId="644BA5FE">
      <w:pPr>
        <w:spacing w:line="360" w:lineRule="auto"/>
        <w:jc w:val="left"/>
        <w:textAlignment w:val="center"/>
        <w:rPr>
          <w:color w:val="000000"/>
        </w:rPr>
      </w:pPr>
      <w:r>
        <w:rPr>
          <w:color w:val="000000"/>
        </w:rPr>
        <w:t>词义猜测题。根据“My favorite golden ball fell into the well.”及“ I can retrieve it for you, but first, you must agree to one condition. You must promise to take me home and be my friend”可知，球掉进了井里，青蛙可以帮忙把球拿回来，但是必须要答应他一个条件，所以划线单词与bring back同义，故选B。</w:t>
      </w:r>
    </w:p>
    <w:p w14:paraId="1D5D3B8E">
      <w:pPr>
        <w:spacing w:line="360" w:lineRule="auto"/>
        <w:jc w:val="left"/>
        <w:textAlignment w:val="center"/>
        <w:rPr>
          <w:color w:val="000000"/>
        </w:rPr>
      </w:pPr>
      <w:r>
        <w:rPr>
          <w:color w:val="000000"/>
        </w:rPr>
        <w:t>【18题详解】</w:t>
      </w:r>
    </w:p>
    <w:p w14:paraId="2799239A">
      <w:pPr>
        <w:spacing w:line="360" w:lineRule="auto"/>
        <w:jc w:val="left"/>
        <w:textAlignment w:val="center"/>
        <w:rPr>
          <w:color w:val="000000"/>
        </w:rPr>
      </w:pPr>
      <w:r>
        <w:rPr>
          <w:color w:val="000000"/>
        </w:rPr>
        <w:t>细节理解题。根据“I’m certain that she has forgotten her promise. I’ll just hop over to the castle to remind her.”可知，去城堡里提醒她一下不要忘记许下的诺言，故选D。</w:t>
      </w:r>
    </w:p>
    <w:p w14:paraId="447A8968">
      <w:pPr>
        <w:spacing w:line="360" w:lineRule="auto"/>
        <w:jc w:val="left"/>
        <w:textAlignment w:val="center"/>
        <w:rPr>
          <w:color w:val="000000"/>
        </w:rPr>
      </w:pPr>
      <w:r>
        <w:rPr>
          <w:color w:val="000000"/>
        </w:rPr>
        <w:t>【19题详解】</w:t>
      </w:r>
    </w:p>
    <w:p w14:paraId="2D05329D">
      <w:pPr>
        <w:spacing w:line="360" w:lineRule="auto"/>
        <w:jc w:val="left"/>
        <w:textAlignment w:val="center"/>
        <w:rPr>
          <w:color w:val="000000"/>
        </w:rPr>
      </w:pPr>
      <w:r>
        <w:rPr>
          <w:color w:val="000000"/>
        </w:rPr>
        <w:t>细节理解题。根据“The princess didn’t want to be friends with a frog, but she promised anyway. When the frog brought her the ball, the princess snatched it from him and hurried home”可知，她得到了青蛙的帮助，许下了一个承诺，然后回到了城堡，所以③排在第一位，①排在第二位，排除A，B，D选项。故选C。</w:t>
      </w:r>
    </w:p>
    <w:p w14:paraId="262B9ED5">
      <w:pPr>
        <w:spacing w:line="360" w:lineRule="auto"/>
        <w:jc w:val="left"/>
        <w:textAlignment w:val="center"/>
        <w:rPr>
          <w:color w:val="000000"/>
        </w:rPr>
      </w:pPr>
      <w:r>
        <w:rPr>
          <w:color w:val="000000"/>
        </w:rPr>
        <w:t>【20题详解】</w:t>
      </w:r>
    </w:p>
    <w:p w14:paraId="66D6278C">
      <w:pPr>
        <w:spacing w:line="360" w:lineRule="auto"/>
        <w:jc w:val="left"/>
        <w:textAlignment w:val="center"/>
        <w:rPr>
          <w:color w:val="000000"/>
        </w:rPr>
      </w:pPr>
      <w:r>
        <w:rPr>
          <w:color w:val="000000"/>
        </w:rPr>
        <w:t>推理判断题。通读全文可知，本文主要通过讲述公主和青蛙的故事告诉我们信守承诺的重要性，故选D。</w:t>
      </w:r>
    </w:p>
    <w:p w14:paraId="2601B40F">
      <w:pPr>
        <w:spacing w:line="360" w:lineRule="auto"/>
        <w:jc w:val="center"/>
        <w:textAlignment w:val="center"/>
        <w:rPr>
          <w:color w:val="000000"/>
        </w:rPr>
      </w:pPr>
      <w:r>
        <w:rPr>
          <w:rFonts w:ascii="Times New Roman" w:hAnsi="Times New Roman" w:eastAsia="Times New Roman" w:cs="Times New Roman"/>
          <w:b/>
          <w:color w:val="000000"/>
          <w:sz w:val="24"/>
        </w:rPr>
        <w:t>C</w:t>
      </w:r>
    </w:p>
    <w:p w14:paraId="00F85504">
      <w:pPr>
        <w:spacing w:line="360" w:lineRule="auto"/>
        <w:ind w:firstLine="420"/>
        <w:jc w:val="both"/>
        <w:textAlignment w:val="center"/>
        <w:rPr>
          <w:color w:val="000000"/>
        </w:rPr>
      </w:pPr>
      <w:r>
        <w:rPr>
          <w:rFonts w:ascii="Times New Roman" w:hAnsi="Times New Roman" w:eastAsia="Times New Roman" w:cs="Times New Roman"/>
          <w:color w:val="000000"/>
        </w:rPr>
        <w:t xml:space="preserve">Have you ever imagined what life will be like in the future? Here are some surprising statements from an international group of forty scientists. They said that in the near future, our lives would change beyond our wildest dreams. </w:t>
      </w:r>
    </w:p>
    <w:p w14:paraId="339F0DD1">
      <w:pPr>
        <w:spacing w:line="360" w:lineRule="auto"/>
        <w:ind w:firstLine="420"/>
        <w:jc w:val="both"/>
        <w:textAlignment w:val="center"/>
        <w:rPr>
          <w:color w:val="000000"/>
        </w:rPr>
      </w:pPr>
      <w:r>
        <w:rPr>
          <w:rFonts w:ascii="Times New Roman" w:hAnsi="Times New Roman" w:eastAsia="Times New Roman" w:cs="Times New Roman"/>
          <w:color w:val="000000"/>
        </w:rPr>
        <w:t>Firstly, humans can grow body parts themselves. Dr. Ellen Heber-Katz is one of the forty scientists. He says, “People will think it common that sick organs (</w:t>
      </w:r>
      <w:r>
        <w:rPr>
          <w:rFonts w:ascii="宋体" w:hAnsi="宋体" w:eastAsia="宋体" w:cs="宋体"/>
          <w:color w:val="000000"/>
        </w:rPr>
        <w:t>器官</w:t>
      </w:r>
      <w:r>
        <w:rPr>
          <w:rFonts w:ascii="Times New Roman" w:hAnsi="Times New Roman" w:eastAsia="Times New Roman" w:cs="Times New Roman"/>
          <w:color w:val="000000"/>
        </w:rPr>
        <w:t>) can be repaired. It’s just like the way we repair a car.” Damaged parts will be taken away. Scientists could use human cells (</w:t>
      </w:r>
      <w:r>
        <w:rPr>
          <w:rFonts w:ascii="宋体" w:hAnsi="宋体" w:eastAsia="宋体" w:cs="宋体"/>
          <w:color w:val="000000"/>
        </w:rPr>
        <w:t>细胞</w:t>
      </w:r>
      <w:r>
        <w:rPr>
          <w:rFonts w:ascii="Times New Roman" w:hAnsi="Times New Roman" w:eastAsia="Times New Roman" w:cs="Times New Roman"/>
          <w:color w:val="000000"/>
        </w:rPr>
        <w:t>) to grow new organs. New technologies like this will also help people to live longer. Within forty years, most people will be able to live to be one hundred years old.</w:t>
      </w:r>
    </w:p>
    <w:p w14:paraId="6B25170A">
      <w:pPr>
        <w:spacing w:line="360" w:lineRule="auto"/>
        <w:ind w:firstLine="420"/>
        <w:jc w:val="both"/>
        <w:textAlignment w:val="center"/>
        <w:rPr>
          <w:color w:val="000000"/>
        </w:rPr>
      </w:pPr>
      <w:r>
        <w:rPr>
          <w:rFonts w:ascii="Times New Roman" w:hAnsi="Times New Roman" w:eastAsia="Times New Roman" w:cs="Times New Roman"/>
          <w:color w:val="000000"/>
        </w:rPr>
        <w:t>Secondly, the scientists have thought that a machine will be invented to “read” the minds of animals. In the future, we will be able to “talk” to animals. Scientists say that humans may first “talk” with mammals (</w:t>
      </w:r>
      <w:r>
        <w:rPr>
          <w:rFonts w:ascii="宋体" w:hAnsi="宋体" w:eastAsia="宋体" w:cs="宋体"/>
          <w:color w:val="000000"/>
        </w:rPr>
        <w:t>哺乳动物</w:t>
      </w:r>
      <w:r>
        <w:rPr>
          <w:rFonts w:ascii="Times New Roman" w:hAnsi="Times New Roman" w:eastAsia="Times New Roman" w:cs="Times New Roman"/>
          <w:color w:val="000000"/>
        </w:rPr>
        <w:t>) and then other vertebrates (</w:t>
      </w:r>
      <w:r>
        <w:rPr>
          <w:rFonts w:ascii="宋体" w:hAnsi="宋体" w:eastAsia="宋体" w:cs="宋体"/>
          <w:color w:val="000000"/>
        </w:rPr>
        <w:t>脊椎动物</w:t>
      </w:r>
      <w:r>
        <w:rPr>
          <w:rFonts w:ascii="Times New Roman" w:hAnsi="Times New Roman" w:eastAsia="Times New Roman" w:cs="Times New Roman"/>
          <w:color w:val="000000"/>
        </w:rPr>
        <w:t xml:space="preserve">) such as fish. </w:t>
      </w:r>
    </w:p>
    <w:p w14:paraId="1E79388A">
      <w:pPr>
        <w:spacing w:line="360" w:lineRule="auto"/>
        <w:ind w:firstLine="420"/>
        <w:jc w:val="both"/>
        <w:textAlignment w:val="center"/>
        <w:rPr>
          <w:color w:val="000000"/>
        </w:rPr>
      </w:pPr>
      <w:r>
        <w:rPr>
          <w:rFonts w:ascii="Times New Roman" w:hAnsi="Times New Roman" w:eastAsia="Times New Roman" w:cs="Times New Roman"/>
          <w:color w:val="000000"/>
        </w:rPr>
        <w:t>Our houses might also change beyond our imagination. Dr. Susan Greenfield says that when you enter the living room, sensors (</w:t>
      </w:r>
      <w:r>
        <w:rPr>
          <w:rFonts w:ascii="宋体" w:hAnsi="宋体" w:eastAsia="宋体" w:cs="宋体"/>
          <w:color w:val="000000"/>
        </w:rPr>
        <w:t>传感器</w:t>
      </w:r>
      <w:r>
        <w:rPr>
          <w:rFonts w:ascii="Times New Roman" w:hAnsi="Times New Roman" w:eastAsia="Times New Roman" w:cs="Times New Roman"/>
          <w:color w:val="000000"/>
        </w:rPr>
        <w:t xml:space="preserve">) will know you. They will turn on the lights. If you talk to the lights, they will change to the color of your choice. </w:t>
      </w:r>
    </w:p>
    <w:p w14:paraId="724094B0">
      <w:pPr>
        <w:spacing w:line="360" w:lineRule="auto"/>
        <w:ind w:firstLine="420"/>
        <w:jc w:val="both"/>
        <w:textAlignment w:val="center"/>
        <w:rPr>
          <w:color w:val="000000"/>
        </w:rPr>
      </w:pPr>
      <w:r>
        <w:rPr>
          <w:rFonts w:ascii="Times New Roman" w:hAnsi="Times New Roman" w:eastAsia="Times New Roman" w:cs="Times New Roman"/>
          <w:color w:val="000000"/>
        </w:rPr>
        <w:t>But what would be the biggest breakthrough (</w:t>
      </w:r>
      <w:r>
        <w:rPr>
          <w:rFonts w:ascii="宋体" w:hAnsi="宋体" w:eastAsia="宋体" w:cs="宋体"/>
          <w:color w:val="000000"/>
        </w:rPr>
        <w:t>突破</w:t>
      </w:r>
      <w:r>
        <w:rPr>
          <w:rFonts w:ascii="Times New Roman" w:hAnsi="Times New Roman" w:eastAsia="Times New Roman" w:cs="Times New Roman"/>
          <w:color w:val="000000"/>
        </w:rPr>
        <w:t xml:space="preserve">) over the next forty years? A number of scientists believe it would be the discovery of aliens. NASA scientist Chris Mckay says, “We may find aliens in space and talk with them.” He believes marks of alien life may even be found here on Earth. </w:t>
      </w:r>
    </w:p>
    <w:p w14:paraId="0537DE68">
      <w:pPr>
        <w:spacing w:line="360" w:lineRule="auto"/>
        <w:ind w:firstLine="420"/>
        <w:jc w:val="both"/>
        <w:textAlignment w:val="center"/>
        <w:rPr>
          <w:color w:val="000000"/>
        </w:rPr>
      </w:pPr>
      <w:r>
        <w:rPr>
          <w:rFonts w:ascii="Times New Roman" w:hAnsi="Times New Roman" w:eastAsia="Times New Roman" w:cs="Times New Roman"/>
          <w:color w:val="000000"/>
        </w:rPr>
        <w:t>What an amazing world it will be! Does life in the future sound cool to you? Let’s wait and see what will really happen then!</w:t>
      </w:r>
    </w:p>
    <w:p w14:paraId="6FF791AC">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of the following is mentioned in the passage?</w:t>
      </w:r>
    </w:p>
    <w:p w14:paraId="53A643E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Scientists can use human cells to kill damaged parts of human bodies.</w:t>
      </w:r>
    </w:p>
    <w:p w14:paraId="3BCFA65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All people will be able to live to be one hundred years old in forty years.</w:t>
      </w:r>
    </w:p>
    <w:p w14:paraId="49509F0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the future, humans may be able to communicate with dogs and aliens.</w:t>
      </w:r>
    </w:p>
    <w:p w14:paraId="6E3F6CE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sensors will turn off the lights after you leave the living room in the future.</w:t>
      </w:r>
    </w:p>
    <w:p w14:paraId="4AE8AEAD">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scientist believes we will find aliens?</w:t>
      </w:r>
    </w:p>
    <w:p w14:paraId="5F4920B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Chris Langdon.</w:t>
      </w:r>
      <w:r>
        <w:rPr>
          <w:color w:val="000000"/>
        </w:rPr>
        <w:tab/>
      </w:r>
      <w:r>
        <w:rPr>
          <w:color w:val="000000"/>
        </w:rPr>
        <w:t xml:space="preserve">B. </w:t>
      </w:r>
      <w:r>
        <w:rPr>
          <w:rFonts w:ascii="Times New Roman" w:hAnsi="Times New Roman" w:eastAsia="Times New Roman" w:cs="Times New Roman"/>
          <w:color w:val="000000"/>
        </w:rPr>
        <w:t>Ellen Heber-Katz.</w:t>
      </w:r>
      <w:r>
        <w:rPr>
          <w:color w:val="000000"/>
        </w:rPr>
        <w:tab/>
      </w:r>
      <w:r>
        <w:rPr>
          <w:color w:val="000000"/>
        </w:rPr>
        <w:t xml:space="preserve">C. </w:t>
      </w:r>
      <w:r>
        <w:rPr>
          <w:rFonts w:ascii="Times New Roman" w:hAnsi="Times New Roman" w:eastAsia="Times New Roman" w:cs="Times New Roman"/>
          <w:color w:val="000000"/>
        </w:rPr>
        <w:t>Susan Greenfield.</w:t>
      </w:r>
      <w:r>
        <w:rPr>
          <w:color w:val="000000"/>
        </w:rPr>
        <w:tab/>
      </w:r>
      <w:r>
        <w:rPr>
          <w:color w:val="000000"/>
        </w:rPr>
        <w:t xml:space="preserve">D. </w:t>
      </w:r>
      <w:r>
        <w:rPr>
          <w:rFonts w:ascii="Times New Roman" w:hAnsi="Times New Roman" w:eastAsia="Times New Roman" w:cs="Times New Roman"/>
          <w:color w:val="000000"/>
        </w:rPr>
        <w:t>Chris Mckay.</w:t>
      </w:r>
    </w:p>
    <w:p w14:paraId="2653F4FB">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of the following best shows the structure of the passage?</w:t>
      </w:r>
    </w:p>
    <w:p w14:paraId="3E67B901">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 xml:space="preserve">=Paragraph 1, </w:t>
      </w:r>
      <w:r>
        <w:rPr>
          <w:rFonts w:ascii="宋体" w:hAnsi="宋体" w:eastAsia="宋体" w:cs="宋体"/>
          <w:color w:val="000000"/>
        </w:rPr>
        <w:t>②</w:t>
      </w:r>
      <w:r>
        <w:rPr>
          <w:rFonts w:ascii="Times New Roman" w:hAnsi="Times New Roman" w:eastAsia="Times New Roman" w:cs="Times New Roman"/>
          <w:color w:val="000000"/>
        </w:rPr>
        <w:t>=Paragraph 2. ...)</w:t>
      </w:r>
    </w:p>
    <w:p w14:paraId="21D2776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76325"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1066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28725"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28725" cy="952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85850"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85850"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04900"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04900" cy="1057275"/>
                    </a:xfrm>
                    <a:prstGeom prst="rect">
                      <a:avLst/>
                    </a:prstGeom>
                  </pic:spPr>
                </pic:pic>
              </a:graphicData>
            </a:graphic>
          </wp:inline>
        </w:drawing>
      </w:r>
    </w:p>
    <w:p w14:paraId="2974ED12">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The writer wrote the passage in a tone (</w:t>
      </w:r>
      <w:r>
        <w:rPr>
          <w:rFonts w:ascii="宋体" w:hAnsi="宋体" w:eastAsia="宋体" w:cs="宋体"/>
          <w:color w:val="000000"/>
        </w:rPr>
        <w:t>语气</w:t>
      </w:r>
      <w:r>
        <w:rPr>
          <w:rFonts w:ascii="Times New Roman" w:hAnsi="Times New Roman" w:eastAsia="Times New Roman" w:cs="Times New Roman"/>
          <w:color w:val="000000"/>
        </w:rPr>
        <w:t>) of ________.</w:t>
      </w:r>
    </w:p>
    <w:p w14:paraId="6BF7759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fear</w:t>
      </w:r>
      <w:r>
        <w:rPr>
          <w:color w:val="000000"/>
        </w:rPr>
        <w:tab/>
      </w:r>
      <w:r>
        <w:rPr>
          <w:color w:val="000000"/>
        </w:rPr>
        <w:t xml:space="preserve">B. </w:t>
      </w:r>
      <w:r>
        <w:rPr>
          <w:rFonts w:ascii="Times New Roman" w:hAnsi="Times New Roman" w:eastAsia="Times New Roman" w:cs="Times New Roman"/>
          <w:color w:val="000000"/>
        </w:rPr>
        <w:t>respect</w:t>
      </w:r>
      <w:r>
        <w:rPr>
          <w:color w:val="000000"/>
        </w:rPr>
        <w:tab/>
      </w:r>
      <w:r>
        <w:rPr>
          <w:color w:val="000000"/>
        </w:rPr>
        <w:t xml:space="preserve">C. </w:t>
      </w:r>
      <w:r>
        <w:rPr>
          <w:rFonts w:ascii="Times New Roman" w:hAnsi="Times New Roman" w:eastAsia="Times New Roman" w:cs="Times New Roman"/>
          <w:color w:val="000000"/>
        </w:rPr>
        <w:t>regret</w:t>
      </w:r>
      <w:r>
        <w:rPr>
          <w:color w:val="000000"/>
        </w:rPr>
        <w:tab/>
      </w:r>
      <w:r>
        <w:rPr>
          <w:color w:val="000000"/>
        </w:rPr>
        <w:t xml:space="preserve">D. </w:t>
      </w:r>
      <w:r>
        <w:rPr>
          <w:rFonts w:ascii="Times New Roman" w:hAnsi="Times New Roman" w:eastAsia="Times New Roman" w:cs="Times New Roman"/>
          <w:color w:val="000000"/>
        </w:rPr>
        <w:t>surprise</w:t>
      </w:r>
    </w:p>
    <w:p w14:paraId="1F09BA4D">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is the best title for the passage?</w:t>
      </w:r>
    </w:p>
    <w:p w14:paraId="6C9E4EC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Life in the Future</w:t>
      </w:r>
    </w:p>
    <w:p w14:paraId="513E25E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Biggest Breakthrough</w:t>
      </w:r>
    </w:p>
    <w:p w14:paraId="02435AF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Humans Will Be Like</w:t>
      </w:r>
    </w:p>
    <w:p w14:paraId="23AED49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We Can Live Longer</w:t>
      </w:r>
    </w:p>
    <w:p w14:paraId="29DC685C">
      <w:pPr>
        <w:spacing w:line="360" w:lineRule="auto"/>
        <w:textAlignment w:val="center"/>
        <w:rPr>
          <w:color w:val="000000"/>
        </w:rPr>
      </w:pPr>
      <w:r>
        <w:rPr>
          <w:color w:val="2E75B6"/>
        </w:rPr>
        <w:t>【答案】</w:t>
      </w:r>
      <w:r>
        <w:rPr>
          <w:color w:val="000000"/>
        </w:rPr>
        <w:t>21. C    22. D    23. B    24. D    25. A</w:t>
      </w:r>
    </w:p>
    <w:p w14:paraId="646860A2">
      <w:pPr>
        <w:spacing w:line="360" w:lineRule="auto"/>
        <w:textAlignment w:val="center"/>
        <w:rPr>
          <w:color w:val="000000"/>
        </w:rPr>
      </w:pPr>
      <w:r>
        <w:rPr>
          <w:color w:val="2E75B6"/>
        </w:rPr>
        <w:t>【解析】</w:t>
      </w:r>
    </w:p>
    <w:p w14:paraId="622551D2">
      <w:pPr>
        <w:spacing w:line="360" w:lineRule="auto"/>
        <w:jc w:val="left"/>
        <w:textAlignment w:val="center"/>
        <w:rPr>
          <w:color w:val="000000"/>
        </w:rPr>
      </w:pPr>
      <w:r>
        <w:rPr>
          <w:color w:val="000000"/>
        </w:rPr>
        <w:t>【导语】本文通过几位科学家的观点设想了人们未来的生活可能发生的神奇改变。</w:t>
      </w:r>
    </w:p>
    <w:p w14:paraId="6A0DD2DB">
      <w:pPr>
        <w:spacing w:line="360" w:lineRule="auto"/>
        <w:jc w:val="left"/>
        <w:textAlignment w:val="center"/>
        <w:rPr>
          <w:color w:val="000000"/>
        </w:rPr>
      </w:pPr>
      <w:r>
        <w:rPr>
          <w:color w:val="000000"/>
        </w:rPr>
        <w:t>【21题详解】</w:t>
      </w:r>
    </w:p>
    <w:p w14:paraId="447E3E89">
      <w:pPr>
        <w:spacing w:line="360" w:lineRule="auto"/>
        <w:jc w:val="left"/>
        <w:textAlignment w:val="center"/>
        <w:rPr>
          <w:color w:val="000000"/>
        </w:rPr>
      </w:pPr>
      <w:r>
        <w:rPr>
          <w:color w:val="000000"/>
        </w:rPr>
        <w:t>细节理解题。根据“In the future, we will be able to ‘talk’ to animals.”以及“We may find aliens in space and talk with them.”可知，在未来，人类或许能够与狗以及外星人交流。故选C。</w:t>
      </w:r>
    </w:p>
    <w:p w14:paraId="0D46FC31">
      <w:pPr>
        <w:spacing w:line="360" w:lineRule="auto"/>
        <w:jc w:val="left"/>
        <w:textAlignment w:val="center"/>
        <w:rPr>
          <w:color w:val="000000"/>
        </w:rPr>
      </w:pPr>
      <w:r>
        <w:rPr>
          <w:color w:val="000000"/>
        </w:rPr>
        <w:t>【22题详解】</w:t>
      </w:r>
    </w:p>
    <w:p w14:paraId="70922BE1">
      <w:pPr>
        <w:spacing w:line="360" w:lineRule="auto"/>
        <w:jc w:val="left"/>
        <w:textAlignment w:val="center"/>
        <w:rPr>
          <w:color w:val="000000"/>
        </w:rPr>
      </w:pPr>
      <w:r>
        <w:rPr>
          <w:color w:val="000000"/>
        </w:rPr>
        <w:t>细节理解题。根据“NASA scientist Chris Mckay says, ‘We may find aliens in space and talk with them.’ ”可知，美国国家航空航天局科学家Chris Mckay认为我们能够发现外星人。故选D。</w:t>
      </w:r>
    </w:p>
    <w:p w14:paraId="0D28286F">
      <w:pPr>
        <w:spacing w:line="360" w:lineRule="auto"/>
        <w:jc w:val="left"/>
        <w:textAlignment w:val="center"/>
        <w:rPr>
          <w:color w:val="000000"/>
        </w:rPr>
      </w:pPr>
      <w:r>
        <w:rPr>
          <w:color w:val="000000"/>
        </w:rPr>
        <w:t>【23题详解】</w:t>
      </w:r>
    </w:p>
    <w:p w14:paraId="699596A9">
      <w:pPr>
        <w:spacing w:line="360" w:lineRule="auto"/>
        <w:jc w:val="left"/>
        <w:textAlignment w:val="center"/>
        <w:rPr>
          <w:color w:val="000000"/>
        </w:rPr>
      </w:pPr>
      <w:r>
        <w:rPr>
          <w:color w:val="000000"/>
        </w:rPr>
        <w:t>篇章结构题。文章第一段总体指出未来我们的生活将改变；第二、三、四、五段分别从不同的方面具体介绍未来生活可能发生哪些改变；第六段总结全文，表达期待。全文属于总分总的结构，B项符合。故选B。</w:t>
      </w:r>
    </w:p>
    <w:p w14:paraId="1ECB5E14">
      <w:pPr>
        <w:spacing w:line="360" w:lineRule="auto"/>
        <w:jc w:val="left"/>
        <w:textAlignment w:val="center"/>
        <w:rPr>
          <w:color w:val="000000"/>
        </w:rPr>
      </w:pPr>
      <w:r>
        <w:rPr>
          <w:color w:val="000000"/>
        </w:rPr>
        <w:t>【24题详解】</w:t>
      </w:r>
    </w:p>
    <w:p w14:paraId="6F0A2A14">
      <w:pPr>
        <w:spacing w:line="360" w:lineRule="auto"/>
        <w:jc w:val="left"/>
        <w:textAlignment w:val="center"/>
        <w:rPr>
          <w:color w:val="000000"/>
        </w:rPr>
      </w:pPr>
      <w:r>
        <w:rPr>
          <w:color w:val="000000"/>
        </w:rPr>
        <w:t>推理判断题。根据“They said that in the near future, our lives would change beyond our wildest dreams.”以及“What an amazing world it will be! Does life in the future sound cool to you?”可知，未来生活的改变将超出我们的想象，是令人惊讶的，所以作者以惊叹的语气写出了这篇文章，故选D。</w:t>
      </w:r>
    </w:p>
    <w:p w14:paraId="0EC144F0">
      <w:pPr>
        <w:spacing w:line="360" w:lineRule="auto"/>
        <w:jc w:val="left"/>
        <w:textAlignment w:val="center"/>
        <w:rPr>
          <w:color w:val="000000"/>
        </w:rPr>
      </w:pPr>
      <w:r>
        <w:rPr>
          <w:color w:val="000000"/>
        </w:rPr>
        <w:t>【25题详解】</w:t>
      </w:r>
    </w:p>
    <w:p w14:paraId="72A48EA9">
      <w:pPr>
        <w:spacing w:line="360" w:lineRule="auto"/>
        <w:jc w:val="left"/>
        <w:textAlignment w:val="center"/>
        <w:rPr>
          <w:color w:val="000000"/>
        </w:rPr>
      </w:pPr>
      <w:r>
        <w:rPr>
          <w:color w:val="000000"/>
        </w:rPr>
        <w:t>最佳标题题。通读全文，主要结合首尾段可知，文章主要谈论了人们未来的生活可能发生的神奇改变，A项最适合做标题。故选A。</w:t>
      </w:r>
    </w:p>
    <w:p w14:paraId="18502315">
      <w:pPr>
        <w:spacing w:line="360" w:lineRule="auto"/>
        <w:jc w:val="both"/>
        <w:textAlignment w:val="center"/>
        <w:rPr>
          <w:color w:val="000000"/>
        </w:rPr>
      </w:pPr>
      <w:r>
        <w:rPr>
          <w:rFonts w:ascii="宋体" w:hAnsi="宋体" w:eastAsia="宋体" w:cs="宋体"/>
          <w:b/>
          <w:color w:val="000000"/>
          <w:sz w:val="24"/>
        </w:rPr>
        <w:t>六、读写综合。</w:t>
      </w:r>
      <w:r>
        <w:rPr>
          <w:rFonts w:ascii="Times New Roman" w:hAnsi="Times New Roman" w:eastAsia="Times New Roman" w:cs="Times New Roman"/>
          <w:b/>
          <w:color w:val="000000"/>
          <w:sz w:val="24"/>
        </w:rPr>
        <w:t>(</w:t>
      </w:r>
      <w:r>
        <w:rPr>
          <w:rFonts w:ascii="宋体" w:hAnsi="宋体" w:eastAsia="宋体" w:cs="宋体"/>
          <w:b/>
          <w:color w:val="000000"/>
          <w:sz w:val="24"/>
        </w:rPr>
        <w:t>完成</w:t>
      </w:r>
      <w:r>
        <w:rPr>
          <w:rFonts w:ascii="Times New Roman" w:hAnsi="Times New Roman" w:eastAsia="Times New Roman" w:cs="Times New Roman"/>
          <w:b/>
          <w:color w:val="000000"/>
          <w:sz w:val="24"/>
        </w:rPr>
        <w:t>51~65</w:t>
      </w:r>
      <w:r>
        <w:rPr>
          <w:rFonts w:ascii="宋体" w:hAnsi="宋体" w:eastAsia="宋体" w:cs="宋体"/>
          <w:b/>
          <w:color w:val="000000"/>
          <w:sz w:val="24"/>
        </w:rPr>
        <w:t>小题。</w:t>
      </w:r>
      <w:r>
        <w:rPr>
          <w:rFonts w:ascii="Times New Roman" w:hAnsi="Times New Roman" w:eastAsia="Times New Roman" w:cs="Times New Roman"/>
          <w:b/>
          <w:color w:val="000000"/>
          <w:sz w:val="24"/>
        </w:rPr>
        <w:t>51~55</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56~65</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FD81E2E">
      <w:pPr>
        <w:spacing w:line="360" w:lineRule="auto"/>
        <w:jc w:val="center"/>
        <w:textAlignment w:val="center"/>
        <w:rPr>
          <w:color w:val="000000"/>
        </w:rPr>
      </w:pPr>
      <w:r>
        <w:rPr>
          <w:rFonts w:ascii="Times New Roman" w:hAnsi="Times New Roman" w:eastAsia="Times New Roman" w:cs="Times New Roman"/>
          <w:b/>
          <w:color w:val="000000"/>
          <w:sz w:val="24"/>
        </w:rPr>
        <w:t>A</w:t>
      </w:r>
    </w:p>
    <w:p w14:paraId="652BEB02">
      <w:pPr>
        <w:spacing w:line="360" w:lineRule="auto"/>
        <w:ind w:firstLine="420"/>
        <w:jc w:val="both"/>
        <w:textAlignment w:val="center"/>
        <w:rPr>
          <w:color w:val="000000"/>
        </w:rPr>
      </w:pPr>
      <w:r>
        <w:rPr>
          <w:rFonts w:ascii="Times New Roman" w:hAnsi="Times New Roman" w:eastAsia="Times New Roman" w:cs="Times New Roman"/>
          <w:color w:val="000000"/>
        </w:rPr>
        <w:t>These days, the word “taikonaut” is hot in the world. It is a special name for Chinese astronauts. Today, let’s meet one of them—Deng Qingming.</w:t>
      </w:r>
    </w:p>
    <w:p w14:paraId="53E63398">
      <w:pPr>
        <w:spacing w:line="360" w:lineRule="auto"/>
        <w:ind w:firstLine="420"/>
        <w:jc w:val="both"/>
        <w:textAlignment w:val="center"/>
        <w:rPr>
          <w:color w:val="000000"/>
        </w:rPr>
      </w:pPr>
      <w:r>
        <w:rPr>
          <w:rFonts w:ascii="Times New Roman" w:hAnsi="Times New Roman" w:eastAsia="Times New Roman" w:cs="Times New Roman"/>
          <w:color w:val="000000"/>
        </w:rPr>
        <w:t xml:space="preserve">In1998, Deng Qingming became a member of the first group of Chinese astronauts. For the next 25 years, he was always ready to fly. He waited and waited. At the age of 56, Deng’s dream finally came true. Not long ago, he joined Shenzhou-15’s team and went into space. </w:t>
      </w:r>
    </w:p>
    <w:p w14:paraId="7E8A2426">
      <w:pPr>
        <w:spacing w:line="360" w:lineRule="auto"/>
        <w:ind w:firstLine="420"/>
        <w:jc w:val="both"/>
        <w:textAlignment w:val="center"/>
        <w:rPr>
          <w:color w:val="000000"/>
        </w:rPr>
      </w:pPr>
      <w:r>
        <w:rPr>
          <w:rFonts w:ascii="Times New Roman" w:hAnsi="Times New Roman" w:eastAsia="Times New Roman" w:cs="Times New Roman"/>
          <w:color w:val="000000"/>
        </w:rPr>
        <w:t xml:space="preserve">Shenzhou-15’s team spent six months in space. After they met with Shenzhon-14’s team, they took over their job. They helped complete the Tiangong Space Station, do some science experiments and go on spacewalks. </w:t>
      </w:r>
    </w:p>
    <w:p w14:paraId="54616820">
      <w:pPr>
        <w:spacing w:line="360" w:lineRule="auto"/>
        <w:ind w:firstLine="420"/>
        <w:jc w:val="both"/>
        <w:textAlignment w:val="center"/>
        <w:rPr>
          <w:color w:val="000000"/>
        </w:rPr>
      </w:pPr>
      <w:r>
        <w:rPr>
          <w:rFonts w:ascii="Times New Roman" w:hAnsi="Times New Roman" w:eastAsia="Times New Roman" w:cs="Times New Roman"/>
          <w:color w:val="000000"/>
        </w:rPr>
        <w:t>The journey to his dream took a very long time. Deng once felt sad and hurt, but he never gave up. He worked hard all the time and finally his dream came true. The trip to space was not only exciting for Deng, but also for his family and friends. His daughter, who also works for China’s Space Program, said with pride, “My father is a hero!”</w:t>
      </w:r>
    </w:p>
    <w:p w14:paraId="45474B8C">
      <w:pPr>
        <w:spacing w:line="360" w:lineRule="auto"/>
        <w:jc w:val="both"/>
        <w:textAlignment w:val="center"/>
        <w:rPr>
          <w:color w:val="000000"/>
        </w:rPr>
      </w:pPr>
      <w:r>
        <w:rPr>
          <w:rFonts w:ascii="宋体" w:hAnsi="宋体" w:eastAsia="宋体" w:cs="宋体"/>
          <w:color w:val="000000"/>
        </w:rPr>
        <w:t>根据短文内容，请用完整句子回答下列问题。</w:t>
      </w:r>
    </w:p>
    <w:p w14:paraId="5C71DA73">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When did Deng Qingming become an astronaut?</w:t>
      </w:r>
    </w:p>
    <w:p w14:paraId="4772A249">
      <w:pPr>
        <w:spacing w:line="360" w:lineRule="auto"/>
        <w:jc w:val="both"/>
        <w:textAlignment w:val="center"/>
        <w:rPr>
          <w:color w:val="000000"/>
        </w:rPr>
      </w:pPr>
      <w:r>
        <w:rPr>
          <w:color w:val="000000"/>
        </w:rPr>
        <w:t>________________________________________</w:t>
      </w:r>
    </w:p>
    <w:p w14:paraId="540820E5">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old was Deng Oingming when he flew to space?</w:t>
      </w:r>
    </w:p>
    <w:p w14:paraId="7D30ECDD">
      <w:pPr>
        <w:spacing w:line="360" w:lineRule="auto"/>
        <w:jc w:val="both"/>
        <w:textAlignment w:val="center"/>
        <w:rPr>
          <w:color w:val="000000"/>
        </w:rPr>
      </w:pPr>
      <w:r>
        <w:rPr>
          <w:color w:val="000000"/>
        </w:rPr>
        <w:t>________________________________________</w:t>
      </w:r>
    </w:p>
    <w:p w14:paraId="2F875E06">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How long did Deng Qingming stay in space?</w:t>
      </w:r>
    </w:p>
    <w:p w14:paraId="0CE4CC9E">
      <w:pPr>
        <w:spacing w:line="360" w:lineRule="auto"/>
        <w:jc w:val="both"/>
        <w:textAlignment w:val="center"/>
        <w:rPr>
          <w:color w:val="000000"/>
        </w:rPr>
      </w:pPr>
      <w:r>
        <w:rPr>
          <w:color w:val="000000"/>
        </w:rPr>
        <w:t>________________________________________</w:t>
      </w:r>
    </w:p>
    <w:p w14:paraId="3B8ED947">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Deng’s daughter think of him?</w:t>
      </w:r>
    </w:p>
    <w:p w14:paraId="340BA669">
      <w:pPr>
        <w:spacing w:line="360" w:lineRule="auto"/>
        <w:jc w:val="both"/>
        <w:textAlignment w:val="center"/>
        <w:rPr>
          <w:color w:val="000000"/>
        </w:rPr>
      </w:pPr>
      <w:r>
        <w:rPr>
          <w:color w:val="000000"/>
        </w:rPr>
        <w:t>________________________________________</w:t>
      </w:r>
    </w:p>
    <w:p w14:paraId="6CDD6AFD">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 you think made Deng’s dream come true?</w:t>
      </w:r>
    </w:p>
    <w:p w14:paraId="7677803F">
      <w:pPr>
        <w:spacing w:line="360" w:lineRule="auto"/>
        <w:jc w:val="both"/>
        <w:textAlignment w:val="center"/>
        <w:rPr>
          <w:color w:val="000000"/>
        </w:rPr>
      </w:pPr>
      <w:r>
        <w:rPr>
          <w:color w:val="000000"/>
        </w:rPr>
        <w:t>________________________________________</w:t>
      </w:r>
    </w:p>
    <w:p w14:paraId="0DD3F821">
      <w:pPr>
        <w:spacing w:line="360" w:lineRule="auto"/>
        <w:textAlignment w:val="center"/>
        <w:rPr>
          <w:color w:val="000000"/>
        </w:rPr>
      </w:pPr>
      <w:r>
        <w:rPr>
          <w:color w:val="2E75B6"/>
        </w:rPr>
        <w:t>【答案】</w:t>
      </w:r>
      <w:r>
        <w:rPr>
          <w:color w:val="000000"/>
        </w:rPr>
        <w:t xml:space="preserve">26. </w:t>
      </w:r>
      <w:r>
        <w:rPr>
          <w:rFonts w:ascii="Times New Roman" w:hAnsi="Times New Roman" w:eastAsia="Times New Roman" w:cs="Times New Roman"/>
          <w:color w:val="000000"/>
        </w:rPr>
        <w:t>In1998.</w:t>
      </w:r>
      <w:r>
        <w:rPr>
          <w:color w:val="000000"/>
        </w:rPr>
        <w:t xml:space="preserve">    </w:t>
      </w:r>
    </w:p>
    <w:p w14:paraId="7AD4179F">
      <w:pPr>
        <w:spacing w:line="360" w:lineRule="auto"/>
        <w:textAlignment w:val="center"/>
        <w:rPr>
          <w:color w:val="000000"/>
        </w:rPr>
      </w:pPr>
      <w:r>
        <w:rPr>
          <w:color w:val="000000"/>
        </w:rPr>
        <w:t xml:space="preserve">27. </w:t>
      </w:r>
      <w:r>
        <w:rPr>
          <w:rFonts w:ascii="Times New Roman" w:hAnsi="Times New Roman" w:eastAsia="Times New Roman" w:cs="Times New Roman"/>
          <w:color w:val="000000"/>
        </w:rPr>
        <w:t>He was 56 (years old).</w:t>
      </w:r>
      <w:r>
        <w:rPr>
          <w:color w:val="000000"/>
        </w:rPr>
        <w:t xml:space="preserve">    </w:t>
      </w:r>
    </w:p>
    <w:p w14:paraId="57B8C53E">
      <w:pPr>
        <w:spacing w:line="360" w:lineRule="auto"/>
        <w:textAlignment w:val="center"/>
        <w:rPr>
          <w:color w:val="000000"/>
        </w:rPr>
      </w:pPr>
      <w:r>
        <w:rPr>
          <w:color w:val="000000"/>
        </w:rPr>
        <w:t xml:space="preserve">28. </w:t>
      </w:r>
      <w:r>
        <w:rPr>
          <w:rFonts w:ascii="Times New Roman" w:hAnsi="Times New Roman" w:eastAsia="Times New Roman" w:cs="Times New Roman"/>
          <w:color w:val="000000"/>
        </w:rPr>
        <w:t>Six months.</w:t>
      </w:r>
      <w:r>
        <w:rPr>
          <w:color w:val="000000"/>
        </w:rPr>
        <w:t xml:space="preserve">    </w:t>
      </w:r>
    </w:p>
    <w:p w14:paraId="4EA521A4">
      <w:pPr>
        <w:spacing w:line="360" w:lineRule="auto"/>
        <w:textAlignment w:val="center"/>
        <w:rPr>
          <w:color w:val="000000"/>
        </w:rPr>
      </w:pPr>
      <w:r>
        <w:rPr>
          <w:color w:val="000000"/>
        </w:rPr>
        <w:t xml:space="preserve">29. </w:t>
      </w:r>
      <w:r>
        <w:rPr>
          <w:rFonts w:ascii="Times New Roman" w:hAnsi="Times New Roman" w:eastAsia="Times New Roman" w:cs="Times New Roman"/>
          <w:color w:val="000000"/>
        </w:rPr>
        <w:t>She thinks her father is a hero.</w:t>
      </w:r>
      <w:r>
        <w:rPr>
          <w:color w:val="000000"/>
        </w:rPr>
        <w:t xml:space="preserve">    </w:t>
      </w:r>
    </w:p>
    <w:p w14:paraId="3633696C">
      <w:pPr>
        <w:spacing w:line="360" w:lineRule="auto"/>
        <w:textAlignment w:val="center"/>
        <w:rPr>
          <w:color w:val="000000"/>
        </w:rPr>
      </w:pPr>
      <w:r>
        <w:rPr>
          <w:color w:val="000000"/>
        </w:rPr>
        <w:t xml:space="preserve">30. </w:t>
      </w:r>
      <w:r>
        <w:rPr>
          <w:rFonts w:ascii="Times New Roman" w:hAnsi="Times New Roman" w:eastAsia="Times New Roman" w:cs="Times New Roman"/>
          <w:color w:val="000000"/>
        </w:rPr>
        <w:t>Never giving up.</w:t>
      </w:r>
    </w:p>
    <w:p w14:paraId="7A99A75F">
      <w:pPr>
        <w:spacing w:line="360" w:lineRule="auto"/>
        <w:textAlignment w:val="center"/>
        <w:rPr>
          <w:color w:val="000000"/>
        </w:rPr>
      </w:pPr>
      <w:r>
        <w:rPr>
          <w:color w:val="2E75B6"/>
        </w:rPr>
        <w:t>【解析】</w:t>
      </w:r>
    </w:p>
    <w:p w14:paraId="605F68E3">
      <w:pPr>
        <w:spacing w:line="360" w:lineRule="auto"/>
        <w:jc w:val="left"/>
        <w:textAlignment w:val="center"/>
        <w:rPr>
          <w:color w:val="000000"/>
        </w:rPr>
      </w:pPr>
      <w:r>
        <w:rPr>
          <w:color w:val="000000"/>
        </w:rPr>
        <w:t>【导语】本文主要是介绍中国航天员邓清明的故事。</w:t>
      </w:r>
    </w:p>
    <w:p w14:paraId="2123CBF7">
      <w:pPr>
        <w:spacing w:line="360" w:lineRule="auto"/>
        <w:jc w:val="left"/>
        <w:textAlignment w:val="center"/>
        <w:rPr>
          <w:color w:val="000000"/>
        </w:rPr>
      </w:pPr>
      <w:r>
        <w:rPr>
          <w:color w:val="000000"/>
        </w:rPr>
        <w:t>【26题详解】</w:t>
      </w:r>
    </w:p>
    <w:p w14:paraId="21513C06">
      <w:pPr>
        <w:spacing w:line="360" w:lineRule="auto"/>
        <w:jc w:val="left"/>
        <w:textAlignment w:val="center"/>
        <w:rPr>
          <w:color w:val="000000"/>
        </w:rPr>
      </w:pPr>
      <w:r>
        <w:rPr>
          <w:color w:val="000000"/>
        </w:rPr>
        <w:t>根据“In1998, Deng Qingming became a member of the first group of Chinese astronauts”可知，在1998年，邓清明成为航天员，故填In 1998.</w:t>
      </w:r>
    </w:p>
    <w:p w14:paraId="01DEFF9F">
      <w:pPr>
        <w:spacing w:line="360" w:lineRule="auto"/>
        <w:jc w:val="left"/>
        <w:textAlignment w:val="center"/>
        <w:rPr>
          <w:color w:val="000000"/>
        </w:rPr>
      </w:pPr>
      <w:r>
        <w:rPr>
          <w:color w:val="000000"/>
        </w:rPr>
        <w:t>【27题详解】</w:t>
      </w:r>
    </w:p>
    <w:p w14:paraId="7591CA11">
      <w:pPr>
        <w:spacing w:line="360" w:lineRule="auto"/>
        <w:jc w:val="left"/>
        <w:textAlignment w:val="center"/>
        <w:rPr>
          <w:color w:val="000000"/>
        </w:rPr>
      </w:pPr>
      <w:r>
        <w:rPr>
          <w:color w:val="000000"/>
        </w:rPr>
        <w:t>根据“At the age of 56, Deng’s dream finally came true.”可知邓清明56岁的时候飞入太空，故填He was 56 (years old).</w:t>
      </w:r>
    </w:p>
    <w:p w14:paraId="1057C760">
      <w:pPr>
        <w:spacing w:line="360" w:lineRule="auto"/>
        <w:jc w:val="left"/>
        <w:textAlignment w:val="center"/>
        <w:rPr>
          <w:color w:val="000000"/>
        </w:rPr>
      </w:pPr>
      <w:r>
        <w:rPr>
          <w:color w:val="000000"/>
        </w:rPr>
        <w:t>【28题详解】</w:t>
      </w:r>
    </w:p>
    <w:p w14:paraId="7E5D8DDE">
      <w:pPr>
        <w:spacing w:line="360" w:lineRule="auto"/>
        <w:jc w:val="left"/>
        <w:textAlignment w:val="center"/>
        <w:rPr>
          <w:color w:val="000000"/>
        </w:rPr>
      </w:pPr>
      <w:r>
        <w:rPr>
          <w:color w:val="000000"/>
        </w:rPr>
        <w:t>根据“Not long ago, he joined Shenzhou-15’s team and went into space.”和“Shenzhou-15s team spent six months in space.”可知邓清明在太空中待了6个月，故填Six months.</w:t>
      </w:r>
    </w:p>
    <w:p w14:paraId="698F980B">
      <w:pPr>
        <w:spacing w:line="360" w:lineRule="auto"/>
        <w:jc w:val="left"/>
        <w:textAlignment w:val="center"/>
        <w:rPr>
          <w:color w:val="000000"/>
        </w:rPr>
      </w:pPr>
      <w:r>
        <w:rPr>
          <w:color w:val="000000"/>
        </w:rPr>
        <w:t>【29题详解】</w:t>
      </w:r>
    </w:p>
    <w:p w14:paraId="32A4793F">
      <w:pPr>
        <w:spacing w:line="360" w:lineRule="auto"/>
        <w:jc w:val="left"/>
        <w:textAlignment w:val="center"/>
        <w:rPr>
          <w:color w:val="000000"/>
        </w:rPr>
      </w:pPr>
      <w:r>
        <w:rPr>
          <w:color w:val="000000"/>
        </w:rPr>
        <w:t>根据“His daughter, who also works for China’s Space Program, said with pride, ‘My father is a hero!’”可知邓清明的女儿认为他是个英雄，故填She thinks her father is a hero.</w:t>
      </w:r>
    </w:p>
    <w:p w14:paraId="7593169E">
      <w:pPr>
        <w:spacing w:line="360" w:lineRule="auto"/>
        <w:jc w:val="left"/>
        <w:textAlignment w:val="center"/>
        <w:rPr>
          <w:color w:val="000000"/>
        </w:rPr>
      </w:pPr>
      <w:r>
        <w:rPr>
          <w:color w:val="000000"/>
        </w:rPr>
        <w:t>【30题详解】</w:t>
      </w:r>
    </w:p>
    <w:p w14:paraId="0E75C4F4">
      <w:pPr>
        <w:spacing w:line="360" w:lineRule="auto"/>
        <w:jc w:val="left"/>
        <w:textAlignment w:val="center"/>
        <w:rPr>
          <w:color w:val="000000"/>
        </w:rPr>
      </w:pPr>
      <w:r>
        <w:rPr>
          <w:color w:val="000000"/>
        </w:rPr>
        <w:t>根据“The journey to his dream took a very long time. Deng once felt sad and hurt, but he never gave up. He worked hard all the time and finally his dream came true.”可知邓清明永不放弃的精神，使他最后梦想成真，故填Never giving up.</w:t>
      </w:r>
    </w:p>
    <w:p w14:paraId="2BEDEFC9">
      <w:pPr>
        <w:spacing w:line="360" w:lineRule="auto"/>
        <w:jc w:val="center"/>
        <w:textAlignment w:val="center"/>
        <w:rPr>
          <w:color w:val="000000"/>
        </w:rPr>
      </w:pPr>
      <w:r>
        <w:rPr>
          <w:rFonts w:ascii="Times New Roman" w:hAnsi="Times New Roman" w:eastAsia="Times New Roman" w:cs="Times New Roman"/>
          <w:b/>
          <w:color w:val="000000"/>
          <w:sz w:val="24"/>
        </w:rPr>
        <w:t>B</w:t>
      </w:r>
    </w:p>
    <w:p w14:paraId="2C1ACD91">
      <w:pPr>
        <w:spacing w:line="360" w:lineRule="auto"/>
        <w:jc w:val="left"/>
        <w:textAlignment w:val="center"/>
        <w:rPr>
          <w:color w:val="000000"/>
        </w:rPr>
      </w:pPr>
      <w:r>
        <w:rPr>
          <w:rFonts w:ascii="宋体" w:hAnsi="宋体" w:eastAsia="宋体" w:cs="宋体"/>
          <w:color w:val="000000"/>
        </w:rPr>
        <w:t>阅读下面短文，根据语境、音标或所给单词的提示，在每个空格内填入一个恰当的词，使短文意思完整、行文连贯。</w:t>
      </w:r>
    </w:p>
    <w:p w14:paraId="1747C8C8">
      <w:pPr>
        <w:spacing w:line="360" w:lineRule="auto"/>
        <w:jc w:val="left"/>
        <w:textAlignment w:val="center"/>
        <w:rPr>
          <w:color w:val="000000"/>
        </w:rPr>
      </w:pPr>
      <w:r>
        <w:rPr>
          <w:color w:val="000000"/>
        </w:rPr>
        <w:drawing>
          <wp:inline distT="0" distB="0" distL="114300" distR="114300">
            <wp:extent cx="1219200"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19200" cy="1162050"/>
                    </a:xfrm>
                    <a:prstGeom prst="rect">
                      <a:avLst/>
                    </a:prstGeom>
                  </pic:spPr>
                </pic:pic>
              </a:graphicData>
            </a:graphic>
          </wp:inline>
        </w:drawing>
      </w:r>
    </w:p>
    <w:p w14:paraId="67CB24C6">
      <w:pPr>
        <w:spacing w:line="360" w:lineRule="auto"/>
        <w:ind w:firstLine="420"/>
        <w:jc w:val="left"/>
        <w:textAlignment w:val="center"/>
        <w:rPr>
          <w:color w:val="000000"/>
        </w:rPr>
      </w:pPr>
      <w:r>
        <w:rPr>
          <w:rFonts w:ascii="Times New Roman" w:hAnsi="Times New Roman" w:eastAsia="Times New Roman" w:cs="Times New Roman"/>
          <w:color w:val="000000"/>
        </w:rPr>
        <w:t>As Chinese</w:t>
      </w:r>
      <w:r>
        <w:rPr>
          <w:rFonts w:ascii="Times New Roman" w:hAnsi="Times New Roman" w:eastAsia="Times New Roman" w:cs="Times New Roman"/>
          <w:color w:val="000000"/>
          <w:position w:val="-22"/>
        </w:rPr>
        <w:drawing>
          <wp:inline distT="0" distB="0" distL="114300" distR="114300">
            <wp:extent cx="5080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I’m sure you know something about tai chi. It’s a kind of sport and one of the symbols of Chinese culture. </w:t>
      </w:r>
    </w:p>
    <w:p w14:paraId="6255FA67">
      <w:pPr>
        <w:spacing w:line="360" w:lineRule="auto"/>
        <w:ind w:firstLine="420"/>
        <w:jc w:val="left"/>
        <w:textAlignment w:val="center"/>
        <w:rPr>
          <w:color w:val="000000"/>
        </w:rPr>
      </w:pPr>
      <w:r>
        <w:rPr>
          <w:rFonts w:ascii="Times New Roman" w:hAnsi="Times New Roman" w:eastAsia="Times New Roman" w:cs="Times New Roman"/>
          <w:color w:val="000000"/>
        </w:rPr>
        <w:t xml:space="preserve">Tai chi is common in China. If you walk through a park, you might see people doing these slow and </w:t>
      </w:r>
      <w:r>
        <w:rPr>
          <w:color w:val="000000"/>
          <w:u w:val="single"/>
        </w:rPr>
        <w:t>____31____</w:t>
      </w:r>
      <w:r>
        <w:rPr>
          <w:rFonts w:ascii="Times New Roman" w:hAnsi="Times New Roman" w:eastAsia="Times New Roman" w:cs="Times New Roman"/>
          <w:color w:val="000000"/>
        </w:rPr>
        <w:t xml:space="preserve"> (beauty) actions. They are doing tai chi, </w:t>
      </w:r>
      <w:r>
        <w:rPr>
          <w:color w:val="000000"/>
          <w:u w:val="single"/>
        </w:rPr>
        <w:t>____32____</w:t>
      </w:r>
      <w:r>
        <w:rPr>
          <w:rFonts w:ascii="Times New Roman" w:hAnsi="Times New Roman" w:eastAsia="Times New Roman" w:cs="Times New Roman"/>
          <w:color w:val="000000"/>
        </w:rPr>
        <w:t xml:space="preserve"> ancient art called wushu. Doing tai chi is good for our health and helps us </w:t>
      </w:r>
      <w:r>
        <w:rPr>
          <w:color w:val="000000"/>
          <w:u w:val="single"/>
        </w:rPr>
        <w:t>____33____</w:t>
      </w:r>
      <w:r>
        <w:rPr>
          <w:rFonts w:ascii="Times New Roman" w:hAnsi="Times New Roman" w:eastAsia="Times New Roman" w:cs="Times New Roman"/>
          <w:color w:val="000000"/>
        </w:rPr>
        <w:t xml:space="preserve"> / rɪˈlæks / and free ourselves from pressure. It can make us walk and move freely. Tai chi also mixes slow actions and deep breaths </w:t>
      </w:r>
      <w:r>
        <w:rPr>
          <w:color w:val="000000"/>
          <w:u w:val="single"/>
        </w:rPr>
        <w:t>____34____</w:t>
      </w:r>
      <w:r>
        <w:rPr>
          <w:rFonts w:ascii="Times New Roman" w:hAnsi="Times New Roman" w:eastAsia="Times New Roman" w:cs="Times New Roman"/>
          <w:color w:val="000000"/>
        </w:rPr>
        <w:t xml:space="preserve"> (perfect). </w:t>
      </w:r>
    </w:p>
    <w:p w14:paraId="249D4189">
      <w:pPr>
        <w:spacing w:line="360" w:lineRule="auto"/>
        <w:ind w:firstLine="420"/>
        <w:jc w:val="left"/>
        <w:textAlignment w:val="center"/>
        <w:rPr>
          <w:color w:val="000000"/>
        </w:rPr>
      </w:pPr>
      <w:r>
        <w:rPr>
          <w:rFonts w:ascii="Times New Roman" w:hAnsi="Times New Roman" w:eastAsia="Times New Roman" w:cs="Times New Roman"/>
          <w:color w:val="000000"/>
        </w:rPr>
        <w:t xml:space="preserve">But tai chi is more than a kind of sport. It shows </w:t>
      </w:r>
      <w:r>
        <w:rPr>
          <w:color w:val="000000"/>
          <w:u w:val="single"/>
        </w:rPr>
        <w:t>____35____</w:t>
      </w:r>
      <w:r>
        <w:rPr>
          <w:rFonts w:ascii="Times New Roman" w:hAnsi="Times New Roman" w:eastAsia="Times New Roman" w:cs="Times New Roman"/>
          <w:color w:val="000000"/>
        </w:rPr>
        <w:t xml:space="preserve"> we see the world as well. The world is full of yin and yang, such as dark and light, soft and hard, full and empty etc. </w:t>
      </w:r>
    </w:p>
    <w:p w14:paraId="46026B35">
      <w:pPr>
        <w:spacing w:line="360" w:lineRule="auto"/>
        <w:jc w:val="left"/>
        <w:textAlignment w:val="center"/>
        <w:rPr>
          <w:color w:val="000000"/>
        </w:rPr>
      </w:pPr>
      <w:r>
        <w:rPr>
          <w:color w:val="000000"/>
        </w:rPr>
        <w:drawing>
          <wp:inline distT="0" distB="0" distL="114300" distR="114300">
            <wp:extent cx="1028700" cy="990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28700" cy="990600"/>
                    </a:xfrm>
                    <a:prstGeom prst="rect">
                      <a:avLst/>
                    </a:prstGeom>
                  </pic:spPr>
                </pic:pic>
              </a:graphicData>
            </a:graphic>
          </wp:inline>
        </w:drawing>
      </w:r>
    </w:p>
    <w:p w14:paraId="7B35D49F">
      <w:pPr>
        <w:spacing w:line="360" w:lineRule="auto"/>
        <w:ind w:firstLine="420"/>
        <w:jc w:val="left"/>
        <w:textAlignment w:val="center"/>
        <w:rPr>
          <w:color w:val="000000"/>
        </w:rPr>
      </w:pPr>
      <w:r>
        <w:rPr>
          <w:rFonts w:ascii="Times New Roman" w:hAnsi="Times New Roman" w:eastAsia="Times New Roman" w:cs="Times New Roman"/>
          <w:color w:val="000000"/>
        </w:rPr>
        <w:t xml:space="preserve">Tai chi sets up good relationships </w:t>
      </w:r>
      <w:r>
        <w:rPr>
          <w:color w:val="000000"/>
          <w:u w:val="single"/>
        </w:rPr>
        <w:t>____36____</w:t>
      </w:r>
      <w:r>
        <w:rPr>
          <w:rFonts w:ascii="Times New Roman" w:hAnsi="Times New Roman" w:eastAsia="Times New Roman" w:cs="Times New Roman"/>
          <w:color w:val="000000"/>
        </w:rPr>
        <w:t xml:space="preserve"> yin and yang, while they aren’t opposite. Just like the picture on the right, a white circle is in the black area and a black circle is in the white area. After a dark night, the sun will rise. Leaves fall in autumn but grow in spring. Everything keeps changing. Yin and yang depend on each other and make </w:t>
      </w:r>
      <w:r>
        <w:rPr>
          <w:color w:val="000000"/>
          <w:u w:val="single"/>
        </w:rPr>
        <w:t>____37____</w:t>
      </w:r>
      <w:r>
        <w:rPr>
          <w:rFonts w:ascii="Times New Roman" w:hAnsi="Times New Roman" w:eastAsia="Times New Roman" w:cs="Times New Roman"/>
          <w:color w:val="000000"/>
        </w:rPr>
        <w:t xml:space="preserve"> (different) to each other. That is why humans can get on well with nature and people can use softness to beat hardness. Tai chi makes full use of yin and yang.</w:t>
      </w:r>
    </w:p>
    <w:p w14:paraId="784C5484">
      <w:pPr>
        <w:spacing w:line="360" w:lineRule="auto"/>
        <w:ind w:firstLine="420"/>
        <w:jc w:val="left"/>
        <w:textAlignment w:val="center"/>
        <w:rPr>
          <w:color w:val="000000"/>
        </w:rPr>
      </w:pPr>
      <w:r>
        <w:rPr>
          <w:rFonts w:ascii="Times New Roman" w:hAnsi="Times New Roman" w:eastAsia="Times New Roman" w:cs="Times New Roman"/>
          <w:color w:val="000000"/>
        </w:rPr>
        <w:t xml:space="preserve">In China, tai chi has been practiced for about 600 years. At present, more people are </w:t>
      </w:r>
      <w:r>
        <w:rPr>
          <w:color w:val="000000"/>
          <w:u w:val="single"/>
        </w:rPr>
        <w:t>____38____</w:t>
      </w:r>
      <w:r>
        <w:rPr>
          <w:rFonts w:ascii="Times New Roman" w:hAnsi="Times New Roman" w:eastAsia="Times New Roman" w:cs="Times New Roman"/>
          <w:color w:val="000000"/>
        </w:rPr>
        <w:t xml:space="preserve"> (encourage) to join in tai chi and pass it on. </w:t>
      </w:r>
      <w:r>
        <w:rPr>
          <w:color w:val="000000"/>
          <w:u w:val="single"/>
        </w:rPr>
        <w:t>____39____</w:t>
      </w:r>
      <w:r>
        <w:rPr>
          <w:rFonts w:ascii="Times New Roman" w:hAnsi="Times New Roman" w:eastAsia="Times New Roman" w:cs="Times New Roman"/>
          <w:color w:val="000000"/>
        </w:rPr>
        <w:t xml:space="preserve"> (million) of people in more than 150 countries practice tai chi. It is </w:t>
      </w:r>
      <w:r>
        <w:rPr>
          <w:color w:val="000000"/>
          <w:u w:val="single"/>
        </w:rPr>
        <w:t>____40____</w:t>
      </w:r>
      <w:r>
        <w:rPr>
          <w:rFonts w:ascii="Times New Roman" w:hAnsi="Times New Roman" w:eastAsia="Times New Roman" w:cs="Times New Roman"/>
          <w:color w:val="000000"/>
        </w:rPr>
        <w:t xml:space="preserve"> (get) more and more popular in the world.</w:t>
      </w:r>
    </w:p>
    <w:p w14:paraId="6E4DEF88">
      <w:pPr>
        <w:spacing w:line="360" w:lineRule="auto"/>
        <w:textAlignment w:val="center"/>
        <w:rPr>
          <w:color w:val="000000"/>
        </w:rPr>
      </w:pPr>
      <w:r>
        <w:rPr>
          <w:color w:val="2E75B6"/>
        </w:rPr>
        <w:t>【答案】</w:t>
      </w:r>
      <w:r>
        <w:rPr>
          <w:color w:val="000000"/>
        </w:rPr>
        <w:t xml:space="preserve">31. </w:t>
      </w:r>
      <w:r>
        <w:rPr>
          <w:rFonts w:ascii="Times New Roman" w:hAnsi="Times New Roman" w:eastAsia="Times New Roman" w:cs="Times New Roman"/>
          <w:color w:val="000000"/>
        </w:rPr>
        <w:t>beautiful</w:t>
      </w:r>
      <w:r>
        <w:rPr>
          <w:color w:val="000000"/>
        </w:rPr>
        <w:t xml:space="preserve">    </w:t>
      </w:r>
    </w:p>
    <w:p w14:paraId="141DB0F4">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an</w:t>
      </w:r>
      <w:r>
        <w:rPr>
          <w:color w:val="000000"/>
        </w:rPr>
        <w:t xml:space="preserve">    33. </w:t>
      </w:r>
      <w:r>
        <w:rPr>
          <w:rFonts w:ascii="Times New Roman" w:hAnsi="Times New Roman" w:eastAsia="Times New Roman" w:cs="Times New Roman"/>
          <w:color w:val="000000"/>
        </w:rPr>
        <w:t>relax</w:t>
      </w:r>
      <w:r>
        <w:rPr>
          <w:color w:val="000000"/>
        </w:rPr>
        <w:t xml:space="preserve">    </w:t>
      </w:r>
    </w:p>
    <w:p w14:paraId="0FEC20F8">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perfectly</w:t>
      </w:r>
      <w:r>
        <w:rPr>
          <w:color w:val="000000"/>
        </w:rPr>
        <w:t xml:space="preserve">    </w:t>
      </w:r>
    </w:p>
    <w:p w14:paraId="59F0AD18">
      <w:pPr>
        <w:spacing w:line="360" w:lineRule="auto"/>
        <w:textAlignment w:val="center"/>
        <w:rPr>
          <w:color w:val="000000"/>
        </w:rPr>
      </w:pPr>
      <w:r>
        <w:rPr>
          <w:color w:val="000000"/>
        </w:rPr>
        <w:t>35</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w:t>
      </w:r>
      <w:r>
        <w:rPr>
          <w:color w:val="000000"/>
        </w:rPr>
        <w:t xml:space="preserve">    36. </w:t>
      </w:r>
      <w:r>
        <w:rPr>
          <w:rFonts w:ascii="Times New Roman" w:hAnsi="Times New Roman" w:eastAsia="Times New Roman" w:cs="Times New Roman"/>
          <w:color w:val="000000"/>
        </w:rPr>
        <w:t>between</w:t>
      </w:r>
      <w:r>
        <w:rPr>
          <w:color w:val="000000"/>
        </w:rPr>
        <w:t xml:space="preserve">    </w:t>
      </w:r>
    </w:p>
    <w:p w14:paraId="2E4B43EB">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differences</w:t>
      </w:r>
      <w:r>
        <w:rPr>
          <w:color w:val="000000"/>
        </w:rPr>
        <w:t xml:space="preserve">    </w:t>
      </w:r>
    </w:p>
    <w:p w14:paraId="37E43D87">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encouraged</w:t>
      </w:r>
      <w:r>
        <w:rPr>
          <w:color w:val="000000"/>
        </w:rPr>
        <w:t xml:space="preserve">    </w:t>
      </w:r>
    </w:p>
    <w:p w14:paraId="24320691">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Millions</w:t>
      </w:r>
      <w:r>
        <w:rPr>
          <w:color w:val="000000"/>
        </w:rPr>
        <w:t xml:space="preserve">    </w:t>
      </w:r>
    </w:p>
    <w:p w14:paraId="30C7355B">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getting</w:t>
      </w:r>
    </w:p>
    <w:p w14:paraId="5FABD768">
      <w:pPr>
        <w:spacing w:line="360" w:lineRule="auto"/>
        <w:textAlignment w:val="center"/>
        <w:rPr>
          <w:color w:val="000000"/>
        </w:rPr>
      </w:pPr>
      <w:r>
        <w:rPr>
          <w:color w:val="2E75B6"/>
        </w:rPr>
        <w:t>【解析】</w:t>
      </w:r>
    </w:p>
    <w:p w14:paraId="7D400F8A">
      <w:pPr>
        <w:spacing w:line="360" w:lineRule="auto"/>
        <w:jc w:val="left"/>
        <w:textAlignment w:val="center"/>
        <w:rPr>
          <w:color w:val="000000"/>
        </w:rPr>
      </w:pPr>
      <w:r>
        <w:rPr>
          <w:color w:val="000000"/>
        </w:rPr>
        <w:t>【导语】本文主要讲述了中国文化的象征之一——太极运动的相关知识。</w:t>
      </w:r>
    </w:p>
    <w:p w14:paraId="63774896">
      <w:pPr>
        <w:spacing w:line="360" w:lineRule="auto"/>
        <w:jc w:val="left"/>
        <w:textAlignment w:val="center"/>
        <w:rPr>
          <w:color w:val="000000"/>
        </w:rPr>
      </w:pPr>
      <w:r>
        <w:rPr>
          <w:color w:val="000000"/>
        </w:rPr>
        <w:t>【31题详解】</w:t>
      </w:r>
    </w:p>
    <w:p w14:paraId="62EFD5B1">
      <w:pPr>
        <w:spacing w:line="360" w:lineRule="auto"/>
        <w:jc w:val="left"/>
        <w:textAlignment w:val="center"/>
        <w:rPr>
          <w:color w:val="000000"/>
        </w:rPr>
      </w:pPr>
      <w:r>
        <w:rPr>
          <w:color w:val="000000"/>
        </w:rPr>
        <w:t>句意：如果你走在公园里，你可能会看到人们在做这些缓慢而美丽的动作。此处在句中作定语修饰actions，用形容词形式。故填beautiful。</w:t>
      </w:r>
    </w:p>
    <w:p w14:paraId="4EF1E000">
      <w:pPr>
        <w:spacing w:line="360" w:lineRule="auto"/>
        <w:jc w:val="left"/>
        <w:textAlignment w:val="center"/>
        <w:rPr>
          <w:color w:val="000000"/>
        </w:rPr>
      </w:pPr>
      <w:r>
        <w:rPr>
          <w:color w:val="000000"/>
        </w:rPr>
        <w:t>【32题详解】</w:t>
      </w:r>
    </w:p>
    <w:p w14:paraId="7BDAB5F0">
      <w:pPr>
        <w:spacing w:line="360" w:lineRule="auto"/>
        <w:jc w:val="left"/>
        <w:textAlignment w:val="center"/>
        <w:rPr>
          <w:color w:val="000000"/>
        </w:rPr>
      </w:pPr>
      <w:r>
        <w:rPr>
          <w:color w:val="000000"/>
        </w:rPr>
        <w:t>句意：他们在打太极，一种叫做武术的古老艺术。此处泛指一种艺术，ancient首字母发元音音素。故填an。</w:t>
      </w:r>
    </w:p>
    <w:p w14:paraId="42C57B78">
      <w:pPr>
        <w:spacing w:line="360" w:lineRule="auto"/>
        <w:jc w:val="left"/>
        <w:textAlignment w:val="center"/>
        <w:rPr>
          <w:color w:val="000000"/>
        </w:rPr>
      </w:pPr>
      <w:r>
        <w:rPr>
          <w:color w:val="000000"/>
        </w:rPr>
        <w:t>【33题详解】</w:t>
      </w:r>
    </w:p>
    <w:p w14:paraId="4CA6425F">
      <w:pPr>
        <w:spacing w:line="360" w:lineRule="auto"/>
        <w:jc w:val="left"/>
        <w:textAlignment w:val="center"/>
        <w:rPr>
          <w:color w:val="000000"/>
        </w:rPr>
      </w:pPr>
      <w:r>
        <w:rPr>
          <w:color w:val="000000"/>
        </w:rPr>
        <w:t>句意：打太极对我们的健康有好处，帮助我们放松和释放自己的压力。根据音标“/ rɪˈlæks /”可知，此处是relax，意为“放松”。故填relax。</w:t>
      </w:r>
    </w:p>
    <w:p w14:paraId="1F8C0D64">
      <w:pPr>
        <w:spacing w:line="360" w:lineRule="auto"/>
        <w:jc w:val="left"/>
        <w:textAlignment w:val="center"/>
        <w:rPr>
          <w:color w:val="000000"/>
        </w:rPr>
      </w:pPr>
      <w:r>
        <w:rPr>
          <w:color w:val="000000"/>
        </w:rPr>
        <w:t>【34题详解】</w:t>
      </w:r>
    </w:p>
    <w:p w14:paraId="02F62A78">
      <w:pPr>
        <w:spacing w:line="360" w:lineRule="auto"/>
        <w:jc w:val="left"/>
        <w:textAlignment w:val="center"/>
        <w:rPr>
          <w:color w:val="000000"/>
        </w:rPr>
      </w:pPr>
      <w:r>
        <w:rPr>
          <w:color w:val="000000"/>
        </w:rPr>
        <w:t>句意：太极还将缓慢的动作和深呼吸完美地结合在一起。此处在句中修饰动词，用副词形式。故填perfectly。</w:t>
      </w:r>
    </w:p>
    <w:p w14:paraId="55F50FDE">
      <w:pPr>
        <w:spacing w:line="360" w:lineRule="auto"/>
        <w:jc w:val="left"/>
        <w:textAlignment w:val="center"/>
        <w:rPr>
          <w:color w:val="000000"/>
        </w:rPr>
      </w:pPr>
      <w:r>
        <w:rPr>
          <w:color w:val="000000"/>
        </w:rPr>
        <w:t>【35题详解】</w:t>
      </w:r>
    </w:p>
    <w:p w14:paraId="43E9F060">
      <w:pPr>
        <w:spacing w:line="360" w:lineRule="auto"/>
        <w:jc w:val="left"/>
        <w:textAlignment w:val="center"/>
        <w:rPr>
          <w:color w:val="000000"/>
        </w:rPr>
      </w:pPr>
      <w:r>
        <w:rPr>
          <w:color w:val="000000"/>
        </w:rPr>
        <w:t>句意：它也显示了我们是如何看待世界的。根据“It shows...we see the world as well.”可知，显示了我们是如何看待世界的，用how引导宾语从句。故填how。</w:t>
      </w:r>
    </w:p>
    <w:p w14:paraId="399D5915">
      <w:pPr>
        <w:spacing w:line="360" w:lineRule="auto"/>
        <w:jc w:val="left"/>
        <w:textAlignment w:val="center"/>
        <w:rPr>
          <w:color w:val="000000"/>
        </w:rPr>
      </w:pPr>
      <w:r>
        <w:rPr>
          <w:color w:val="000000"/>
        </w:rPr>
        <w:t>【36题详解】</w:t>
      </w:r>
    </w:p>
    <w:p w14:paraId="786CCFC9">
      <w:pPr>
        <w:spacing w:line="360" w:lineRule="auto"/>
        <w:jc w:val="left"/>
        <w:textAlignment w:val="center"/>
        <w:rPr>
          <w:color w:val="000000"/>
        </w:rPr>
      </w:pPr>
      <w:r>
        <w:rPr>
          <w:color w:val="000000"/>
        </w:rPr>
        <w:t>句意：太极在阴阳之间建立了良好的关系，而不是相反。根据“Tai chi sets up good relationships...yin and yang”可知，阴阳之间建立了良好的关系，between“在</w:t>
      </w:r>
      <w:r>
        <w:rPr>
          <w:rFonts w:ascii="宋体" w:hAnsi="宋体" w:eastAsia="宋体" w:cs="宋体"/>
          <w:color w:val="000000"/>
        </w:rPr>
        <w:t>……之</w:t>
      </w:r>
      <w:r>
        <w:rPr>
          <w:color w:val="000000"/>
        </w:rPr>
        <w:t>间”符合语境。故填between。</w:t>
      </w:r>
    </w:p>
    <w:p w14:paraId="7025444E">
      <w:pPr>
        <w:spacing w:line="360" w:lineRule="auto"/>
        <w:jc w:val="left"/>
        <w:textAlignment w:val="center"/>
        <w:rPr>
          <w:color w:val="000000"/>
        </w:rPr>
      </w:pPr>
      <w:r>
        <w:rPr>
          <w:color w:val="000000"/>
        </w:rPr>
        <w:t>【37题详解】</w:t>
      </w:r>
    </w:p>
    <w:p w14:paraId="35DF3224">
      <w:pPr>
        <w:spacing w:line="360" w:lineRule="auto"/>
        <w:jc w:val="left"/>
        <w:textAlignment w:val="center"/>
        <w:rPr>
          <w:color w:val="000000"/>
        </w:rPr>
      </w:pPr>
      <w:r>
        <w:rPr>
          <w:color w:val="000000"/>
        </w:rPr>
        <w:t>句意：阴和阳相互依赖，彼此产生作用。make differences to“对</w:t>
      </w:r>
      <w:r>
        <w:rPr>
          <w:rFonts w:ascii="宋体" w:hAnsi="宋体" w:eastAsia="宋体" w:cs="宋体"/>
          <w:color w:val="000000"/>
        </w:rPr>
        <w:t>……</w:t>
      </w:r>
      <w:r>
        <w:rPr>
          <w:color w:val="000000"/>
        </w:rPr>
        <w:t>产生影响”，固定短语，故填differences。</w:t>
      </w:r>
    </w:p>
    <w:p w14:paraId="1496B4E0">
      <w:pPr>
        <w:spacing w:line="360" w:lineRule="auto"/>
        <w:jc w:val="left"/>
        <w:textAlignment w:val="center"/>
        <w:rPr>
          <w:color w:val="000000"/>
        </w:rPr>
      </w:pPr>
      <w:r>
        <w:rPr>
          <w:color w:val="000000"/>
        </w:rPr>
        <w:t>【38题详解】</w:t>
      </w:r>
    </w:p>
    <w:p w14:paraId="0108AAF2">
      <w:pPr>
        <w:spacing w:line="360" w:lineRule="auto"/>
        <w:jc w:val="left"/>
        <w:textAlignment w:val="center"/>
        <w:rPr>
          <w:color w:val="000000"/>
        </w:rPr>
      </w:pPr>
      <w:r>
        <w:rPr>
          <w:color w:val="000000"/>
        </w:rPr>
        <w:t>句意：目前，越来越多的人被鼓励加入太极并将其传承下去。主语是动作的承受者，用动词的过去分词构成被动语态。故填encouraged。</w:t>
      </w:r>
    </w:p>
    <w:p w14:paraId="2E18445E">
      <w:pPr>
        <w:spacing w:line="360" w:lineRule="auto"/>
        <w:jc w:val="left"/>
        <w:textAlignment w:val="center"/>
        <w:rPr>
          <w:color w:val="000000"/>
        </w:rPr>
      </w:pPr>
      <w:r>
        <w:rPr>
          <w:color w:val="000000"/>
        </w:rPr>
        <w:t>【39题详解】</w:t>
      </w:r>
    </w:p>
    <w:p w14:paraId="115E7FA2">
      <w:pPr>
        <w:spacing w:line="360" w:lineRule="auto"/>
        <w:jc w:val="left"/>
        <w:textAlignment w:val="center"/>
        <w:rPr>
          <w:color w:val="000000"/>
        </w:rPr>
      </w:pPr>
      <w:r>
        <w:rPr>
          <w:color w:val="000000"/>
        </w:rPr>
        <w:t>句意：在150多个国家，数以百万计的人练习太极。millions of“数以百万计”，句首需大写首字母。故填Millions。</w:t>
      </w:r>
    </w:p>
    <w:p w14:paraId="1F164892">
      <w:pPr>
        <w:spacing w:line="360" w:lineRule="auto"/>
        <w:jc w:val="left"/>
        <w:textAlignment w:val="center"/>
        <w:rPr>
          <w:color w:val="000000"/>
        </w:rPr>
      </w:pPr>
      <w:r>
        <w:rPr>
          <w:color w:val="000000"/>
        </w:rPr>
        <w:t>【40题详解】</w:t>
      </w:r>
    </w:p>
    <w:p w14:paraId="26EEF697">
      <w:pPr>
        <w:spacing w:line="360" w:lineRule="auto"/>
        <w:jc w:val="left"/>
        <w:textAlignment w:val="center"/>
        <w:rPr>
          <w:color w:val="000000"/>
        </w:rPr>
      </w:pPr>
      <w:r>
        <w:rPr>
          <w:color w:val="000000"/>
        </w:rPr>
        <w:t>句意：它在世界上越来越受欢迎。根据“It is...more and more popular in the world.”可知，时态是现在进行时，动词用现在分词形式。故填getting。</w:t>
      </w:r>
    </w:p>
    <w:p w14:paraId="4EF54981">
      <w:pPr>
        <w:spacing w:line="360" w:lineRule="auto"/>
        <w:jc w:val="both"/>
        <w:textAlignment w:val="center"/>
        <w:rPr>
          <w:color w:val="000000"/>
        </w:rPr>
      </w:pPr>
      <w:r>
        <w:rPr>
          <w:rFonts w:ascii="宋体" w:hAnsi="宋体" w:eastAsia="宋体" w:cs="宋体"/>
          <w:b/>
          <w:color w:val="000000"/>
          <w:sz w:val="24"/>
        </w:rPr>
        <w:t>七、完成句子。</w:t>
      </w:r>
      <w:r>
        <w:rPr>
          <w:rFonts w:ascii="Times New Roman" w:hAnsi="Times New Roman" w:eastAsia="Times New Roman" w:cs="Times New Roman"/>
          <w:b/>
          <w:color w:val="000000"/>
          <w:sz w:val="24"/>
        </w:rPr>
        <w:t>(</w:t>
      </w:r>
      <w:r>
        <w:rPr>
          <w:rFonts w:ascii="宋体" w:hAnsi="宋体" w:eastAsia="宋体" w:cs="宋体"/>
          <w:b/>
          <w:color w:val="000000"/>
          <w:sz w:val="24"/>
        </w:rPr>
        <w:t>完成</w:t>
      </w:r>
      <w:r>
        <w:rPr>
          <w:rFonts w:ascii="Times New Roman" w:hAnsi="Times New Roman" w:eastAsia="Times New Roman" w:cs="Times New Roman"/>
          <w:b/>
          <w:color w:val="000000"/>
          <w:sz w:val="24"/>
        </w:rPr>
        <w:t>66~70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4FB73F5">
      <w:pPr>
        <w:spacing w:line="360" w:lineRule="auto"/>
        <w:jc w:val="both"/>
        <w:textAlignment w:val="center"/>
        <w:rPr>
          <w:color w:val="000000"/>
        </w:rPr>
      </w:pPr>
      <w:r>
        <w:rPr>
          <w:rFonts w:ascii="宋体" w:hAnsi="宋体" w:eastAsia="宋体" w:cs="宋体"/>
          <w:b/>
          <w:color w:val="000000"/>
          <w:sz w:val="24"/>
        </w:rPr>
        <w:t>根据所给中文意思完成句子</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每空一词。</w:t>
      </w:r>
    </w:p>
    <w:p w14:paraId="0DEA6E0C">
      <w:pPr>
        <w:spacing w:line="360" w:lineRule="auto"/>
        <w:jc w:val="both"/>
        <w:textAlignment w:val="center"/>
        <w:rPr>
          <w:color w:val="000000"/>
        </w:rPr>
      </w:pPr>
      <w:r>
        <w:rPr>
          <w:color w:val="000000"/>
        </w:rPr>
        <w:t xml:space="preserve">41. </w:t>
      </w:r>
      <w:r>
        <w:rPr>
          <w:rFonts w:ascii="宋体" w:hAnsi="宋体" w:eastAsia="宋体" w:cs="宋体"/>
          <w:color w:val="000000"/>
        </w:rPr>
        <w:t>十分钟不够我算出这道数学题。</w:t>
      </w:r>
    </w:p>
    <w:p w14:paraId="28EDA999">
      <w:pPr>
        <w:spacing w:line="360" w:lineRule="auto"/>
        <w:jc w:val="both"/>
        <w:textAlignment w:val="center"/>
        <w:rPr>
          <w:color w:val="000000"/>
        </w:rPr>
      </w:pPr>
      <w:r>
        <w:rPr>
          <w:rFonts w:ascii="Times New Roman" w:hAnsi="Times New Roman" w:eastAsia="Times New Roman" w:cs="Times New Roman"/>
          <w:color w:val="000000"/>
        </w:rPr>
        <w:t xml:space="preserve">Ten minutes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for me to work out the math problem.</w:t>
      </w:r>
    </w:p>
    <w:p w14:paraId="2E8D0A4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isn’t</w:t>
      </w:r>
      <w:r>
        <w:rPr>
          <w:color w:val="000000"/>
        </w:rPr>
        <w:t xml:space="preserve">    ②. </w:t>
      </w:r>
      <w:r>
        <w:rPr>
          <w:rFonts w:ascii="Times New Roman" w:hAnsi="Times New Roman" w:eastAsia="Times New Roman" w:cs="Times New Roman"/>
          <w:color w:val="000000"/>
        </w:rPr>
        <w:t>enough</w:t>
      </w:r>
    </w:p>
    <w:p w14:paraId="37B4D9C2">
      <w:pPr>
        <w:spacing w:line="360" w:lineRule="auto"/>
        <w:textAlignment w:val="center"/>
        <w:rPr>
          <w:color w:val="000000"/>
        </w:rPr>
      </w:pPr>
      <w:r>
        <w:rPr>
          <w:color w:val="2E75B6"/>
        </w:rPr>
        <w:t>【解析】</w:t>
      </w:r>
    </w:p>
    <w:p w14:paraId="7A2428C5">
      <w:pPr>
        <w:spacing w:line="360" w:lineRule="auto"/>
        <w:jc w:val="left"/>
        <w:textAlignment w:val="center"/>
        <w:rPr>
          <w:color w:val="000000"/>
        </w:rPr>
      </w:pPr>
      <w:r>
        <w:rPr>
          <w:color w:val="000000"/>
        </w:rPr>
        <w:t>【详解】“Ten minutes”是一个时间段，时态是一般现在时，be动词用isn’t；enough“足够的。故填isn’t；enough。</w:t>
      </w:r>
    </w:p>
    <w:p w14:paraId="0EC15EAD">
      <w:pPr>
        <w:spacing w:line="360" w:lineRule="auto"/>
        <w:jc w:val="both"/>
        <w:textAlignment w:val="center"/>
        <w:rPr>
          <w:color w:val="000000"/>
        </w:rPr>
      </w:pPr>
      <w:r>
        <w:rPr>
          <w:color w:val="000000"/>
        </w:rPr>
        <w:t xml:space="preserve">42. </w:t>
      </w:r>
      <w:r>
        <w:rPr>
          <w:rFonts w:ascii="宋体" w:hAnsi="宋体" w:eastAsia="宋体" w:cs="宋体"/>
          <w:color w:val="000000"/>
        </w:rPr>
        <w:t>王老师使我们能在他的课堂上通过有趣的方式轻松地学习物理。</w:t>
      </w:r>
    </w:p>
    <w:p w14:paraId="19E5138C">
      <w:pPr>
        <w:spacing w:line="360" w:lineRule="auto"/>
        <w:jc w:val="both"/>
        <w:textAlignment w:val="center"/>
        <w:rPr>
          <w:color w:val="000000"/>
        </w:rPr>
      </w:pPr>
      <w:r>
        <w:rPr>
          <w:rFonts w:ascii="Times New Roman" w:hAnsi="Times New Roman" w:eastAsia="Times New Roman" w:cs="Times New Roman"/>
          <w:color w:val="000000"/>
        </w:rPr>
        <w:t xml:space="preserve">Mr. Wang makes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for us to learn physics easily and in an interesting way in his class.</w:t>
      </w:r>
    </w:p>
    <w:p w14:paraId="68FDB4D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it</w:t>
      </w:r>
      <w:r>
        <w:rPr>
          <w:color w:val="000000"/>
        </w:rPr>
        <w:t xml:space="preserve">    ②. </w:t>
      </w:r>
      <w:r>
        <w:rPr>
          <w:rFonts w:ascii="Times New Roman" w:hAnsi="Times New Roman" w:eastAsia="Times New Roman" w:cs="Times New Roman"/>
          <w:color w:val="000000"/>
        </w:rPr>
        <w:t>possible</w:t>
      </w:r>
    </w:p>
    <w:p w14:paraId="0CD2B0B7">
      <w:pPr>
        <w:spacing w:line="360" w:lineRule="auto"/>
        <w:textAlignment w:val="center"/>
        <w:rPr>
          <w:color w:val="000000"/>
        </w:rPr>
      </w:pPr>
      <w:r>
        <w:rPr>
          <w:color w:val="2E75B6"/>
        </w:rPr>
        <w:t>【解析】</w:t>
      </w:r>
    </w:p>
    <w:p w14:paraId="27EF617A">
      <w:pPr>
        <w:spacing w:line="360" w:lineRule="auto"/>
        <w:jc w:val="left"/>
        <w:textAlignment w:val="center"/>
        <w:rPr>
          <w:color w:val="000000"/>
        </w:rPr>
      </w:pPr>
      <w:r>
        <w:rPr>
          <w:color w:val="000000"/>
        </w:rPr>
        <w:t>【详解】本句是make it+形容词+for sb+to do sth的结构，it是形式宾语，不定式指真正的宾语；根据“使我们能</w:t>
      </w:r>
      <w:r>
        <w:rPr>
          <w:rFonts w:ascii="宋体" w:hAnsi="宋体" w:eastAsia="宋体" w:cs="宋体"/>
          <w:color w:val="000000"/>
        </w:rPr>
        <w:t>……</w:t>
      </w:r>
      <w:r>
        <w:rPr>
          <w:color w:val="000000"/>
        </w:rPr>
        <w:t>”及题干可知，此处应是“使我们做某事成为可能”，possible“可能的”。故填it；possible。</w:t>
      </w:r>
    </w:p>
    <w:p w14:paraId="1A6533AA">
      <w:pPr>
        <w:spacing w:line="360" w:lineRule="auto"/>
        <w:jc w:val="both"/>
        <w:textAlignment w:val="center"/>
        <w:rPr>
          <w:color w:val="000000"/>
        </w:rPr>
      </w:pPr>
      <w:r>
        <w:rPr>
          <w:color w:val="000000"/>
        </w:rPr>
        <w:t xml:space="preserve">43. </w:t>
      </w:r>
      <w:r>
        <w:rPr>
          <w:rFonts w:ascii="宋体" w:hAnsi="宋体" w:eastAsia="宋体" w:cs="宋体"/>
          <w:color w:val="000000"/>
        </w:rPr>
        <w:t>怀特一家来中国已经两年了。</w:t>
      </w:r>
    </w:p>
    <w:p w14:paraId="6D1949E3">
      <w:pPr>
        <w:spacing w:line="360" w:lineRule="auto"/>
        <w:jc w:val="both"/>
        <w:textAlignment w:val="center"/>
        <w:rPr>
          <w:color w:val="000000"/>
        </w:rPr>
      </w:pPr>
      <w:r>
        <w:rPr>
          <w:rFonts w:ascii="Times New Roman" w:hAnsi="Times New Roman" w:eastAsia="Times New Roman" w:cs="Times New Roman"/>
          <w:color w:val="000000"/>
        </w:rPr>
        <w:t xml:space="preserve">It has </w:t>
      </w:r>
      <w:r>
        <w:rPr>
          <w:color w:val="000000"/>
        </w:rPr>
        <w:t>________</w:t>
      </w:r>
      <w:r>
        <w:rPr>
          <w:rFonts w:ascii="Times New Roman" w:hAnsi="Times New Roman" w:eastAsia="Times New Roman" w:cs="Times New Roman"/>
          <w:color w:val="000000"/>
        </w:rPr>
        <w:t xml:space="preserve"> two years </w:t>
      </w:r>
      <w:r>
        <w:rPr>
          <w:color w:val="000000"/>
        </w:rPr>
        <w:t>________</w:t>
      </w:r>
      <w:r>
        <w:rPr>
          <w:rFonts w:ascii="Times New Roman" w:hAnsi="Times New Roman" w:eastAsia="Times New Roman" w:cs="Times New Roman"/>
          <w:color w:val="000000"/>
        </w:rPr>
        <w:t xml:space="preserve"> the Whites came to China.</w:t>
      </w:r>
    </w:p>
    <w:p w14:paraId="4DE3EEB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been</w:t>
      </w:r>
      <w:r>
        <w:rPr>
          <w:color w:val="000000"/>
        </w:rPr>
        <w:t xml:space="preserve">    ②. </w:t>
      </w:r>
      <w:r>
        <w:rPr>
          <w:rFonts w:ascii="Times New Roman" w:hAnsi="Times New Roman" w:eastAsia="Times New Roman" w:cs="Times New Roman"/>
          <w:color w:val="000000"/>
        </w:rPr>
        <w:t>since</w:t>
      </w:r>
    </w:p>
    <w:p w14:paraId="33837A33">
      <w:pPr>
        <w:spacing w:line="360" w:lineRule="auto"/>
        <w:textAlignment w:val="center"/>
        <w:rPr>
          <w:color w:val="000000"/>
        </w:rPr>
      </w:pPr>
      <w:r>
        <w:rPr>
          <w:color w:val="2E75B6"/>
        </w:rPr>
        <w:t>【解析】</w:t>
      </w:r>
    </w:p>
    <w:p w14:paraId="7FC905BE">
      <w:pPr>
        <w:spacing w:line="360" w:lineRule="auto"/>
        <w:jc w:val="left"/>
        <w:textAlignment w:val="center"/>
        <w:rPr>
          <w:color w:val="000000"/>
        </w:rPr>
      </w:pPr>
      <w:r>
        <w:rPr>
          <w:color w:val="000000"/>
        </w:rPr>
        <w:t>【详解】根据句意可知，本句用“现在完成时+since+一般过去时”结构表示，be动词的过去分词是been。故填been；since。</w:t>
      </w:r>
      <w:r>
        <w:rPr>
          <w:color w:val="000000"/>
        </w:rPr>
        <w:br w:type="textWrapping"/>
      </w:r>
    </w:p>
    <w:p w14:paraId="5961300E">
      <w:pPr>
        <w:spacing w:line="360" w:lineRule="auto"/>
        <w:jc w:val="both"/>
        <w:textAlignment w:val="center"/>
        <w:rPr>
          <w:color w:val="000000"/>
        </w:rPr>
      </w:pPr>
      <w:r>
        <w:rPr>
          <w:color w:val="000000"/>
        </w:rPr>
        <w:t xml:space="preserve">44. </w:t>
      </w:r>
      <w:r>
        <w:rPr>
          <w:rFonts w:ascii="宋体" w:hAnsi="宋体" w:eastAsia="宋体" w:cs="宋体"/>
          <w:color w:val="000000"/>
        </w:rPr>
        <w:t>你为别人倒</w:t>
      </w:r>
      <w:r>
        <w:rPr>
          <w:color w:val="000000"/>
        </w:rPr>
        <w:t>茶时，要倒七分满。</w:t>
      </w:r>
    </w:p>
    <w:p w14:paraId="6C556060">
      <w:pPr>
        <w:spacing w:line="360" w:lineRule="auto"/>
        <w:jc w:val="both"/>
        <w:textAlignment w:val="center"/>
        <w:rPr>
          <w:color w:val="000000"/>
        </w:rPr>
      </w:pPr>
      <w:r>
        <w:rPr>
          <w:rFonts w:ascii="Times New Roman" w:hAnsi="Times New Roman" w:eastAsia="Times New Roman" w:cs="Times New Roman"/>
          <w:color w:val="000000"/>
        </w:rPr>
        <w:t xml:space="preserve">When you serve the tea to somebody, you should </w:t>
      </w:r>
      <w:r>
        <w:rPr>
          <w:color w:val="000000"/>
        </w:rPr>
        <w:t>________</w:t>
      </w:r>
      <w:r>
        <w:rPr>
          <w:rFonts w:ascii="Times New Roman" w:hAnsi="Times New Roman" w:eastAsia="Times New Roman" w:cs="Times New Roman"/>
          <w:color w:val="000000"/>
        </w:rPr>
        <w:t xml:space="preserve"> the cup 70% full </w:t>
      </w:r>
      <w:r>
        <w:rPr>
          <w:color w:val="000000"/>
        </w:rPr>
        <w:t>________</w:t>
      </w:r>
      <w:r>
        <w:rPr>
          <w:rFonts w:ascii="Times New Roman" w:hAnsi="Times New Roman" w:eastAsia="Times New Roman" w:cs="Times New Roman"/>
          <w:color w:val="000000"/>
        </w:rPr>
        <w:t xml:space="preserve"> the tea.</w:t>
      </w:r>
    </w:p>
    <w:p w14:paraId="000DA70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fill</w:t>
      </w:r>
      <w:r>
        <w:rPr>
          <w:color w:val="000000"/>
        </w:rPr>
        <w:t xml:space="preserve">    ②. </w:t>
      </w:r>
      <w:r>
        <w:rPr>
          <w:rFonts w:ascii="Times New Roman" w:hAnsi="Times New Roman" w:eastAsia="Times New Roman" w:cs="Times New Roman"/>
          <w:color w:val="000000"/>
        </w:rPr>
        <w:t>with</w:t>
      </w:r>
    </w:p>
    <w:p w14:paraId="1D59C81D">
      <w:pPr>
        <w:spacing w:line="360" w:lineRule="auto"/>
        <w:textAlignment w:val="center"/>
        <w:rPr>
          <w:color w:val="000000"/>
        </w:rPr>
      </w:pPr>
      <w:r>
        <w:rPr>
          <w:color w:val="2E75B6"/>
        </w:rPr>
        <w:t>【解析】</w:t>
      </w:r>
    </w:p>
    <w:p w14:paraId="7217DF7D">
      <w:pPr>
        <w:spacing w:line="360" w:lineRule="auto"/>
        <w:jc w:val="left"/>
        <w:textAlignment w:val="center"/>
        <w:rPr>
          <w:color w:val="000000"/>
        </w:rPr>
      </w:pPr>
      <w:r>
        <w:rPr>
          <w:color w:val="000000"/>
        </w:rPr>
        <w:t>【详解】根据中英文对照可知此处是固定短语fill...with...“用</w:t>
      </w:r>
      <w:r>
        <w:rPr>
          <w:rFonts w:ascii="宋体" w:hAnsi="宋体" w:eastAsia="宋体" w:cs="宋体"/>
          <w:color w:val="000000"/>
        </w:rPr>
        <w:t>……填满……</w:t>
      </w:r>
      <w:r>
        <w:rPr>
          <w:color w:val="000000"/>
        </w:rPr>
        <w:t>”，should是情态动词，后加动词原形，故填fill；with。</w:t>
      </w:r>
    </w:p>
    <w:p w14:paraId="55EC59D2">
      <w:pPr>
        <w:spacing w:line="360" w:lineRule="auto"/>
        <w:jc w:val="both"/>
        <w:textAlignment w:val="center"/>
        <w:rPr>
          <w:color w:val="000000"/>
        </w:rPr>
      </w:pPr>
      <w:r>
        <w:rPr>
          <w:color w:val="000000"/>
        </w:rPr>
        <w:t xml:space="preserve">45. </w:t>
      </w:r>
      <w:r>
        <w:rPr>
          <w:rFonts w:ascii="宋体" w:hAnsi="宋体" w:eastAsia="宋体" w:cs="宋体"/>
          <w:color w:val="000000"/>
        </w:rPr>
        <w:t>追随着父母的脚步，西尼</w:t>
      </w:r>
      <w:r>
        <w:rPr>
          <w:rFonts w:ascii="Times New Roman" w:hAnsi="Times New Roman" w:eastAsia="Times New Roman" w:cs="Times New Roman"/>
          <w:color w:val="000000"/>
        </w:rPr>
        <w:t>·</w:t>
      </w:r>
      <w:r>
        <w:rPr>
          <w:rFonts w:ascii="宋体" w:hAnsi="宋体" w:eastAsia="宋体" w:cs="宋体"/>
          <w:color w:val="000000"/>
        </w:rPr>
        <w:t>麦克劳克林在很小的时候就开始跑步了。</w:t>
      </w:r>
    </w:p>
    <w:p w14:paraId="45170488">
      <w:pPr>
        <w:spacing w:line="360" w:lineRule="auto"/>
        <w:jc w:val="both"/>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her parents’ footsteps, Sydney McLaughlin-Levrone started running at an early age.</w:t>
      </w:r>
    </w:p>
    <w:p w14:paraId="05BE4E8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Following</w:t>
      </w:r>
      <w:r>
        <w:rPr>
          <w:color w:val="000000"/>
        </w:rPr>
        <w:t xml:space="preserve">    ②. </w:t>
      </w:r>
      <w:r>
        <w:rPr>
          <w:rFonts w:ascii="Times New Roman" w:hAnsi="Times New Roman" w:eastAsia="Times New Roman" w:cs="Times New Roman"/>
          <w:color w:val="000000"/>
        </w:rPr>
        <w:t>in</w:t>
      </w:r>
    </w:p>
    <w:p w14:paraId="758836F8">
      <w:pPr>
        <w:spacing w:line="360" w:lineRule="auto"/>
        <w:textAlignment w:val="center"/>
        <w:rPr>
          <w:color w:val="000000"/>
        </w:rPr>
      </w:pPr>
      <w:r>
        <w:rPr>
          <w:color w:val="2E75B6"/>
        </w:rPr>
        <w:t>【解析】</w:t>
      </w:r>
    </w:p>
    <w:p w14:paraId="27ED372D">
      <w:pPr>
        <w:spacing w:line="360" w:lineRule="auto"/>
        <w:jc w:val="left"/>
        <w:textAlignment w:val="center"/>
        <w:rPr>
          <w:color w:val="000000"/>
        </w:rPr>
      </w:pPr>
      <w:r>
        <w:rPr>
          <w:color w:val="000000"/>
        </w:rPr>
        <w:t>【详解】follow in one’s footsteps“追随某人的脚步”，固定短语。空处作句子状语，且follow与主语“Sydney McLaughlin-Levrone”是主动关系，应用现在分词形式，首字母大写。故填Following；in。</w:t>
      </w:r>
    </w:p>
    <w:p w14:paraId="50737FCD">
      <w:pPr>
        <w:spacing w:line="360" w:lineRule="auto"/>
        <w:jc w:val="both"/>
        <w:textAlignment w:val="center"/>
        <w:rPr>
          <w:color w:val="000000"/>
        </w:rPr>
      </w:pPr>
      <w:r>
        <w:rPr>
          <w:rFonts w:ascii="宋体" w:hAnsi="宋体" w:eastAsia="宋体" w:cs="宋体"/>
          <w:b/>
          <w:color w:val="000000"/>
          <w:sz w:val="24"/>
        </w:rPr>
        <w:t>八、书面表达。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01DE6E2">
      <w:pPr>
        <w:spacing w:line="360" w:lineRule="auto"/>
        <w:ind w:firstLine="420"/>
        <w:jc w:val="left"/>
        <w:textAlignment w:val="center"/>
        <w:rPr>
          <w:color w:val="000000"/>
        </w:rPr>
      </w:pPr>
      <w:r>
        <w:rPr>
          <w:color w:val="000000"/>
        </w:rPr>
        <w:t>46. 勤劳是中华民族的优秀传统美德，青少年要继承并发扬这一传统美德。请结合下列提示及自身实际，以“Doing Housework”为题，写一篇80词左右的短文。</w:t>
      </w:r>
    </w:p>
    <w:p w14:paraId="76324366">
      <w:pPr>
        <w:spacing w:line="360" w:lineRule="auto"/>
        <w:jc w:val="both"/>
        <w:textAlignment w:val="center"/>
        <w:rPr>
          <w:color w:val="000000"/>
        </w:rPr>
      </w:pPr>
      <w:r>
        <w:rPr>
          <w:rFonts w:ascii="宋体" w:hAnsi="宋体" w:eastAsia="宋体" w:cs="宋体"/>
          <w:color w:val="000000"/>
        </w:rPr>
        <w:t>提示：</w:t>
      </w:r>
    </w:p>
    <w:p w14:paraId="3DC167CF">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请列举你经常做的家务活；</w:t>
      </w:r>
    </w:p>
    <w:p w14:paraId="21A1B4AD">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你还打算学做什么家务及原因；</w:t>
      </w:r>
    </w:p>
    <w:p w14:paraId="03F8ECBF">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谈谈你对做家务的看法。</w:t>
      </w:r>
    </w:p>
    <w:p w14:paraId="3BEF2CAC">
      <w:pPr>
        <w:spacing w:line="360" w:lineRule="auto"/>
        <w:jc w:val="both"/>
        <w:textAlignment w:val="center"/>
        <w:rPr>
          <w:color w:val="000000"/>
        </w:rPr>
      </w:pPr>
      <w:r>
        <w:rPr>
          <w:rFonts w:ascii="宋体" w:hAnsi="宋体" w:eastAsia="宋体" w:cs="宋体"/>
          <w:color w:val="000000"/>
        </w:rPr>
        <w:t>要求：</w:t>
      </w:r>
    </w:p>
    <w:p w14:paraId="1ADC8DC2">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思路清晰</w:t>
      </w:r>
      <w:r>
        <w:rPr>
          <w:color w:val="000000"/>
        </w:rPr>
        <w:t>，语句通顺，书写规范。</w:t>
      </w:r>
    </w:p>
    <w:p w14:paraId="61F110AB">
      <w:pPr>
        <w:spacing w:line="360" w:lineRule="auto"/>
        <w:jc w:val="both"/>
        <w:textAlignment w:val="center"/>
        <w:rPr>
          <w:color w:val="000000"/>
        </w:rPr>
      </w:pPr>
      <w:r>
        <w:rPr>
          <w:color w:val="000000"/>
        </w:rPr>
        <w:t>2. 文中不得出现与考生本人相关的校名和姓名等真实信息。</w:t>
      </w:r>
    </w:p>
    <w:p w14:paraId="4F636C6F">
      <w:pPr>
        <w:spacing w:line="360" w:lineRule="auto"/>
        <w:jc w:val="center"/>
        <w:textAlignment w:val="center"/>
        <w:rPr>
          <w:color w:val="000000"/>
        </w:rPr>
      </w:pPr>
      <w:r>
        <w:rPr>
          <w:rFonts w:ascii="Times New Roman" w:hAnsi="Times New Roman" w:eastAsia="Times New Roman" w:cs="Times New Roman"/>
          <w:color w:val="000000"/>
        </w:rPr>
        <w:t>Doing Housework</w:t>
      </w:r>
    </w:p>
    <w:p w14:paraId="30D4CC7F">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6AD619">
      <w:pPr>
        <w:spacing w:line="360" w:lineRule="auto"/>
        <w:textAlignment w:val="center"/>
        <w:rPr>
          <w:color w:val="000000"/>
        </w:rPr>
      </w:pPr>
      <w:r>
        <w:rPr>
          <w:color w:val="2E75B6"/>
        </w:rPr>
        <w:t>【答案】</w:t>
      </w:r>
      <w:r>
        <w:rPr>
          <w:rFonts w:ascii="宋体" w:hAnsi="宋体" w:eastAsia="宋体" w:cs="宋体"/>
          <w:color w:val="000000"/>
        </w:rPr>
        <w:t>例文：</w:t>
      </w:r>
    </w:p>
    <w:p w14:paraId="2A7DA509">
      <w:pPr>
        <w:spacing w:line="360" w:lineRule="auto"/>
        <w:jc w:val="center"/>
        <w:textAlignment w:val="center"/>
        <w:rPr>
          <w:color w:val="000000"/>
        </w:rPr>
      </w:pPr>
      <w:r>
        <w:rPr>
          <w:rFonts w:ascii="Times New Roman" w:hAnsi="Times New Roman" w:eastAsia="Times New Roman" w:cs="Times New Roman"/>
          <w:color w:val="000000"/>
        </w:rPr>
        <w:t>Doing Housework</w:t>
      </w:r>
    </w:p>
    <w:p w14:paraId="12C556DA">
      <w:pPr>
        <w:spacing w:line="360" w:lineRule="auto"/>
        <w:ind w:firstLine="420"/>
        <w:jc w:val="both"/>
        <w:textAlignment w:val="center"/>
        <w:rPr>
          <w:color w:val="000000"/>
        </w:rPr>
      </w:pPr>
      <w:r>
        <w:rPr>
          <w:rFonts w:ascii="Times New Roman" w:hAnsi="Times New Roman" w:eastAsia="Times New Roman" w:cs="Times New Roman"/>
          <w:color w:val="000000"/>
        </w:rPr>
        <w:t>Doing housework plays an important part in middle school students’ lives. So I often do housework, such as making beds, washing dishes, sweeping the floor.</w:t>
      </w:r>
    </w:p>
    <w:p w14:paraId="31C6E45C">
      <w:pPr>
        <w:spacing w:line="360" w:lineRule="auto"/>
        <w:ind w:firstLine="420"/>
        <w:jc w:val="both"/>
        <w:textAlignment w:val="center"/>
        <w:rPr>
          <w:color w:val="000000"/>
        </w:rPr>
      </w:pPr>
      <w:r>
        <w:rPr>
          <w:rFonts w:ascii="Times New Roman" w:hAnsi="Times New Roman" w:eastAsia="Times New Roman" w:cs="Times New Roman"/>
          <w:color w:val="000000"/>
        </w:rPr>
        <w:t xml:space="preserve">I can’t cook. So I’m going to learn to cook meals so that my parents can have meals after a-day hard work. </w:t>
      </w:r>
    </w:p>
    <w:p w14:paraId="7F4FC6D4">
      <w:pPr>
        <w:spacing w:line="360" w:lineRule="auto"/>
        <w:ind w:firstLine="420"/>
        <w:jc w:val="both"/>
        <w:textAlignment w:val="center"/>
        <w:rPr>
          <w:color w:val="000000"/>
        </w:rPr>
      </w:pPr>
      <w:r>
        <w:rPr>
          <w:rFonts w:ascii="Times New Roman" w:hAnsi="Times New Roman" w:eastAsia="Times New Roman" w:cs="Times New Roman"/>
          <w:color w:val="000000"/>
        </w:rPr>
        <w:t>As for me, I think middle school students should do housework. In order to make ourselves better persons, it is necessary for us to do housework at home in our free time.</w:t>
      </w:r>
    </w:p>
    <w:p w14:paraId="7E0C86FE">
      <w:pPr>
        <w:spacing w:line="360" w:lineRule="auto"/>
        <w:textAlignment w:val="center"/>
        <w:rPr>
          <w:color w:val="000000"/>
        </w:rPr>
      </w:pPr>
      <w:r>
        <w:rPr>
          <w:color w:val="2E75B6"/>
        </w:rPr>
        <w:t>【解析】</w:t>
      </w:r>
    </w:p>
    <w:p w14:paraId="7E2B6824">
      <w:pPr>
        <w:spacing w:line="360" w:lineRule="auto"/>
        <w:jc w:val="left"/>
        <w:textAlignment w:val="center"/>
        <w:rPr>
          <w:color w:val="000000"/>
        </w:rPr>
      </w:pPr>
      <w:r>
        <w:rPr>
          <w:color w:val="000000"/>
        </w:rPr>
        <w:t>【详解】[总体分析]</w:t>
      </w:r>
    </w:p>
    <w:p w14:paraId="182CED99">
      <w:pPr>
        <w:spacing w:line="360" w:lineRule="auto"/>
        <w:jc w:val="left"/>
        <w:textAlignment w:val="center"/>
        <w:rPr>
          <w:color w:val="000000"/>
        </w:rPr>
      </w:pPr>
      <w:r>
        <w:rPr>
          <w:color w:val="000000"/>
        </w:rPr>
        <w:t>① 题材：本文是一篇材料作文；</w:t>
      </w:r>
    </w:p>
    <w:p w14:paraId="58A2DC8B">
      <w:pPr>
        <w:spacing w:line="360" w:lineRule="auto"/>
        <w:jc w:val="left"/>
        <w:textAlignment w:val="center"/>
        <w:rPr>
          <w:color w:val="000000"/>
        </w:rPr>
      </w:pPr>
      <w:r>
        <w:rPr>
          <w:color w:val="000000"/>
        </w:rPr>
        <w:t>② 时态：时态为“一般现在时”；</w:t>
      </w:r>
    </w:p>
    <w:p w14:paraId="0E82A791">
      <w:pPr>
        <w:spacing w:line="360" w:lineRule="auto"/>
        <w:jc w:val="left"/>
        <w:textAlignment w:val="center"/>
        <w:rPr>
          <w:color w:val="000000"/>
        </w:rPr>
      </w:pPr>
      <w:r>
        <w:rPr>
          <w:color w:val="000000"/>
        </w:rPr>
        <w:t>③ 提示：根据所给提示完成写作，不能遗漏信息，以第一人称为主。</w:t>
      </w:r>
    </w:p>
    <w:p w14:paraId="5FCBA81C">
      <w:pPr>
        <w:spacing w:line="360" w:lineRule="auto"/>
        <w:jc w:val="left"/>
        <w:textAlignment w:val="center"/>
        <w:rPr>
          <w:color w:val="000000"/>
        </w:rPr>
      </w:pPr>
      <w:r>
        <w:rPr>
          <w:color w:val="000000"/>
        </w:rPr>
        <w:t>[写作步骤]</w:t>
      </w:r>
    </w:p>
    <w:p w14:paraId="7A42710E">
      <w:pPr>
        <w:spacing w:line="360" w:lineRule="auto"/>
        <w:jc w:val="left"/>
        <w:textAlignment w:val="center"/>
        <w:rPr>
          <w:color w:val="000000"/>
        </w:rPr>
      </w:pPr>
      <w:r>
        <w:rPr>
          <w:color w:val="000000"/>
        </w:rPr>
        <w:t>第一步，整体列举你经常做的家务活；</w:t>
      </w:r>
    </w:p>
    <w:p w14:paraId="2EC238FE">
      <w:pPr>
        <w:spacing w:line="360" w:lineRule="auto"/>
        <w:jc w:val="left"/>
        <w:textAlignment w:val="center"/>
        <w:rPr>
          <w:color w:val="000000"/>
        </w:rPr>
      </w:pPr>
      <w:r>
        <w:rPr>
          <w:color w:val="000000"/>
        </w:rPr>
        <w:t>第二步，介绍你还打算学做什么家务及原因；</w:t>
      </w:r>
    </w:p>
    <w:p w14:paraId="19FD22B3">
      <w:pPr>
        <w:spacing w:line="360" w:lineRule="auto"/>
        <w:jc w:val="left"/>
        <w:textAlignment w:val="center"/>
        <w:rPr>
          <w:color w:val="000000"/>
        </w:rPr>
      </w:pPr>
      <w:r>
        <w:rPr>
          <w:color w:val="000000"/>
        </w:rPr>
        <w:t>第三步，最后谈谈你对做家务的看法。</w:t>
      </w:r>
    </w:p>
    <w:p w14:paraId="09560537">
      <w:pPr>
        <w:spacing w:line="360" w:lineRule="auto"/>
        <w:jc w:val="left"/>
        <w:textAlignment w:val="center"/>
        <w:rPr>
          <w:color w:val="000000"/>
        </w:rPr>
      </w:pPr>
      <w:r>
        <w:rPr>
          <w:color w:val="000000"/>
        </w:rPr>
        <w:t>[亮点词汇]</w:t>
      </w:r>
    </w:p>
    <w:p w14:paraId="741669E6">
      <w:pPr>
        <w:spacing w:line="360" w:lineRule="auto"/>
        <w:jc w:val="left"/>
        <w:textAlignment w:val="center"/>
        <w:rPr>
          <w:color w:val="000000"/>
        </w:rPr>
      </w:pPr>
      <w:r>
        <w:rPr>
          <w:color w:val="000000"/>
        </w:rPr>
        <w:t>①play an important part in起重要作用</w:t>
      </w:r>
    </w:p>
    <w:p w14:paraId="72F3A7BE">
      <w:pPr>
        <w:spacing w:line="360" w:lineRule="auto"/>
        <w:jc w:val="left"/>
        <w:textAlignment w:val="center"/>
        <w:rPr>
          <w:color w:val="000000"/>
        </w:rPr>
      </w:pPr>
      <w:r>
        <w:rPr>
          <w:color w:val="000000"/>
        </w:rPr>
        <w:t>②such as比如</w:t>
      </w:r>
    </w:p>
    <w:p w14:paraId="08226C76">
      <w:pPr>
        <w:spacing w:line="360" w:lineRule="auto"/>
        <w:jc w:val="left"/>
        <w:textAlignment w:val="center"/>
        <w:rPr>
          <w:color w:val="000000"/>
        </w:rPr>
      </w:pPr>
      <w:r>
        <w:rPr>
          <w:color w:val="000000"/>
        </w:rPr>
        <w:t>③as for至于</w:t>
      </w:r>
    </w:p>
    <w:p w14:paraId="0872CC18">
      <w:pPr>
        <w:spacing w:line="360" w:lineRule="auto"/>
        <w:jc w:val="left"/>
        <w:textAlignment w:val="center"/>
        <w:rPr>
          <w:color w:val="000000"/>
        </w:rPr>
      </w:pPr>
      <w:r>
        <w:rPr>
          <w:color w:val="000000"/>
        </w:rPr>
        <w:t>[高分句型]</w:t>
      </w:r>
    </w:p>
    <w:p w14:paraId="3B094E13">
      <w:pPr>
        <w:spacing w:line="360" w:lineRule="auto"/>
        <w:jc w:val="left"/>
        <w:textAlignment w:val="center"/>
        <w:rPr>
          <w:color w:val="000000"/>
        </w:rPr>
      </w:pPr>
      <w:r>
        <w:rPr>
          <w:color w:val="000000"/>
        </w:rPr>
        <w:t>①Doing housework plays an important part in middle school students’ lives.（动名词作主语）</w:t>
      </w:r>
    </w:p>
    <w:p w14:paraId="4CD02D7A">
      <w:pPr>
        <w:spacing w:line="360" w:lineRule="auto"/>
        <w:jc w:val="left"/>
        <w:textAlignment w:val="center"/>
        <w:rPr>
          <w:color w:val="000000"/>
        </w:rPr>
      </w:pPr>
      <w:r>
        <w:rPr>
          <w:color w:val="000000"/>
        </w:rPr>
        <w:t>②So I’m going to learn to cook meals so that my parents can have meals after a-day hard work.（so that引导的目的状语从句）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EDE4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D439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A1A0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16B7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210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BB1C18"/>
    <w:rsid w:val="4D005F2A"/>
    <w:rsid w:val="5455423A"/>
    <w:rsid w:val="5EAD47BD"/>
    <w:rsid w:val="653B6C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7244</Words>
  <Characters>18714</Characters>
  <Lines>0</Lines>
  <Paragraphs>0</Paragraphs>
  <TotalTime>4</TotalTime>
  <ScaleCrop>false</ScaleCrop>
  <LinksUpToDate>false</LinksUpToDate>
  <CharactersWithSpaces>22217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2023-07-13T14:16:00Z</dcterms:created>
  <dc:creator>学科网试题生产平台</dc:creator>
  <dc:description>3278671322947584</dc:description>
  <cp:lastModifiedBy>上帝掷骰子吗</cp:lastModifiedBy>
  <dcterms:modified xsi:type="dcterms:W3CDTF">2024-07-19T14:31:15Z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B7CA871B2E244955A906C16676BA4188_12</vt:lpwstr>
  </property>
</Properties>
</file>